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FB7592" w:rsidRPr="004C564A" w:rsidTr="005466A8">
        <w:trPr>
          <w:trHeight w:val="2688"/>
        </w:trPr>
        <w:tc>
          <w:tcPr>
            <w:tcW w:w="7937" w:type="dxa"/>
          </w:tcPr>
          <w:sdt>
            <w:sdtPr>
              <w:id w:val="-1035420873"/>
              <w:placeholder>
                <w:docPart w:val="85922FB714E04752B89116DC8B1D8FC9"/>
              </w:placeholder>
            </w:sdtPr>
            <w:sdtEndPr/>
            <w:sdtContent>
              <w:sdt>
                <w:sdtPr>
                  <w:id w:val="75713870"/>
                  <w:lock w:val="sdtContentLocked"/>
                  <w:placeholder>
                    <w:docPart w:val="85922FB714E04752B89116DC8B1D8FC9"/>
                  </w:placeholder>
                </w:sdtPr>
                <w:sdtEndPr/>
                <w:sdtContent>
                  <w:p w:rsidR="00FB7592" w:rsidRPr="004C564A" w:rsidRDefault="00FB7592" w:rsidP="00FB7592">
                    <w:pPr>
                      <w:pStyle w:val="fbekapakgenel"/>
                    </w:pPr>
                    <w:r w:rsidRPr="004C564A">
                      <w:t>t.c.</w:t>
                    </w:r>
                  </w:p>
                  <w:p w:rsidR="00FB7592" w:rsidRPr="004C564A" w:rsidRDefault="0046421A" w:rsidP="00FB7592">
                    <w:pPr>
                      <w:pStyle w:val="fbekapakgenel"/>
                    </w:pPr>
                    <w:r>
                      <w:t>PAMUKKALE</w:t>
                    </w:r>
                    <w:r w:rsidR="005F6B13" w:rsidRPr="004C564A">
                      <w:t xml:space="preserve"> ünİversİtesİ</w:t>
                    </w:r>
                  </w:p>
                  <w:p w:rsidR="00FB7592" w:rsidRPr="004C564A" w:rsidRDefault="005F6B13" w:rsidP="00FB7592">
                    <w:pPr>
                      <w:pStyle w:val="fbekapakgenel"/>
                    </w:pPr>
                    <w:r w:rsidRPr="004C564A">
                      <w:t>Fen bİlİmlerİ</w:t>
                    </w:r>
                    <w:r w:rsidR="00FB7592" w:rsidRPr="004C564A">
                      <w:t xml:space="preserve"> enst</w:t>
                    </w:r>
                    <w:r w:rsidR="004C564A" w:rsidRPr="004C564A">
                      <w:t>İ</w:t>
                    </w:r>
                    <w:r w:rsidR="00FB7592" w:rsidRPr="004C564A">
                      <w:t>tüsü</w:t>
                    </w:r>
                  </w:p>
                </w:sdtContent>
              </w:sdt>
              <w:p w:rsidR="00FB7592" w:rsidRPr="004C564A" w:rsidRDefault="002949F4" w:rsidP="00665407">
                <w:pPr>
                  <w:pStyle w:val="fbekapakgenel"/>
                </w:pPr>
                <w:sdt>
                  <w:sdtPr>
                    <w:alias w:val="Anabilim Dalı"/>
                    <w:tag w:val="Anabilim dalınızı seçiniz"/>
                    <w:id w:val="104776118"/>
                    <w:lock w:val="sdtLocked"/>
                    <w:placeholder>
                      <w:docPart w:val="C7A6BF380E86415E8E03C9054393A4D5"/>
                    </w:placeholder>
                    <w:comboBox>
                      <w:listItem w:value="[Bölümünüzü seçiniz...]"/>
                      <w:listItem w:displayText="Bilgisayar Mühendisliği Anabilim Dalı" w:value="Bilgisayar Mühendisliği Anabilim Dalı"/>
                      <w:listItem w:displayText="Çevre Mühendisliği Anabilim Dalı" w:value="Çevre Mühendisliği Anabilim Dalı"/>
                      <w:listItem w:displayText="Elektrik-Elektronik  Mühendisliği Anabilim Dalı" w:value="Elektrik-Elektronik  Mühendisliği Anabilim Dalı"/>
                      <w:listItem w:displayText="Endüstri Mühendisliği Anabilim Dalı" w:value="Endüstri Mühendisliği Anabilim Dalı"/>
                      <w:listItem w:displayText="Gıda Mühendisliği Anabilim Dalı" w:value="Gıda Mühendisliği Anabilim Dalı"/>
                      <w:listItem w:displayText="İnşaat Mühendisliği Anabilim Dalı" w:value="İnşaat Mühendisliği Anabilim Dalı"/>
                      <w:listItem w:displayText="Jeoloji Mühendisliği Anabilim Dalı" w:value="Jeoloji Mühendisliği Anabilim Dalı"/>
                      <w:listItem w:displayText="Kimya Mühendisliği Anabilim Dalı" w:value="Kimya Mühendisliği Anabilim Dalı"/>
                      <w:listItem w:displayText="Makina Mühendisliği Anabilim Dalı" w:value="Makina Mühendisliği Anabilim Dalı"/>
                      <w:listItem w:displayText="Tekstil Mühendisliği Anabilim Dalı" w:value="Tekstil Mühendisliği Anabilim Dalı"/>
                      <w:listItem w:displayText="Biyoloji Anabilim Dalı" w:value="Biyoloji Anabilim Dalı"/>
                      <w:listItem w:displayText="Fizik Anabilim Dalı" w:value="Fizik Anabilim Dalı"/>
                      <w:listItem w:displayText="Kimya Anabilim Dalı" w:value="Kimya Anabilim Dalı"/>
                      <w:listItem w:displayText="Matematik Anabilim Dalı" w:value="Matematik Anabilim Dalı"/>
                      <w:listItem w:displayText="Makine Eğitimi Anabilim Dalı" w:value="Makine Eğitimi Anabilim Dalı"/>
                      <w:listItem w:displayText="Otomotiv Mühendisliği" w:value="Otomotiv Mühendisliği"/>
                    </w:comboBox>
                  </w:sdtPr>
                  <w:sdtEndPr/>
                  <w:sdtContent>
                    <w:r w:rsidR="00665407">
                      <w:t>Matematik Anabilim Dalı</w:t>
                    </w:r>
                  </w:sdtContent>
                </w:sdt>
              </w:p>
            </w:sdtContent>
          </w:sdt>
        </w:tc>
      </w:tr>
      <w:tr w:rsidR="00FB7592" w:rsidRPr="004C564A" w:rsidTr="005466A8">
        <w:trPr>
          <w:trHeight w:val="2581"/>
        </w:trPr>
        <w:tc>
          <w:tcPr>
            <w:tcW w:w="7937" w:type="dxa"/>
            <w:vAlign w:val="center"/>
          </w:tcPr>
          <w:p w:rsidR="00FB7592" w:rsidRPr="004C564A" w:rsidRDefault="00FB7592" w:rsidP="00FB7592">
            <w:pPr>
              <w:pStyle w:val="fbekapakbosatr"/>
              <w:jc w:val="center"/>
            </w:pPr>
          </w:p>
        </w:tc>
      </w:tr>
      <w:tr w:rsidR="00FB7592" w:rsidRPr="004C564A" w:rsidTr="005466A8">
        <w:trPr>
          <w:trHeight w:val="2856"/>
        </w:trPr>
        <w:tc>
          <w:tcPr>
            <w:tcW w:w="7937" w:type="dxa"/>
            <w:vAlign w:val="center"/>
          </w:tcPr>
          <w:p w:rsidR="00526A31" w:rsidRDefault="00665407" w:rsidP="00195D9A">
            <w:pPr>
              <w:pStyle w:val="fbekapaktezad"/>
            </w:pPr>
            <w:r>
              <w:t xml:space="preserve">KESİRLİ dİFERANSİYEL DENKLEMLER İÇİN </w:t>
            </w:r>
          </w:p>
          <w:p w:rsidR="00FB7592" w:rsidRPr="004C564A" w:rsidRDefault="00195D9A" w:rsidP="00195D9A">
            <w:pPr>
              <w:pStyle w:val="fbekapaktezad"/>
              <w:rPr>
                <w:rFonts w:asciiTheme="minorHAnsi" w:hAnsiTheme="minorHAnsi"/>
                <w:b w:val="0"/>
                <w:caps w:val="0"/>
                <w:sz w:val="22"/>
              </w:rPr>
            </w:pPr>
            <w:r>
              <w:t>ANALİTİK</w:t>
            </w:r>
            <w:r w:rsidR="00665407">
              <w:t xml:space="preserve"> ÇÖZÜMLER</w:t>
            </w:r>
          </w:p>
        </w:tc>
      </w:tr>
      <w:tr w:rsidR="00FB7592" w:rsidRPr="004C564A" w:rsidTr="005466A8">
        <w:trPr>
          <w:trHeight w:val="2622"/>
        </w:trPr>
        <w:tc>
          <w:tcPr>
            <w:tcW w:w="7937" w:type="dxa"/>
            <w:vAlign w:val="center"/>
          </w:tcPr>
          <w:sdt>
            <w:sdtPr>
              <w:rPr>
                <w:color w:val="808080"/>
              </w:rPr>
              <w:alias w:val="[Programı Seçiniz]"/>
              <w:tag w:val="[Programı Seçiniz]"/>
              <w:id w:val="1626575891"/>
              <w:lock w:val="sdtLocked"/>
              <w:placeholder>
                <w:docPart w:val="5789A1FDB78A4795958165870C484A40"/>
              </w:placeholder>
              <w:comboBox>
                <w:listItem w:value="[Programı Seçiniz]"/>
                <w:listItem w:displayText="Yüksek Lisans Tezi" w:value="Yüksek Lisans Tezi"/>
                <w:listItem w:displayText="Doktora Tezi" w:value="Doktora Tezi"/>
              </w:comboBox>
            </w:sdtPr>
            <w:sdtEndPr/>
            <w:sdtContent>
              <w:p w:rsidR="00FB7592" w:rsidRPr="004C564A" w:rsidRDefault="00665407" w:rsidP="00132E19">
                <w:pPr>
                  <w:pStyle w:val="fbekapakgenel"/>
                  <w:rPr>
                    <w:rFonts w:asciiTheme="minorHAnsi" w:hAnsiTheme="minorHAnsi"/>
                    <w:b w:val="0"/>
                    <w:caps w:val="0"/>
                    <w:sz w:val="22"/>
                  </w:rPr>
                </w:pPr>
                <w:r>
                  <w:rPr>
                    <w:color w:val="808080"/>
                  </w:rPr>
                  <w:t>Doktora Tezi</w:t>
                </w:r>
              </w:p>
            </w:sdtContent>
          </w:sdt>
        </w:tc>
      </w:tr>
      <w:tr w:rsidR="00FB7592" w:rsidRPr="004C564A" w:rsidTr="005466A8">
        <w:trPr>
          <w:trHeight w:val="2517"/>
        </w:trPr>
        <w:tc>
          <w:tcPr>
            <w:tcW w:w="7937" w:type="dxa"/>
          </w:tcPr>
          <w:p w:rsidR="00FB7592" w:rsidRPr="004C564A" w:rsidRDefault="00665407" w:rsidP="00132E19">
            <w:pPr>
              <w:pStyle w:val="fbekapakgenel"/>
            </w:pPr>
            <w:r>
              <w:rPr>
                <w:rStyle w:val="fbemetinnormalChar"/>
              </w:rPr>
              <w:t>sevil çulha ÜNAL</w:t>
            </w:r>
          </w:p>
        </w:tc>
      </w:tr>
      <w:tr w:rsidR="00FB7592" w:rsidRPr="004C564A" w:rsidTr="005466A8">
        <w:trPr>
          <w:trHeight w:val="537"/>
        </w:trPr>
        <w:tc>
          <w:tcPr>
            <w:tcW w:w="7937" w:type="dxa"/>
            <w:vAlign w:val="bottom"/>
          </w:tcPr>
          <w:p w:rsidR="00FB7592" w:rsidRPr="004C564A" w:rsidRDefault="002949F4" w:rsidP="00FB7592">
            <w:pPr>
              <w:pStyle w:val="fbekapakgenel"/>
            </w:pPr>
            <w:sdt>
              <w:sdtPr>
                <w:rPr>
                  <w:color w:val="808080"/>
                  <w:sz w:val="24"/>
                </w:rPr>
                <w:alias w:val="Denizli"/>
                <w:tag w:val="Denizli"/>
                <w:id w:val="96686636"/>
                <w:lock w:val="sdtContentLocked"/>
                <w:placeholder>
                  <w:docPart w:val="F0F116E39CC84512B36CAC83BD9EE4A2"/>
                </w:placeholder>
              </w:sdtPr>
              <w:sdtEndPr/>
              <w:sdtContent>
                <w:r w:rsidR="00CD2462">
                  <w:t>DENİZLİ</w:t>
                </w:r>
                <w:r w:rsidR="00FB7592" w:rsidRPr="004C564A">
                  <w:t xml:space="preserve">, </w:t>
                </w:r>
              </w:sdtContent>
            </w:sdt>
            <w:sdt>
              <w:sdtPr>
                <w:id w:val="-1446616510"/>
                <w:lock w:val="sdtLocked"/>
                <w:placeholder>
                  <w:docPart w:val="618282E2477048DD93A82DD1B93D9BC7"/>
                </w:placeholder>
                <w:date w:fullDate="2019-05-27T00:00:00Z">
                  <w:dateFormat w:val="MMMM - yyyy"/>
                  <w:lid w:val="tr-TR"/>
                  <w:storeMappedDataAs w:val="dateTime"/>
                  <w:calendar w:val="gregorian"/>
                </w:date>
              </w:sdtPr>
              <w:sdtEndPr/>
              <w:sdtContent>
                <w:r w:rsidR="00BF3F9F">
                  <w:t>Mayıs - 2019</w:t>
                </w:r>
              </w:sdtContent>
            </w:sdt>
          </w:p>
          <w:sdt>
            <w:sdtPr>
              <w:rPr>
                <w:color w:val="808080"/>
              </w:rPr>
              <w:id w:val="-1447771503"/>
              <w:lock w:val="contentLocked"/>
              <w:placeholder>
                <w:docPart w:val="E9FB0E78D8394B938BEAE20CED8CF1FF"/>
              </w:placeholder>
            </w:sdtPr>
            <w:sdtEndPr/>
            <w:sdtContent>
              <w:sdt>
                <w:sdtPr>
                  <w:rPr>
                    <w:color w:val="808080"/>
                  </w:rPr>
                  <w:id w:val="-1763530179"/>
                  <w:lock w:val="sdtContentLocked"/>
                  <w:placeholder>
                    <w:docPart w:val="E9FB0E78D8394B938BEAE20CED8CF1FF"/>
                  </w:placeholder>
                </w:sdtPr>
                <w:sdtEndPr/>
                <w:sdtContent>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6051D3" w:rsidRPr="004C564A" w:rsidTr="00677E7E">
                      <w:trPr>
                        <w:trHeight w:val="2688"/>
                      </w:trPr>
                      <w:tc>
                        <w:tcPr>
                          <w:tcW w:w="7937" w:type="dxa"/>
                        </w:tcPr>
                        <w:p w:rsidR="006051D3" w:rsidRPr="004C564A" w:rsidRDefault="006051D3" w:rsidP="00677E7E">
                          <w:pPr>
                            <w:pStyle w:val="fbekapakgenel"/>
                          </w:pPr>
                          <w:r w:rsidRPr="004C564A">
                            <w:t>t.c.</w:t>
                          </w:r>
                        </w:p>
                        <w:p w:rsidR="006051D3" w:rsidRPr="004C564A" w:rsidRDefault="003E2947" w:rsidP="00677E7E">
                          <w:pPr>
                            <w:pStyle w:val="fbekapakgenel"/>
                          </w:pPr>
                          <w:r>
                            <w:t>PAMUKKALE</w:t>
                          </w:r>
                          <w:r w:rsidR="006051D3" w:rsidRPr="004C564A">
                            <w:t xml:space="preserve"> üniversitesi</w:t>
                          </w:r>
                        </w:p>
                        <w:p w:rsidR="006051D3" w:rsidRPr="004C564A" w:rsidRDefault="006051D3" w:rsidP="00677E7E">
                          <w:pPr>
                            <w:pStyle w:val="fbekapakgenel"/>
                          </w:pPr>
                          <w:r w:rsidRPr="004C564A">
                            <w:t>Fen bilimleri enstitüsü</w:t>
                          </w:r>
                        </w:p>
                        <w:p w:rsidR="003E2947" w:rsidRPr="004C564A" w:rsidRDefault="002949F4" w:rsidP="003E2947">
                          <w:pPr>
                            <w:pStyle w:val="fbekapakgenel"/>
                          </w:pPr>
                          <w:sdt>
                            <w:sdtPr>
                              <w:alias w:val="Anabilim Dalı"/>
                              <w:tag w:val="Anabilim dalınızı seçiniz"/>
                              <w:id w:val="211885298"/>
                              <w:placeholder>
                                <w:docPart w:val="278C7F185CAE4B14A07AA0F2586FB884"/>
                              </w:placeholder>
                              <w:comboBox>
                                <w:listItem w:value="[Bölümünüzü seçiniz...]"/>
                                <w:listItem w:displayText="Bilgisayar Mühendisliği Anabilim Dalı" w:value="Bilgisayar Mühendisliği Anabilim Dalı"/>
                                <w:listItem w:displayText="Çevre Mühendisliği Anabilim Dalı" w:value="Çevre Mühendisliği Anabilim Dalı"/>
                                <w:listItem w:displayText="Elektrik-Elektronik  Mühendisliği Anabilim Dalı" w:value="Elektrik-Elektronik  Mühendisliği Anabilim Dalı"/>
                                <w:listItem w:displayText="Endüstri Mühendisliği Anabilim Dalı" w:value="Endüstri Mühendisliği Anabilim Dalı"/>
                                <w:listItem w:displayText="Gıda Mühendisliği Anabilim Dalı" w:value="Gıda Mühendisliği Anabilim Dalı"/>
                                <w:listItem w:displayText="İnşaat Mühendisliği Anabilim Dalı" w:value="İnşaat Mühendisliği Anabilim Dalı"/>
                                <w:listItem w:displayText="Jeoloji Mühendisliği Anabilim Dalı" w:value="Jeoloji Mühendisliği Anabilim Dalı"/>
                                <w:listItem w:displayText="Kimya Mühendisliği Anabilim Dalı" w:value="Kimya Mühendisliği Anabilim Dalı"/>
                                <w:listItem w:displayText="Makina Mühendisliği Anabilim Dalı" w:value="Makina Mühendisliği Anabilim Dalı"/>
                                <w:listItem w:displayText="Tekstil Mühendisliği Anabilim Dalı" w:value="Tekstil Mühendisliği Anabilim Dalı"/>
                                <w:listItem w:displayText="Biyoloji Anabilim Dalı" w:value="Biyoloji Anabilim Dalı"/>
                                <w:listItem w:displayText="Fizik Anabilim Dalı" w:value="Fizik Anabilim Dalı"/>
                                <w:listItem w:displayText="Kimya Anabilim Dalı" w:value="Kimya Anabilim Dalı"/>
                                <w:listItem w:displayText="Matematik Anabilim Dalı" w:value="Matematik Anabilim Dalı"/>
                                <w:listItem w:displayText="Makine Eğitimi Anabilim Dalı" w:value="Makine Eğitimi Anabilim Dalı"/>
                                <w:listItem w:displayText="Otomotiv Mühendisliği" w:value="Otomotiv Mühendisliği"/>
                              </w:comboBox>
                            </w:sdtPr>
                            <w:sdtEndPr/>
                            <w:sdtContent>
                              <w:r w:rsidR="00665407">
                                <w:t>Matematik Anabilim Dalı</w:t>
                              </w:r>
                            </w:sdtContent>
                          </w:sdt>
                        </w:p>
                        <w:p w:rsidR="006051D3" w:rsidRPr="004C564A" w:rsidRDefault="002949F4" w:rsidP="003E2947">
                          <w:pPr>
                            <w:pStyle w:val="fbekapakgenel"/>
                          </w:pPr>
                          <w:sdt>
                            <w:sdtPr>
                              <w:rPr>
                                <w:color w:val="808080"/>
                              </w:rPr>
                              <w:alias w:val="Bilim Dalı (yoksa bu satırı siliniz)"/>
                              <w:tag w:val="Bilim dalınızı seçiniz"/>
                              <w:id w:val="1215544831"/>
                              <w:placeholder>
                                <w:docPart w:val="26D9A5914C344C41915DA893FFF925E5"/>
                              </w:placeholder>
                              <w:comboBox>
                                <w:listItem w:value="[Varsa bilim dalınızı seçiniz]"/>
                              </w:comboBox>
                            </w:sdtPr>
                            <w:sdtEndPr/>
                            <w:sdtContent>
                              <w:r w:rsidR="00665407">
                                <w:rPr>
                                  <w:color w:val="808080"/>
                                </w:rPr>
                                <w:t>UYGULAMALI MATEMATİK</w:t>
                              </w:r>
                            </w:sdtContent>
                          </w:sdt>
                        </w:p>
                      </w:tc>
                    </w:tr>
                    <w:tr w:rsidR="003E2947" w:rsidRPr="004C564A" w:rsidTr="00BC63D9">
                      <w:trPr>
                        <w:trHeight w:val="2581"/>
                      </w:trPr>
                      <w:tc>
                        <w:tcPr>
                          <w:tcW w:w="7937" w:type="dxa"/>
                          <w:vAlign w:val="center"/>
                        </w:tcPr>
                        <w:p w:rsidR="003E2947" w:rsidRPr="004C564A" w:rsidRDefault="002949F4" w:rsidP="00BC63D9">
                          <w:pPr>
                            <w:pStyle w:val="fbekapakbosatr"/>
                            <w:jc w:val="center"/>
                          </w:pPr>
                          <w:sdt>
                            <w:sdtPr>
                              <w:rPr>
                                <w:color w:val="808080"/>
                              </w:rPr>
                              <w:alias w:val="Pamukkale Üniversitesi Logosu"/>
                              <w:tag w:val="Pamukkale Üniversitesi Logosu"/>
                              <w:id w:val="211885324"/>
                              <w:lock w:val="contentLocked"/>
                              <w:picture/>
                            </w:sdtPr>
                            <w:sdtEndPr/>
                            <w:sdtContent>
                              <w:r w:rsidR="003E2947">
                                <w:rPr>
                                  <w:noProof/>
                                  <w:lang w:eastAsia="tr-TR" w:bidi="ar-SA"/>
                                </w:rPr>
                                <w:drawing>
                                  <wp:inline distT="0" distB="0" distL="0" distR="0">
                                    <wp:extent cx="1525981" cy="1525981"/>
                                    <wp:effectExtent l="1905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27211" cy="1527211"/>
                                            </a:xfrm>
                                            <a:prstGeom prst="rect">
                                              <a:avLst/>
                                            </a:prstGeom>
                                            <a:noFill/>
                                            <a:ln w="9525">
                                              <a:noFill/>
                                              <a:miter lim="800000"/>
                                              <a:headEnd/>
                                              <a:tailEnd/>
                                            </a:ln>
                                          </pic:spPr>
                                        </pic:pic>
                                      </a:graphicData>
                                    </a:graphic>
                                  </wp:inline>
                                </w:drawing>
                              </w:r>
                            </w:sdtContent>
                          </w:sdt>
                        </w:p>
                      </w:tc>
                    </w:tr>
                    <w:tr w:rsidR="006051D3" w:rsidRPr="004C564A" w:rsidTr="00677E7E">
                      <w:trPr>
                        <w:trHeight w:val="2856"/>
                      </w:trPr>
                      <w:tc>
                        <w:tcPr>
                          <w:tcW w:w="7937" w:type="dxa"/>
                          <w:vAlign w:val="center"/>
                        </w:tcPr>
                        <w:p w:rsidR="006051D3" w:rsidRPr="004C564A" w:rsidRDefault="002949F4" w:rsidP="00195D9A">
                          <w:pPr>
                            <w:pStyle w:val="fbekapaktezad"/>
                            <w:rPr>
                              <w:rFonts w:asciiTheme="minorHAnsi" w:hAnsiTheme="minorHAnsi"/>
                              <w:b w:val="0"/>
                              <w:caps w:val="0"/>
                              <w:sz w:val="22"/>
                            </w:rPr>
                          </w:pPr>
                          <w:sdt>
                            <w:sdtPr>
                              <w:alias w:val="Tez Başlığını Giriniz"/>
                              <w:tag w:val="Tez Başlığını Giriniz"/>
                              <w:id w:val="-1682272453"/>
                            </w:sdtPr>
                            <w:sdtEndPr/>
                            <w:sdtContent>
                              <w:r w:rsidR="00665407">
                                <w:t>KESİR</w:t>
                              </w:r>
                              <w:r w:rsidR="00526A31">
                                <w:t xml:space="preserve">Lİ dİFERANSİYEL DENKLEMLER İÇİN      </w:t>
                              </w:r>
                              <w:r w:rsidR="00195D9A">
                                <w:t>aNALİTİK</w:t>
                              </w:r>
                              <w:r w:rsidR="00665407">
                                <w:t xml:space="preserve"> ÇÖZÜMLER</w:t>
                              </w:r>
                            </w:sdtContent>
                          </w:sdt>
                        </w:p>
                      </w:tc>
                    </w:tr>
                    <w:tr w:rsidR="006051D3" w:rsidRPr="004C564A" w:rsidTr="00677E7E">
                      <w:trPr>
                        <w:trHeight w:val="2622"/>
                      </w:trPr>
                      <w:tc>
                        <w:tcPr>
                          <w:tcW w:w="7937" w:type="dxa"/>
                          <w:vAlign w:val="center"/>
                        </w:tcPr>
                        <w:p w:rsidR="006051D3" w:rsidRPr="004C564A" w:rsidRDefault="002949F4" w:rsidP="00677E7E">
                          <w:pPr>
                            <w:pStyle w:val="fbekapakgenel"/>
                            <w:rPr>
                              <w:rFonts w:asciiTheme="minorHAnsi" w:hAnsiTheme="minorHAnsi"/>
                              <w:b w:val="0"/>
                              <w:caps w:val="0"/>
                              <w:sz w:val="22"/>
                            </w:rPr>
                          </w:pPr>
                          <w:sdt>
                            <w:sdtPr>
                              <w:rPr>
                                <w:color w:val="808080"/>
                              </w:rPr>
                              <w:alias w:val="[Programı Seçiniz]"/>
                              <w:tag w:val="[Programı Seçiniz]"/>
                              <w:id w:val="-1219513448"/>
                              <w:lock w:val="sdtLocked"/>
                              <w:comboBox>
                                <w:listItem w:value="[Programı Seçiniz]"/>
                                <w:listItem w:displayText="Yüksek Lisans Tezi" w:value="Yüksek Lisans Tezi"/>
                                <w:listItem w:displayText="Doktora Tezi" w:value="Doktora Tezi"/>
                              </w:comboBox>
                            </w:sdtPr>
                            <w:sdtEndPr/>
                            <w:sdtContent>
                              <w:r w:rsidR="00665407">
                                <w:rPr>
                                  <w:color w:val="808080"/>
                                </w:rPr>
                                <w:t>Doktora Tezi</w:t>
                              </w:r>
                            </w:sdtContent>
                          </w:sdt>
                        </w:p>
                      </w:tc>
                    </w:tr>
                    <w:tr w:rsidR="006051D3" w:rsidRPr="004C564A" w:rsidTr="00677E7E">
                      <w:trPr>
                        <w:trHeight w:val="2517"/>
                      </w:trPr>
                      <w:tc>
                        <w:tcPr>
                          <w:tcW w:w="7937" w:type="dxa"/>
                        </w:tcPr>
                        <w:p w:rsidR="006051D3" w:rsidRPr="004C564A" w:rsidRDefault="002949F4" w:rsidP="00677E7E">
                          <w:pPr>
                            <w:pStyle w:val="fbekapakgenel"/>
                          </w:pPr>
                          <w:sdt>
                            <w:sdtPr>
                              <w:rPr>
                                <w:rStyle w:val="fbemetinnormalChar"/>
                              </w:rPr>
                              <w:alias w:val="Adınızı ve Soyadınızı Giriniz(herhangi bir ünvan kullanmayınız) "/>
                              <w:tag w:val="[Adınızı ve Soyadınızı Yazınız]"/>
                              <w:id w:val="915057604"/>
                              <w:lock w:val="sdtLocked"/>
                            </w:sdtPr>
                            <w:sdtEndPr>
                              <w:rPr>
                                <w:rStyle w:val="VarsaylanParagrafYazTipi"/>
                                <w:color w:val="808080"/>
                                <w:sz w:val="28"/>
                              </w:rPr>
                            </w:sdtEndPr>
                            <w:sdtContent>
                              <w:r w:rsidR="00665407">
                                <w:rPr>
                                  <w:rStyle w:val="fbemetinnormalChar"/>
                                </w:rPr>
                                <w:t>sEVİL ÇULHA ÜNAL</w:t>
                              </w:r>
                            </w:sdtContent>
                          </w:sdt>
                        </w:p>
                      </w:tc>
                    </w:tr>
                    <w:tr w:rsidR="006051D3" w:rsidRPr="004C564A" w:rsidTr="00677E7E">
                      <w:trPr>
                        <w:trHeight w:val="537"/>
                      </w:trPr>
                      <w:tc>
                        <w:tcPr>
                          <w:tcW w:w="7937" w:type="dxa"/>
                          <w:vAlign w:val="bottom"/>
                        </w:tcPr>
                        <w:p w:rsidR="006051D3" w:rsidRPr="004C564A" w:rsidRDefault="002949F4" w:rsidP="00986B84">
                          <w:pPr>
                            <w:pStyle w:val="fbekapakgenel"/>
                          </w:pPr>
                          <w:sdt>
                            <w:sdtPr>
                              <w:rPr>
                                <w:color w:val="808080"/>
                                <w:sz w:val="24"/>
                              </w:rPr>
                              <w:alias w:val="Denizli"/>
                              <w:tag w:val="Denizli"/>
                              <w:id w:val="-329525944"/>
                              <w:lock w:val="sdtContentLocked"/>
                            </w:sdtPr>
                            <w:sdtEndPr/>
                            <w:sdtContent>
                              <w:r w:rsidR="00A32E1A">
                                <w:t>DENİZLİ</w:t>
                              </w:r>
                              <w:r w:rsidR="006051D3" w:rsidRPr="004C564A">
                                <w:t xml:space="preserve">, </w:t>
                              </w:r>
                            </w:sdtContent>
                          </w:sdt>
                          <w:sdt>
                            <w:sdtPr>
                              <w:id w:val="-1997861331"/>
                              <w:lock w:val="sdtLocked"/>
                              <w:date w:fullDate="2019-05-27T00:00:00Z">
                                <w:dateFormat w:val="MMMM - yyyy"/>
                                <w:lid w:val="tr-TR"/>
                                <w:storeMappedDataAs w:val="dateTime"/>
                                <w:calendar w:val="gregorian"/>
                              </w:date>
                            </w:sdtPr>
                            <w:sdtEndPr/>
                            <w:sdtContent>
                              <w:r w:rsidR="00BF3F9F">
                                <w:t>Mayıs - 2019</w:t>
                              </w:r>
                            </w:sdtContent>
                          </w:sdt>
                        </w:p>
                      </w:tc>
                    </w:tr>
                  </w:tbl>
                </w:sdtContent>
              </w:sdt>
            </w:sdtContent>
          </w:sdt>
          <w:p w:rsidR="006051D3" w:rsidRPr="004C564A" w:rsidRDefault="006051D3" w:rsidP="00B015CB">
            <w:pPr>
              <w:pStyle w:val="fbemetinnormal"/>
              <w:ind w:firstLine="0"/>
            </w:pPr>
          </w:p>
        </w:tc>
      </w:tr>
    </w:tbl>
    <w:sdt>
      <w:sdtPr>
        <w:rPr>
          <w:b w:val="0"/>
          <w:caps w:val="0"/>
          <w:color w:val="808080"/>
          <w:sz w:val="24"/>
        </w:rPr>
        <w:id w:val="1730963077"/>
        <w:lock w:val="sdtContentLocked"/>
      </w:sdtPr>
      <w:sdtEndPr/>
      <w:sdtContent>
        <w:p w:rsidR="00BC4C19" w:rsidRPr="004C564A" w:rsidRDefault="00BC4C19" w:rsidP="00BC4C19">
          <w:pPr>
            <w:pStyle w:val="fbekapakgenel"/>
            <w:jc w:val="left"/>
          </w:pPr>
          <w:r w:rsidRPr="004C564A">
            <w:t>KABUL VE ONAY SAYFASI</w:t>
          </w:r>
        </w:p>
        <w:p w:rsidR="00855627" w:rsidRPr="004C564A" w:rsidRDefault="002949F4" w:rsidP="00BC4C19">
          <w:pPr>
            <w:pStyle w:val="fbemetinskk"/>
          </w:pP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3"/>
      </w:tblGrid>
      <w:tr w:rsidR="0075048E" w:rsidRPr="004C564A" w:rsidTr="00855627">
        <w:trPr>
          <w:trHeight w:val="2386"/>
        </w:trPr>
        <w:tc>
          <w:tcPr>
            <w:tcW w:w="8077" w:type="dxa"/>
          </w:tcPr>
          <w:p w:rsidR="0075048E" w:rsidRPr="004C564A" w:rsidRDefault="00665407" w:rsidP="00C40DEE">
            <w:pPr>
              <w:pStyle w:val="fbemetinskk"/>
            </w:pPr>
            <w:r w:rsidRPr="00665407">
              <w:rPr>
                <w:b/>
              </w:rPr>
              <w:t>SEVİL ÇULHA ÜNAL</w:t>
            </w:r>
            <w:r>
              <w:t xml:space="preserve"> </w:t>
            </w:r>
            <w:r w:rsidR="0075048E" w:rsidRPr="004C564A">
              <w:t>tarafından hazırlanan “</w:t>
            </w:r>
            <w:r w:rsidR="00C40DEE">
              <w:t>………………………… ……………………………………………………………………………………..</w:t>
            </w:r>
            <w:r w:rsidR="0075048E" w:rsidRPr="004C564A">
              <w:t xml:space="preserve">” adlı tez çalışmasının savunma sınavı </w:t>
            </w:r>
            <w:sdt>
              <w:sdtPr>
                <w:id w:val="-2033951803"/>
                <w:date w:fullDate="2019-05-27T00:00:00Z">
                  <w:dateFormat w:val="dd.MM.yyyy"/>
                  <w:lid w:val="tr-TR"/>
                  <w:storeMappedDataAs w:val="dateTime"/>
                  <w:calendar w:val="gregorian"/>
                </w:date>
              </w:sdtPr>
              <w:sdtEndPr/>
              <w:sdtContent>
                <w:r w:rsidR="00B812CD">
                  <w:t>27.05.2019</w:t>
                </w:r>
              </w:sdtContent>
            </w:sdt>
            <w:r w:rsidR="0075048E" w:rsidRPr="004C564A">
              <w:t xml:space="preserve"> tarihinde yapılmış olup aşağıda verilen jüri tarafından oy birliği / oy çokluğu ile </w:t>
            </w:r>
            <w:r w:rsidR="00DA107C">
              <w:t>Pamukkale</w:t>
            </w:r>
            <w:r w:rsidR="0075048E" w:rsidRPr="004C564A">
              <w:t xml:space="preserve"> Üniversitesi Fen Bilimleri Enstitüsü</w:t>
            </w:r>
            <w:r>
              <w:t xml:space="preserve"> </w:t>
            </w:r>
            <w:sdt>
              <w:sdtPr>
                <w:alias w:val="Anabilim Dalınızı Seçiniz"/>
                <w:tag w:val="Anabilim dalınızı seçiniz"/>
                <w:id w:val="1171370552"/>
                <w:lock w:val="sdtLocked"/>
                <w:comboBox>
                  <w:listItem w:value="[Bölümünüzü seçiniz...]"/>
                  <w:listItem w:displayText="Çevre Mühendisliği Anabilim Dalı" w:value="Çevre Mühendisliği Anabilim Dalı"/>
                  <w:listItem w:displayText="Elektrik-Elektronik  Mühendisliği Anabilim Dalı" w:value="Elektrik-Elektronik  Mühendisliği Anabilim Dalı"/>
                  <w:listItem w:displayText="Endüstri Mühendisliği Anabilim Dalı" w:value="Endüstri Mühendisliği Anabilim Dalı"/>
                  <w:listItem w:displayText="İnşaat Mühendisliği Anabilim Dalı" w:value="İnşaat Mühendisliği Anabilim Dalı"/>
                  <w:listItem w:displayText="Jeoloji Mühendisliği Anabilim Dalı" w:value="Jeoloji Mühendisliği Anabilim Dalı"/>
                  <w:listItem w:displayText="Makina Mühendisliği Anabilim Dalı" w:value="Makina Mühendisliği Anabilim Dalı"/>
                  <w:listItem w:displayText="Biyoloji Anabilim Dalı" w:value="Biyoloji Anabilim Dalı"/>
                  <w:listItem w:displayText="Fizik Anabilim Dalı" w:value="Fizik Anabilim Dalı"/>
                  <w:listItem w:displayText="Kimya Anabilim Dalı" w:value="Kimya Anabilim Dalı"/>
                  <w:listItem w:displayText="Matematik Anabilim Dalı" w:value="Matematik Anabilim Dalı"/>
                  <w:listItem w:displayText="Makina Eğitimi Anabilimdalı" w:value="Makina Eğitimi Anabilimdalı"/>
                  <w:listItem w:displayText="Otomotiv Mühendisliği" w:value="Otomotiv Mühendisliği"/>
                </w:comboBox>
              </w:sdtPr>
              <w:sdtEndPr/>
              <w:sdtContent>
                <w:r>
                  <w:t>Matematik Anabilim Dalı</w:t>
                </w:r>
              </w:sdtContent>
            </w:sdt>
            <w:r>
              <w:t xml:space="preserve">’nda </w:t>
            </w:r>
            <w:sdt>
              <w:sdtPr>
                <w:alias w:val="Programınızı Seçiniz"/>
                <w:tag w:val="Programınızı Seçiniz"/>
                <w:id w:val="762733876"/>
                <w:comboBox>
                  <w:listItem w:value="Programınızı seçiniz."/>
                  <w:listItem w:displayText="Doktora Tezi" w:value="Doktora Tezi"/>
                  <w:listItem w:displayText="Yüksek Lisans Tezi" w:value="Yüksek Lisans Tezi"/>
                </w:comboBox>
              </w:sdtPr>
              <w:sdtEndPr/>
              <w:sdtContent>
                <w:r>
                  <w:t>Doktora Tezi</w:t>
                </w:r>
              </w:sdtContent>
            </w:sdt>
            <w:r w:rsidR="0075048E" w:rsidRPr="004C564A">
              <w:t xml:space="preserve"> olarak kabul edilmiştir.</w:t>
            </w:r>
          </w:p>
        </w:tc>
      </w:tr>
      <w:tr w:rsidR="0075048E" w:rsidRPr="004C564A" w:rsidTr="00855627">
        <w:trPr>
          <w:trHeight w:val="6810"/>
        </w:trPr>
        <w:tc>
          <w:tcPr>
            <w:tcW w:w="8077"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3031"/>
            </w:tblGrid>
            <w:tr w:rsidR="005C10A6" w:rsidRPr="004C564A" w:rsidTr="00855627">
              <w:trPr>
                <w:trHeight w:val="782"/>
              </w:trPr>
              <w:tc>
                <w:tcPr>
                  <w:tcW w:w="4815" w:type="dxa"/>
                </w:tcPr>
                <w:p w:rsidR="005C10A6" w:rsidRPr="004C564A" w:rsidRDefault="005C10A6" w:rsidP="00855627">
                  <w:pPr>
                    <w:pStyle w:val="fbemetinskkgirintisiz"/>
                  </w:pPr>
                  <w:r w:rsidRPr="004C564A">
                    <w:t>Jüri Üyeleri</w:t>
                  </w:r>
                </w:p>
              </w:tc>
              <w:tc>
                <w:tcPr>
                  <w:tcW w:w="3031" w:type="dxa"/>
                </w:tcPr>
                <w:p w:rsidR="005C10A6" w:rsidRPr="004C564A" w:rsidRDefault="005C10A6" w:rsidP="00855627">
                  <w:pPr>
                    <w:pStyle w:val="fbemetinskkgirintisiz"/>
                  </w:pPr>
                  <w:r w:rsidRPr="004C564A">
                    <w:t>İmza</w:t>
                  </w:r>
                </w:p>
              </w:tc>
            </w:tr>
            <w:tr w:rsidR="005C10A6" w:rsidRPr="004C564A" w:rsidTr="00855627">
              <w:trPr>
                <w:trHeight w:val="782"/>
              </w:trPr>
              <w:tc>
                <w:tcPr>
                  <w:tcW w:w="4815" w:type="dxa"/>
                </w:tcPr>
                <w:p w:rsidR="005C10A6" w:rsidRPr="004C564A" w:rsidRDefault="005C10A6" w:rsidP="005C10A6">
                  <w:pPr>
                    <w:pStyle w:val="fbemetinskk"/>
                    <w:ind w:firstLine="0"/>
                  </w:pPr>
                  <w:r w:rsidRPr="004C564A">
                    <w:t>Danışman</w:t>
                  </w:r>
                </w:p>
                <w:sdt>
                  <w:sdtPr>
                    <w:alias w:val="Danışmanınızın Ünvan, Ad ve Soyadını Giriniz"/>
                    <w:tag w:val="Ünvanı Adı Soyadı"/>
                    <w:id w:val="-467359940"/>
                    <w:lock w:val="sdtLocked"/>
                  </w:sdtPr>
                  <w:sdtEndPr/>
                  <w:sdtContent>
                    <w:p w:rsidR="005C10A6" w:rsidRPr="004C564A" w:rsidRDefault="00665407" w:rsidP="000A5E32">
                      <w:pPr>
                        <w:pStyle w:val="fbemetinskk"/>
                        <w:ind w:firstLine="0"/>
                      </w:pPr>
                      <w:r>
                        <w:t>Prof. Dr. Ayşegül DAŞCIOĞLU</w:t>
                      </w:r>
                    </w:p>
                  </w:sdtContent>
                </w:sdt>
              </w:tc>
              <w:tc>
                <w:tcPr>
                  <w:tcW w:w="3031" w:type="dxa"/>
                  <w:vAlign w:val="bottom"/>
                </w:tcPr>
                <w:p w:rsidR="005C10A6" w:rsidRPr="004C564A" w:rsidRDefault="005C10A6" w:rsidP="005C10A6">
                  <w:pPr>
                    <w:pStyle w:val="fbemetinnormal"/>
                    <w:tabs>
                      <w:tab w:val="right" w:leader="dot" w:pos="2768"/>
                    </w:tabs>
                    <w:ind w:firstLine="0"/>
                    <w:jc w:val="left"/>
                  </w:pPr>
                  <w:r w:rsidRPr="004C564A">
                    <w:tab/>
                  </w:r>
                </w:p>
              </w:tc>
            </w:tr>
            <w:tr w:rsidR="00374860" w:rsidRPr="004C564A" w:rsidTr="00855627">
              <w:trPr>
                <w:trHeight w:val="782"/>
              </w:trPr>
              <w:tc>
                <w:tcPr>
                  <w:tcW w:w="4815" w:type="dxa"/>
                </w:tcPr>
                <w:p w:rsidR="00374860" w:rsidRPr="004C564A" w:rsidRDefault="00374860" w:rsidP="005F0C97">
                  <w:pPr>
                    <w:pStyle w:val="fbemetinskk"/>
                    <w:ind w:firstLine="0"/>
                  </w:pPr>
                  <w:r w:rsidRPr="004C564A">
                    <w:t>Üye</w:t>
                  </w:r>
                </w:p>
                <w:sdt>
                  <w:sdtPr>
                    <w:alias w:val="Juri Üyesinin Ünvan, Ad ve Soyadını Giriniz"/>
                    <w:tag w:val="Ünvanı Adı Soyadı"/>
                    <w:id w:val="1414394"/>
                  </w:sdtPr>
                  <w:sdtEndPr/>
                  <w:sdtContent>
                    <w:p w:rsidR="00374860" w:rsidRPr="004C564A" w:rsidRDefault="00374860" w:rsidP="005F0C97">
                      <w:pPr>
                        <w:pStyle w:val="fbemetinskk"/>
                        <w:ind w:firstLine="0"/>
                      </w:pPr>
                      <w:r>
                        <w:t>Prof. Dr. İbrahim ÇELİK</w:t>
                      </w:r>
                    </w:p>
                  </w:sdtContent>
                </w:sdt>
              </w:tc>
              <w:tc>
                <w:tcPr>
                  <w:tcW w:w="3031" w:type="dxa"/>
                  <w:vAlign w:val="bottom"/>
                </w:tcPr>
                <w:p w:rsidR="00374860" w:rsidRPr="004C564A" w:rsidRDefault="00374860" w:rsidP="005F0C97">
                  <w:pPr>
                    <w:pStyle w:val="fbemetinnormal"/>
                    <w:tabs>
                      <w:tab w:val="right" w:leader="dot" w:pos="2768"/>
                    </w:tabs>
                    <w:ind w:firstLine="0"/>
                    <w:jc w:val="left"/>
                  </w:pPr>
                  <w:r w:rsidRPr="004C564A">
                    <w:tab/>
                  </w:r>
                </w:p>
              </w:tc>
            </w:tr>
            <w:tr w:rsidR="00374860" w:rsidRPr="004C564A" w:rsidTr="00855627">
              <w:trPr>
                <w:trHeight w:val="782"/>
              </w:trPr>
              <w:tc>
                <w:tcPr>
                  <w:tcW w:w="4815" w:type="dxa"/>
                </w:tcPr>
                <w:p w:rsidR="00374860" w:rsidRPr="004C564A" w:rsidRDefault="00374860" w:rsidP="00EB0E3C">
                  <w:pPr>
                    <w:pStyle w:val="fbemetinskk"/>
                    <w:ind w:firstLine="0"/>
                  </w:pPr>
                  <w:r w:rsidRPr="004C564A">
                    <w:t>Üye</w:t>
                  </w:r>
                </w:p>
                <w:sdt>
                  <w:sdtPr>
                    <w:alias w:val="Juri Üyesinin Ünvan, Ad ve Soyadını Giriniz"/>
                    <w:tag w:val="Ünvanı Adı Soyadı"/>
                    <w:id w:val="1657262201"/>
                    <w:lock w:val="sdtLocked"/>
                  </w:sdtPr>
                  <w:sdtEndPr/>
                  <w:sdtContent>
                    <w:sdt>
                      <w:sdtPr>
                        <w:alias w:val="Juri Üyesinin Ünvan, Ad ve Soyadını Giriniz"/>
                        <w:tag w:val="Ünvanı Adı Soyadı"/>
                        <w:id w:val="1414401"/>
                      </w:sdtPr>
                      <w:sdtEndPr/>
                      <w:sdtContent>
                        <w:p w:rsidR="00374860" w:rsidRDefault="00374860" w:rsidP="00374860">
                          <w:pPr>
                            <w:pStyle w:val="fbemetinskk"/>
                            <w:ind w:firstLine="0"/>
                            <w:rPr>
                              <w:rFonts w:asciiTheme="minorHAnsi" w:hAnsiTheme="minorHAnsi"/>
                              <w:sz w:val="22"/>
                            </w:rPr>
                          </w:pPr>
                          <w:r>
                            <w:t>Doç. Dr. Handan ÇERDİK YASLAN</w:t>
                          </w:r>
                        </w:p>
                      </w:sdtContent>
                    </w:sdt>
                    <w:p w:rsidR="00374860" w:rsidRPr="004C564A" w:rsidRDefault="002949F4" w:rsidP="00374860">
                      <w:pPr>
                        <w:pStyle w:val="fbemetinskk"/>
                        <w:ind w:firstLine="0"/>
                      </w:pPr>
                    </w:p>
                  </w:sdtContent>
                </w:sdt>
              </w:tc>
              <w:tc>
                <w:tcPr>
                  <w:tcW w:w="3031" w:type="dxa"/>
                  <w:vAlign w:val="bottom"/>
                </w:tcPr>
                <w:p w:rsidR="00374860" w:rsidRPr="004C564A" w:rsidRDefault="00374860" w:rsidP="005C10A6">
                  <w:pPr>
                    <w:pStyle w:val="fbemetinnormal"/>
                    <w:tabs>
                      <w:tab w:val="right" w:leader="dot" w:pos="2768"/>
                    </w:tabs>
                    <w:ind w:firstLine="0"/>
                    <w:jc w:val="left"/>
                  </w:pPr>
                  <w:r w:rsidRPr="004C564A">
                    <w:tab/>
                  </w:r>
                </w:p>
              </w:tc>
            </w:tr>
            <w:tr w:rsidR="00374860" w:rsidRPr="004C564A" w:rsidTr="00855627">
              <w:trPr>
                <w:trHeight w:val="782"/>
              </w:trPr>
              <w:tc>
                <w:tcPr>
                  <w:tcW w:w="4815" w:type="dxa"/>
                </w:tcPr>
                <w:p w:rsidR="00374860" w:rsidRPr="004C564A" w:rsidRDefault="00B015CB" w:rsidP="00EB0E3C">
                  <w:pPr>
                    <w:pStyle w:val="fbemetinskk"/>
                    <w:ind w:firstLine="0"/>
                  </w:pPr>
                  <w:r w:rsidRPr="00B015CB">
                    <w:rPr>
                      <w:noProof/>
                      <w:lang w:eastAsia="tr-TR" w:bidi="ar-SA"/>
                    </w:rPr>
                    <w:drawing>
                      <wp:anchor distT="0" distB="0" distL="114300" distR="114300" simplePos="0" relativeHeight="251664384" behindDoc="0" locked="0" layoutInCell="1" allowOverlap="1">
                        <wp:simplePos x="0" y="0"/>
                        <wp:positionH relativeFrom="column">
                          <wp:posOffset>-470002</wp:posOffset>
                        </wp:positionH>
                        <wp:positionV relativeFrom="paragraph">
                          <wp:posOffset>-4616298</wp:posOffset>
                        </wp:positionV>
                        <wp:extent cx="5526119" cy="9297620"/>
                        <wp:effectExtent l="0" t="0" r="0" b="0"/>
                        <wp:wrapNone/>
                        <wp:docPr id="1" name="Resim 1" descr="C:\Users\PAU\Desktop\tez 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Desktop\tez imz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1077" cy="93059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4860" w:rsidRPr="004C564A">
                    <w:t>Üye</w:t>
                  </w:r>
                </w:p>
                <w:sdt>
                  <w:sdtPr>
                    <w:alias w:val="Juri Üyesinin Ünvan, Ad ve Soyadını Giriniz"/>
                    <w:tag w:val="Ünvanı Adı Soyadı"/>
                    <w:id w:val="-99571208"/>
                    <w:lock w:val="sdtLocked"/>
                  </w:sdtPr>
                  <w:sdtEndPr/>
                  <w:sdtContent>
                    <w:sdt>
                      <w:sdtPr>
                        <w:alias w:val="Juri Üyesinin Ünvan, Ad ve Soyadını Giriniz"/>
                        <w:tag w:val="Ünvanı Adı Soyadı"/>
                        <w:id w:val="1414296"/>
                      </w:sdtPr>
                      <w:sdtEndPr/>
                      <w:sdtContent>
                        <w:sdt>
                          <w:sdtPr>
                            <w:alias w:val="Juri Üyesinin Ünvan, Ad ve Soyadını Giriniz"/>
                            <w:tag w:val="Ünvanı Adı Soyadı"/>
                            <w:id w:val="1414404"/>
                          </w:sdtPr>
                          <w:sdtEndPr/>
                          <w:sdtContent>
                            <w:p w:rsidR="00374860" w:rsidRDefault="00374860" w:rsidP="00374860">
                              <w:pPr>
                                <w:pStyle w:val="fbemetinskk"/>
                                <w:ind w:firstLine="0"/>
                                <w:rPr>
                                  <w:rFonts w:asciiTheme="minorHAnsi" w:hAnsiTheme="minorHAnsi"/>
                                  <w:sz w:val="22"/>
                                </w:rPr>
                              </w:pPr>
                              <w:r>
                                <w:t>Prof. Dr. Mehmet SEZER</w:t>
                              </w:r>
                            </w:p>
                          </w:sdtContent>
                        </w:sdt>
                        <w:p w:rsidR="00374860" w:rsidRPr="00112CB8" w:rsidRDefault="002949F4" w:rsidP="00BF3F9F">
                          <w:pPr>
                            <w:pStyle w:val="fbemetinskk"/>
                            <w:ind w:firstLine="0"/>
                            <w:rPr>
                              <w:rFonts w:asciiTheme="minorHAnsi" w:hAnsiTheme="minorHAnsi"/>
                              <w:sz w:val="22"/>
                            </w:rPr>
                          </w:pPr>
                        </w:p>
                      </w:sdtContent>
                    </w:sdt>
                  </w:sdtContent>
                </w:sdt>
              </w:tc>
              <w:tc>
                <w:tcPr>
                  <w:tcW w:w="3031" w:type="dxa"/>
                  <w:vAlign w:val="bottom"/>
                </w:tcPr>
                <w:p w:rsidR="00374860" w:rsidRPr="004C564A" w:rsidRDefault="00374860" w:rsidP="005C10A6">
                  <w:pPr>
                    <w:pStyle w:val="fbemetinnormal"/>
                    <w:tabs>
                      <w:tab w:val="right" w:leader="dot" w:pos="2768"/>
                    </w:tabs>
                    <w:ind w:firstLine="0"/>
                    <w:jc w:val="left"/>
                  </w:pPr>
                  <w:r w:rsidRPr="004C564A">
                    <w:tab/>
                  </w:r>
                </w:p>
              </w:tc>
            </w:tr>
            <w:tr w:rsidR="00374860" w:rsidRPr="004C564A" w:rsidTr="00855627">
              <w:trPr>
                <w:trHeight w:val="782"/>
              </w:trPr>
              <w:tc>
                <w:tcPr>
                  <w:tcW w:w="4815" w:type="dxa"/>
                </w:tcPr>
                <w:p w:rsidR="00374860" w:rsidRPr="004C564A" w:rsidRDefault="00374860" w:rsidP="00EB0E3C">
                  <w:pPr>
                    <w:pStyle w:val="fbemetinskk"/>
                    <w:ind w:firstLine="0"/>
                  </w:pPr>
                  <w:r w:rsidRPr="004C564A">
                    <w:t>Üye</w:t>
                  </w:r>
                </w:p>
                <w:sdt>
                  <w:sdtPr>
                    <w:alias w:val="Juri Üyesinin Ünvan, Ad ve Soyadını Giriniz"/>
                    <w:tag w:val="Ünvanı Adı Soyadı"/>
                    <w:id w:val="-988560386"/>
                  </w:sdtPr>
                  <w:sdtEndPr/>
                  <w:sdtContent>
                    <w:sdt>
                      <w:sdtPr>
                        <w:alias w:val="Juri Üyesinin Ünvan, Ad ve Soyadını Giriniz"/>
                        <w:tag w:val="Ünvanı Adı Soyadı"/>
                        <w:id w:val="1414409"/>
                      </w:sdtPr>
                      <w:sdtEndPr/>
                      <w:sdtContent>
                        <w:p w:rsidR="00374860" w:rsidRDefault="00374860" w:rsidP="00374860">
                          <w:pPr>
                            <w:pStyle w:val="fbemetinskk"/>
                            <w:ind w:firstLine="0"/>
                            <w:rPr>
                              <w:rFonts w:asciiTheme="minorHAnsi" w:hAnsiTheme="minorHAnsi"/>
                              <w:sz w:val="22"/>
                            </w:rPr>
                          </w:pPr>
                          <w:r>
                            <w:t>Prof. Dr. Suna SALTAN</w:t>
                          </w:r>
                        </w:p>
                      </w:sdtContent>
                    </w:sdt>
                    <w:p w:rsidR="00374860" w:rsidRPr="004C564A" w:rsidRDefault="002949F4" w:rsidP="00374860">
                      <w:pPr>
                        <w:pStyle w:val="fbemetinskk"/>
                        <w:ind w:firstLine="0"/>
                      </w:pPr>
                    </w:p>
                  </w:sdtContent>
                </w:sdt>
              </w:tc>
              <w:tc>
                <w:tcPr>
                  <w:tcW w:w="3031" w:type="dxa"/>
                  <w:vAlign w:val="bottom"/>
                </w:tcPr>
                <w:p w:rsidR="00374860" w:rsidRPr="004C564A" w:rsidRDefault="00374860" w:rsidP="005C10A6">
                  <w:pPr>
                    <w:pStyle w:val="fbemetinnormal"/>
                    <w:tabs>
                      <w:tab w:val="right" w:leader="dot" w:pos="2768"/>
                    </w:tabs>
                    <w:ind w:firstLine="0"/>
                    <w:jc w:val="left"/>
                  </w:pPr>
                  <w:r w:rsidRPr="004C564A">
                    <w:tab/>
                  </w:r>
                </w:p>
              </w:tc>
            </w:tr>
            <w:tr w:rsidR="00374860" w:rsidRPr="004C564A" w:rsidTr="00855627">
              <w:trPr>
                <w:trHeight w:val="782"/>
              </w:trPr>
              <w:tc>
                <w:tcPr>
                  <w:tcW w:w="4815" w:type="dxa"/>
                </w:tcPr>
                <w:p w:rsidR="00374860" w:rsidRPr="004C564A" w:rsidRDefault="00374860" w:rsidP="00374860">
                  <w:pPr>
                    <w:pStyle w:val="fbemetinskk"/>
                    <w:ind w:firstLine="0"/>
                  </w:pPr>
                </w:p>
              </w:tc>
              <w:tc>
                <w:tcPr>
                  <w:tcW w:w="3031" w:type="dxa"/>
                  <w:vAlign w:val="bottom"/>
                </w:tcPr>
                <w:p w:rsidR="00374860" w:rsidRPr="004C564A" w:rsidRDefault="00374860" w:rsidP="005C10A6">
                  <w:pPr>
                    <w:pStyle w:val="fbemetinnormal"/>
                    <w:tabs>
                      <w:tab w:val="right" w:leader="dot" w:pos="2768"/>
                    </w:tabs>
                    <w:ind w:firstLine="0"/>
                    <w:jc w:val="left"/>
                  </w:pPr>
                </w:p>
              </w:tc>
            </w:tr>
            <w:tr w:rsidR="00374860" w:rsidRPr="004C564A" w:rsidTr="00855627">
              <w:trPr>
                <w:trHeight w:val="782"/>
              </w:trPr>
              <w:tc>
                <w:tcPr>
                  <w:tcW w:w="4815" w:type="dxa"/>
                </w:tcPr>
                <w:p w:rsidR="00374860" w:rsidRPr="004C564A" w:rsidRDefault="00374860" w:rsidP="00DA075D">
                  <w:pPr>
                    <w:pStyle w:val="fbemetinskk"/>
                    <w:ind w:firstLine="0"/>
                  </w:pPr>
                </w:p>
              </w:tc>
              <w:tc>
                <w:tcPr>
                  <w:tcW w:w="3031" w:type="dxa"/>
                  <w:vAlign w:val="bottom"/>
                </w:tcPr>
                <w:p w:rsidR="00374860" w:rsidRPr="004C564A" w:rsidRDefault="00374860" w:rsidP="005C10A6">
                  <w:pPr>
                    <w:pStyle w:val="fbemetinnormal"/>
                    <w:tabs>
                      <w:tab w:val="right" w:leader="dot" w:pos="2768"/>
                    </w:tabs>
                    <w:ind w:firstLine="0"/>
                    <w:jc w:val="left"/>
                  </w:pPr>
                </w:p>
              </w:tc>
            </w:tr>
          </w:tbl>
          <w:p w:rsidR="005C10A6" w:rsidRPr="004C564A" w:rsidRDefault="005C10A6" w:rsidP="0075048E">
            <w:pPr>
              <w:pStyle w:val="fbemetinnormal"/>
              <w:ind w:firstLine="0"/>
            </w:pPr>
          </w:p>
        </w:tc>
        <w:bookmarkStart w:id="0" w:name="_GoBack"/>
        <w:bookmarkEnd w:id="0"/>
      </w:tr>
      <w:tr w:rsidR="0075048E" w:rsidRPr="004C564A" w:rsidTr="00855627">
        <w:trPr>
          <w:trHeight w:val="1966"/>
        </w:trPr>
        <w:sdt>
          <w:sdtPr>
            <w:id w:val="-937517637"/>
            <w:lock w:val="sdtContentLocked"/>
          </w:sdtPr>
          <w:sdtEndPr/>
          <w:sdtContent>
            <w:tc>
              <w:tcPr>
                <w:tcW w:w="8077" w:type="dxa"/>
              </w:tcPr>
              <w:p w:rsidR="0075048E" w:rsidRPr="004C564A" w:rsidRDefault="00427B48" w:rsidP="00465F75">
                <w:pPr>
                  <w:pStyle w:val="fbemetinskkgirintisiz"/>
                </w:pPr>
                <w:r w:rsidRPr="00427B48">
                  <w:t>Pamukkale Üniversitesi Fen Bilimleri Enstitüsü Yönetim Kurulu’nun ……………. tarih ve ……………. sayılı</w:t>
                </w:r>
                <w:r w:rsidR="004247E3">
                  <w:t xml:space="preserve"> kararıyla onaylanmıştır</w:t>
                </w:r>
                <w:r w:rsidR="00BC4C19" w:rsidRPr="004C564A">
                  <w:t>.</w:t>
                </w:r>
              </w:p>
            </w:tc>
          </w:sdtContent>
        </w:sdt>
      </w:tr>
      <w:tr w:rsidR="001C6E3D" w:rsidRPr="004C564A" w:rsidTr="00BC63D9">
        <w:trPr>
          <w:trHeight w:val="1453"/>
        </w:trPr>
        <w:tc>
          <w:tcPr>
            <w:tcW w:w="8077" w:type="dxa"/>
            <w:vAlign w:val="bottom"/>
          </w:tcPr>
          <w:p w:rsidR="001C6E3D" w:rsidRDefault="001C6E3D" w:rsidP="001C6E3D">
            <w:pPr>
              <w:pStyle w:val="fbemetinnormal"/>
              <w:tabs>
                <w:tab w:val="right" w:leader="dot" w:pos="2768"/>
              </w:tabs>
              <w:ind w:firstLine="0"/>
              <w:jc w:val="center"/>
            </w:pPr>
            <w:r w:rsidRPr="004C564A">
              <w:tab/>
            </w:r>
          </w:p>
          <w:sdt>
            <w:sdtPr>
              <w:alias w:val="Fen Bilimleri Enstitüsü Müdürü Ünvanı, Adı ve Soyadı"/>
              <w:tag w:val="Fen Bilimleri Enstitüsü Müdürü Ünvanı, Adı ve Soyadı"/>
              <w:id w:val="531687334"/>
            </w:sdtPr>
            <w:sdtEndPr/>
            <w:sdtContent>
              <w:p w:rsidR="001C6E3D" w:rsidRDefault="00A92759" w:rsidP="001C6E3D">
                <w:pPr>
                  <w:pStyle w:val="fbemetinnormal"/>
                  <w:tabs>
                    <w:tab w:val="right" w:leader="dot" w:pos="2768"/>
                  </w:tabs>
                  <w:ind w:firstLine="0"/>
                  <w:jc w:val="center"/>
                  <w:rPr>
                    <w:rFonts w:asciiTheme="minorHAnsi" w:hAnsiTheme="minorHAnsi"/>
                    <w:sz w:val="22"/>
                  </w:rPr>
                </w:pPr>
                <w:r>
                  <w:t>Prof. Dr. Uğur YÜCEL</w:t>
                </w:r>
              </w:p>
            </w:sdtContent>
          </w:sdt>
          <w:sdt>
            <w:sdtPr>
              <w:alias w:val="Fen Bilimleri Enstitüsü Müdürü"/>
              <w:tag w:val="Fen Bilimleri Enstitüsü Müdürü"/>
              <w:id w:val="1569835651"/>
              <w:lock w:val="sdtLocked"/>
            </w:sdtPr>
            <w:sdtEndPr/>
            <w:sdtContent>
              <w:sdt>
                <w:sdtPr>
                  <w:id w:val="2020814870"/>
                </w:sdtPr>
                <w:sdtEndPr/>
                <w:sdtContent>
                  <w:p w:rsidR="001C6E3D" w:rsidRPr="000C4AF9" w:rsidRDefault="001C6E3D" w:rsidP="000C4AF9">
                    <w:pPr>
                      <w:pStyle w:val="fbemetinnormal"/>
                      <w:ind w:firstLine="0"/>
                      <w:jc w:val="center"/>
                      <w:rPr>
                        <w:rFonts w:asciiTheme="minorHAnsi" w:hAnsiTheme="minorHAnsi"/>
                      </w:rPr>
                    </w:pPr>
                    <w:r w:rsidRPr="004C564A">
                      <w:t>Fen Bilimleri Enstitüsü Müdürü</w:t>
                    </w:r>
                  </w:p>
                </w:sdtContent>
              </w:sdt>
            </w:sdtContent>
          </w:sdt>
        </w:tc>
      </w:tr>
    </w:tbl>
    <w:p w:rsidR="00D93154" w:rsidRDefault="00D93154">
      <w:r>
        <w:rPr>
          <w:b/>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BC4F9C" w:rsidRPr="004C564A" w:rsidTr="000C4AF9">
        <w:trPr>
          <w:trHeight w:val="13309"/>
        </w:trPr>
        <w:tc>
          <w:tcPr>
            <w:tcW w:w="7937" w:type="dxa"/>
            <w:vAlign w:val="center"/>
          </w:tcPr>
          <w:p w:rsidR="00BC4F9C" w:rsidRPr="004C564A" w:rsidRDefault="002949F4" w:rsidP="00393A02">
            <w:pPr>
              <w:pStyle w:val="fbemetinnormalkaln"/>
            </w:pPr>
            <w:sdt>
              <w:sdtPr>
                <w:id w:val="1098988287"/>
              </w:sdtPr>
              <w:sdtEndPr/>
              <w:sdtContent>
                <w:r w:rsidR="00BC4F9C" w:rsidRPr="004C564A">
                  <w:t xml:space="preserve">Bu tez çalışması </w:t>
                </w:r>
              </w:sdtContent>
            </w:sdt>
            <w:r w:rsidR="00665407">
              <w:t xml:space="preserve">BAP </w:t>
            </w:r>
            <w:sdt>
              <w:sdtPr>
                <w:id w:val="-1064170155"/>
              </w:sdtPr>
              <w:sdtEndPr/>
              <w:sdtContent>
                <w:r w:rsidR="00393A02" w:rsidRPr="004C564A">
                  <w:t xml:space="preserve">tarafından </w:t>
                </w:r>
              </w:sdtContent>
            </w:sdt>
            <w:r w:rsidR="00665407" w:rsidRPr="00C02414">
              <w:rPr>
                <w:rFonts w:cs="Times New Roman"/>
                <w:szCs w:val="24"/>
              </w:rPr>
              <w:t>2017FEBE003</w:t>
            </w:r>
            <w:sdt>
              <w:sdtPr>
                <w:rPr>
                  <w:color w:val="808080"/>
                </w:rPr>
                <w:id w:val="-497651597"/>
              </w:sdtPr>
              <w:sdtEndPr/>
              <w:sdtContent>
                <w:r w:rsidR="004247E3">
                  <w:rPr>
                    <w:color w:val="808080"/>
                  </w:rPr>
                  <w:t xml:space="preserve"> </w:t>
                </w:r>
                <w:r w:rsidR="00393A02" w:rsidRPr="004C564A">
                  <w:t>nolu proje ile desteklenmiştir.</w:t>
                </w:r>
              </w:sdtContent>
            </w:sdt>
          </w:p>
          <w:p w:rsidR="00BC4F9C" w:rsidRPr="004C564A" w:rsidRDefault="00BC4F9C" w:rsidP="00BC4F9C">
            <w:pPr>
              <w:pStyle w:val="fbemetinnormal"/>
              <w:ind w:firstLine="0"/>
              <w:jc w:val="center"/>
            </w:pPr>
          </w:p>
        </w:tc>
      </w:tr>
    </w:tbl>
    <w:p w:rsidR="00D93154" w:rsidRDefault="00D93154" w:rsidP="00393A02">
      <w:pPr>
        <w:pStyle w:val="fbemetinnormal"/>
      </w:pPr>
    </w:p>
    <w:p w:rsidR="00D93154" w:rsidRDefault="00D93154" w:rsidP="00D93154">
      <w:pPr>
        <w:jc w:val="both"/>
        <w:rPr>
          <w:rFonts w:ascii="Times New Roman" w:eastAsia="Times New Roman" w:hAnsi="Times New Roman" w:cs="Times New Roman"/>
          <w:sz w:val="24"/>
          <w:szCs w:val="24"/>
          <w:lang w:eastAsia="tr-TR" w:bidi="ar-SA"/>
        </w:rPr>
      </w:pPr>
    </w:p>
    <w:p w:rsidR="00D93154" w:rsidRDefault="00D93154" w:rsidP="00D93154">
      <w:pPr>
        <w:jc w:val="both"/>
        <w:rPr>
          <w:rFonts w:ascii="Times New Roman" w:eastAsia="Times New Roman" w:hAnsi="Times New Roman" w:cs="Times New Roman"/>
          <w:sz w:val="24"/>
          <w:szCs w:val="24"/>
          <w:lang w:eastAsia="tr-TR" w:bidi="ar-SA"/>
        </w:rPr>
      </w:pPr>
    </w:p>
    <w:p w:rsidR="00D93154" w:rsidRPr="00D93154" w:rsidRDefault="002949F4" w:rsidP="00132994">
      <w:pPr>
        <w:jc w:val="both"/>
        <w:rPr>
          <w:rFonts w:eastAsia="Times New Roman"/>
          <w:lang w:eastAsia="tr-TR" w:bidi="ar-SA"/>
        </w:rPr>
      </w:pPr>
      <w:sdt>
        <w:sdtPr>
          <w:id w:val="1866020840"/>
        </w:sdtPr>
        <w:sdtEndPr/>
        <w:sdtContent>
          <w:r w:rsidR="00132994" w:rsidRPr="00132994">
            <w:rPr>
              <w:rFonts w:ascii="Times New Roman" w:eastAsia="Times New Roman" w:hAnsi="Times New Roman" w:cs="Times New Roman"/>
              <w:b/>
              <w:sz w:val="24"/>
              <w:szCs w:val="24"/>
              <w:lang w:eastAsia="tr-TR" w:bidi="ar-SA"/>
            </w:rPr>
            <w:t>Bu tezin tasarımı, hazırlanması, yürütülmesi, araştırmalarının yapılması ve bulgularının analizlerinde bilimsel etiğe ve akademik kurallara özenle riayet edildiğini; bu çalışmanın doğrudan birincil ürünü olmayan bulguların, verilerin ve materyallerin bilimsel etiğe uygun olarak kaynak gösterildiğini ve alıntı yapılan çalışmalara atfedildiğine beyan ederim.</w:t>
          </w:r>
        </w:sdtContent>
      </w:sdt>
    </w:p>
    <w:p w:rsidR="00D93154" w:rsidRDefault="00D93154" w:rsidP="00132994">
      <w:pPr>
        <w:rPr>
          <w:rFonts w:eastAsia="Times New Roman"/>
          <w:lang w:eastAsia="tr-TR" w:bidi="ar-SA"/>
        </w:rPr>
      </w:pPr>
    </w:p>
    <w:p w:rsidR="004C539D" w:rsidRDefault="004C539D" w:rsidP="00132994">
      <w:pPr>
        <w:rPr>
          <w:rFonts w:eastAsia="Times New Roman"/>
          <w:lang w:eastAsia="tr-TR" w:bidi="ar-SA"/>
        </w:rPr>
      </w:pPr>
    </w:p>
    <w:p w:rsidR="004C539D" w:rsidRPr="00D93154" w:rsidRDefault="004C539D" w:rsidP="00132994">
      <w:pPr>
        <w:rPr>
          <w:rFonts w:eastAsia="Times New Roman"/>
          <w:lang w:eastAsia="tr-TR" w:bidi="ar-SA"/>
        </w:rPr>
      </w:pPr>
    </w:p>
    <w:p w:rsidR="00D93154" w:rsidRPr="00D93154" w:rsidRDefault="00D93154" w:rsidP="00132994">
      <w:pPr>
        <w:rPr>
          <w:rFonts w:eastAsia="Times New Roman"/>
          <w:lang w:eastAsia="tr-TR" w:bidi="ar-SA"/>
        </w:rPr>
      </w:pPr>
    </w:p>
    <w:p w:rsidR="00D93154" w:rsidRPr="00665407" w:rsidRDefault="00665407" w:rsidP="00324A24">
      <w:pPr>
        <w:jc w:val="right"/>
        <w:rPr>
          <w:rFonts w:eastAsia="Times New Roman"/>
          <w:b/>
          <w:lang w:eastAsia="tr-TR" w:bidi="ar-SA"/>
        </w:rPr>
      </w:pPr>
      <w:r w:rsidRPr="00665407">
        <w:rPr>
          <w:rFonts w:ascii="Times New Roman" w:hAnsi="Times New Roman" w:cs="Times New Roman"/>
          <w:b/>
          <w:sz w:val="24"/>
          <w:szCs w:val="24"/>
        </w:rPr>
        <w:t>SEVİL ÇULHA ÜNAL</w:t>
      </w:r>
    </w:p>
    <w:p w:rsidR="00D93154" w:rsidRPr="004C539D" w:rsidRDefault="00D93154" w:rsidP="004C539D">
      <w:pPr>
        <w:spacing w:after="0" w:line="240" w:lineRule="auto"/>
        <w:jc w:val="right"/>
        <w:rPr>
          <w:rFonts w:ascii="Times New Roman" w:eastAsia="Times New Roman" w:hAnsi="Times New Roman" w:cs="Times New Roman"/>
          <w:sz w:val="24"/>
          <w:szCs w:val="24"/>
          <w:lang w:eastAsia="tr-TR" w:bidi="ar-SA"/>
        </w:rPr>
      </w:pPr>
    </w:p>
    <w:p w:rsidR="00D93154" w:rsidRDefault="00D93154" w:rsidP="00D93154">
      <w:pPr>
        <w:pStyle w:val="fbemetinnormal"/>
      </w:pPr>
    </w:p>
    <w:p w:rsidR="00393A02" w:rsidRPr="004C564A" w:rsidRDefault="00393A02" w:rsidP="00393A02">
      <w:pPr>
        <w:pStyle w:val="fbemetinnormal"/>
        <w:sectPr w:rsidR="00393A02" w:rsidRPr="004C564A" w:rsidSect="000B63C8">
          <w:footerReference w:type="default" r:id="rId10"/>
          <w:pgSz w:w="11906" w:h="16838" w:code="9"/>
          <w:pgMar w:top="1418" w:right="1701" w:bottom="1418" w:left="2268" w:header="709" w:footer="709" w:gutter="0"/>
          <w:pgNumType w:start="1"/>
          <w:cols w:space="708"/>
          <w:docGrid w:linePitch="360"/>
        </w:sectPr>
      </w:pPr>
    </w:p>
    <w:tbl>
      <w:tblPr>
        <w:tblStyle w:val="TabloKlavuzu"/>
        <w:tblW w:w="5180" w:type="pct"/>
        <w:tblInd w:w="-142" w:type="dxa"/>
        <w:tblCellMar>
          <w:left w:w="0" w:type="dxa"/>
          <w:right w:w="0" w:type="dxa"/>
        </w:tblCellMar>
        <w:tblLook w:val="04A0" w:firstRow="1" w:lastRow="0" w:firstColumn="1" w:lastColumn="0" w:noHBand="0" w:noVBand="1"/>
      </w:tblPr>
      <w:tblGrid>
        <w:gridCol w:w="8223"/>
      </w:tblGrid>
      <w:tr w:rsidR="0005314E" w:rsidRPr="004C564A" w:rsidTr="00F13C11">
        <w:trPr>
          <w:trHeight w:val="977"/>
        </w:trPr>
        <w:tc>
          <w:tcPr>
            <w:tcW w:w="8222" w:type="dxa"/>
            <w:tcBorders>
              <w:top w:val="nil"/>
              <w:left w:val="nil"/>
              <w:bottom w:val="nil"/>
              <w:right w:val="nil"/>
            </w:tcBorders>
          </w:tcPr>
          <w:bookmarkStart w:id="1" w:name="_Toc411333683" w:displacedByCustomXml="next"/>
          <w:sdt>
            <w:sdtPr>
              <w:id w:val="20914837"/>
              <w:lock w:val="sdtContentLocked"/>
            </w:sdtPr>
            <w:sdtEndPr/>
            <w:sdtContent>
              <w:p w:rsidR="0005314E" w:rsidRPr="004C564A" w:rsidRDefault="0005314E" w:rsidP="00082A30">
                <w:pPr>
                  <w:pStyle w:val="fbebalk1sol"/>
                  <w:jc w:val="center"/>
                  <w:rPr>
                    <w:b w:val="0"/>
                  </w:rPr>
                </w:pPr>
                <w:r w:rsidRPr="004C564A">
                  <w:t>ÖZET</w:t>
                </w:r>
              </w:p>
            </w:sdtContent>
          </w:sdt>
          <w:bookmarkEnd w:id="1" w:displacedByCustomXml="prev"/>
        </w:tc>
      </w:tr>
      <w:tr w:rsidR="0005314E" w:rsidRPr="004C564A" w:rsidTr="00F13C11">
        <w:trPr>
          <w:trHeight w:val="292"/>
        </w:trPr>
        <w:tc>
          <w:tcPr>
            <w:tcW w:w="8222" w:type="dxa"/>
            <w:tcBorders>
              <w:top w:val="nil"/>
              <w:left w:val="nil"/>
              <w:bottom w:val="nil"/>
              <w:right w:val="nil"/>
            </w:tcBorders>
          </w:tcPr>
          <w:p w:rsidR="0005314E" w:rsidRPr="004C564A" w:rsidRDefault="007E4EDB" w:rsidP="00195D9A">
            <w:pPr>
              <w:pStyle w:val="fbeortakalnmetin12dar"/>
            </w:pPr>
            <w:r>
              <w:t xml:space="preserve">kesirli diferansiyel </w:t>
            </w:r>
            <w:r w:rsidR="0044437A">
              <w:t xml:space="preserve">denklemler için </w:t>
            </w:r>
            <w:r w:rsidR="00195D9A">
              <w:t>aNALİTİK</w:t>
            </w:r>
            <w:r w:rsidR="0044437A">
              <w:t xml:space="preserve"> çözümler</w:t>
            </w:r>
          </w:p>
        </w:tc>
      </w:tr>
      <w:tr w:rsidR="0005314E" w:rsidRPr="004C564A" w:rsidTr="00F13C11">
        <w:tc>
          <w:tcPr>
            <w:tcW w:w="8222" w:type="dxa"/>
            <w:tcBorders>
              <w:top w:val="nil"/>
              <w:left w:val="nil"/>
              <w:bottom w:val="nil"/>
              <w:right w:val="nil"/>
            </w:tcBorders>
          </w:tcPr>
          <w:sdt>
            <w:sdtPr>
              <w:rPr>
                <w:color w:val="808080"/>
              </w:rPr>
              <w:alias w:val="[Programı Seçiniz]"/>
              <w:tag w:val="[Programı Seçiniz]"/>
              <w:id w:val="-528489793"/>
              <w:lock w:val="sdtLocked"/>
              <w:comboBox>
                <w:listItem w:value="[Programı Seçiniz]"/>
                <w:listItem w:displayText="Yüksek Lisans Tezi" w:value="Yüksek Lisans Tezi"/>
                <w:listItem w:displayText="Doktora Tezi" w:value="Doktora Tezi"/>
              </w:comboBox>
            </w:sdtPr>
            <w:sdtEndPr/>
            <w:sdtContent>
              <w:p w:rsidR="0005314E" w:rsidRPr="004C564A" w:rsidRDefault="0044437A" w:rsidP="00624CE7">
                <w:pPr>
                  <w:pStyle w:val="fbeortakalnmetin12dar"/>
                </w:pPr>
                <w:r>
                  <w:rPr>
                    <w:color w:val="808080"/>
                  </w:rPr>
                  <w:t>Doktora Tezi</w:t>
                </w:r>
              </w:p>
            </w:sdtContent>
          </w:sdt>
        </w:tc>
      </w:tr>
      <w:tr w:rsidR="0005314E" w:rsidRPr="004C564A" w:rsidTr="00F13C11">
        <w:tc>
          <w:tcPr>
            <w:tcW w:w="8222" w:type="dxa"/>
            <w:tcBorders>
              <w:top w:val="nil"/>
              <w:left w:val="nil"/>
              <w:bottom w:val="nil"/>
              <w:right w:val="nil"/>
            </w:tcBorders>
          </w:tcPr>
          <w:p w:rsidR="0005314E" w:rsidRPr="004C564A" w:rsidRDefault="0044437A" w:rsidP="0044437A">
            <w:pPr>
              <w:pStyle w:val="fbeortakalnmetin12dar"/>
            </w:pPr>
            <w:r>
              <w:rPr>
                <w:color w:val="808080"/>
              </w:rPr>
              <w:t>Sevil çulha ünal</w:t>
            </w:r>
          </w:p>
        </w:tc>
      </w:tr>
      <w:tr w:rsidR="0005314E" w:rsidRPr="004C564A" w:rsidTr="00F13C11">
        <w:trPr>
          <w:trHeight w:val="311"/>
        </w:trPr>
        <w:tc>
          <w:tcPr>
            <w:tcW w:w="8222" w:type="dxa"/>
            <w:tcBorders>
              <w:top w:val="nil"/>
              <w:left w:val="nil"/>
              <w:bottom w:val="nil"/>
              <w:right w:val="nil"/>
            </w:tcBorders>
          </w:tcPr>
          <w:sdt>
            <w:sdtPr>
              <w:rPr>
                <w:color w:val="808080"/>
              </w:rPr>
              <w:id w:val="919980350"/>
              <w:lock w:val="sdtContentLocked"/>
            </w:sdtPr>
            <w:sdtEndPr/>
            <w:sdtContent>
              <w:p w:rsidR="0005314E" w:rsidRPr="004C564A" w:rsidRDefault="001C6E3D" w:rsidP="00E60F45">
                <w:pPr>
                  <w:pStyle w:val="fbeortakalnmetin12dar"/>
                </w:pPr>
                <w:r>
                  <w:t>PAMUKKALE</w:t>
                </w:r>
                <w:r w:rsidR="0005314E" w:rsidRPr="004C564A">
                  <w:t xml:space="preserve"> ÜNİVERSİTESİ FEN BİLİMLERİ ENSTİTÜSÜ</w:t>
                </w:r>
              </w:p>
            </w:sdtContent>
          </w:sdt>
        </w:tc>
      </w:tr>
      <w:tr w:rsidR="0005314E" w:rsidRPr="004C564A" w:rsidTr="00F13C11">
        <w:tc>
          <w:tcPr>
            <w:tcW w:w="8222" w:type="dxa"/>
            <w:tcBorders>
              <w:top w:val="nil"/>
              <w:left w:val="nil"/>
              <w:bottom w:val="nil"/>
              <w:right w:val="nil"/>
            </w:tcBorders>
          </w:tcPr>
          <w:p w:rsidR="0005314E" w:rsidRPr="004C564A" w:rsidRDefault="002949F4" w:rsidP="00E42826">
            <w:pPr>
              <w:pStyle w:val="fbeortakalnmetin12dar"/>
            </w:pPr>
            <w:sdt>
              <w:sdtPr>
                <w:alias w:val="Anabilim Dalınızı Seçiniz"/>
                <w:tag w:val="Anabilim dalınızı seçiniz"/>
                <w:id w:val="-17160420"/>
                <w:lock w:val="sdtLocked"/>
                <w:comboBox>
                  <w:listItem w:value="[Bölümünüzü seçiniz...]"/>
                  <w:listItem w:displayText="Bilgisayar Mühendisliği Anabilim Dalı" w:value="Bilgisayar Mühendisliği Anabilim Dalı"/>
                  <w:listItem w:displayText="Çevre Mühendisliği Anabilim Dalı" w:value="Çevre Mühendisliği Anabilim Dalı"/>
                  <w:listItem w:displayText="Gıda Mühendisliği Anabilim Dalı" w:value="Gıda Mühendisliği Anabilim Dalı"/>
                  <w:listItem w:displayText="Elektrik-Elektronik  Mühendisliği Anabilim Dalı" w:value="Elektrik-Elektronik  Mühendisliği Anabilim Dalı"/>
                  <w:listItem w:displayText="Endüstri Mühendisliği Anabilim Dalı" w:value="Endüstri Mühendisliği Anabilim Dalı"/>
                  <w:listItem w:displayText="İnşaat Mühendisliği Anabilim Dalı" w:value="İnşaat Mühendisliği Anabilim Dalı"/>
                  <w:listItem w:displayText="Jeoloji Mühendisliği Anabilim Dalı" w:value="Jeoloji Mühendisliği Anabilim Dalı"/>
                  <w:listItem w:displayText="Kimya Mühendisliği Anabilim Dalı" w:value="Kimya Mühendisliği Anabilim Dalı"/>
                  <w:listItem w:displayText="Makina Mühendisliği Anabilim Dalı" w:value="Makina Mühendisliği Anabilim Dalı"/>
                  <w:listItem w:displayText="Tekstil Mühendisliği Anabilim Dalı" w:value="Tekstil Mühendisliği Anabilim Dalı"/>
                  <w:listItem w:displayText="Biyoloji Anabilim Dalı" w:value="Biyoloji Anabilim Dalı"/>
                  <w:listItem w:displayText="Fizik Anabilim Dalı" w:value="Fizik Anabilim Dalı"/>
                  <w:listItem w:displayText="Kimya Anabilim Dalı" w:value="Kimya Anabilim Dalı"/>
                  <w:listItem w:displayText="Matematik Anabilim Dalı" w:value="Matematik Anabilim Dalı"/>
                  <w:listItem w:displayText="Makina Eğitimi Anabilim Dalı" w:value="Makina Eğitimi Anabilim Dalı"/>
                  <w:listItem w:displayText="Otomotiv Mühendisliği" w:value="Otomotiv Mühendisliği"/>
                </w:comboBox>
              </w:sdtPr>
              <w:sdtEndPr/>
              <w:sdtContent>
                <w:r w:rsidR="0044437A">
                  <w:t>Matematik Anabilim Dalı</w:t>
                </w:r>
              </w:sdtContent>
            </w:sdt>
          </w:p>
        </w:tc>
      </w:tr>
      <w:tr w:rsidR="000A5133" w:rsidRPr="004C564A" w:rsidTr="00F13C11">
        <w:tc>
          <w:tcPr>
            <w:tcW w:w="8222" w:type="dxa"/>
            <w:tcBorders>
              <w:top w:val="nil"/>
              <w:left w:val="nil"/>
              <w:bottom w:val="nil"/>
              <w:right w:val="nil"/>
            </w:tcBorders>
          </w:tcPr>
          <w:sdt>
            <w:sdtPr>
              <w:rPr>
                <w:color w:val="808080"/>
              </w:rPr>
              <w:alias w:val="Bilim Dalı Seçiniz (yoksa bu satırı siliniz)"/>
              <w:tag w:val="Bilim dalınızı seçiniz"/>
              <w:id w:val="27155730"/>
              <w:comboBox>
                <w:listItem w:value="[Varsa bilim dalınızı seçiniz]"/>
              </w:comboBox>
            </w:sdtPr>
            <w:sdtEndPr/>
            <w:sdtContent>
              <w:p w:rsidR="000A5133" w:rsidRPr="004C564A" w:rsidRDefault="0044437A" w:rsidP="00E42826">
                <w:pPr>
                  <w:pStyle w:val="fbeortakalnmetin12dar"/>
                </w:pPr>
                <w:r>
                  <w:rPr>
                    <w:color w:val="808080"/>
                  </w:rPr>
                  <w:t>uygulamalı matematik</w:t>
                </w:r>
              </w:p>
            </w:sdtContent>
          </w:sdt>
        </w:tc>
      </w:tr>
      <w:tr w:rsidR="003932A7" w:rsidRPr="004C564A" w:rsidTr="00F13C11">
        <w:trPr>
          <w:trHeight w:val="490"/>
        </w:trPr>
        <w:tc>
          <w:tcPr>
            <w:tcW w:w="8222" w:type="dxa"/>
            <w:tcBorders>
              <w:top w:val="nil"/>
              <w:left w:val="nil"/>
              <w:bottom w:val="nil"/>
              <w:right w:val="nil"/>
            </w:tcBorders>
          </w:tcPr>
          <w:p w:rsidR="00792BDA" w:rsidRPr="004C564A" w:rsidRDefault="002949F4" w:rsidP="00E60F45">
            <w:pPr>
              <w:pStyle w:val="fbeortakalnmetin12dar"/>
            </w:pPr>
            <w:sdt>
              <w:sdtPr>
                <w:rPr>
                  <w:color w:val="808080"/>
                </w:rPr>
                <w:id w:val="-1020543360"/>
                <w:lock w:val="sdtContentLocked"/>
              </w:sdtPr>
              <w:sdtEndPr/>
              <w:sdtContent>
                <w:r w:rsidR="00792BDA" w:rsidRPr="004C564A">
                  <w:t>(TEZ</w:t>
                </w:r>
                <w:r w:rsidR="003932A7" w:rsidRPr="004C564A">
                  <w:t xml:space="preserve"> DANIŞMANI:</w:t>
                </w:r>
              </w:sdtContent>
            </w:sdt>
            <w:sdt>
              <w:sdtPr>
                <w:alias w:val="Ünvanı, adı ve soyadı"/>
                <w:tag w:val="ünvanı, adı ve soyadı"/>
                <w:id w:val="-505436831"/>
                <w:lock w:val="sdtLocked"/>
              </w:sdtPr>
              <w:sdtEndPr/>
              <w:sdtContent>
                <w:r w:rsidR="00770575">
                  <w:t xml:space="preserve"> </w:t>
                </w:r>
                <w:r w:rsidR="0044437A">
                  <w:t>prof. dr. ayşegül daşcıoğlu</w:t>
                </w:r>
              </w:sdtContent>
            </w:sdt>
            <w:sdt>
              <w:sdtPr>
                <w:rPr>
                  <w:color w:val="808080"/>
                </w:rPr>
                <w:id w:val="-678041621"/>
                <w:lock w:val="sdtContentLocked"/>
              </w:sdtPr>
              <w:sdtEndPr/>
              <w:sdtContent>
                <w:r w:rsidR="003932A7" w:rsidRPr="004C564A">
                  <w:t>)</w:t>
                </w:r>
              </w:sdtContent>
            </w:sdt>
          </w:p>
          <w:p w:rsidR="003932A7" w:rsidRPr="004C564A" w:rsidRDefault="003932A7" w:rsidP="00280606">
            <w:pPr>
              <w:pStyle w:val="fbeortakalnmetin12dar"/>
            </w:pPr>
          </w:p>
        </w:tc>
      </w:tr>
      <w:tr w:rsidR="003932A7" w:rsidRPr="004C564A" w:rsidTr="00F13C11">
        <w:tc>
          <w:tcPr>
            <w:tcW w:w="8222" w:type="dxa"/>
            <w:tcBorders>
              <w:top w:val="nil"/>
              <w:left w:val="nil"/>
              <w:bottom w:val="nil"/>
              <w:right w:val="nil"/>
            </w:tcBorders>
          </w:tcPr>
          <w:p w:rsidR="003932A7" w:rsidRPr="004C564A" w:rsidRDefault="002949F4" w:rsidP="00E42826">
            <w:pPr>
              <w:pStyle w:val="fbeortakalnmetin12dar"/>
            </w:pPr>
            <w:sdt>
              <w:sdtPr>
                <w:alias w:val="Denizli"/>
                <w:tag w:val="Denizli"/>
                <w:id w:val="930941465"/>
                <w:lock w:val="sdtContentLocked"/>
              </w:sdtPr>
              <w:sdtEndPr/>
              <w:sdtContent>
                <w:r w:rsidR="001C6E3D">
                  <w:t>DENİZLİ</w:t>
                </w:r>
                <w:r w:rsidR="003932A7" w:rsidRPr="004C564A">
                  <w:t xml:space="preserve">, </w:t>
                </w:r>
              </w:sdtContent>
            </w:sdt>
            <w:sdt>
              <w:sdtPr>
                <w:id w:val="-1403982844"/>
                <w:lock w:val="sdtLocked"/>
                <w:date w:fullDate="2019-05-27T00:00:00Z">
                  <w:dateFormat w:val="MMMM - yyyy"/>
                  <w:lid w:val="tr-TR"/>
                  <w:storeMappedDataAs w:val="dateTime"/>
                  <w:calendar w:val="gregorian"/>
                </w:date>
              </w:sdtPr>
              <w:sdtEndPr/>
              <w:sdtContent>
                <w:r w:rsidR="00BF3F9F">
                  <w:t>Mayıs - 2019</w:t>
                </w:r>
              </w:sdtContent>
            </w:sdt>
          </w:p>
          <w:p w:rsidR="00D50C4F" w:rsidRPr="004C564A" w:rsidRDefault="00D50C4F" w:rsidP="00E42826">
            <w:pPr>
              <w:pStyle w:val="fbeortakalnmetin12dar"/>
            </w:pPr>
          </w:p>
        </w:tc>
      </w:tr>
      <w:tr w:rsidR="003932A7" w:rsidRPr="004C564A" w:rsidTr="00F13C11">
        <w:trPr>
          <w:trHeight w:val="9385"/>
        </w:trPr>
        <w:tc>
          <w:tcPr>
            <w:tcW w:w="8222" w:type="dxa"/>
            <w:tcBorders>
              <w:top w:val="nil"/>
              <w:left w:val="nil"/>
              <w:bottom w:val="nil"/>
              <w:right w:val="nil"/>
            </w:tcBorders>
          </w:tcPr>
          <w:p w:rsidR="00EE2349" w:rsidRPr="004C564A" w:rsidRDefault="003850C0" w:rsidP="00405F30">
            <w:pPr>
              <w:pStyle w:val="fbemetinskk"/>
            </w:pPr>
            <w:r>
              <w:t>Bu tez çalışması beş ana bölümden ol</w:t>
            </w:r>
            <w:r w:rsidR="00D67F84">
              <w:t xml:space="preserve">uşacak şekilde </w:t>
            </w:r>
            <w:r w:rsidR="00A81B53">
              <w:t>düzenlenmiştir</w:t>
            </w:r>
            <w:r w:rsidR="00D67F84">
              <w:t xml:space="preserve">. </w:t>
            </w:r>
            <w:r>
              <w:t>Birinci bölüm</w:t>
            </w:r>
            <w:r w:rsidR="00D67F84">
              <w:t xml:space="preserve"> giriş kısmına ayrılmış </w:t>
            </w:r>
            <w:r w:rsidR="00A9436F">
              <w:t>ve</w:t>
            </w:r>
            <w:r w:rsidR="00D67F84">
              <w:t xml:space="preserve"> literatür hakkında bilgi verilmiştir. İkinci bölümde</w:t>
            </w:r>
            <w:r w:rsidR="002B7433">
              <w:t xml:space="preserve"> öncelikle kesirli türevin tarihsel gelişim sürecinden bahsedilmiş ve ardından uyu</w:t>
            </w:r>
            <w:r w:rsidR="00D1490A">
              <w:t>mlu (conformable) kesirli türev</w:t>
            </w:r>
            <w:r w:rsidR="002B7433">
              <w:t xml:space="preserve"> </w:t>
            </w:r>
            <w:r w:rsidR="00074943">
              <w:t>ele alınmıştır</w:t>
            </w:r>
            <w:r w:rsidR="002B7433">
              <w:t xml:space="preserve">. </w:t>
            </w:r>
            <w:r w:rsidR="00D67F84">
              <w:t>Üçüncü bölü</w:t>
            </w:r>
            <w:r w:rsidR="00EE2349">
              <w:t>m</w:t>
            </w:r>
            <w:r w:rsidR="00D67F84">
              <w:t>de</w:t>
            </w:r>
            <w:r w:rsidR="00DB4344">
              <w:t xml:space="preserve"> </w:t>
            </w:r>
            <w:r w:rsidR="002B7433">
              <w:t>Jacobi eliptik fonksiyonları üzerinde durulmuştur. Bu fonksiyonların özellikleri, türevleri, integralleri, toplam formülleri ve Taylor serisi sunulmuştur.</w:t>
            </w:r>
            <w:r w:rsidR="002F737E">
              <w:t xml:space="preserve"> </w:t>
            </w:r>
            <w:r w:rsidR="00D67F84">
              <w:t>Dördüncü bölümde</w:t>
            </w:r>
            <w:r w:rsidR="00DB4344">
              <w:t xml:space="preserve"> kesirli kısmi diferansiyel denklemlerin çözümünde kullanılacak olan </w:t>
            </w:r>
            <w:r w:rsidR="00074943">
              <w:t>birinci mertebeden lineer olmayan adi diferansiyel (yardımcı) denkl</w:t>
            </w:r>
            <w:r w:rsidR="00D1490A">
              <w:t xml:space="preserve">emin çözümleri araştırılmış ve bu denklemin </w:t>
            </w:r>
            <w:r w:rsidR="00074943">
              <w:t xml:space="preserve">yeni çözümlerini bulmak için bazı teorem ve sonuçlar elde edilmiştir. </w:t>
            </w:r>
            <w:r w:rsidR="002C3D83">
              <w:t xml:space="preserve">Bu </w:t>
            </w:r>
            <w:r w:rsidR="00074943">
              <w:t xml:space="preserve">teorem ve sonuçlar </w:t>
            </w:r>
            <w:r w:rsidR="002C3D83">
              <w:t>göz önünde bulundurularak</w:t>
            </w:r>
            <w:r w:rsidR="00074943">
              <w:t xml:space="preserve"> sonsuz </w:t>
            </w:r>
            <w:r w:rsidR="00C93BD7">
              <w:t xml:space="preserve">sayıda </w:t>
            </w:r>
            <w:r w:rsidR="00074943">
              <w:t xml:space="preserve">çözüm </w:t>
            </w:r>
            <w:r w:rsidR="00D1490A">
              <w:t>bulunabile</w:t>
            </w:r>
            <w:r w:rsidR="00312D7B">
              <w:t>ce</w:t>
            </w:r>
            <w:r w:rsidR="00D1490A">
              <w:t>ği görülmüştür.</w:t>
            </w:r>
            <w:r w:rsidR="002F737E">
              <w:t xml:space="preserve"> </w:t>
            </w:r>
            <w:r w:rsidR="00D67F84">
              <w:t xml:space="preserve">Beşinci bölümde ise </w:t>
            </w:r>
            <w:r w:rsidR="00D67F84" w:rsidRPr="00D43FB5">
              <w:rPr>
                <w:rFonts w:cs="Times New Roman"/>
                <w:szCs w:val="24"/>
              </w:rPr>
              <w:t>Jacobi eliptik fonksiyon</w:t>
            </w:r>
            <w:r w:rsidR="00D67F84">
              <w:rPr>
                <w:rFonts w:cs="Times New Roman"/>
                <w:szCs w:val="24"/>
              </w:rPr>
              <w:t>larına dayalı analitik yöntem kullan</w:t>
            </w:r>
            <w:r w:rsidR="00C07054">
              <w:rPr>
                <w:rFonts w:cs="Times New Roman"/>
                <w:szCs w:val="24"/>
              </w:rPr>
              <w:t>ıl</w:t>
            </w:r>
            <w:r w:rsidR="00D67F84">
              <w:rPr>
                <w:rFonts w:cs="Times New Roman"/>
                <w:szCs w:val="24"/>
              </w:rPr>
              <w:t xml:space="preserve">arak sırasıyla uyumlu zaman, uzay ve uzay-zaman </w:t>
            </w:r>
            <w:r w:rsidR="00D1490A">
              <w:rPr>
                <w:rFonts w:cs="Times New Roman"/>
                <w:szCs w:val="24"/>
              </w:rPr>
              <w:t xml:space="preserve">kesirli </w:t>
            </w:r>
            <w:r w:rsidR="00D67F84">
              <w:rPr>
                <w:rFonts w:cs="Times New Roman"/>
                <w:szCs w:val="24"/>
              </w:rPr>
              <w:t>çeşitli</w:t>
            </w:r>
            <w:r w:rsidR="00D67F84" w:rsidRPr="00D43FB5">
              <w:rPr>
                <w:rFonts w:cs="Times New Roman"/>
                <w:szCs w:val="24"/>
              </w:rPr>
              <w:t xml:space="preserve"> </w:t>
            </w:r>
            <w:r w:rsidR="00D67F84">
              <w:rPr>
                <w:rFonts w:cs="Times New Roman"/>
                <w:szCs w:val="24"/>
              </w:rPr>
              <w:t xml:space="preserve">kısmi </w:t>
            </w:r>
            <w:r w:rsidR="00D67F84" w:rsidRPr="00D43FB5">
              <w:rPr>
                <w:rFonts w:cs="Times New Roman"/>
                <w:szCs w:val="24"/>
              </w:rPr>
              <w:t>diferansiyel denkl</w:t>
            </w:r>
            <w:r w:rsidR="00D67F84">
              <w:rPr>
                <w:rFonts w:cs="Times New Roman"/>
                <w:szCs w:val="24"/>
              </w:rPr>
              <w:t xml:space="preserve">emlerin tam çözümleri </w:t>
            </w:r>
            <w:r w:rsidR="00EE2349">
              <w:rPr>
                <w:rFonts w:cs="Times New Roman"/>
                <w:szCs w:val="24"/>
              </w:rPr>
              <w:t>elde edilmiştir.</w:t>
            </w:r>
            <w:r w:rsidR="002F737E">
              <w:rPr>
                <w:rFonts w:cs="Times New Roman"/>
                <w:szCs w:val="24"/>
              </w:rPr>
              <w:t xml:space="preserve"> Ayrıca yardımcı denklemin </w:t>
            </w:r>
            <w:r w:rsidR="00405F30">
              <w:rPr>
                <w:rFonts w:cs="Times New Roman"/>
                <w:szCs w:val="24"/>
              </w:rPr>
              <w:t xml:space="preserve">bazı </w:t>
            </w:r>
            <w:r w:rsidR="002F737E">
              <w:rPr>
                <w:rFonts w:cs="Times New Roman"/>
                <w:szCs w:val="24"/>
              </w:rPr>
              <w:t xml:space="preserve">çözümleri tablo olarak Ek A’da sunulmuştur. </w:t>
            </w:r>
          </w:p>
        </w:tc>
      </w:tr>
      <w:tr w:rsidR="003932A7" w:rsidRPr="004C564A" w:rsidTr="00F13C11">
        <w:trPr>
          <w:trHeight w:val="717"/>
        </w:trPr>
        <w:tc>
          <w:tcPr>
            <w:tcW w:w="8222" w:type="dxa"/>
            <w:tcBorders>
              <w:top w:val="nil"/>
              <w:left w:val="nil"/>
              <w:bottom w:val="nil"/>
              <w:right w:val="nil"/>
            </w:tcBorders>
          </w:tcPr>
          <w:p w:rsidR="003932A7" w:rsidRPr="004C564A" w:rsidRDefault="002949F4" w:rsidP="00A81B53">
            <w:pPr>
              <w:pStyle w:val="fbemetinskk"/>
              <w:ind w:firstLine="0"/>
            </w:pPr>
            <w:sdt>
              <w:sdtPr>
                <w:rPr>
                  <w:b/>
                </w:rPr>
                <w:alias w:val="Anahtar kelimeler"/>
                <w:tag w:val="Anahtar kelimeler"/>
                <w:id w:val="-716272285"/>
                <w:lock w:val="sdtContentLocked"/>
              </w:sdtPr>
              <w:sdtEndPr/>
              <w:sdtContent>
                <w:r w:rsidR="003932A7" w:rsidRPr="004C564A">
                  <w:rPr>
                    <w:b/>
                  </w:rPr>
                  <w:t>ANAHTAR KELİMELER:</w:t>
                </w:r>
              </w:sdtContent>
            </w:sdt>
            <w:r w:rsidR="00EE2349">
              <w:rPr>
                <w:b/>
              </w:rPr>
              <w:t xml:space="preserve"> </w:t>
            </w:r>
            <w:r w:rsidR="00A81B53">
              <w:t xml:space="preserve">Uyumlu kesirli türev, </w:t>
            </w:r>
            <w:r w:rsidR="003647FC">
              <w:t>Jacobi eliptik fonksiyon</w:t>
            </w:r>
            <w:r w:rsidR="00A81B53">
              <w:t xml:space="preserve">, </w:t>
            </w:r>
            <w:r w:rsidR="00EE2349" w:rsidRPr="00EE2349">
              <w:t>Kesir</w:t>
            </w:r>
            <w:r w:rsidR="003647FC">
              <w:t>li kısmi diferansiyel denklem, L</w:t>
            </w:r>
            <w:r w:rsidR="00EE2349" w:rsidRPr="00EE2349">
              <w:t>ineer olmayan adi diferansiyel denklem</w:t>
            </w:r>
            <w:r w:rsidR="00A81B53">
              <w:t>.</w:t>
            </w:r>
          </w:p>
        </w:tc>
      </w:tr>
      <w:tr w:rsidR="00734C22" w:rsidRPr="004C564A" w:rsidTr="00F13C11">
        <w:trPr>
          <w:trHeight w:val="977"/>
        </w:trPr>
        <w:tc>
          <w:tcPr>
            <w:tcW w:w="8222" w:type="dxa"/>
            <w:tcBorders>
              <w:top w:val="nil"/>
              <w:left w:val="nil"/>
              <w:bottom w:val="nil"/>
              <w:right w:val="nil"/>
            </w:tcBorders>
          </w:tcPr>
          <w:bookmarkStart w:id="2" w:name="_Toc411333684" w:displacedByCustomXml="next"/>
          <w:sdt>
            <w:sdtPr>
              <w:id w:val="-188765541"/>
              <w:lock w:val="sdtContentLocked"/>
            </w:sdtPr>
            <w:sdtEndPr/>
            <w:sdtContent>
              <w:p w:rsidR="00734C22" w:rsidRPr="004C564A" w:rsidRDefault="00734C22" w:rsidP="00082A30">
                <w:pPr>
                  <w:pStyle w:val="fbebalk1sol"/>
                  <w:jc w:val="center"/>
                  <w:rPr>
                    <w:b w:val="0"/>
                  </w:rPr>
                </w:pPr>
                <w:r w:rsidRPr="004C564A">
                  <w:t>ABSTRACT</w:t>
                </w:r>
              </w:p>
            </w:sdtContent>
          </w:sdt>
          <w:bookmarkEnd w:id="2" w:displacedByCustomXml="prev"/>
        </w:tc>
      </w:tr>
      <w:tr w:rsidR="00734C22" w:rsidRPr="004C564A" w:rsidTr="00F13C11">
        <w:tc>
          <w:tcPr>
            <w:tcW w:w="8222" w:type="dxa"/>
            <w:tcBorders>
              <w:top w:val="nil"/>
              <w:left w:val="nil"/>
              <w:bottom w:val="nil"/>
              <w:right w:val="nil"/>
            </w:tcBorders>
          </w:tcPr>
          <w:sdt>
            <w:sdtPr>
              <w:alias w:val="Tez Adınızı İngilizce Giriniz"/>
              <w:tag w:val="TEZ ADI"/>
              <w:id w:val="1349914668"/>
              <w:lock w:val="sdtLocked"/>
            </w:sdtPr>
            <w:sdtEndPr/>
            <w:sdtContent>
              <w:p w:rsidR="00734C22" w:rsidRPr="004C564A" w:rsidRDefault="00280606" w:rsidP="00195D9A">
                <w:pPr>
                  <w:pStyle w:val="fbeortakalnmetin12dar"/>
                </w:pPr>
                <w:r>
                  <w:t>A</w:t>
                </w:r>
                <w:r w:rsidR="00195D9A">
                  <w:t>NALYTIC</w:t>
                </w:r>
                <w:r>
                  <w:t xml:space="preserve"> SOLUTIONS FOR Fractıonal DIFFERENTIAL </w:t>
                </w:r>
                <w:r w:rsidRPr="00280606">
                  <w:t>EQUATIONS</w:t>
                </w:r>
              </w:p>
            </w:sdtContent>
          </w:sdt>
        </w:tc>
      </w:tr>
      <w:tr w:rsidR="00734C22" w:rsidRPr="004C564A" w:rsidTr="00F13C11">
        <w:tc>
          <w:tcPr>
            <w:tcW w:w="8222" w:type="dxa"/>
            <w:tcBorders>
              <w:top w:val="nil"/>
              <w:left w:val="nil"/>
              <w:bottom w:val="nil"/>
              <w:right w:val="nil"/>
            </w:tcBorders>
          </w:tcPr>
          <w:sdt>
            <w:sdtPr>
              <w:rPr>
                <w:color w:val="808080"/>
              </w:rPr>
              <w:alias w:val="[Programı Seçiniz]"/>
              <w:tag w:val="[Programı Seçiniz]"/>
              <w:id w:val="-1372531712"/>
              <w:lock w:val="sdtLocked"/>
              <w:comboBox>
                <w:listItem w:value="[Programı Seçiniz]"/>
                <w:listItem w:displayText="MSc THESIS" w:value="MSc THESIS"/>
                <w:listItem w:displayText="Ph.D THESIS" w:value="Ph.D THESIS"/>
              </w:comboBox>
            </w:sdtPr>
            <w:sdtEndPr/>
            <w:sdtContent>
              <w:p w:rsidR="00734C22" w:rsidRPr="004C564A" w:rsidRDefault="00280606" w:rsidP="00166E3E">
                <w:pPr>
                  <w:pStyle w:val="fbeortakalnmetin12dar"/>
                </w:pPr>
                <w:r>
                  <w:rPr>
                    <w:color w:val="808080"/>
                  </w:rPr>
                  <w:t>Ph.D THESIS</w:t>
                </w:r>
              </w:p>
            </w:sdtContent>
          </w:sdt>
        </w:tc>
      </w:tr>
      <w:tr w:rsidR="00734C22" w:rsidRPr="004C564A" w:rsidTr="00F13C11">
        <w:tc>
          <w:tcPr>
            <w:tcW w:w="8222" w:type="dxa"/>
            <w:tcBorders>
              <w:top w:val="nil"/>
              <w:left w:val="nil"/>
              <w:bottom w:val="nil"/>
              <w:right w:val="nil"/>
            </w:tcBorders>
          </w:tcPr>
          <w:sdt>
            <w:sdtPr>
              <w:rPr>
                <w:color w:val="808080"/>
              </w:rPr>
              <w:alias w:val="Yazarın adı soyadı"/>
              <w:tag w:val="Yazarın adı soyadı"/>
              <w:id w:val="1761711650"/>
              <w:lock w:val="sdtLocked"/>
            </w:sdtPr>
            <w:sdtEndPr/>
            <w:sdtContent>
              <w:p w:rsidR="00734C22" w:rsidRPr="004C564A" w:rsidRDefault="00280606" w:rsidP="00E42826">
                <w:pPr>
                  <w:pStyle w:val="fbeortakalnmetin12dar"/>
                </w:pPr>
                <w:r>
                  <w:rPr>
                    <w:color w:val="808080"/>
                  </w:rPr>
                  <w:t>Sevil çulha ünal</w:t>
                </w:r>
              </w:p>
            </w:sdtContent>
          </w:sdt>
        </w:tc>
      </w:tr>
      <w:tr w:rsidR="00734C22" w:rsidRPr="004C564A" w:rsidTr="00F13C11">
        <w:trPr>
          <w:trHeight w:val="311"/>
        </w:trPr>
        <w:tc>
          <w:tcPr>
            <w:tcW w:w="8222" w:type="dxa"/>
            <w:tcBorders>
              <w:top w:val="nil"/>
              <w:left w:val="nil"/>
              <w:bottom w:val="nil"/>
              <w:right w:val="nil"/>
            </w:tcBorders>
          </w:tcPr>
          <w:sdt>
            <w:sdtPr>
              <w:rPr>
                <w:color w:val="808080"/>
              </w:rPr>
              <w:id w:val="-369231123"/>
              <w:lock w:val="sdtContentLocked"/>
            </w:sdtPr>
            <w:sdtEndPr/>
            <w:sdtContent>
              <w:p w:rsidR="00734C22" w:rsidRPr="004C564A" w:rsidRDefault="00BC63D9" w:rsidP="00092209">
                <w:pPr>
                  <w:pStyle w:val="fbeortakalnmetin12dar"/>
                </w:pPr>
                <w:r>
                  <w:t>PAMUKKALE</w:t>
                </w:r>
                <w:r w:rsidR="00734C22" w:rsidRPr="004C564A">
                  <w:t xml:space="preserve"> UNIVERSITY INSTITUTE OF SCIENCE</w:t>
                </w:r>
              </w:p>
            </w:sdtContent>
          </w:sdt>
        </w:tc>
      </w:tr>
      <w:tr w:rsidR="00734C22" w:rsidRPr="004C564A" w:rsidTr="00F13C11">
        <w:tc>
          <w:tcPr>
            <w:tcW w:w="8222" w:type="dxa"/>
            <w:tcBorders>
              <w:top w:val="nil"/>
              <w:left w:val="nil"/>
              <w:bottom w:val="nil"/>
              <w:right w:val="nil"/>
            </w:tcBorders>
          </w:tcPr>
          <w:p w:rsidR="00734C22" w:rsidRPr="004C564A" w:rsidRDefault="002949F4" w:rsidP="00166E3E">
            <w:pPr>
              <w:pStyle w:val="fbeortakalnmetin12dar"/>
            </w:pPr>
            <w:sdt>
              <w:sdtPr>
                <w:alias w:val="Anabilim Dalını Seçiniz"/>
                <w:tag w:val="Anabilim dalınızı seçiniz"/>
                <w:id w:val="-945692796"/>
                <w:lock w:val="sdtLocked"/>
                <w:comboBox>
                  <w:listItem w:value="[Bölümünüzü seçiniz...]"/>
                  <w:listItem w:displayText="Chemistry Engineering" w:value="Chemistry Engineering"/>
                  <w:listItem w:displayText="Civil Engineering" w:value="Civil Engineering"/>
                  <w:listItem w:displayText="Computer Engineering" w:value="Computer Engineering"/>
                  <w:listItem w:displayText="Electrical and Electronics Engineering" w:value="Electrical and Electronics Engineering"/>
                  <w:listItem w:displayText="Food Engineering" w:value="Food Engineering"/>
                  <w:listItem w:displayText="Environmental Engineering" w:value="Environmental Engineering"/>
                  <w:listItem w:displayText="Geological Engineering" w:value="Geological Engineering"/>
                  <w:listItem w:displayText="Industrial Engineering" w:value="Industrial Engineering"/>
                  <w:listItem w:displayText="Mechanical Engineering" w:value="Mechanical Engineering"/>
                  <w:listItem w:displayText="Textile Engineering" w:value="Textile Engineering"/>
                  <w:listItem w:displayText="Biology" w:value="Biology"/>
                  <w:listItem w:displayText="Chemistry" w:value="Chemistry"/>
                  <w:listItem w:displayText="Mathematics" w:value="Mathematics"/>
                  <w:listItem w:displayText="Physics" w:value="Physics"/>
                  <w:listItem w:displayText="Mechanical Education" w:value="Mechanical Education"/>
                  <w:listItem w:displayText="Primary Science Educaiton" w:value="Primary Science Educaiton"/>
                  <w:listItem w:displayText="Secondary Science And Mathematics Education" w:value="Secondary Science And Mathematics Education"/>
                  <w:listItem w:displayText="Automotive Engineering" w:value="Automotive Engineering"/>
                </w:comboBox>
              </w:sdtPr>
              <w:sdtEndPr/>
              <w:sdtContent>
                <w:r w:rsidR="00280606">
                  <w:t>Mathematics</w:t>
                </w:r>
              </w:sdtContent>
            </w:sdt>
          </w:p>
        </w:tc>
      </w:tr>
      <w:tr w:rsidR="00630EF3" w:rsidRPr="004C564A" w:rsidTr="00F13C11">
        <w:tc>
          <w:tcPr>
            <w:tcW w:w="8222" w:type="dxa"/>
            <w:tcBorders>
              <w:top w:val="nil"/>
              <w:left w:val="nil"/>
              <w:bottom w:val="nil"/>
              <w:right w:val="nil"/>
            </w:tcBorders>
          </w:tcPr>
          <w:sdt>
            <w:sdtPr>
              <w:rPr>
                <w:color w:val="808080"/>
              </w:rPr>
              <w:alias w:val="Bilim Dalı Seçiniz (yoksa bu satırı siliniz)"/>
              <w:tag w:val="Bilim dalınızı seçiniz"/>
              <w:id w:val="-1102728287"/>
              <w:comboBox>
                <w:listItem w:value="[Varsa bilim dalınızı seçiniz]"/>
              </w:comboBox>
            </w:sdtPr>
            <w:sdtEndPr/>
            <w:sdtContent>
              <w:p w:rsidR="00630EF3" w:rsidRPr="004C564A" w:rsidRDefault="00280606" w:rsidP="00B43B21">
                <w:pPr>
                  <w:pStyle w:val="fbeortakalnmetin12dar"/>
                </w:pPr>
                <w:r>
                  <w:rPr>
                    <w:color w:val="808080"/>
                  </w:rPr>
                  <w:t>applied mathematics</w:t>
                </w:r>
              </w:p>
            </w:sdtContent>
          </w:sdt>
        </w:tc>
      </w:tr>
      <w:tr w:rsidR="00734C22" w:rsidRPr="004C564A" w:rsidTr="00F13C11">
        <w:trPr>
          <w:trHeight w:val="490"/>
        </w:trPr>
        <w:tc>
          <w:tcPr>
            <w:tcW w:w="8222" w:type="dxa"/>
            <w:tcBorders>
              <w:top w:val="nil"/>
              <w:left w:val="nil"/>
              <w:bottom w:val="nil"/>
              <w:right w:val="nil"/>
            </w:tcBorders>
          </w:tcPr>
          <w:p w:rsidR="00734C22" w:rsidRPr="004C564A" w:rsidRDefault="002949F4" w:rsidP="00092209">
            <w:pPr>
              <w:pStyle w:val="fbeortakalnmetin12dar"/>
            </w:pPr>
            <w:sdt>
              <w:sdtPr>
                <w:rPr>
                  <w:color w:val="808080"/>
                </w:rPr>
                <w:id w:val="1077870856"/>
                <w:lock w:val="sdtContentLocked"/>
              </w:sdtPr>
              <w:sdtEndPr/>
              <w:sdtContent>
                <w:r w:rsidR="00734C22" w:rsidRPr="004C564A">
                  <w:t>(</w:t>
                </w:r>
                <w:r w:rsidR="003931B8" w:rsidRPr="004C564A">
                  <w:t>SUPERVISOR:</w:t>
                </w:r>
              </w:sdtContent>
            </w:sdt>
            <w:r w:rsidR="00CF7F58">
              <w:rPr>
                <w:color w:val="808080"/>
              </w:rPr>
              <w:t xml:space="preserve"> </w:t>
            </w:r>
            <w:sdt>
              <w:sdtPr>
                <w:alias w:val="ünvanı, adı ve soyadı"/>
                <w:tag w:val="ünvanı, adı ve soyadı"/>
                <w:id w:val="-729844091"/>
                <w:lock w:val="sdtLocked"/>
              </w:sdtPr>
              <w:sdtEndPr/>
              <w:sdtContent>
                <w:r w:rsidR="00280606">
                  <w:t>prOf. dr. ayşegül daşcıoğlu</w:t>
                </w:r>
              </w:sdtContent>
            </w:sdt>
            <w:sdt>
              <w:sdtPr>
                <w:id w:val="945968960"/>
              </w:sdtPr>
              <w:sdtEndPr/>
              <w:sdtContent>
                <w:r w:rsidR="00734C22" w:rsidRPr="004C564A">
                  <w:t>)</w:t>
                </w:r>
              </w:sdtContent>
            </w:sdt>
          </w:p>
          <w:p w:rsidR="00734C22" w:rsidRPr="004C564A" w:rsidRDefault="00734C22" w:rsidP="00166E3E">
            <w:pPr>
              <w:pStyle w:val="fbeortakalnmetin12dar"/>
            </w:pPr>
          </w:p>
        </w:tc>
      </w:tr>
      <w:tr w:rsidR="00734C22" w:rsidRPr="004C564A" w:rsidTr="00F13C11">
        <w:tc>
          <w:tcPr>
            <w:tcW w:w="8222" w:type="dxa"/>
            <w:tcBorders>
              <w:top w:val="nil"/>
              <w:left w:val="nil"/>
              <w:bottom w:val="nil"/>
              <w:right w:val="nil"/>
            </w:tcBorders>
          </w:tcPr>
          <w:p w:rsidR="00734C22" w:rsidRPr="004C564A" w:rsidRDefault="002949F4" w:rsidP="00BC63D9">
            <w:pPr>
              <w:pStyle w:val="fbeortakalnmetin12dar"/>
            </w:pPr>
            <w:sdt>
              <w:sdtPr>
                <w:alias w:val="Denizli"/>
                <w:tag w:val="Denizli"/>
                <w:id w:val="2057346094"/>
                <w:lock w:val="sdtContentLocked"/>
              </w:sdtPr>
              <w:sdtEndPr/>
              <w:sdtContent>
                <w:r w:rsidR="00BC63D9">
                  <w:t>DENİZLİ</w:t>
                </w:r>
                <w:r w:rsidR="00734C22" w:rsidRPr="004C564A">
                  <w:t xml:space="preserve">, </w:t>
                </w:r>
              </w:sdtContent>
            </w:sdt>
            <w:sdt>
              <w:sdtPr>
                <w:id w:val="-115064426"/>
                <w:lock w:val="sdtLocked"/>
                <w:date w:fullDate="2019-05-27T00:00:00Z">
                  <w:dateFormat w:val="MMMM yyyy"/>
                  <w:lid w:val="en-GB"/>
                  <w:storeMappedDataAs w:val="dateTime"/>
                  <w:calendar w:val="gregorian"/>
                </w:date>
              </w:sdtPr>
              <w:sdtEndPr/>
              <w:sdtContent>
                <w:r w:rsidR="00405F30">
                  <w:rPr>
                    <w:lang w:val="en-GB"/>
                  </w:rPr>
                  <w:t>May 2019</w:t>
                </w:r>
              </w:sdtContent>
            </w:sdt>
          </w:p>
        </w:tc>
      </w:tr>
      <w:tr w:rsidR="00734C22" w:rsidRPr="004C564A" w:rsidTr="00F13C11">
        <w:trPr>
          <w:trHeight w:val="9399"/>
        </w:trPr>
        <w:tc>
          <w:tcPr>
            <w:tcW w:w="8222" w:type="dxa"/>
            <w:tcBorders>
              <w:top w:val="nil"/>
              <w:left w:val="nil"/>
              <w:bottom w:val="nil"/>
              <w:right w:val="nil"/>
            </w:tcBorders>
          </w:tcPr>
          <w:p w:rsidR="00A26B2C" w:rsidRPr="004C564A" w:rsidRDefault="00A26B2C" w:rsidP="00535C47">
            <w:pPr>
              <w:pStyle w:val="fbemetinskk"/>
            </w:pPr>
          </w:p>
          <w:p w:rsidR="00C93BD7" w:rsidRPr="002E148E" w:rsidRDefault="00A81B53" w:rsidP="00405F30">
            <w:pPr>
              <w:pStyle w:val="fbemetinskk"/>
              <w:rPr>
                <w:lang w:val="en-US"/>
              </w:rPr>
            </w:pPr>
            <w:r w:rsidRPr="002E148E">
              <w:rPr>
                <w:rFonts w:cs="Times New Roman"/>
                <w:szCs w:val="24"/>
                <w:lang w:val="en-US"/>
              </w:rPr>
              <w:t xml:space="preserve">This thesis is </w:t>
            </w:r>
            <w:r w:rsidR="00A974AE" w:rsidRPr="002E148E">
              <w:rPr>
                <w:rFonts w:cs="Times New Roman"/>
                <w:szCs w:val="24"/>
                <w:lang w:val="en-US"/>
              </w:rPr>
              <w:t xml:space="preserve">arranged to consist of five main chapters. The first chapter is devoted to the introduction and </w:t>
            </w:r>
            <w:r w:rsidR="00CF7F58" w:rsidRPr="002E148E">
              <w:rPr>
                <w:rFonts w:cs="Times New Roman"/>
                <w:szCs w:val="24"/>
                <w:lang w:val="en-US"/>
              </w:rPr>
              <w:t>information is given about the literature.</w:t>
            </w:r>
            <w:r w:rsidR="00F13C11" w:rsidRPr="002E148E">
              <w:rPr>
                <w:rFonts w:cs="Times New Roman"/>
                <w:szCs w:val="24"/>
                <w:lang w:val="en-US"/>
              </w:rPr>
              <w:t xml:space="preserve"> In the second chapter, historical development process of the fractional derivative is mentioned and then the conformable fractional derivative is discussed. In the third chapter, Jacobi elliptic funct</w:t>
            </w:r>
            <w:r w:rsidR="00312D7B" w:rsidRPr="002E148E">
              <w:rPr>
                <w:rFonts w:cs="Times New Roman"/>
                <w:szCs w:val="24"/>
                <w:lang w:val="en-US"/>
              </w:rPr>
              <w:t>ions are emphasized. Properties of the</w:t>
            </w:r>
            <w:r w:rsidR="00F13C11" w:rsidRPr="002E148E">
              <w:rPr>
                <w:rFonts w:cs="Times New Roman"/>
                <w:szCs w:val="24"/>
                <w:lang w:val="en-US"/>
              </w:rPr>
              <w:t xml:space="preserve"> derivatives, integrals, </w:t>
            </w:r>
            <w:r w:rsidR="002C3D83" w:rsidRPr="002E148E">
              <w:rPr>
                <w:rFonts w:cs="Times New Roman"/>
                <w:szCs w:val="24"/>
                <w:lang w:val="en-US"/>
              </w:rPr>
              <w:t>addition</w:t>
            </w:r>
            <w:r w:rsidR="00F13C11" w:rsidRPr="002E148E">
              <w:rPr>
                <w:rFonts w:cs="Times New Roman"/>
                <w:szCs w:val="24"/>
                <w:lang w:val="en-US"/>
              </w:rPr>
              <w:t xml:space="preserve"> formulas and Taylor series of these functions are presented. </w:t>
            </w:r>
            <w:r w:rsidR="002C3D83" w:rsidRPr="002E148E">
              <w:rPr>
                <w:rFonts w:cs="Times New Roman"/>
                <w:szCs w:val="24"/>
                <w:lang w:val="en-US"/>
              </w:rPr>
              <w:t xml:space="preserve">In the fourth chapter, the solutions of the first order nonlinear ordinary differential (auxiliary) equation which will be used in the solution of fractional partial differential equations are investigated and some theorems and results are obtained to find new solutions of this equation. </w:t>
            </w:r>
            <w:r w:rsidR="00C93BD7" w:rsidRPr="002E148E">
              <w:rPr>
                <w:rFonts w:cs="Times New Roman"/>
                <w:szCs w:val="24"/>
                <w:lang w:val="en-US"/>
              </w:rPr>
              <w:t>Considering these theorems and results, it was seen that infinitely many solutions can be found.</w:t>
            </w:r>
            <w:r w:rsidR="00AC2AD5" w:rsidRPr="002E148E">
              <w:rPr>
                <w:rFonts w:cs="Times New Roman"/>
                <w:szCs w:val="24"/>
                <w:lang w:val="en-US"/>
              </w:rPr>
              <w:t xml:space="preserve"> </w:t>
            </w:r>
            <w:r w:rsidR="00C93BD7" w:rsidRPr="002E148E">
              <w:rPr>
                <w:rFonts w:cs="Times New Roman"/>
                <w:szCs w:val="24"/>
                <w:lang w:val="en-US"/>
              </w:rPr>
              <w:t xml:space="preserve">In the fifth chapter, by using the analytic method based on the Jacobi elliptic functions is </w:t>
            </w:r>
            <w:r w:rsidR="004634ED" w:rsidRPr="002E148E">
              <w:rPr>
                <w:rFonts w:cs="Times New Roman"/>
                <w:szCs w:val="24"/>
                <w:lang w:val="en-US"/>
              </w:rPr>
              <w:t xml:space="preserve">obtained the exact </w:t>
            </w:r>
            <w:r w:rsidR="00C93BD7" w:rsidRPr="002E148E">
              <w:rPr>
                <w:rFonts w:cs="Times New Roman"/>
                <w:szCs w:val="24"/>
                <w:lang w:val="en-US"/>
              </w:rPr>
              <w:t xml:space="preserve">solutions </w:t>
            </w:r>
            <w:r w:rsidR="004634ED" w:rsidRPr="002E148E">
              <w:rPr>
                <w:rFonts w:cs="Times New Roman"/>
                <w:szCs w:val="24"/>
                <w:lang w:val="en-US"/>
              </w:rPr>
              <w:t xml:space="preserve">all </w:t>
            </w:r>
            <w:r w:rsidR="00C93BD7" w:rsidRPr="002E148E">
              <w:rPr>
                <w:rFonts w:cs="Times New Roman"/>
                <w:szCs w:val="24"/>
                <w:lang w:val="en-US"/>
              </w:rPr>
              <w:t xml:space="preserve">of </w:t>
            </w:r>
            <w:r w:rsidR="00312D7B" w:rsidRPr="002E148E">
              <w:rPr>
                <w:rFonts w:cs="Times New Roman"/>
                <w:szCs w:val="24"/>
                <w:lang w:val="en-US"/>
              </w:rPr>
              <w:t>the time, space and space-</w:t>
            </w:r>
            <w:r w:rsidR="004634ED" w:rsidRPr="002E148E">
              <w:rPr>
                <w:rFonts w:cs="Times New Roman"/>
                <w:szCs w:val="24"/>
                <w:lang w:val="en-US"/>
              </w:rPr>
              <w:t xml:space="preserve">time fractional </w:t>
            </w:r>
            <w:r w:rsidR="00C93BD7" w:rsidRPr="002E148E">
              <w:rPr>
                <w:rFonts w:cs="Times New Roman"/>
                <w:szCs w:val="24"/>
                <w:lang w:val="en-US"/>
              </w:rPr>
              <w:t>partial differential equations</w:t>
            </w:r>
            <w:r w:rsidR="004634ED" w:rsidRPr="002E148E">
              <w:rPr>
                <w:rFonts w:cs="Times New Roman"/>
                <w:szCs w:val="24"/>
                <w:lang w:val="en-US"/>
              </w:rPr>
              <w:t>, respectively.</w:t>
            </w:r>
            <w:r w:rsidR="00AC2AD5" w:rsidRPr="002E148E">
              <w:rPr>
                <w:rFonts w:cs="Times New Roman"/>
                <w:szCs w:val="24"/>
                <w:lang w:val="en-US"/>
              </w:rPr>
              <w:t xml:space="preserve"> In addition, </w:t>
            </w:r>
            <w:r w:rsidR="00405F30" w:rsidRPr="002E148E">
              <w:rPr>
                <w:rFonts w:cs="Times New Roman"/>
                <w:szCs w:val="24"/>
                <w:lang w:val="en-US"/>
              </w:rPr>
              <w:t xml:space="preserve">some </w:t>
            </w:r>
            <w:r w:rsidR="00AC2AD5" w:rsidRPr="002E148E">
              <w:rPr>
                <w:rFonts w:cs="Times New Roman"/>
                <w:szCs w:val="24"/>
                <w:lang w:val="en-US"/>
              </w:rPr>
              <w:t>solutions</w:t>
            </w:r>
            <w:r w:rsidR="00405F30" w:rsidRPr="002E148E">
              <w:rPr>
                <w:rFonts w:cs="Times New Roman"/>
                <w:szCs w:val="24"/>
                <w:lang w:val="en-US"/>
              </w:rPr>
              <w:t xml:space="preserve"> of </w:t>
            </w:r>
            <w:r w:rsidR="00AC2AD5" w:rsidRPr="002E148E">
              <w:rPr>
                <w:rFonts w:cs="Times New Roman"/>
                <w:szCs w:val="24"/>
                <w:lang w:val="en-US"/>
              </w:rPr>
              <w:t xml:space="preserve">the auxiliary equation are presented in Appendix A by the table. </w:t>
            </w:r>
          </w:p>
        </w:tc>
      </w:tr>
      <w:tr w:rsidR="00734C22" w:rsidRPr="004C564A" w:rsidTr="00F13C11">
        <w:trPr>
          <w:trHeight w:val="703"/>
        </w:trPr>
        <w:tc>
          <w:tcPr>
            <w:tcW w:w="8222" w:type="dxa"/>
            <w:tcBorders>
              <w:top w:val="nil"/>
              <w:left w:val="nil"/>
              <w:bottom w:val="nil"/>
              <w:right w:val="nil"/>
            </w:tcBorders>
          </w:tcPr>
          <w:p w:rsidR="00FB7615" w:rsidRPr="00BB1BDE" w:rsidRDefault="002949F4" w:rsidP="00EE2349">
            <w:pPr>
              <w:pStyle w:val="fbemetinskk"/>
              <w:ind w:firstLine="0"/>
            </w:pPr>
            <w:sdt>
              <w:sdtPr>
                <w:rPr>
                  <w:b/>
                </w:rPr>
                <w:alias w:val="Anahtar kelimeler"/>
                <w:tag w:val="Anahtar kelimeler"/>
                <w:id w:val="1964151386"/>
                <w:lock w:val="sdtContentLocked"/>
              </w:sdtPr>
              <w:sdtEndPr/>
              <w:sdtContent>
                <w:r w:rsidR="003931B8" w:rsidRPr="004C564A">
                  <w:rPr>
                    <w:b/>
                  </w:rPr>
                  <w:t>K</w:t>
                </w:r>
                <w:r w:rsidR="00BA4F59" w:rsidRPr="004C564A">
                  <w:rPr>
                    <w:b/>
                  </w:rPr>
                  <w:t>EY</w:t>
                </w:r>
                <w:r w:rsidR="003931B8" w:rsidRPr="004C564A">
                  <w:rPr>
                    <w:b/>
                  </w:rPr>
                  <w:t>WORDS</w:t>
                </w:r>
                <w:r w:rsidR="00734C22" w:rsidRPr="004C564A">
                  <w:rPr>
                    <w:b/>
                  </w:rPr>
                  <w:t>:</w:t>
                </w:r>
              </w:sdtContent>
            </w:sdt>
            <w:r w:rsidR="00BB1BDE">
              <w:rPr>
                <w:b/>
              </w:rPr>
              <w:t xml:space="preserve"> </w:t>
            </w:r>
            <w:r w:rsidR="00BB1BDE">
              <w:rPr>
                <w:rFonts w:cs="Times New Roman"/>
                <w:szCs w:val="24"/>
              </w:rPr>
              <w:t>C</w:t>
            </w:r>
            <w:r w:rsidR="00BB1BDE" w:rsidRPr="00F13C11">
              <w:rPr>
                <w:rFonts w:cs="Times New Roman"/>
                <w:szCs w:val="24"/>
              </w:rPr>
              <w:t>onformable fractional derivative</w:t>
            </w:r>
            <w:r w:rsidR="00BB1BDE">
              <w:rPr>
                <w:rFonts w:cs="Times New Roman"/>
                <w:szCs w:val="24"/>
              </w:rPr>
              <w:t xml:space="preserve">, Jacobi elliptic function, </w:t>
            </w:r>
            <w:r w:rsidR="00BB1BDE" w:rsidRPr="00BB1BDE">
              <w:rPr>
                <w:rFonts w:cs="Times New Roman"/>
                <w:szCs w:val="24"/>
                <w:lang w:val="en-US"/>
              </w:rPr>
              <w:t>Fractional partial differential equation</w:t>
            </w:r>
            <w:r w:rsidR="00BB1BDE">
              <w:rPr>
                <w:rFonts w:cs="Times New Roman"/>
                <w:szCs w:val="24"/>
                <w:lang w:val="en-US"/>
              </w:rPr>
              <w:t xml:space="preserve">, Nonlinear </w:t>
            </w:r>
            <w:r w:rsidR="0040572D">
              <w:rPr>
                <w:rFonts w:cs="Times New Roman"/>
                <w:szCs w:val="24"/>
                <w:lang w:val="en-US"/>
              </w:rPr>
              <w:t xml:space="preserve">ordinary </w:t>
            </w:r>
            <w:r w:rsidR="00BB1BDE">
              <w:rPr>
                <w:rFonts w:cs="Times New Roman"/>
                <w:szCs w:val="24"/>
                <w:lang w:val="en-US"/>
              </w:rPr>
              <w:t>differential equation.</w:t>
            </w:r>
          </w:p>
        </w:tc>
      </w:tr>
    </w:tbl>
    <w:bookmarkStart w:id="3" w:name="_Toc411333685" w:displacedByCustomXml="next"/>
    <w:bookmarkStart w:id="4" w:name="_Toc292899497" w:displacedByCustomXml="next"/>
    <w:bookmarkStart w:id="5" w:name="_Toc292898182" w:displacedByCustomXml="next"/>
    <w:sdt>
      <w:sdtPr>
        <w:id w:val="-1733768786"/>
        <w:lock w:val="sdtContentLocked"/>
      </w:sdtPr>
      <w:sdtEndPr/>
      <w:sdtContent>
        <w:p w:rsidR="00F64EF0" w:rsidRPr="004C564A" w:rsidRDefault="00411E3C" w:rsidP="00DA107C">
          <w:pPr>
            <w:pStyle w:val="fbebalk1sol"/>
            <w:jc w:val="center"/>
          </w:pPr>
          <w:r w:rsidRPr="004C564A">
            <w:t>İÇİNDEKİLER</w:t>
          </w:r>
        </w:p>
      </w:sdtContent>
    </w:sdt>
    <w:bookmarkEnd w:id="3" w:displacedByCustomXml="prev"/>
    <w:bookmarkEnd w:id="4" w:displacedByCustomXml="prev"/>
    <w:bookmarkEnd w:id="5" w:displacedByCustomXml="prev"/>
    <w:p w:rsidR="00411E3C" w:rsidRPr="004C564A" w:rsidRDefault="00411E3C" w:rsidP="00411E3C">
      <w:pPr>
        <w:pStyle w:val="fbemetinnormalkaln"/>
        <w:tabs>
          <w:tab w:val="right" w:pos="7937"/>
        </w:tabs>
      </w:pPr>
      <w:r w:rsidRPr="004C564A">
        <w:tab/>
      </w:r>
      <w:r w:rsidRPr="004C564A">
        <w:rPr>
          <w:u w:val="single"/>
        </w:rPr>
        <w:t>Sayfa</w:t>
      </w:r>
    </w:p>
    <w:p w:rsidR="004247E3" w:rsidRDefault="001345E9" w:rsidP="00264324">
      <w:pPr>
        <w:pStyle w:val="T1"/>
        <w:rPr>
          <w:rFonts w:asciiTheme="minorHAnsi" w:hAnsiTheme="minorHAnsi"/>
          <w:b w:val="0"/>
          <w:sz w:val="22"/>
          <w:lang w:eastAsia="tr-TR" w:bidi="ar-SA"/>
        </w:rPr>
      </w:pPr>
      <w:r>
        <w:fldChar w:fldCharType="begin"/>
      </w:r>
      <w:r w:rsidR="004171D0">
        <w:instrText xml:space="preserve"> TOC \h \z </w:instrText>
      </w:r>
      <w:r>
        <w:fldChar w:fldCharType="separate"/>
      </w:r>
      <w:hyperlink w:anchor="_Toc411333683" w:history="1">
        <w:r w:rsidR="004247E3" w:rsidRPr="00030CB8">
          <w:rPr>
            <w:rStyle w:val="Kpr"/>
          </w:rPr>
          <w:t>ÖZET</w:t>
        </w:r>
        <w:r w:rsidR="004247E3">
          <w:rPr>
            <w:webHidden/>
          </w:rPr>
          <w:tab/>
        </w:r>
        <w:r>
          <w:rPr>
            <w:webHidden/>
          </w:rPr>
          <w:fldChar w:fldCharType="begin"/>
        </w:r>
        <w:r w:rsidR="004247E3">
          <w:rPr>
            <w:webHidden/>
          </w:rPr>
          <w:instrText xml:space="preserve"> PAGEREF _Toc411333683 \h </w:instrText>
        </w:r>
        <w:r>
          <w:rPr>
            <w:webHidden/>
          </w:rPr>
        </w:r>
        <w:r>
          <w:rPr>
            <w:webHidden/>
          </w:rPr>
          <w:fldChar w:fldCharType="separate"/>
        </w:r>
        <w:r w:rsidR="00F367CC">
          <w:rPr>
            <w:webHidden/>
          </w:rPr>
          <w:t>i</w:t>
        </w:r>
        <w:r>
          <w:rPr>
            <w:webHidden/>
          </w:rPr>
          <w:fldChar w:fldCharType="end"/>
        </w:r>
      </w:hyperlink>
    </w:p>
    <w:p w:rsidR="004247E3" w:rsidRDefault="002949F4" w:rsidP="00264324">
      <w:pPr>
        <w:pStyle w:val="T1"/>
        <w:rPr>
          <w:rFonts w:asciiTheme="minorHAnsi" w:hAnsiTheme="minorHAnsi"/>
          <w:b w:val="0"/>
          <w:sz w:val="22"/>
          <w:lang w:eastAsia="tr-TR" w:bidi="ar-SA"/>
        </w:rPr>
      </w:pPr>
      <w:hyperlink w:anchor="_Toc411333684" w:history="1">
        <w:r w:rsidR="004247E3" w:rsidRPr="00030CB8">
          <w:rPr>
            <w:rStyle w:val="Kpr"/>
          </w:rPr>
          <w:t>ABSTRACT</w:t>
        </w:r>
        <w:r w:rsidR="004247E3">
          <w:rPr>
            <w:webHidden/>
          </w:rPr>
          <w:tab/>
        </w:r>
        <w:r w:rsidR="001345E9">
          <w:rPr>
            <w:webHidden/>
          </w:rPr>
          <w:fldChar w:fldCharType="begin"/>
        </w:r>
        <w:r w:rsidR="004247E3">
          <w:rPr>
            <w:webHidden/>
          </w:rPr>
          <w:instrText xml:space="preserve"> PAGEREF _Toc411333684 \h </w:instrText>
        </w:r>
        <w:r w:rsidR="001345E9">
          <w:rPr>
            <w:webHidden/>
          </w:rPr>
        </w:r>
        <w:r w:rsidR="001345E9">
          <w:rPr>
            <w:webHidden/>
          </w:rPr>
          <w:fldChar w:fldCharType="separate"/>
        </w:r>
        <w:r w:rsidR="00F367CC">
          <w:rPr>
            <w:webHidden/>
          </w:rPr>
          <w:t>ii</w:t>
        </w:r>
        <w:r w:rsidR="001345E9">
          <w:rPr>
            <w:webHidden/>
          </w:rPr>
          <w:fldChar w:fldCharType="end"/>
        </w:r>
      </w:hyperlink>
    </w:p>
    <w:p w:rsidR="004247E3" w:rsidRDefault="002949F4" w:rsidP="00264324">
      <w:pPr>
        <w:pStyle w:val="T1"/>
        <w:rPr>
          <w:rFonts w:asciiTheme="minorHAnsi" w:hAnsiTheme="minorHAnsi"/>
          <w:b w:val="0"/>
          <w:sz w:val="22"/>
          <w:lang w:eastAsia="tr-TR" w:bidi="ar-SA"/>
        </w:rPr>
      </w:pPr>
      <w:hyperlink w:anchor="_Toc411333685" w:history="1">
        <w:r w:rsidR="004247E3" w:rsidRPr="00030CB8">
          <w:rPr>
            <w:rStyle w:val="Kpr"/>
          </w:rPr>
          <w:t>İÇİNDEKİLER</w:t>
        </w:r>
        <w:r w:rsidR="004247E3">
          <w:rPr>
            <w:webHidden/>
          </w:rPr>
          <w:tab/>
        </w:r>
        <w:r w:rsidR="001345E9">
          <w:rPr>
            <w:webHidden/>
          </w:rPr>
          <w:fldChar w:fldCharType="begin"/>
        </w:r>
        <w:r w:rsidR="004247E3">
          <w:rPr>
            <w:webHidden/>
          </w:rPr>
          <w:instrText xml:space="preserve"> PAGEREF _Toc411333685 \h </w:instrText>
        </w:r>
        <w:r w:rsidR="001345E9">
          <w:rPr>
            <w:webHidden/>
          </w:rPr>
        </w:r>
        <w:r w:rsidR="001345E9">
          <w:rPr>
            <w:webHidden/>
          </w:rPr>
          <w:fldChar w:fldCharType="separate"/>
        </w:r>
        <w:r w:rsidR="00F367CC">
          <w:rPr>
            <w:webHidden/>
          </w:rPr>
          <w:t>iii</w:t>
        </w:r>
        <w:r w:rsidR="001345E9">
          <w:rPr>
            <w:webHidden/>
          </w:rPr>
          <w:fldChar w:fldCharType="end"/>
        </w:r>
      </w:hyperlink>
    </w:p>
    <w:p w:rsidR="004247E3" w:rsidRDefault="002949F4" w:rsidP="00264324">
      <w:pPr>
        <w:pStyle w:val="T1"/>
        <w:rPr>
          <w:rFonts w:asciiTheme="minorHAnsi" w:hAnsiTheme="minorHAnsi"/>
          <w:b w:val="0"/>
          <w:sz w:val="22"/>
          <w:lang w:eastAsia="tr-TR" w:bidi="ar-SA"/>
        </w:rPr>
      </w:pPr>
      <w:hyperlink w:anchor="_Toc411333686" w:history="1">
        <w:r w:rsidR="004247E3" w:rsidRPr="00030CB8">
          <w:rPr>
            <w:rStyle w:val="Kpr"/>
          </w:rPr>
          <w:t>ŞEKİL LİSTESİ</w:t>
        </w:r>
        <w:r w:rsidR="004247E3">
          <w:rPr>
            <w:webHidden/>
          </w:rPr>
          <w:tab/>
        </w:r>
        <w:r w:rsidR="001345E9">
          <w:rPr>
            <w:webHidden/>
          </w:rPr>
          <w:fldChar w:fldCharType="begin"/>
        </w:r>
        <w:r w:rsidR="004247E3">
          <w:rPr>
            <w:webHidden/>
          </w:rPr>
          <w:instrText xml:space="preserve"> PAGEREF _Toc411333686 \h </w:instrText>
        </w:r>
        <w:r w:rsidR="001345E9">
          <w:rPr>
            <w:webHidden/>
          </w:rPr>
        </w:r>
        <w:r w:rsidR="001345E9">
          <w:rPr>
            <w:webHidden/>
          </w:rPr>
          <w:fldChar w:fldCharType="separate"/>
        </w:r>
        <w:r w:rsidR="00F367CC">
          <w:rPr>
            <w:webHidden/>
          </w:rPr>
          <w:t>iv</w:t>
        </w:r>
        <w:r w:rsidR="001345E9">
          <w:rPr>
            <w:webHidden/>
          </w:rPr>
          <w:fldChar w:fldCharType="end"/>
        </w:r>
      </w:hyperlink>
    </w:p>
    <w:p w:rsidR="004247E3" w:rsidRDefault="002949F4" w:rsidP="00264324">
      <w:pPr>
        <w:pStyle w:val="T1"/>
        <w:rPr>
          <w:rFonts w:asciiTheme="minorHAnsi" w:hAnsiTheme="minorHAnsi"/>
          <w:b w:val="0"/>
          <w:sz w:val="22"/>
          <w:lang w:eastAsia="tr-TR" w:bidi="ar-SA"/>
        </w:rPr>
      </w:pPr>
      <w:hyperlink w:anchor="_Toc411333687" w:history="1">
        <w:r w:rsidR="004247E3" w:rsidRPr="00030CB8">
          <w:rPr>
            <w:rStyle w:val="Kpr"/>
          </w:rPr>
          <w:t>TABLO LİSTESİ</w:t>
        </w:r>
        <w:r w:rsidR="004247E3">
          <w:rPr>
            <w:webHidden/>
          </w:rPr>
          <w:tab/>
        </w:r>
        <w:r w:rsidR="001345E9">
          <w:rPr>
            <w:webHidden/>
          </w:rPr>
          <w:fldChar w:fldCharType="begin"/>
        </w:r>
        <w:r w:rsidR="004247E3">
          <w:rPr>
            <w:webHidden/>
          </w:rPr>
          <w:instrText xml:space="preserve"> PAGEREF _Toc411333687 \h </w:instrText>
        </w:r>
        <w:r w:rsidR="001345E9">
          <w:rPr>
            <w:webHidden/>
          </w:rPr>
        </w:r>
        <w:r w:rsidR="001345E9">
          <w:rPr>
            <w:webHidden/>
          </w:rPr>
          <w:fldChar w:fldCharType="separate"/>
        </w:r>
        <w:r w:rsidR="00F367CC">
          <w:rPr>
            <w:webHidden/>
          </w:rPr>
          <w:t>vi</w:t>
        </w:r>
        <w:r w:rsidR="001345E9">
          <w:rPr>
            <w:webHidden/>
          </w:rPr>
          <w:fldChar w:fldCharType="end"/>
        </w:r>
      </w:hyperlink>
    </w:p>
    <w:p w:rsidR="004247E3" w:rsidRDefault="002949F4" w:rsidP="00264324">
      <w:pPr>
        <w:pStyle w:val="T1"/>
        <w:rPr>
          <w:rFonts w:asciiTheme="minorHAnsi" w:hAnsiTheme="minorHAnsi"/>
          <w:b w:val="0"/>
          <w:sz w:val="22"/>
          <w:lang w:eastAsia="tr-TR" w:bidi="ar-SA"/>
        </w:rPr>
      </w:pPr>
      <w:hyperlink w:anchor="_Toc411333689" w:history="1">
        <w:r w:rsidR="004247E3" w:rsidRPr="00030CB8">
          <w:rPr>
            <w:rStyle w:val="Kpr"/>
          </w:rPr>
          <w:t>ÖNSÖZ</w:t>
        </w:r>
        <w:r w:rsidR="004247E3">
          <w:rPr>
            <w:webHidden/>
          </w:rPr>
          <w:tab/>
        </w:r>
        <w:r w:rsidR="001345E9">
          <w:rPr>
            <w:webHidden/>
          </w:rPr>
          <w:fldChar w:fldCharType="begin"/>
        </w:r>
        <w:r w:rsidR="004247E3">
          <w:rPr>
            <w:webHidden/>
          </w:rPr>
          <w:instrText xml:space="preserve"> PAGEREF _Toc411333689 \h </w:instrText>
        </w:r>
        <w:r w:rsidR="001345E9">
          <w:rPr>
            <w:webHidden/>
          </w:rPr>
        </w:r>
        <w:r w:rsidR="001345E9">
          <w:rPr>
            <w:webHidden/>
          </w:rPr>
          <w:fldChar w:fldCharType="separate"/>
        </w:r>
        <w:r w:rsidR="00F367CC">
          <w:rPr>
            <w:webHidden/>
          </w:rPr>
          <w:t>vii</w:t>
        </w:r>
        <w:r w:rsidR="001345E9">
          <w:rPr>
            <w:webHidden/>
          </w:rPr>
          <w:fldChar w:fldCharType="end"/>
        </w:r>
      </w:hyperlink>
    </w:p>
    <w:p w:rsidR="004247E3" w:rsidRDefault="002949F4" w:rsidP="00264324">
      <w:pPr>
        <w:pStyle w:val="T1"/>
      </w:pPr>
      <w:hyperlink w:anchor="_Toc411333690" w:history="1">
        <w:r w:rsidR="004247E3" w:rsidRPr="00030CB8">
          <w:rPr>
            <w:rStyle w:val="Kpr"/>
          </w:rPr>
          <w:t>1.</w:t>
        </w:r>
        <w:r w:rsidR="004247E3">
          <w:rPr>
            <w:rFonts w:asciiTheme="minorHAnsi" w:hAnsiTheme="minorHAnsi"/>
            <w:b w:val="0"/>
            <w:sz w:val="22"/>
            <w:lang w:eastAsia="tr-TR" w:bidi="ar-SA"/>
          </w:rPr>
          <w:tab/>
        </w:r>
        <w:r w:rsidR="004247E3" w:rsidRPr="00030CB8">
          <w:rPr>
            <w:rStyle w:val="Kpr"/>
          </w:rPr>
          <w:t>GİRİŞ</w:t>
        </w:r>
        <w:r w:rsidR="004247E3">
          <w:rPr>
            <w:webHidden/>
          </w:rPr>
          <w:tab/>
        </w:r>
        <w:r w:rsidR="001345E9">
          <w:rPr>
            <w:webHidden/>
          </w:rPr>
          <w:fldChar w:fldCharType="begin"/>
        </w:r>
        <w:r w:rsidR="004247E3">
          <w:rPr>
            <w:webHidden/>
          </w:rPr>
          <w:instrText xml:space="preserve"> PAGEREF _Toc411333690 \h </w:instrText>
        </w:r>
        <w:r w:rsidR="001345E9">
          <w:rPr>
            <w:webHidden/>
          </w:rPr>
        </w:r>
        <w:r w:rsidR="001345E9">
          <w:rPr>
            <w:webHidden/>
          </w:rPr>
          <w:fldChar w:fldCharType="separate"/>
        </w:r>
        <w:r w:rsidR="00F367CC">
          <w:rPr>
            <w:webHidden/>
          </w:rPr>
          <w:t>1</w:t>
        </w:r>
        <w:r w:rsidR="001345E9">
          <w:rPr>
            <w:webHidden/>
          </w:rPr>
          <w:fldChar w:fldCharType="end"/>
        </w:r>
      </w:hyperlink>
    </w:p>
    <w:p w:rsidR="00770575" w:rsidRDefault="002949F4" w:rsidP="00264324">
      <w:pPr>
        <w:pStyle w:val="T1"/>
      </w:pPr>
      <w:hyperlink w:anchor="_Toc411333717" w:history="1">
        <w:r w:rsidR="00770575">
          <w:rPr>
            <w:rStyle w:val="Kpr"/>
            <w:rFonts w:cs="Times New Roman"/>
            <w:szCs w:val="24"/>
          </w:rPr>
          <w:t>2</w:t>
        </w:r>
        <w:r w:rsidR="00770575" w:rsidRPr="00CF6904">
          <w:rPr>
            <w:rStyle w:val="Kpr"/>
            <w:rFonts w:cs="Times New Roman"/>
            <w:szCs w:val="24"/>
          </w:rPr>
          <w:t>.</w:t>
        </w:r>
        <w:r w:rsidR="00770575" w:rsidRPr="00CF6904">
          <w:rPr>
            <w:rFonts w:cs="Times New Roman"/>
            <w:szCs w:val="24"/>
            <w:lang w:eastAsia="tr-TR" w:bidi="ar-SA"/>
          </w:rPr>
          <w:tab/>
          <w:t>KESİRLİ TÜREVLER</w:t>
        </w:r>
        <w:r w:rsidR="00770575">
          <w:rPr>
            <w:webHidden/>
          </w:rPr>
          <w:tab/>
        </w:r>
      </w:hyperlink>
      <w:r w:rsidR="004F35DC">
        <w:t>5</w:t>
      </w:r>
    </w:p>
    <w:p w:rsidR="00770575" w:rsidRPr="005F3F2A" w:rsidRDefault="00770575" w:rsidP="00264324">
      <w:pPr>
        <w:pStyle w:val="T2"/>
      </w:pPr>
      <w:r>
        <w:t>2</w:t>
      </w:r>
      <w:hyperlink w:anchor="_Toc411333698" w:history="1">
        <w:r w:rsidRPr="005F3F2A">
          <w:rPr>
            <w:rStyle w:val="Kpr"/>
          </w:rPr>
          <w:t>.</w:t>
        </w:r>
        <w:r>
          <w:rPr>
            <w:rStyle w:val="Kpr"/>
          </w:rPr>
          <w:t>1</w:t>
        </w:r>
        <w:r w:rsidRPr="005F3F2A">
          <w:rPr>
            <w:lang w:eastAsia="tr-TR" w:bidi="ar-SA"/>
          </w:rPr>
          <w:tab/>
        </w:r>
        <w:r>
          <w:rPr>
            <w:lang w:eastAsia="tr-TR" w:bidi="ar-SA"/>
          </w:rPr>
          <w:t>Kesirli Türevlerin Tarihsel Gelişim Süreci</w:t>
        </w:r>
        <w:r w:rsidRPr="005F3F2A">
          <w:rPr>
            <w:webHidden/>
          </w:rPr>
          <w:tab/>
        </w:r>
      </w:hyperlink>
      <w:r w:rsidR="004F35DC">
        <w:t>5</w:t>
      </w:r>
    </w:p>
    <w:p w:rsidR="00770575" w:rsidRPr="00CF6904" w:rsidRDefault="00770575" w:rsidP="00264324">
      <w:pPr>
        <w:pStyle w:val="T2"/>
      </w:pPr>
      <w:r>
        <w:t>2</w:t>
      </w:r>
      <w:hyperlink w:anchor="_Toc411333698" w:history="1">
        <w:r w:rsidRPr="005F3F2A">
          <w:rPr>
            <w:rStyle w:val="Kpr"/>
          </w:rPr>
          <w:t>.2</w:t>
        </w:r>
        <w:r w:rsidRPr="005F3F2A">
          <w:rPr>
            <w:lang w:eastAsia="tr-TR" w:bidi="ar-SA"/>
          </w:rPr>
          <w:tab/>
        </w:r>
        <w:r>
          <w:rPr>
            <w:lang w:eastAsia="tr-TR" w:bidi="ar-SA"/>
          </w:rPr>
          <w:t>Uyumlu (Conformable) Kesirli Türevi</w:t>
        </w:r>
        <w:r w:rsidRPr="005F3F2A">
          <w:rPr>
            <w:webHidden/>
          </w:rPr>
          <w:tab/>
        </w:r>
      </w:hyperlink>
      <w:r w:rsidR="004F35DC">
        <w:t>9</w:t>
      </w:r>
    </w:p>
    <w:p w:rsidR="004247E3" w:rsidRDefault="002949F4" w:rsidP="00264324">
      <w:pPr>
        <w:pStyle w:val="T1"/>
      </w:pPr>
      <w:hyperlink w:anchor="_Toc411333696" w:history="1">
        <w:r w:rsidR="00770575">
          <w:rPr>
            <w:rStyle w:val="Kpr"/>
            <w:rFonts w:cs="Times New Roman"/>
            <w:szCs w:val="24"/>
          </w:rPr>
          <w:t>3</w:t>
        </w:r>
        <w:r w:rsidR="004247E3" w:rsidRPr="005F3F2A">
          <w:rPr>
            <w:rStyle w:val="Kpr"/>
            <w:rFonts w:cs="Times New Roman"/>
            <w:szCs w:val="24"/>
          </w:rPr>
          <w:t>.</w:t>
        </w:r>
        <w:r w:rsidR="004247E3" w:rsidRPr="005F3F2A">
          <w:rPr>
            <w:rFonts w:cs="Times New Roman"/>
            <w:szCs w:val="24"/>
            <w:lang w:eastAsia="tr-TR" w:bidi="ar-SA"/>
          </w:rPr>
          <w:tab/>
        </w:r>
        <w:r w:rsidR="005F3F2A" w:rsidRPr="005F3F2A">
          <w:rPr>
            <w:rFonts w:cs="Times New Roman"/>
            <w:szCs w:val="24"/>
            <w:lang w:eastAsia="tr-TR" w:bidi="ar-SA"/>
          </w:rPr>
          <w:t>JACOBİ ELİPTİK FONKSİYONLAR</w:t>
        </w:r>
        <w:r w:rsidR="004247E3">
          <w:rPr>
            <w:webHidden/>
          </w:rPr>
          <w:tab/>
        </w:r>
      </w:hyperlink>
      <w:r w:rsidR="004F35DC">
        <w:t>13</w:t>
      </w:r>
    </w:p>
    <w:p w:rsidR="005F3F2A" w:rsidRDefault="002949F4" w:rsidP="00264324">
      <w:pPr>
        <w:pStyle w:val="T2"/>
        <w:rPr>
          <w:rFonts w:asciiTheme="minorHAnsi" w:hAnsiTheme="minorHAnsi"/>
          <w:sz w:val="22"/>
          <w:lang w:eastAsia="tr-TR" w:bidi="ar-SA"/>
        </w:rPr>
      </w:pPr>
      <w:hyperlink w:anchor="_Toc411333698" w:history="1">
        <w:r w:rsidR="00770575">
          <w:rPr>
            <w:rStyle w:val="Kpr"/>
          </w:rPr>
          <w:t>3</w:t>
        </w:r>
        <w:r w:rsidR="005F3F2A" w:rsidRPr="005F3F2A">
          <w:rPr>
            <w:rStyle w:val="Kpr"/>
          </w:rPr>
          <w:t>.1</w:t>
        </w:r>
        <w:r w:rsidR="005F3F2A" w:rsidRPr="005F3F2A">
          <w:rPr>
            <w:sz w:val="22"/>
            <w:lang w:eastAsia="tr-TR" w:bidi="ar-SA"/>
          </w:rPr>
          <w:tab/>
        </w:r>
        <w:r w:rsidR="005F3F2A" w:rsidRPr="005F3F2A">
          <w:rPr>
            <w:lang w:eastAsia="tr-TR" w:bidi="ar-SA"/>
          </w:rPr>
          <w:t>Jacobi Eliptik Fonksiyonların Özellikleri</w:t>
        </w:r>
        <w:r w:rsidR="005F3F2A" w:rsidRPr="005F3F2A">
          <w:rPr>
            <w:webHidden/>
          </w:rPr>
          <w:tab/>
        </w:r>
      </w:hyperlink>
      <w:r w:rsidR="004F35DC">
        <w:t>15</w:t>
      </w:r>
    </w:p>
    <w:p w:rsidR="005F3F2A" w:rsidRPr="005F3F2A" w:rsidRDefault="00770575" w:rsidP="00264324">
      <w:pPr>
        <w:pStyle w:val="T2"/>
      </w:pPr>
      <w:r>
        <w:t>3</w:t>
      </w:r>
      <w:hyperlink w:anchor="_Toc411333698" w:history="1">
        <w:r w:rsidR="005F3F2A" w:rsidRPr="005F3F2A">
          <w:rPr>
            <w:rStyle w:val="Kpr"/>
          </w:rPr>
          <w:t>.2</w:t>
        </w:r>
        <w:r w:rsidR="005F3F2A" w:rsidRPr="005F3F2A">
          <w:rPr>
            <w:lang w:eastAsia="tr-TR" w:bidi="ar-SA"/>
          </w:rPr>
          <w:tab/>
          <w:t>Jacobi Eliptik Fonksiyonların Türevleri</w:t>
        </w:r>
        <w:r w:rsidR="005F3F2A" w:rsidRPr="005F3F2A">
          <w:rPr>
            <w:webHidden/>
          </w:rPr>
          <w:tab/>
        </w:r>
      </w:hyperlink>
      <w:r w:rsidR="004F35DC">
        <w:t>18</w:t>
      </w:r>
    </w:p>
    <w:p w:rsidR="005F3F2A" w:rsidRDefault="002949F4" w:rsidP="00264324">
      <w:pPr>
        <w:pStyle w:val="T2"/>
        <w:rPr>
          <w:rFonts w:asciiTheme="minorHAnsi" w:hAnsiTheme="minorHAnsi"/>
          <w:sz w:val="22"/>
          <w:lang w:eastAsia="tr-TR" w:bidi="ar-SA"/>
        </w:rPr>
      </w:pPr>
      <w:hyperlink w:anchor="_Toc411333698" w:history="1">
        <w:r w:rsidR="00770575">
          <w:rPr>
            <w:rStyle w:val="Kpr"/>
          </w:rPr>
          <w:t>3</w:t>
        </w:r>
        <w:r w:rsidR="005F3F2A">
          <w:rPr>
            <w:rStyle w:val="Kpr"/>
          </w:rPr>
          <w:t>.3</w:t>
        </w:r>
        <w:r w:rsidR="005F3F2A">
          <w:rPr>
            <w:rFonts w:asciiTheme="minorHAnsi" w:hAnsiTheme="minorHAnsi"/>
            <w:sz w:val="22"/>
            <w:lang w:eastAsia="tr-TR" w:bidi="ar-SA"/>
          </w:rPr>
          <w:tab/>
        </w:r>
        <w:r w:rsidR="005F3F2A" w:rsidRPr="005F3F2A">
          <w:rPr>
            <w:lang w:eastAsia="tr-TR" w:bidi="ar-SA"/>
          </w:rPr>
          <w:t>Jacobi Eliptik Fonksiyonların İntegralleri</w:t>
        </w:r>
        <w:r w:rsidR="005F3F2A">
          <w:rPr>
            <w:webHidden/>
          </w:rPr>
          <w:tab/>
        </w:r>
      </w:hyperlink>
      <w:r w:rsidR="00955A3F">
        <w:t>1</w:t>
      </w:r>
      <w:r w:rsidR="004F35DC">
        <w:t>9</w:t>
      </w:r>
    </w:p>
    <w:p w:rsidR="005F3F2A" w:rsidRDefault="002949F4" w:rsidP="00264324">
      <w:pPr>
        <w:pStyle w:val="T2"/>
        <w:rPr>
          <w:rFonts w:asciiTheme="minorHAnsi" w:hAnsiTheme="minorHAnsi"/>
          <w:sz w:val="22"/>
          <w:lang w:eastAsia="tr-TR" w:bidi="ar-SA"/>
        </w:rPr>
      </w:pPr>
      <w:hyperlink w:anchor="_Toc411333698" w:history="1">
        <w:r w:rsidR="00770575">
          <w:rPr>
            <w:rStyle w:val="Kpr"/>
          </w:rPr>
          <w:t>3</w:t>
        </w:r>
        <w:r w:rsidR="005F3F2A">
          <w:rPr>
            <w:rStyle w:val="Kpr"/>
          </w:rPr>
          <w:t>.4</w:t>
        </w:r>
        <w:r w:rsidR="005F3F2A">
          <w:rPr>
            <w:rFonts w:asciiTheme="minorHAnsi" w:hAnsiTheme="minorHAnsi"/>
            <w:sz w:val="22"/>
            <w:lang w:eastAsia="tr-TR" w:bidi="ar-SA"/>
          </w:rPr>
          <w:tab/>
        </w:r>
        <w:r w:rsidR="005F3F2A" w:rsidRPr="005F3F2A">
          <w:rPr>
            <w:lang w:eastAsia="tr-TR" w:bidi="ar-SA"/>
          </w:rPr>
          <w:t>Jacobi Eliptik Fonksiyonların Toplam Formülleri</w:t>
        </w:r>
        <w:r w:rsidR="005F3F2A">
          <w:rPr>
            <w:webHidden/>
          </w:rPr>
          <w:tab/>
        </w:r>
      </w:hyperlink>
      <w:r w:rsidR="00FB55F4">
        <w:t>1</w:t>
      </w:r>
      <w:r w:rsidR="004F35DC">
        <w:t>9</w:t>
      </w:r>
    </w:p>
    <w:p w:rsidR="005F3F2A" w:rsidRPr="005F3F2A" w:rsidRDefault="00770575" w:rsidP="00264324">
      <w:pPr>
        <w:pStyle w:val="T2"/>
        <w:rPr>
          <w:lang w:eastAsia="tr-TR" w:bidi="ar-SA"/>
        </w:rPr>
      </w:pPr>
      <w:r>
        <w:t>3</w:t>
      </w:r>
      <w:hyperlink w:anchor="_Toc411333698" w:history="1">
        <w:r w:rsidR="005F3F2A" w:rsidRPr="005F3F2A">
          <w:rPr>
            <w:rStyle w:val="Kpr"/>
          </w:rPr>
          <w:t>.5</w:t>
        </w:r>
        <w:r w:rsidR="005F3F2A" w:rsidRPr="005F3F2A">
          <w:rPr>
            <w:lang w:eastAsia="tr-TR" w:bidi="ar-SA"/>
          </w:rPr>
          <w:tab/>
          <w:t>Jacobi Eliptik Fonksiyonların Taylor Serisi</w:t>
        </w:r>
        <w:r w:rsidR="005F3F2A" w:rsidRPr="005F3F2A">
          <w:rPr>
            <w:webHidden/>
          </w:rPr>
          <w:tab/>
        </w:r>
      </w:hyperlink>
      <w:r w:rsidR="004F35DC">
        <w:t>2</w:t>
      </w:r>
      <w:r w:rsidR="00005011">
        <w:t>1</w:t>
      </w:r>
    </w:p>
    <w:p w:rsidR="004247E3" w:rsidRDefault="002949F4" w:rsidP="00264324">
      <w:pPr>
        <w:pStyle w:val="T1"/>
        <w:ind w:left="284" w:hanging="284"/>
        <w:rPr>
          <w:rFonts w:asciiTheme="minorHAnsi" w:hAnsiTheme="minorHAnsi"/>
          <w:b w:val="0"/>
          <w:sz w:val="22"/>
          <w:lang w:eastAsia="tr-TR" w:bidi="ar-SA"/>
        </w:rPr>
      </w:pPr>
      <w:hyperlink w:anchor="_Toc411333697" w:history="1">
        <w:r w:rsidR="00770575">
          <w:rPr>
            <w:rStyle w:val="Kpr"/>
          </w:rPr>
          <w:t>4</w:t>
        </w:r>
        <w:r w:rsidR="004247E3" w:rsidRPr="005F3F2A">
          <w:rPr>
            <w:rStyle w:val="Kpr"/>
            <w:rFonts w:cs="Times New Roman"/>
            <w:szCs w:val="24"/>
          </w:rPr>
          <w:t>.</w:t>
        </w:r>
        <w:r w:rsidR="004247E3" w:rsidRPr="005F3F2A">
          <w:rPr>
            <w:rFonts w:cs="Times New Roman"/>
            <w:szCs w:val="24"/>
            <w:lang w:eastAsia="tr-TR" w:bidi="ar-SA"/>
          </w:rPr>
          <w:tab/>
        </w:r>
        <w:r w:rsidR="00F624D2">
          <w:rPr>
            <w:rFonts w:cs="Times New Roman"/>
            <w:szCs w:val="24"/>
            <w:lang w:eastAsia="tr-TR" w:bidi="ar-SA"/>
          </w:rPr>
          <w:t>Bİ</w:t>
        </w:r>
        <w:r w:rsidR="005F3F2A" w:rsidRPr="005F3F2A">
          <w:rPr>
            <w:rFonts w:cs="Times New Roman"/>
            <w:szCs w:val="24"/>
            <w:lang w:eastAsia="tr-TR" w:bidi="ar-SA"/>
          </w:rPr>
          <w:t>RİNCİ MERTEBEDEN LİNEER OLMAYAN ADİ DİFERANSİYEL</w:t>
        </w:r>
        <w:r w:rsidR="005F3F2A">
          <w:rPr>
            <w:rFonts w:cs="Times New Roman"/>
            <w:szCs w:val="24"/>
            <w:lang w:eastAsia="tr-TR" w:bidi="ar-SA"/>
          </w:rPr>
          <w:t xml:space="preserve"> </w:t>
        </w:r>
        <w:r w:rsidR="00340D8F">
          <w:rPr>
            <w:rFonts w:cs="Times New Roman"/>
            <w:szCs w:val="24"/>
            <w:lang w:eastAsia="tr-TR" w:bidi="ar-SA"/>
          </w:rPr>
          <w:t>(YARDIMCI) DENKLEM</w:t>
        </w:r>
        <w:r w:rsidR="005F3F2A" w:rsidRPr="005F3F2A">
          <w:rPr>
            <w:rFonts w:cs="Times New Roman"/>
            <w:szCs w:val="24"/>
            <w:lang w:eastAsia="tr-TR" w:bidi="ar-SA"/>
          </w:rPr>
          <w:t>İN ÇÖZÜMLERİ</w:t>
        </w:r>
        <w:r w:rsidR="004247E3">
          <w:rPr>
            <w:webHidden/>
          </w:rPr>
          <w:tab/>
        </w:r>
      </w:hyperlink>
      <w:r w:rsidR="004F35DC">
        <w:t>2</w:t>
      </w:r>
      <w:r w:rsidR="00005011">
        <w:t>2</w:t>
      </w:r>
    </w:p>
    <w:p w:rsidR="004247E3" w:rsidRDefault="002949F4" w:rsidP="00F777BC">
      <w:pPr>
        <w:pStyle w:val="T2"/>
        <w:rPr>
          <w:rFonts w:asciiTheme="minorHAnsi" w:hAnsiTheme="minorHAnsi"/>
          <w:sz w:val="22"/>
          <w:lang w:eastAsia="tr-TR" w:bidi="ar-SA"/>
        </w:rPr>
      </w:pPr>
      <w:hyperlink w:anchor="_Toc411333698" w:history="1">
        <w:r w:rsidR="00770575">
          <w:rPr>
            <w:rStyle w:val="Kpr"/>
          </w:rPr>
          <w:t>4</w:t>
        </w:r>
        <w:r w:rsidR="004247E3" w:rsidRPr="00CF6904">
          <w:rPr>
            <w:rStyle w:val="Kpr"/>
          </w:rPr>
          <w:t>.1</w:t>
        </w:r>
        <w:r w:rsidR="004247E3" w:rsidRPr="00CF6904">
          <w:rPr>
            <w:lang w:eastAsia="tr-TR" w:bidi="ar-SA"/>
          </w:rPr>
          <w:tab/>
        </w:r>
        <w:r w:rsidR="00CF6904" w:rsidRPr="00CF6904">
          <w:rPr>
            <w:lang w:eastAsia="tr-TR" w:bidi="ar-SA"/>
          </w:rPr>
          <w:t>Yardımcı Denklemin Temel Çözümleri</w:t>
        </w:r>
        <w:r w:rsidR="004247E3">
          <w:rPr>
            <w:webHidden/>
          </w:rPr>
          <w:tab/>
        </w:r>
      </w:hyperlink>
      <w:r w:rsidR="00005011">
        <w:t>22</w:t>
      </w:r>
    </w:p>
    <w:p w:rsidR="004247E3" w:rsidRDefault="002949F4" w:rsidP="00F777BC">
      <w:pPr>
        <w:pStyle w:val="T2"/>
        <w:rPr>
          <w:rFonts w:asciiTheme="minorHAnsi" w:hAnsiTheme="minorHAnsi"/>
          <w:sz w:val="22"/>
          <w:lang w:eastAsia="tr-TR" w:bidi="ar-SA"/>
        </w:rPr>
      </w:pPr>
      <w:hyperlink w:anchor="_Toc411333699" w:history="1">
        <w:r w:rsidR="00770575">
          <w:rPr>
            <w:rStyle w:val="Kpr"/>
          </w:rPr>
          <w:t>4</w:t>
        </w:r>
        <w:r w:rsidR="004247E3" w:rsidRPr="00030CB8">
          <w:rPr>
            <w:rStyle w:val="Kpr"/>
          </w:rPr>
          <w:t>.2</w:t>
        </w:r>
        <w:r w:rsidR="004247E3">
          <w:rPr>
            <w:rFonts w:asciiTheme="minorHAnsi" w:hAnsiTheme="minorHAnsi"/>
            <w:sz w:val="22"/>
            <w:lang w:eastAsia="tr-TR" w:bidi="ar-SA"/>
          </w:rPr>
          <w:tab/>
        </w:r>
        <w:r w:rsidR="00CF6904" w:rsidRPr="00CF6904">
          <w:rPr>
            <w:lang w:eastAsia="tr-TR" w:bidi="ar-SA"/>
          </w:rPr>
          <w:t>Bazı Teorem ve Sonuçlar</w:t>
        </w:r>
        <w:r w:rsidR="004247E3">
          <w:rPr>
            <w:webHidden/>
          </w:rPr>
          <w:tab/>
        </w:r>
      </w:hyperlink>
      <w:r w:rsidR="004F35DC">
        <w:t>2</w:t>
      </w:r>
      <w:r w:rsidR="00005011">
        <w:t>4</w:t>
      </w:r>
    </w:p>
    <w:p w:rsidR="004247E3" w:rsidRDefault="002949F4" w:rsidP="00264324">
      <w:pPr>
        <w:pStyle w:val="T1"/>
        <w:ind w:left="284" w:hanging="284"/>
      </w:pPr>
      <w:hyperlink w:anchor="_Toc411333718" w:history="1">
        <w:r w:rsidR="004247E3" w:rsidRPr="00030CB8">
          <w:rPr>
            <w:rStyle w:val="Kpr"/>
          </w:rPr>
          <w:t>5.</w:t>
        </w:r>
        <w:r w:rsidR="004247E3">
          <w:rPr>
            <w:rFonts w:asciiTheme="minorHAnsi" w:hAnsiTheme="minorHAnsi"/>
            <w:b w:val="0"/>
            <w:sz w:val="22"/>
            <w:lang w:eastAsia="tr-TR" w:bidi="ar-SA"/>
          </w:rPr>
          <w:tab/>
        </w:r>
        <w:r w:rsidR="004247E3" w:rsidRPr="00030CB8">
          <w:rPr>
            <w:rStyle w:val="Kpr"/>
          </w:rPr>
          <w:t>B</w:t>
        </w:r>
        <w:r w:rsidR="008D758C">
          <w:rPr>
            <w:rStyle w:val="Kpr"/>
          </w:rPr>
          <w:t>AZI KESİRLİ KISMİ DİFERANSİYEL DENKLEMLERİN ÇÖZÜMLERİ</w:t>
        </w:r>
        <w:r w:rsidR="004247E3">
          <w:rPr>
            <w:webHidden/>
          </w:rPr>
          <w:tab/>
        </w:r>
      </w:hyperlink>
      <w:r w:rsidR="001244A9">
        <w:t>2</w:t>
      </w:r>
      <w:r w:rsidR="00005011">
        <w:t>9</w:t>
      </w:r>
    </w:p>
    <w:p w:rsidR="008D758C" w:rsidRPr="005F3F2A" w:rsidRDefault="008D758C" w:rsidP="00F777BC">
      <w:pPr>
        <w:pStyle w:val="T2"/>
      </w:pPr>
      <w:r>
        <w:t>5</w:t>
      </w:r>
      <w:hyperlink w:anchor="_Toc411333698" w:history="1">
        <w:r w:rsidRPr="005F3F2A">
          <w:rPr>
            <w:rStyle w:val="Kpr"/>
          </w:rPr>
          <w:t>.</w:t>
        </w:r>
        <w:r>
          <w:rPr>
            <w:rStyle w:val="Kpr"/>
          </w:rPr>
          <w:t>1</w:t>
        </w:r>
        <w:r w:rsidRPr="005F3F2A">
          <w:rPr>
            <w:lang w:eastAsia="tr-TR" w:bidi="ar-SA"/>
          </w:rPr>
          <w:tab/>
        </w:r>
        <w:r>
          <w:rPr>
            <w:lang w:eastAsia="tr-TR" w:bidi="ar-SA"/>
          </w:rPr>
          <w:t>Çözüm Yöntemi</w:t>
        </w:r>
        <w:r w:rsidRPr="005F3F2A">
          <w:rPr>
            <w:webHidden/>
          </w:rPr>
          <w:tab/>
        </w:r>
      </w:hyperlink>
      <w:r w:rsidR="001244A9">
        <w:t>2</w:t>
      </w:r>
      <w:r w:rsidR="00005011">
        <w:t>9</w:t>
      </w:r>
    </w:p>
    <w:p w:rsidR="008D758C" w:rsidRDefault="008D758C" w:rsidP="00F777BC">
      <w:pPr>
        <w:pStyle w:val="T2"/>
      </w:pPr>
      <w:r>
        <w:t>5</w:t>
      </w:r>
      <w:hyperlink w:anchor="_Toc411333698" w:history="1">
        <w:r>
          <w:rPr>
            <w:rStyle w:val="Kpr"/>
          </w:rPr>
          <w:t>.2</w:t>
        </w:r>
        <w:r>
          <w:rPr>
            <w:rFonts w:asciiTheme="minorHAnsi" w:hAnsiTheme="minorHAnsi"/>
            <w:sz w:val="22"/>
            <w:lang w:eastAsia="tr-TR" w:bidi="ar-SA"/>
          </w:rPr>
          <w:tab/>
        </w:r>
        <w:r>
          <w:rPr>
            <w:lang w:eastAsia="tr-TR" w:bidi="ar-SA"/>
          </w:rPr>
          <w:t>Uyumlu Zaman Kesirli K</w:t>
        </w:r>
        <w:r w:rsidR="00770575">
          <w:rPr>
            <w:lang w:eastAsia="tr-TR" w:bidi="ar-SA"/>
          </w:rPr>
          <w:t xml:space="preserve">dV-ZK </w:t>
        </w:r>
        <w:r>
          <w:rPr>
            <w:lang w:eastAsia="tr-TR" w:bidi="ar-SA"/>
          </w:rPr>
          <w:t>Denklemi</w:t>
        </w:r>
        <w:r>
          <w:rPr>
            <w:webHidden/>
          </w:rPr>
          <w:tab/>
        </w:r>
      </w:hyperlink>
      <w:r w:rsidR="00005011">
        <w:t>31</w:t>
      </w:r>
    </w:p>
    <w:p w:rsidR="008D758C" w:rsidRDefault="008D758C" w:rsidP="00F777BC">
      <w:pPr>
        <w:pStyle w:val="T2"/>
      </w:pPr>
      <w:r>
        <w:t>5</w:t>
      </w:r>
      <w:hyperlink w:anchor="_Toc411333698" w:history="1">
        <w:r>
          <w:rPr>
            <w:rStyle w:val="Kpr"/>
          </w:rPr>
          <w:t>.3</w:t>
        </w:r>
        <w:r>
          <w:rPr>
            <w:rFonts w:asciiTheme="minorHAnsi" w:hAnsiTheme="minorHAnsi"/>
            <w:sz w:val="22"/>
            <w:lang w:eastAsia="tr-TR" w:bidi="ar-SA"/>
          </w:rPr>
          <w:tab/>
        </w:r>
        <w:r>
          <w:rPr>
            <w:lang w:eastAsia="tr-TR" w:bidi="ar-SA"/>
          </w:rPr>
          <w:t>Uyumlu Uzay Kesirli Korteweg-de Vries Denklemi</w:t>
        </w:r>
        <w:r>
          <w:rPr>
            <w:webHidden/>
          </w:rPr>
          <w:tab/>
        </w:r>
      </w:hyperlink>
      <w:r w:rsidR="001244A9">
        <w:t>3</w:t>
      </w:r>
      <w:r w:rsidR="00005011">
        <w:t>6</w:t>
      </w:r>
    </w:p>
    <w:p w:rsidR="00770575" w:rsidRPr="00770575" w:rsidRDefault="00770575" w:rsidP="002B7433">
      <w:pPr>
        <w:pStyle w:val="T2"/>
      </w:pPr>
      <w:r>
        <w:t>5</w:t>
      </w:r>
      <w:hyperlink w:anchor="_Toc411333698" w:history="1">
        <w:r w:rsidRPr="005F3F2A">
          <w:rPr>
            <w:rStyle w:val="Kpr"/>
          </w:rPr>
          <w:t>.</w:t>
        </w:r>
        <w:r>
          <w:rPr>
            <w:rStyle w:val="Kpr"/>
          </w:rPr>
          <w:t>4</w:t>
        </w:r>
        <w:r w:rsidRPr="005F3F2A">
          <w:rPr>
            <w:lang w:eastAsia="tr-TR" w:bidi="ar-SA"/>
          </w:rPr>
          <w:tab/>
        </w:r>
        <w:r>
          <w:rPr>
            <w:lang w:eastAsia="tr-TR" w:bidi="ar-SA"/>
          </w:rPr>
          <w:t>Uyumlu Uzay-Zaman Kesirli Diferansiyel Denklemler</w:t>
        </w:r>
        <w:r w:rsidRPr="005F3F2A">
          <w:rPr>
            <w:webHidden/>
          </w:rPr>
          <w:tab/>
        </w:r>
      </w:hyperlink>
      <w:r w:rsidR="004F35DC">
        <w:t>4</w:t>
      </w:r>
      <w:r w:rsidR="00005011">
        <w:t>2</w:t>
      </w:r>
    </w:p>
    <w:p w:rsidR="008D758C" w:rsidRDefault="002949F4" w:rsidP="008D758C">
      <w:pPr>
        <w:pStyle w:val="T3"/>
        <w:rPr>
          <w:rFonts w:asciiTheme="minorHAnsi" w:hAnsiTheme="minorHAnsi"/>
          <w:sz w:val="22"/>
          <w:lang w:eastAsia="tr-TR" w:bidi="ar-SA"/>
        </w:rPr>
      </w:pPr>
      <w:hyperlink w:anchor="_Toc411333692" w:history="1">
        <w:r w:rsidR="008D758C">
          <w:rPr>
            <w:rStyle w:val="Kpr"/>
          </w:rPr>
          <w:t>5.4</w:t>
        </w:r>
        <w:r w:rsidR="008D758C" w:rsidRPr="00030CB8">
          <w:rPr>
            <w:rStyle w:val="Kpr"/>
          </w:rPr>
          <w:t>.1</w:t>
        </w:r>
        <w:r w:rsidR="008D758C">
          <w:rPr>
            <w:rFonts w:asciiTheme="minorHAnsi" w:hAnsiTheme="minorHAnsi"/>
            <w:sz w:val="22"/>
            <w:lang w:eastAsia="tr-TR" w:bidi="ar-SA"/>
          </w:rPr>
          <w:tab/>
        </w:r>
        <w:r w:rsidR="008D758C">
          <w:rPr>
            <w:rStyle w:val="Kpr"/>
          </w:rPr>
          <w:t>Phi-4 Denklemi</w:t>
        </w:r>
        <w:r w:rsidR="008D758C">
          <w:rPr>
            <w:webHidden/>
          </w:rPr>
          <w:tab/>
        </w:r>
      </w:hyperlink>
      <w:r w:rsidR="004F35DC">
        <w:t>4</w:t>
      </w:r>
      <w:r w:rsidR="00005011">
        <w:t>2</w:t>
      </w:r>
    </w:p>
    <w:p w:rsidR="008D758C" w:rsidRDefault="002949F4" w:rsidP="008D758C">
      <w:pPr>
        <w:pStyle w:val="T3"/>
        <w:rPr>
          <w:rFonts w:asciiTheme="minorHAnsi" w:hAnsiTheme="minorHAnsi"/>
          <w:sz w:val="22"/>
          <w:lang w:eastAsia="tr-TR" w:bidi="ar-SA"/>
        </w:rPr>
      </w:pPr>
      <w:hyperlink w:anchor="_Toc411333692" w:history="1">
        <w:r w:rsidR="008D758C">
          <w:rPr>
            <w:rStyle w:val="Kpr"/>
          </w:rPr>
          <w:t>5.4.2</w:t>
        </w:r>
        <w:r w:rsidR="008D758C">
          <w:rPr>
            <w:rFonts w:asciiTheme="minorHAnsi" w:hAnsiTheme="minorHAnsi"/>
            <w:sz w:val="22"/>
            <w:lang w:eastAsia="tr-TR" w:bidi="ar-SA"/>
          </w:rPr>
          <w:tab/>
        </w:r>
        <w:r w:rsidR="008D758C">
          <w:rPr>
            <w:rStyle w:val="Kpr"/>
          </w:rPr>
          <w:t>Simetrik Düzenlenmiş Uzun Dalga Denklemi</w:t>
        </w:r>
        <w:r w:rsidR="008D758C">
          <w:rPr>
            <w:webHidden/>
          </w:rPr>
          <w:tab/>
        </w:r>
      </w:hyperlink>
      <w:r w:rsidR="001244A9">
        <w:t>5</w:t>
      </w:r>
      <w:r w:rsidR="00005011">
        <w:t>4</w:t>
      </w:r>
    </w:p>
    <w:p w:rsidR="008D758C" w:rsidRDefault="002949F4" w:rsidP="008D758C">
      <w:pPr>
        <w:pStyle w:val="T3"/>
        <w:rPr>
          <w:rFonts w:asciiTheme="minorHAnsi" w:hAnsiTheme="minorHAnsi"/>
          <w:sz w:val="22"/>
          <w:lang w:eastAsia="tr-TR" w:bidi="ar-SA"/>
        </w:rPr>
      </w:pPr>
      <w:hyperlink w:anchor="_Toc411333692" w:history="1">
        <w:r w:rsidR="008D758C">
          <w:rPr>
            <w:rStyle w:val="Kpr"/>
          </w:rPr>
          <w:t>5.4.3</w:t>
        </w:r>
        <w:r w:rsidR="008D758C">
          <w:rPr>
            <w:rFonts w:asciiTheme="minorHAnsi" w:hAnsiTheme="minorHAnsi"/>
            <w:sz w:val="22"/>
            <w:lang w:eastAsia="tr-TR" w:bidi="ar-SA"/>
          </w:rPr>
          <w:tab/>
        </w:r>
        <w:r w:rsidR="008D758C">
          <w:rPr>
            <w:rStyle w:val="Kpr"/>
          </w:rPr>
          <w:t>Klein-Gordon Denklemi</w:t>
        </w:r>
        <w:r w:rsidR="008D758C">
          <w:rPr>
            <w:webHidden/>
          </w:rPr>
          <w:tab/>
        </w:r>
      </w:hyperlink>
      <w:r w:rsidR="001244A9">
        <w:t>5</w:t>
      </w:r>
      <w:r w:rsidR="00005011">
        <w:t>9</w:t>
      </w:r>
    </w:p>
    <w:p w:rsidR="008D758C" w:rsidRDefault="002949F4" w:rsidP="008D758C">
      <w:pPr>
        <w:pStyle w:val="T3"/>
        <w:rPr>
          <w:rFonts w:asciiTheme="minorHAnsi" w:hAnsiTheme="minorHAnsi"/>
          <w:sz w:val="22"/>
          <w:lang w:eastAsia="tr-TR" w:bidi="ar-SA"/>
        </w:rPr>
      </w:pPr>
      <w:hyperlink w:anchor="_Toc411333692" w:history="1">
        <w:r w:rsidR="008D758C">
          <w:rPr>
            <w:rStyle w:val="Kpr"/>
          </w:rPr>
          <w:t>5.4.4</w:t>
        </w:r>
        <w:r w:rsidR="008D758C">
          <w:rPr>
            <w:rFonts w:asciiTheme="minorHAnsi" w:hAnsiTheme="minorHAnsi"/>
            <w:sz w:val="22"/>
            <w:lang w:eastAsia="tr-TR" w:bidi="ar-SA"/>
          </w:rPr>
          <w:tab/>
        </w:r>
        <w:r w:rsidR="008D758C">
          <w:rPr>
            <w:rStyle w:val="Kpr"/>
          </w:rPr>
          <w:t>Kawahara Denklemi</w:t>
        </w:r>
        <w:r w:rsidR="008D758C">
          <w:rPr>
            <w:webHidden/>
          </w:rPr>
          <w:tab/>
        </w:r>
      </w:hyperlink>
      <w:r w:rsidR="001244A9">
        <w:t>6</w:t>
      </w:r>
      <w:r w:rsidR="00005011">
        <w:t>8</w:t>
      </w:r>
    </w:p>
    <w:p w:rsidR="008D758C" w:rsidRDefault="002949F4" w:rsidP="008D758C">
      <w:pPr>
        <w:pStyle w:val="T3"/>
        <w:rPr>
          <w:rFonts w:asciiTheme="minorHAnsi" w:hAnsiTheme="minorHAnsi"/>
          <w:sz w:val="22"/>
          <w:lang w:eastAsia="tr-TR" w:bidi="ar-SA"/>
        </w:rPr>
      </w:pPr>
      <w:hyperlink w:anchor="_Toc411333692" w:history="1">
        <w:r w:rsidR="008D758C">
          <w:rPr>
            <w:rStyle w:val="Kpr"/>
          </w:rPr>
          <w:t>5.4.5</w:t>
        </w:r>
        <w:r w:rsidR="008D758C">
          <w:rPr>
            <w:rFonts w:asciiTheme="minorHAnsi" w:hAnsiTheme="minorHAnsi"/>
            <w:sz w:val="22"/>
            <w:lang w:eastAsia="tr-TR" w:bidi="ar-SA"/>
          </w:rPr>
          <w:tab/>
        </w:r>
        <w:r w:rsidR="008D758C">
          <w:rPr>
            <w:rStyle w:val="Kpr"/>
          </w:rPr>
          <w:t xml:space="preserve">Değiştirilmiş </w:t>
        </w:r>
        <w:r w:rsidR="008D758C" w:rsidRPr="008D758C">
          <w:rPr>
            <w:rStyle w:val="Kpr"/>
          </w:rPr>
          <w:t>Kawahara Denklemi</w:t>
        </w:r>
        <w:r w:rsidR="008D758C">
          <w:rPr>
            <w:webHidden/>
          </w:rPr>
          <w:tab/>
        </w:r>
      </w:hyperlink>
      <w:r w:rsidR="001244A9">
        <w:t>7</w:t>
      </w:r>
      <w:r w:rsidR="00005011">
        <w:t>5</w:t>
      </w:r>
    </w:p>
    <w:p w:rsidR="004247E3" w:rsidRDefault="002949F4">
      <w:pPr>
        <w:pStyle w:val="T1"/>
        <w:rPr>
          <w:rFonts w:asciiTheme="minorHAnsi" w:hAnsiTheme="minorHAnsi"/>
          <w:b w:val="0"/>
          <w:sz w:val="22"/>
          <w:lang w:eastAsia="tr-TR" w:bidi="ar-SA"/>
        </w:rPr>
      </w:pPr>
      <w:hyperlink w:anchor="_Toc411333721" w:history="1">
        <w:r w:rsidR="008D758C">
          <w:rPr>
            <w:rStyle w:val="Kpr"/>
          </w:rPr>
          <w:t>6</w:t>
        </w:r>
        <w:r w:rsidR="004247E3" w:rsidRPr="00030CB8">
          <w:rPr>
            <w:rStyle w:val="Kpr"/>
          </w:rPr>
          <w:t>.</w:t>
        </w:r>
        <w:r w:rsidR="004247E3">
          <w:rPr>
            <w:rFonts w:asciiTheme="minorHAnsi" w:hAnsiTheme="minorHAnsi"/>
            <w:b w:val="0"/>
            <w:sz w:val="22"/>
            <w:lang w:eastAsia="tr-TR" w:bidi="ar-SA"/>
          </w:rPr>
          <w:tab/>
        </w:r>
        <w:r w:rsidR="004247E3" w:rsidRPr="00030CB8">
          <w:rPr>
            <w:rStyle w:val="Kpr"/>
          </w:rPr>
          <w:t>SONUÇ VE ÖNERİLER</w:t>
        </w:r>
        <w:r w:rsidR="004247E3">
          <w:rPr>
            <w:webHidden/>
          </w:rPr>
          <w:tab/>
        </w:r>
      </w:hyperlink>
      <w:r w:rsidR="001244A9">
        <w:t>8</w:t>
      </w:r>
      <w:r w:rsidR="00086168">
        <w:t>6</w:t>
      </w:r>
    </w:p>
    <w:p w:rsidR="004247E3" w:rsidRDefault="002949F4">
      <w:pPr>
        <w:pStyle w:val="T1"/>
        <w:rPr>
          <w:rFonts w:asciiTheme="minorHAnsi" w:hAnsiTheme="minorHAnsi"/>
          <w:b w:val="0"/>
          <w:sz w:val="22"/>
          <w:lang w:eastAsia="tr-TR" w:bidi="ar-SA"/>
        </w:rPr>
      </w:pPr>
      <w:hyperlink w:anchor="_Toc411333722" w:history="1">
        <w:r w:rsidR="008D758C">
          <w:rPr>
            <w:rStyle w:val="Kpr"/>
          </w:rPr>
          <w:t>7</w:t>
        </w:r>
        <w:r w:rsidR="004247E3" w:rsidRPr="00030CB8">
          <w:rPr>
            <w:rStyle w:val="Kpr"/>
          </w:rPr>
          <w:t>.</w:t>
        </w:r>
        <w:r w:rsidR="004247E3">
          <w:rPr>
            <w:rFonts w:asciiTheme="minorHAnsi" w:hAnsiTheme="minorHAnsi"/>
            <w:b w:val="0"/>
            <w:sz w:val="22"/>
            <w:lang w:eastAsia="tr-TR" w:bidi="ar-SA"/>
          </w:rPr>
          <w:tab/>
        </w:r>
        <w:r w:rsidR="004247E3" w:rsidRPr="00030CB8">
          <w:rPr>
            <w:rStyle w:val="Kpr"/>
          </w:rPr>
          <w:t>KAYNAKLAR</w:t>
        </w:r>
        <w:r w:rsidR="004247E3">
          <w:rPr>
            <w:webHidden/>
          </w:rPr>
          <w:tab/>
        </w:r>
      </w:hyperlink>
      <w:r w:rsidR="001244A9">
        <w:t>8</w:t>
      </w:r>
      <w:r w:rsidR="00086168">
        <w:t>8</w:t>
      </w:r>
    </w:p>
    <w:p w:rsidR="004247E3" w:rsidRDefault="002949F4">
      <w:pPr>
        <w:pStyle w:val="T1"/>
        <w:tabs>
          <w:tab w:val="left" w:pos="658"/>
        </w:tabs>
        <w:rPr>
          <w:rFonts w:asciiTheme="minorHAnsi" w:hAnsiTheme="minorHAnsi"/>
          <w:b w:val="0"/>
          <w:sz w:val="22"/>
          <w:lang w:eastAsia="tr-TR" w:bidi="ar-SA"/>
        </w:rPr>
      </w:pPr>
      <w:hyperlink w:anchor="_Toc411333723" w:history="1">
        <w:r w:rsidR="008D758C">
          <w:t>8</w:t>
        </w:r>
        <w:r w:rsidR="004247E3" w:rsidRPr="00030CB8">
          <w:rPr>
            <w:rStyle w:val="Kpr"/>
          </w:rPr>
          <w:t>.</w:t>
        </w:r>
        <w:r w:rsidR="004247E3">
          <w:rPr>
            <w:rFonts w:asciiTheme="minorHAnsi" w:hAnsiTheme="minorHAnsi"/>
            <w:b w:val="0"/>
            <w:sz w:val="22"/>
            <w:lang w:eastAsia="tr-TR" w:bidi="ar-SA"/>
          </w:rPr>
          <w:tab/>
        </w:r>
        <w:r w:rsidR="004247E3" w:rsidRPr="00030CB8">
          <w:rPr>
            <w:rStyle w:val="Kpr"/>
          </w:rPr>
          <w:t>EK</w:t>
        </w:r>
        <w:r w:rsidR="002B7433">
          <w:rPr>
            <w:rStyle w:val="Kpr"/>
          </w:rPr>
          <w:t xml:space="preserve"> A</w:t>
        </w:r>
        <w:r w:rsidR="004247E3">
          <w:rPr>
            <w:webHidden/>
          </w:rPr>
          <w:tab/>
        </w:r>
      </w:hyperlink>
      <w:r w:rsidR="004F35DC">
        <w:t>10</w:t>
      </w:r>
      <w:r w:rsidR="00086168">
        <w:t>5</w:t>
      </w:r>
    </w:p>
    <w:p w:rsidR="004247E3" w:rsidRDefault="002949F4">
      <w:pPr>
        <w:pStyle w:val="T1"/>
        <w:tabs>
          <w:tab w:val="left" w:pos="658"/>
        </w:tabs>
        <w:rPr>
          <w:rFonts w:asciiTheme="minorHAnsi" w:hAnsiTheme="minorHAnsi"/>
          <w:b w:val="0"/>
          <w:sz w:val="22"/>
          <w:lang w:eastAsia="tr-TR" w:bidi="ar-SA"/>
        </w:rPr>
      </w:pPr>
      <w:hyperlink w:anchor="_Toc411333725" w:history="1">
        <w:r w:rsidR="008D758C">
          <w:rPr>
            <w:rStyle w:val="Kpr"/>
          </w:rPr>
          <w:t>9</w:t>
        </w:r>
        <w:r w:rsidR="004247E3" w:rsidRPr="00030CB8">
          <w:rPr>
            <w:rStyle w:val="Kpr"/>
          </w:rPr>
          <w:t>.</w:t>
        </w:r>
        <w:r w:rsidR="004247E3">
          <w:rPr>
            <w:rFonts w:asciiTheme="minorHAnsi" w:hAnsiTheme="minorHAnsi"/>
            <w:b w:val="0"/>
            <w:sz w:val="22"/>
            <w:lang w:eastAsia="tr-TR" w:bidi="ar-SA"/>
          </w:rPr>
          <w:tab/>
        </w:r>
        <w:r w:rsidR="004247E3" w:rsidRPr="00030CB8">
          <w:rPr>
            <w:rStyle w:val="Kpr"/>
          </w:rPr>
          <w:t>ÖZGEÇMİŞ</w:t>
        </w:r>
        <w:r w:rsidR="004247E3">
          <w:rPr>
            <w:webHidden/>
          </w:rPr>
          <w:tab/>
        </w:r>
      </w:hyperlink>
      <w:r w:rsidR="00086168">
        <w:t>110</w:t>
      </w:r>
    </w:p>
    <w:p w:rsidR="00536D38" w:rsidRPr="004C564A" w:rsidRDefault="001345E9" w:rsidP="00235629">
      <w:pPr>
        <w:pStyle w:val="fbemetinnormalkaln"/>
        <w:tabs>
          <w:tab w:val="right" w:pos="7937"/>
        </w:tabs>
        <w:ind w:firstLine="0"/>
      </w:pPr>
      <w:r>
        <w:fldChar w:fldCharType="end"/>
      </w:r>
      <w:r w:rsidR="00536D38" w:rsidRPr="004C564A">
        <w:br w:type="page"/>
      </w:r>
    </w:p>
    <w:bookmarkStart w:id="6" w:name="_Toc411333686" w:displacedByCustomXml="next"/>
    <w:bookmarkStart w:id="7" w:name="_Toc292899498" w:displacedByCustomXml="next"/>
    <w:sdt>
      <w:sdtPr>
        <w:id w:val="6023338"/>
      </w:sdtPr>
      <w:sdtEndPr/>
      <w:sdtContent>
        <w:p w:rsidR="00411E3C" w:rsidRPr="004C564A" w:rsidRDefault="00536D38" w:rsidP="00DA107C">
          <w:pPr>
            <w:pStyle w:val="fbebalk1sol"/>
            <w:jc w:val="center"/>
          </w:pPr>
          <w:r w:rsidRPr="004C564A">
            <w:t>ŞEKİL LİSTESİ</w:t>
          </w:r>
        </w:p>
      </w:sdtContent>
    </w:sdt>
    <w:bookmarkEnd w:id="6" w:displacedByCustomXml="prev"/>
    <w:bookmarkEnd w:id="7" w:displacedByCustomXml="prev"/>
    <w:p w:rsidR="00536D38" w:rsidRPr="004C564A" w:rsidRDefault="00536D38" w:rsidP="00536D38">
      <w:pPr>
        <w:pStyle w:val="fbemetinnormalkaln"/>
        <w:tabs>
          <w:tab w:val="right" w:pos="7937"/>
        </w:tabs>
      </w:pPr>
      <w:r w:rsidRPr="004C564A">
        <w:tab/>
      </w:r>
      <w:r w:rsidRPr="004C564A">
        <w:rPr>
          <w:u w:val="single"/>
        </w:rPr>
        <w:t>Sayfa</w:t>
      </w:r>
    </w:p>
    <w:p w:rsidR="001971B5" w:rsidRPr="00345288" w:rsidRDefault="001345E9" w:rsidP="001971B5">
      <w:pPr>
        <w:pStyle w:val="ekillerTablosu"/>
        <w:ind w:left="964" w:right="284" w:hanging="964"/>
        <w:rPr>
          <w:rFonts w:cs="Times New Roman"/>
          <w:szCs w:val="24"/>
          <w:lang w:eastAsia="tr-TR" w:bidi="ar-SA"/>
        </w:rPr>
      </w:pPr>
      <w:r w:rsidRPr="0005454A">
        <w:rPr>
          <w:szCs w:val="24"/>
        </w:rPr>
        <w:fldChar w:fldCharType="begin"/>
      </w:r>
      <w:r w:rsidR="001971B5" w:rsidRPr="0005454A">
        <w:rPr>
          <w:szCs w:val="24"/>
        </w:rPr>
        <w:instrText xml:space="preserve"> TOC \f F \h \z \t "Aralık Yok" \c "Şekil" </w:instrText>
      </w:r>
      <w:r w:rsidRPr="0005454A">
        <w:rPr>
          <w:szCs w:val="24"/>
        </w:rPr>
        <w:fldChar w:fldCharType="separate"/>
      </w:r>
      <w:hyperlink w:anchor="_Toc406577068" w:history="1">
        <w:r w:rsidR="001971B5" w:rsidRPr="00345288">
          <w:rPr>
            <w:rStyle w:val="Kpr"/>
            <w:rFonts w:cs="Times New Roman"/>
            <w:szCs w:val="24"/>
          </w:rPr>
          <w:t>Şekil 5.1:</w:t>
        </w:r>
        <w:r w:rsidR="005D64E1">
          <w:rPr>
            <w:rStyle w:val="Kpr"/>
            <w:rFonts w:cs="Times New Roman"/>
            <w:szCs w:val="24"/>
          </w:rPr>
          <w:t xml:space="preserve"> Örnek 5.2.1’deki </w:t>
        </w:r>
        <m:oMath>
          <m:r>
            <w:rPr>
              <w:rStyle w:val="Kpr"/>
              <w:rFonts w:ascii="Cambria Math" w:hAnsi="Cambria Math" w:cs="Times New Roman"/>
              <w:szCs w:val="24"/>
            </w:rPr>
            <m:t>u</m:t>
          </m:r>
          <m:d>
            <m:dPr>
              <m:ctrlPr>
                <w:rPr>
                  <w:rStyle w:val="Kpr"/>
                  <w:rFonts w:ascii="Cambria Math" w:hAnsi="Cambria Math" w:cs="Times New Roman"/>
                  <w:i/>
                  <w:szCs w:val="24"/>
                </w:rPr>
              </m:ctrlPr>
            </m:dPr>
            <m:e>
              <m:r>
                <w:rPr>
                  <w:rStyle w:val="Kpr"/>
                  <w:rFonts w:ascii="Cambria Math" w:hAnsi="Cambria Math" w:cs="Times New Roman"/>
                  <w:szCs w:val="24"/>
                </w:rPr>
                <m:t>ξ,m</m:t>
              </m:r>
            </m:e>
          </m:d>
        </m:oMath>
        <w:r w:rsidR="005D64E1">
          <w:rPr>
            <w:rStyle w:val="Kpr"/>
            <w:rFonts w:cs="Times New Roman"/>
            <w:szCs w:val="24"/>
          </w:rPr>
          <w:t xml:space="preserve"> çözümünün</w:t>
        </w:r>
        <w:r w:rsidR="001971B5" w:rsidRPr="00345288">
          <w:rPr>
            <w:rFonts w:cs="Times New Roman"/>
            <w:szCs w:val="24"/>
          </w:rPr>
          <w:t xml:space="preserve"> üç boyutlu grafiği</w:t>
        </w:r>
        <w:r w:rsidR="001971B5" w:rsidRPr="00345288">
          <w:rPr>
            <w:rStyle w:val="Kpr"/>
            <w:rFonts w:cs="Times New Roman"/>
            <w:szCs w:val="24"/>
          </w:rPr>
          <w:t>.</w:t>
        </w:r>
        <w:r w:rsidR="001971B5" w:rsidRPr="00345288">
          <w:rPr>
            <w:rFonts w:cs="Times New Roman"/>
            <w:webHidden/>
            <w:szCs w:val="24"/>
          </w:rPr>
          <w:tab/>
        </w:r>
      </w:hyperlink>
      <w:r w:rsidR="00F8763E">
        <w:t>3</w:t>
      </w:r>
      <w:r w:rsidR="00005011">
        <w:t>3</w:t>
      </w:r>
    </w:p>
    <w:p w:rsidR="001971B5" w:rsidRPr="00345288" w:rsidRDefault="002949F4" w:rsidP="001971B5">
      <w:pPr>
        <w:pStyle w:val="ekillerTablosu"/>
        <w:ind w:right="284"/>
        <w:rPr>
          <w:rFonts w:cs="Times New Roman"/>
          <w:szCs w:val="24"/>
          <w:lang w:eastAsia="tr-TR" w:bidi="ar-SA"/>
        </w:rPr>
      </w:pPr>
      <w:hyperlink w:anchor="_Toc406577069" w:history="1">
        <w:r w:rsidR="001971B5" w:rsidRPr="00345288">
          <w:rPr>
            <w:rStyle w:val="Kpr"/>
            <w:rFonts w:cs="Times New Roman"/>
            <w:szCs w:val="24"/>
          </w:rPr>
          <w:t xml:space="preserve">Şekil 5.2: </w:t>
        </w:r>
        <w:r w:rsidR="005D64E1" w:rsidRPr="005D64E1">
          <w:rPr>
            <w:rStyle w:val="Kpr"/>
            <w:rFonts w:cs="Times New Roman"/>
            <w:szCs w:val="24"/>
          </w:rPr>
          <w:t xml:space="preserve">Örnek 5.2.1’deki </w:t>
        </w:r>
        <m:oMath>
          <m:r>
            <w:rPr>
              <w:rStyle w:val="Kpr"/>
              <w:rFonts w:ascii="Cambria Math" w:hAnsi="Cambria Math" w:cs="Times New Roman"/>
              <w:szCs w:val="24"/>
            </w:rPr>
            <m:t>u</m:t>
          </m:r>
          <m:d>
            <m:dPr>
              <m:ctrlPr>
                <w:rPr>
                  <w:rStyle w:val="Kpr"/>
                  <w:rFonts w:ascii="Cambria Math" w:hAnsi="Cambria Math" w:cs="Times New Roman"/>
                  <w:i/>
                  <w:szCs w:val="24"/>
                </w:rPr>
              </m:ctrlPr>
            </m:dPr>
            <m:e>
              <m:r>
                <w:rPr>
                  <w:rStyle w:val="Kpr"/>
                  <w:rFonts w:ascii="Cambria Math" w:hAnsi="Cambria Math" w:cs="Times New Roman"/>
                  <w:szCs w:val="24"/>
                </w:rPr>
                <m:t>ξ,0.5</m:t>
              </m:r>
            </m:e>
          </m:d>
        </m:oMath>
        <w:r w:rsidR="005D64E1">
          <w:rPr>
            <w:rStyle w:val="Kpr"/>
            <w:rFonts w:cs="Times New Roman"/>
            <w:szCs w:val="24"/>
          </w:rPr>
          <w:t xml:space="preserve"> </w:t>
        </w:r>
        <w:r w:rsidR="001971B5" w:rsidRPr="00345288">
          <w:rPr>
            <w:rFonts w:cs="Times New Roman"/>
            <w:szCs w:val="24"/>
          </w:rPr>
          <w:t>çözümünün iki boyutlu grafiği</w:t>
        </w:r>
        <w:r w:rsidR="001971B5" w:rsidRPr="00345288">
          <w:rPr>
            <w:rStyle w:val="Kpr"/>
            <w:rFonts w:cs="Times New Roman"/>
            <w:szCs w:val="24"/>
          </w:rPr>
          <w:t>.</w:t>
        </w:r>
        <w:r w:rsidR="001971B5" w:rsidRPr="00345288">
          <w:rPr>
            <w:rFonts w:cs="Times New Roman"/>
            <w:webHidden/>
            <w:szCs w:val="24"/>
          </w:rPr>
          <w:tab/>
        </w:r>
      </w:hyperlink>
      <w:r w:rsidR="00F8763E">
        <w:t>3</w:t>
      </w:r>
      <w:r w:rsidR="00005011">
        <w:t>4</w:t>
      </w:r>
    </w:p>
    <w:p w:rsidR="001971B5" w:rsidRPr="00345288" w:rsidRDefault="002949F4" w:rsidP="001971B5">
      <w:pPr>
        <w:pStyle w:val="ekillerTablosu"/>
        <w:ind w:left="964" w:right="284" w:hanging="964"/>
        <w:rPr>
          <w:rFonts w:cs="Times New Roman"/>
          <w:szCs w:val="24"/>
          <w:lang w:eastAsia="tr-TR" w:bidi="ar-SA"/>
        </w:rPr>
      </w:pPr>
      <w:hyperlink w:anchor="_Toc406577070" w:history="1">
        <w:r w:rsidR="001971B5" w:rsidRPr="00345288">
          <w:rPr>
            <w:rStyle w:val="Kpr"/>
            <w:rFonts w:cs="Times New Roman"/>
            <w:szCs w:val="24"/>
          </w:rPr>
          <w:t xml:space="preserve">Şekil 5.3: </w:t>
        </w:r>
        <w:r w:rsidR="005D64E1" w:rsidRPr="005D64E1">
          <w:rPr>
            <w:rStyle w:val="Kpr"/>
            <w:rFonts w:cs="Times New Roman"/>
            <w:szCs w:val="24"/>
          </w:rPr>
          <w:t>Örnek 5.2.</w:t>
        </w:r>
        <w:r w:rsidR="005D64E1">
          <w:rPr>
            <w:rStyle w:val="Kpr"/>
            <w:rFonts w:cs="Times New Roman"/>
            <w:szCs w:val="24"/>
          </w:rPr>
          <w:t>2</w:t>
        </w:r>
        <w:r w:rsidR="005D64E1" w:rsidRPr="005D64E1">
          <w:rPr>
            <w:rStyle w:val="Kpr"/>
            <w:rFonts w:cs="Times New Roman"/>
            <w:szCs w:val="24"/>
          </w:rPr>
          <w:t>’deki</w:t>
        </w:r>
        <w:r w:rsidR="001971B5" w:rsidRPr="00345288">
          <w:rPr>
            <w:rFonts w:cs="Times New Roman"/>
            <w:kern w:val="24"/>
            <w:szCs w:val="24"/>
          </w:rPr>
          <w:t xml:space="preserve"> </w:t>
        </w:r>
        <m:oMath>
          <m:r>
            <w:rPr>
              <w:rFonts w:ascii="Cambria Math" w:hAnsi="Cambria Math" w:cs="Times New Roman"/>
              <w:kern w:val="24"/>
              <w:szCs w:val="24"/>
            </w:rPr>
            <m:t>u</m:t>
          </m:r>
          <m:d>
            <m:dPr>
              <m:ctrlPr>
                <w:rPr>
                  <w:rFonts w:ascii="Cambria Math" w:hAnsi="Cambria Math" w:cs="Times New Roman"/>
                  <w:i/>
                  <w:kern w:val="24"/>
                  <w:szCs w:val="24"/>
                </w:rPr>
              </m:ctrlPr>
            </m:dPr>
            <m:e>
              <m:r>
                <w:rPr>
                  <w:rFonts w:ascii="Cambria Math" w:hAnsi="Cambria Math" w:cs="Times New Roman"/>
                  <w:kern w:val="24"/>
                  <w:szCs w:val="24"/>
                </w:rPr>
                <m:t>ξ,m</m:t>
              </m:r>
            </m:e>
          </m:d>
        </m:oMath>
        <w:r w:rsidR="005D64E1">
          <w:rPr>
            <w:rFonts w:cs="Times New Roman"/>
            <w:kern w:val="24"/>
            <w:szCs w:val="24"/>
          </w:rPr>
          <w:t xml:space="preserve"> </w:t>
        </w:r>
        <w:r w:rsidR="001971B5" w:rsidRPr="00345288">
          <w:rPr>
            <w:rFonts w:cs="Times New Roman"/>
            <w:szCs w:val="24"/>
          </w:rPr>
          <w:t>çözümünün üç boyutlu grafiği…</w:t>
        </w:r>
        <w:r w:rsidR="001971B5" w:rsidRPr="00345288">
          <w:rPr>
            <w:rFonts w:cs="Times New Roman"/>
            <w:webHidden/>
            <w:szCs w:val="24"/>
          </w:rPr>
          <w:tab/>
        </w:r>
      </w:hyperlink>
      <w:r w:rsidR="00F8763E">
        <w:t>3</w:t>
      </w:r>
      <w:r w:rsidR="00005011">
        <w:t>4</w:t>
      </w:r>
    </w:p>
    <w:p w:rsidR="001971B5" w:rsidRPr="00345288" w:rsidRDefault="002949F4" w:rsidP="001971B5">
      <w:pPr>
        <w:pStyle w:val="ekillerTablosu"/>
        <w:ind w:left="964" w:right="284" w:hanging="964"/>
        <w:rPr>
          <w:rFonts w:cs="Times New Roman"/>
          <w:szCs w:val="24"/>
        </w:rPr>
      </w:pPr>
      <w:hyperlink w:anchor="_Toc406577071" w:history="1">
        <w:r w:rsidR="001971B5" w:rsidRPr="00345288">
          <w:rPr>
            <w:rStyle w:val="Kpr"/>
            <w:rFonts w:cs="Times New Roman"/>
            <w:szCs w:val="24"/>
          </w:rPr>
          <w:t xml:space="preserve">Şekil 5.4: </w:t>
        </w:r>
        <w:r w:rsidR="005D64E1" w:rsidRPr="005D64E1">
          <w:rPr>
            <w:rStyle w:val="Kpr"/>
            <w:rFonts w:cs="Times New Roman"/>
            <w:szCs w:val="24"/>
          </w:rPr>
          <w:t>Örnek 5.2.2’dek</w:t>
        </w:r>
        <w:r w:rsidR="005D64E1">
          <w:rPr>
            <w:rStyle w:val="Kpr"/>
            <w:rFonts w:cs="Times New Roman"/>
            <w:szCs w:val="24"/>
          </w:rPr>
          <w:t xml:space="preserve">i </w:t>
        </w:r>
        <m:oMath>
          <m:r>
            <w:rPr>
              <w:rStyle w:val="Kpr"/>
              <w:rFonts w:ascii="Cambria Math" w:hAnsi="Cambria Math" w:cs="Times New Roman"/>
              <w:szCs w:val="24"/>
            </w:rPr>
            <m:t>u</m:t>
          </m:r>
          <m:d>
            <m:dPr>
              <m:ctrlPr>
                <w:rPr>
                  <w:rStyle w:val="Kpr"/>
                  <w:rFonts w:ascii="Cambria Math" w:hAnsi="Cambria Math" w:cs="Times New Roman"/>
                  <w:i/>
                  <w:szCs w:val="24"/>
                </w:rPr>
              </m:ctrlPr>
            </m:dPr>
            <m:e>
              <m:r>
                <w:rPr>
                  <w:rStyle w:val="Kpr"/>
                  <w:rFonts w:ascii="Cambria Math" w:hAnsi="Cambria Math" w:cs="Times New Roman"/>
                  <w:szCs w:val="24"/>
                </w:rPr>
                <m:t>ξ,0.5</m:t>
              </m:r>
            </m:e>
          </m:d>
        </m:oMath>
        <w:r w:rsidR="001971B5" w:rsidRPr="00345288">
          <w:rPr>
            <w:rFonts w:cs="Times New Roman"/>
            <w:szCs w:val="24"/>
          </w:rPr>
          <w:t xml:space="preserve"> çözümünün iki boyutlu grafiği……</w:t>
        </w:r>
        <w:r w:rsidR="001971B5" w:rsidRPr="00345288">
          <w:rPr>
            <w:rFonts w:cs="Times New Roman"/>
            <w:webHidden/>
            <w:szCs w:val="24"/>
          </w:rPr>
          <w:tab/>
        </w:r>
      </w:hyperlink>
      <w:r w:rsidR="00F8763E">
        <w:t>3</w:t>
      </w:r>
      <w:r w:rsidR="00005011">
        <w:t>5</w:t>
      </w:r>
    </w:p>
    <w:p w:rsidR="001971B5" w:rsidRPr="00345288" w:rsidRDefault="002949F4" w:rsidP="001971B5">
      <w:pPr>
        <w:pStyle w:val="ekillerTablosu"/>
        <w:ind w:left="964" w:hanging="964"/>
        <w:rPr>
          <w:rFonts w:cs="Times New Roman"/>
          <w:szCs w:val="24"/>
          <w:lang w:eastAsia="tr-TR" w:bidi="ar-SA"/>
        </w:rPr>
      </w:pPr>
      <w:hyperlink w:anchor="_Toc406577068" w:history="1">
        <w:r w:rsidR="001971B5" w:rsidRPr="00345288">
          <w:rPr>
            <w:rStyle w:val="Kpr"/>
            <w:rFonts w:cs="Times New Roman"/>
            <w:szCs w:val="24"/>
          </w:rPr>
          <w:t>Şekil 5.5:</w:t>
        </w:r>
        <w:r w:rsidR="005D64E1">
          <w:rPr>
            <w:rStyle w:val="Kpr"/>
            <w:rFonts w:cs="Times New Roman"/>
            <w:szCs w:val="24"/>
          </w:rPr>
          <w:t xml:space="preserve"> </w:t>
        </w:r>
        <w:r w:rsidR="005D64E1" w:rsidRPr="005D64E1">
          <w:rPr>
            <w:rStyle w:val="Kpr"/>
            <w:rFonts w:cs="Times New Roman"/>
            <w:szCs w:val="24"/>
          </w:rPr>
          <w:t>Örnek 5.2.</w:t>
        </w:r>
        <w:r w:rsidR="005D64E1">
          <w:rPr>
            <w:rStyle w:val="Kpr"/>
            <w:rFonts w:cs="Times New Roman"/>
            <w:szCs w:val="24"/>
          </w:rPr>
          <w:t>3</w:t>
        </w:r>
        <w:r w:rsidR="005D64E1" w:rsidRPr="005D64E1">
          <w:rPr>
            <w:rStyle w:val="Kpr"/>
            <w:rFonts w:cs="Times New Roman"/>
            <w:szCs w:val="24"/>
          </w:rPr>
          <w:t>’deki</w:t>
        </w:r>
        <w:r w:rsidR="001971B5" w:rsidRPr="00345288">
          <w:rPr>
            <w:rStyle w:val="Kpr"/>
            <w:rFonts w:cs="Times New Roman"/>
            <w:szCs w:val="24"/>
          </w:rPr>
          <w:t xml:space="preserve"> </w:t>
        </w:r>
        <m:oMath>
          <m:r>
            <w:rPr>
              <w:rStyle w:val="MathematicaFormatStandardForm"/>
              <w:rFonts w:ascii="Cambria Math" w:hAnsi="Cambria Math" w:cs="Times New Roman"/>
              <w:szCs w:val="24"/>
            </w:rPr>
            <m:t>u</m:t>
          </m:r>
          <m:r>
            <w:rPr>
              <w:rStyle w:val="MathematicaFormatStandardForm"/>
              <w:rFonts w:ascii="Cambria Math" w:hAnsi="Times New Roman" w:cs="Times New Roman"/>
              <w:szCs w:val="24"/>
            </w:rPr>
            <m:t>(</m:t>
          </m:r>
          <m:r>
            <w:rPr>
              <w:rStyle w:val="MathematicaFormatStandardForm"/>
              <w:rFonts w:ascii="Cambria Math" w:hAnsi="Cambria Math" w:cs="Times New Roman"/>
              <w:szCs w:val="24"/>
            </w:rPr>
            <m:t>x</m:t>
          </m:r>
          <m:r>
            <w:rPr>
              <w:rStyle w:val="MathematicaFormatStandardForm"/>
              <w:rFonts w:ascii="Cambria Math" w:hAnsi="Times New Roman" w:cs="Times New Roman"/>
              <w:szCs w:val="24"/>
            </w:rPr>
            <m:t>,</m:t>
          </m:r>
          <m:r>
            <w:rPr>
              <w:rStyle w:val="MathematicaFormatStandardForm"/>
              <w:rFonts w:ascii="Cambria Math" w:hAnsi="Cambria Math" w:cs="Times New Roman"/>
              <w:szCs w:val="24"/>
            </w:rPr>
            <m:t>y</m:t>
          </m:r>
          <m:r>
            <w:rPr>
              <w:rStyle w:val="MathematicaFormatStandardForm"/>
              <w:rFonts w:ascii="Cambria Math" w:hAnsi="Times New Roman" w:cs="Times New Roman"/>
              <w:szCs w:val="24"/>
            </w:rPr>
            <m:t>,</m:t>
          </m:r>
          <m:r>
            <w:rPr>
              <w:rStyle w:val="MathematicaFormatStandardForm"/>
              <w:rFonts w:ascii="Cambria Math" w:hAnsi="Cambria Math" w:cs="Times New Roman"/>
              <w:szCs w:val="24"/>
            </w:rPr>
            <m:t>z</m:t>
          </m:r>
          <m:r>
            <w:rPr>
              <w:rStyle w:val="MathematicaFormatStandardForm"/>
              <w:rFonts w:ascii="Cambria Math" w:hAnsi="Times New Roman" w:cs="Times New Roman"/>
              <w:szCs w:val="24"/>
            </w:rPr>
            <m:t>,</m:t>
          </m:r>
          <m:r>
            <w:rPr>
              <w:rStyle w:val="MathematicaFormatStandardForm"/>
              <w:rFonts w:ascii="Cambria Math" w:hAnsi="Cambria Math" w:cs="Times New Roman"/>
              <w:szCs w:val="24"/>
            </w:rPr>
            <m:t>t</m:t>
          </m:r>
          <m:r>
            <w:rPr>
              <w:rStyle w:val="MathematicaFormatStandardForm"/>
              <w:rFonts w:ascii="Cambria Math" w:hAnsi="Times New Roman" w:cs="Times New Roman"/>
              <w:szCs w:val="24"/>
            </w:rPr>
            <m:t>)</m:t>
          </m:r>
        </m:oMath>
        <w:r w:rsidR="005D64E1">
          <w:rPr>
            <w:rFonts w:cs="Times New Roman"/>
            <w:szCs w:val="24"/>
          </w:rPr>
          <w:t xml:space="preserve"> çözümünün </w:t>
        </w:r>
        <w:r w:rsidR="001971B5" w:rsidRPr="00345288">
          <w:rPr>
            <w:rFonts w:cs="Times New Roman"/>
            <w:szCs w:val="24"/>
          </w:rPr>
          <w:t>üç boyutlu grafiği</w:t>
        </w:r>
        <w:r w:rsidR="001971B5" w:rsidRPr="00345288">
          <w:rPr>
            <w:rStyle w:val="Kpr"/>
            <w:rFonts w:cs="Times New Roman"/>
            <w:szCs w:val="24"/>
          </w:rPr>
          <w:t>.</w:t>
        </w:r>
        <w:r w:rsidR="001971B5" w:rsidRPr="00345288">
          <w:rPr>
            <w:rFonts w:cs="Times New Roman"/>
            <w:webHidden/>
            <w:szCs w:val="24"/>
          </w:rPr>
          <w:tab/>
          <w:t>.</w:t>
        </w:r>
      </w:hyperlink>
      <w:r w:rsidR="00F8763E">
        <w:t>3</w:t>
      </w:r>
      <w:r w:rsidR="00E81771">
        <w:t>5</w:t>
      </w:r>
    </w:p>
    <w:p w:rsidR="001971B5" w:rsidRPr="00345288" w:rsidRDefault="002949F4" w:rsidP="00264324">
      <w:pPr>
        <w:pStyle w:val="ekillerTablosu"/>
        <w:ind w:left="992" w:hanging="992"/>
        <w:rPr>
          <w:rFonts w:cs="Times New Roman"/>
          <w:szCs w:val="24"/>
          <w:lang w:eastAsia="tr-TR" w:bidi="ar-SA"/>
        </w:rPr>
      </w:pPr>
      <w:hyperlink w:anchor="_Toc406577069" w:history="1">
        <w:r w:rsidR="001971B5" w:rsidRPr="00345288">
          <w:rPr>
            <w:rStyle w:val="Kpr"/>
            <w:rFonts w:cs="Times New Roman"/>
            <w:szCs w:val="24"/>
          </w:rPr>
          <w:t xml:space="preserve">Şekil 5.6: </w:t>
        </w:r>
        <w:r w:rsidR="005D64E1" w:rsidRPr="005D64E1">
          <w:rPr>
            <w:rStyle w:val="Kpr"/>
            <w:rFonts w:cs="Times New Roman"/>
            <w:szCs w:val="24"/>
          </w:rPr>
          <w:t>Örnek 5.2.</w:t>
        </w:r>
        <w:r w:rsidR="005D64E1">
          <w:rPr>
            <w:rStyle w:val="Kpr"/>
            <w:rFonts w:cs="Times New Roman"/>
            <w:szCs w:val="24"/>
          </w:rPr>
          <w:t>3</w:t>
        </w:r>
        <w:r w:rsidR="005D64E1" w:rsidRPr="005D64E1">
          <w:rPr>
            <w:rStyle w:val="Kpr"/>
            <w:rFonts w:cs="Times New Roman"/>
            <w:szCs w:val="24"/>
          </w:rPr>
          <w:t>’deki</w:t>
        </w:r>
        <w:r w:rsidR="00BF54BF">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x,y,z,t</m:t>
              </m:r>
            </m:e>
          </m:d>
        </m:oMath>
        <w:r w:rsidR="005D64E1">
          <w:rPr>
            <w:rFonts w:cs="Times New Roman"/>
            <w:szCs w:val="24"/>
          </w:rPr>
          <w:t xml:space="preserve"> çözümünün farklı</w:t>
        </w:r>
        <w:r w:rsidR="001971B5" w:rsidRPr="00345288">
          <w:rPr>
            <w:rFonts w:cs="Times New Roman"/>
            <w:szCs w:val="24"/>
          </w:rPr>
          <w:t xml:space="preserve"> </w:t>
        </w:r>
        <m:oMath>
          <m:r>
            <w:rPr>
              <w:rFonts w:ascii="Cambria Math" w:hAnsi="Cambria Math" w:cs="Times New Roman"/>
              <w:szCs w:val="24"/>
            </w:rPr>
            <m:t>t</m:t>
          </m:r>
        </m:oMath>
        <w:r w:rsidR="005D64E1">
          <w:rPr>
            <w:rFonts w:cs="Times New Roman"/>
            <w:szCs w:val="24"/>
          </w:rPr>
          <w:t xml:space="preserve"> değerleri için</w:t>
        </w:r>
        <w:r w:rsidR="00BF54BF">
          <w:rPr>
            <w:rFonts w:cs="Times New Roman"/>
            <w:szCs w:val="24"/>
          </w:rPr>
          <w:t xml:space="preserve"> </w:t>
        </w:r>
        <w:r w:rsidR="005D64E1">
          <w:rPr>
            <w:rFonts w:cs="Times New Roman"/>
            <w:szCs w:val="24"/>
          </w:rPr>
          <w:t>iki</w:t>
        </w:r>
        <w:r w:rsidR="0023579D">
          <w:rPr>
            <w:rFonts w:cs="Times New Roman"/>
            <w:szCs w:val="24"/>
          </w:rPr>
          <w:t xml:space="preserve"> </w:t>
        </w:r>
        <w:r w:rsidR="001971B5" w:rsidRPr="00345288">
          <w:rPr>
            <w:rFonts w:cs="Times New Roman"/>
            <w:szCs w:val="24"/>
          </w:rPr>
          <w:t>boyutlu grafiği</w:t>
        </w:r>
        <w:r w:rsidR="001971B5" w:rsidRPr="00345288">
          <w:rPr>
            <w:rStyle w:val="Kpr"/>
            <w:rFonts w:cs="Times New Roman"/>
            <w:szCs w:val="24"/>
          </w:rPr>
          <w:t>.</w:t>
        </w:r>
        <w:r w:rsidR="001971B5" w:rsidRPr="00345288">
          <w:rPr>
            <w:rFonts w:cs="Times New Roman"/>
            <w:webHidden/>
            <w:szCs w:val="24"/>
          </w:rPr>
          <w:tab/>
        </w:r>
      </w:hyperlink>
      <w:r w:rsidR="00F8763E">
        <w:t>3</w:t>
      </w:r>
      <w:r w:rsidR="00E81771">
        <w:t>6</w:t>
      </w:r>
    </w:p>
    <w:p w:rsidR="001971B5" w:rsidRPr="00345288" w:rsidRDefault="002949F4" w:rsidP="001971B5">
      <w:pPr>
        <w:pStyle w:val="ekillerTablosu"/>
        <w:rPr>
          <w:rFonts w:cs="Times New Roman"/>
          <w:szCs w:val="24"/>
        </w:rPr>
      </w:pPr>
      <w:hyperlink w:anchor="_Toc406577070" w:history="1">
        <w:r w:rsidR="001971B5" w:rsidRPr="00345288">
          <w:rPr>
            <w:rStyle w:val="Kpr"/>
            <w:rFonts w:cs="Times New Roman"/>
            <w:szCs w:val="24"/>
          </w:rPr>
          <w:t>Şekil 5.7:</w:t>
        </w:r>
        <w:r w:rsidR="00BF54BF">
          <w:rPr>
            <w:rStyle w:val="Kpr"/>
            <w:rFonts w:cs="Times New Roman"/>
            <w:szCs w:val="24"/>
          </w:rPr>
          <w:t xml:space="preserve"> </w:t>
        </w:r>
        <w:r w:rsidR="00BF54BF" w:rsidRPr="00BF54BF">
          <w:rPr>
            <w:rStyle w:val="Kpr"/>
            <w:rFonts w:cs="Times New Roman"/>
            <w:szCs w:val="24"/>
          </w:rPr>
          <w:t>Örnek 5.</w:t>
        </w:r>
        <w:r w:rsidR="00BF54BF">
          <w:rPr>
            <w:rStyle w:val="Kpr"/>
            <w:rFonts w:cs="Times New Roman"/>
            <w:szCs w:val="24"/>
          </w:rPr>
          <w:t>3</w:t>
        </w:r>
        <w:r w:rsidR="00BF54BF" w:rsidRPr="00BF54BF">
          <w:rPr>
            <w:rStyle w:val="Kpr"/>
            <w:rFonts w:cs="Times New Roman"/>
            <w:szCs w:val="24"/>
          </w:rPr>
          <w:t>.</w:t>
        </w:r>
        <w:r w:rsidR="00BF54BF">
          <w:rPr>
            <w:rStyle w:val="Kpr"/>
            <w:rFonts w:cs="Times New Roman"/>
            <w:szCs w:val="24"/>
          </w:rPr>
          <w:t>1</w:t>
        </w:r>
        <w:r w:rsidR="00BF54BF" w:rsidRPr="00BF54BF">
          <w:rPr>
            <w:rStyle w:val="Kpr"/>
            <w:rFonts w:cs="Times New Roman"/>
            <w:szCs w:val="24"/>
          </w:rPr>
          <w:t>’deki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ξ,m</m:t>
              </m:r>
            </m:e>
          </m:d>
        </m:oMath>
        <w:r w:rsidR="00BF54BF">
          <w:rPr>
            <w:rFonts w:cs="Times New Roman"/>
            <w:szCs w:val="24"/>
          </w:rPr>
          <w:t xml:space="preserve"> </w:t>
        </w:r>
        <w:r w:rsidR="001971B5" w:rsidRPr="00345288">
          <w:rPr>
            <w:rFonts w:cs="Times New Roman"/>
            <w:szCs w:val="24"/>
          </w:rPr>
          <w:t>çözümünün üç boyutlu grafiği</w:t>
        </w:r>
        <w:r w:rsidR="001971B5" w:rsidRPr="00345288">
          <w:rPr>
            <w:rFonts w:cs="Times New Roman"/>
            <w:webHidden/>
            <w:szCs w:val="24"/>
          </w:rPr>
          <w:tab/>
        </w:r>
      </w:hyperlink>
      <w:r w:rsidR="00E32679">
        <w:t>3</w:t>
      </w:r>
      <w:r w:rsidR="00E81771">
        <w:t>8</w:t>
      </w:r>
    </w:p>
    <w:p w:rsidR="001971B5" w:rsidRPr="00345288" w:rsidRDefault="002949F4" w:rsidP="001971B5">
      <w:pPr>
        <w:pStyle w:val="ekillerTablosu"/>
        <w:rPr>
          <w:rFonts w:cs="Times New Roman"/>
          <w:szCs w:val="24"/>
          <w:lang w:eastAsia="tr-TR" w:bidi="ar-SA"/>
        </w:rPr>
      </w:pPr>
      <w:hyperlink w:anchor="_Toc406577068" w:history="1">
        <w:r w:rsidR="001971B5" w:rsidRPr="00345288">
          <w:rPr>
            <w:rStyle w:val="Kpr"/>
            <w:rFonts w:cs="Times New Roman"/>
            <w:szCs w:val="24"/>
          </w:rPr>
          <w:t>Şekil 5.8:</w:t>
        </w:r>
        <w:r w:rsidR="004410C7">
          <w:rPr>
            <w:rStyle w:val="Kpr"/>
            <w:rFonts w:cs="Times New Roman"/>
            <w:szCs w:val="24"/>
          </w:rPr>
          <w:t xml:space="preserve"> </w:t>
        </w:r>
        <w:r w:rsidR="004410C7" w:rsidRPr="004410C7">
          <w:rPr>
            <w:rStyle w:val="Kpr"/>
            <w:rFonts w:cs="Times New Roman"/>
            <w:szCs w:val="24"/>
          </w:rPr>
          <w:t>Örnek 5.3.1’deki</w:t>
        </w:r>
        <w:r w:rsidR="004410C7">
          <w:rPr>
            <w:rStyle w:val="Kpr"/>
            <w:rFonts w:cs="Times New Roman"/>
            <w:szCs w:val="24"/>
          </w:rPr>
          <w:t xml:space="preserve"> </w:t>
        </w:r>
        <m:oMath>
          <m:r>
            <w:rPr>
              <w:rStyle w:val="Kpr"/>
              <w:rFonts w:ascii="Cambria Math" w:hAnsi="Cambria Math" w:cs="Times New Roman"/>
              <w:szCs w:val="24"/>
            </w:rPr>
            <m:t>u</m:t>
          </m:r>
          <m:d>
            <m:dPr>
              <m:ctrlPr>
                <w:rPr>
                  <w:rStyle w:val="Kpr"/>
                  <w:rFonts w:ascii="Cambria Math" w:hAnsi="Cambria Math" w:cs="Times New Roman"/>
                  <w:i/>
                  <w:szCs w:val="24"/>
                </w:rPr>
              </m:ctrlPr>
            </m:dPr>
            <m:e>
              <m:r>
                <w:rPr>
                  <w:rStyle w:val="Kpr"/>
                  <w:rFonts w:ascii="Cambria Math" w:hAnsi="Cambria Math" w:cs="Times New Roman"/>
                  <w:szCs w:val="24"/>
                </w:rPr>
                <m:t>ξ,0.5</m:t>
              </m:r>
            </m:e>
          </m:d>
        </m:oMath>
        <w:r w:rsidR="001971B5" w:rsidRPr="00345288">
          <w:rPr>
            <w:rStyle w:val="Kpr"/>
            <w:rFonts w:cs="Times New Roman"/>
            <w:szCs w:val="24"/>
          </w:rPr>
          <w:t xml:space="preserve"> </w:t>
        </w:r>
        <w:r w:rsidR="001971B5" w:rsidRPr="00345288">
          <w:rPr>
            <w:rFonts w:cs="Times New Roman"/>
            <w:szCs w:val="24"/>
          </w:rPr>
          <w:t>çözümünün iki boyutlu grafiği</w:t>
        </w:r>
        <w:r w:rsidR="001971B5" w:rsidRPr="00345288">
          <w:rPr>
            <w:rStyle w:val="Kpr"/>
            <w:rFonts w:cs="Times New Roman"/>
            <w:szCs w:val="24"/>
          </w:rPr>
          <w:t>.</w:t>
        </w:r>
        <w:r w:rsidR="001971B5" w:rsidRPr="00345288">
          <w:rPr>
            <w:rFonts w:cs="Times New Roman"/>
            <w:webHidden/>
            <w:szCs w:val="24"/>
          </w:rPr>
          <w:tab/>
        </w:r>
      </w:hyperlink>
      <w:r w:rsidR="00E32679">
        <w:t>3</w:t>
      </w:r>
      <w:r w:rsidR="00E81771">
        <w:t>8</w:t>
      </w:r>
    </w:p>
    <w:p w:rsidR="001971B5" w:rsidRPr="00345288" w:rsidRDefault="002949F4" w:rsidP="001971B5">
      <w:pPr>
        <w:pStyle w:val="ekillerTablosu"/>
        <w:rPr>
          <w:rFonts w:cs="Times New Roman"/>
          <w:szCs w:val="24"/>
          <w:lang w:eastAsia="tr-TR" w:bidi="ar-SA"/>
        </w:rPr>
      </w:pPr>
      <w:hyperlink w:anchor="_Toc406577069" w:history="1">
        <w:r w:rsidR="001971B5" w:rsidRPr="00345288">
          <w:rPr>
            <w:rStyle w:val="Kpr"/>
            <w:rFonts w:cs="Times New Roman"/>
            <w:szCs w:val="24"/>
          </w:rPr>
          <w:t>Şekil 5.9:</w:t>
        </w:r>
        <w:r w:rsidR="004410C7">
          <w:rPr>
            <w:rStyle w:val="Kpr"/>
            <w:rFonts w:cs="Times New Roman"/>
            <w:szCs w:val="24"/>
          </w:rPr>
          <w:t xml:space="preserve"> </w:t>
        </w:r>
        <w:r w:rsidR="004410C7" w:rsidRPr="004410C7">
          <w:rPr>
            <w:rStyle w:val="Kpr"/>
            <w:rFonts w:cs="Times New Roman"/>
            <w:szCs w:val="24"/>
          </w:rPr>
          <w:t>Örnek 5.</w:t>
        </w:r>
        <w:r w:rsidR="004410C7">
          <w:rPr>
            <w:rStyle w:val="Kpr"/>
            <w:rFonts w:cs="Times New Roman"/>
            <w:szCs w:val="24"/>
          </w:rPr>
          <w:t>3</w:t>
        </w:r>
        <w:r w:rsidR="004410C7" w:rsidRPr="004410C7">
          <w:rPr>
            <w:rStyle w:val="Kpr"/>
            <w:rFonts w:cs="Times New Roman"/>
            <w:szCs w:val="24"/>
          </w:rPr>
          <w:t>.</w:t>
        </w:r>
        <w:r w:rsidR="004410C7">
          <w:rPr>
            <w:rStyle w:val="Kpr"/>
            <w:rFonts w:cs="Times New Roman"/>
            <w:szCs w:val="24"/>
          </w:rPr>
          <w:t>2</w:t>
        </w:r>
        <w:r w:rsidR="004410C7" w:rsidRPr="004410C7">
          <w:rPr>
            <w:rStyle w:val="Kpr"/>
            <w:rFonts w:cs="Times New Roman"/>
            <w:szCs w:val="24"/>
          </w:rPr>
          <w:t>’deki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r>
                <w:rPr>
                  <w:rFonts w:ascii="Cambria Math" w:cs="Times New Roman"/>
                  <w:szCs w:val="24"/>
                </w:rPr>
                <m:t>,</m:t>
              </m:r>
              <m:r>
                <w:rPr>
                  <w:rFonts w:ascii="Cambria Math" w:hAnsi="Cambria Math" w:cs="Times New Roman"/>
                  <w:szCs w:val="24"/>
                </w:rPr>
                <m:t>t</m:t>
              </m:r>
            </m:e>
          </m:d>
        </m:oMath>
        <w:r w:rsidR="001971B5" w:rsidRPr="00345288">
          <w:rPr>
            <w:rFonts w:cs="Times New Roman"/>
            <w:szCs w:val="24"/>
          </w:rPr>
          <w:t xml:space="preserve"> çözümünün üç boyutlu grafiği</w:t>
        </w:r>
        <w:r w:rsidR="001971B5" w:rsidRPr="00345288">
          <w:rPr>
            <w:rFonts w:cs="Times New Roman"/>
            <w:webHidden/>
            <w:szCs w:val="24"/>
          </w:rPr>
          <w:tab/>
        </w:r>
      </w:hyperlink>
      <w:r w:rsidR="00E32679">
        <w:t>3</w:t>
      </w:r>
      <w:r w:rsidR="00E81771">
        <w:t>9</w:t>
      </w:r>
    </w:p>
    <w:p w:rsidR="001971B5" w:rsidRPr="00345288" w:rsidRDefault="002949F4" w:rsidP="001971B5">
      <w:pPr>
        <w:pStyle w:val="ekillerTablosu"/>
        <w:rPr>
          <w:rFonts w:cs="Times New Roman"/>
          <w:szCs w:val="24"/>
        </w:rPr>
      </w:pPr>
      <w:hyperlink w:anchor="_Toc406577070" w:history="1">
        <w:r w:rsidR="001971B5" w:rsidRPr="00345288">
          <w:rPr>
            <w:rStyle w:val="Kpr"/>
            <w:rFonts w:cs="Times New Roman"/>
            <w:szCs w:val="24"/>
          </w:rPr>
          <w:t>Şekil 5.10:</w:t>
        </w:r>
        <w:r w:rsidR="00D32BE7">
          <w:rPr>
            <w:rStyle w:val="Kpr"/>
            <w:rFonts w:cs="Times New Roman"/>
            <w:szCs w:val="24"/>
          </w:rPr>
          <w:t xml:space="preserve"> </w:t>
        </w:r>
        <w:r w:rsidR="00D32BE7" w:rsidRPr="00D32BE7">
          <w:rPr>
            <w:rStyle w:val="Kpr"/>
            <w:rFonts w:cs="Times New Roman"/>
            <w:szCs w:val="24"/>
          </w:rPr>
          <w:t>Örnek 5.3.2’deki</w:t>
        </w:r>
        <w:r w:rsidR="00D32BE7">
          <w:rPr>
            <w:rStyle w:val="Kpr"/>
            <w:rFonts w:cs="Times New Roman"/>
            <w:szCs w:val="24"/>
          </w:rPr>
          <w:t xml:space="preserve"> </w:t>
        </w:r>
        <m:oMath>
          <m:r>
            <w:rPr>
              <w:rStyle w:val="Kpr"/>
              <w:rFonts w:ascii="Cambria Math" w:hAnsi="Cambria Math" w:cs="Times New Roman"/>
              <w:szCs w:val="24"/>
            </w:rPr>
            <m:t>u</m:t>
          </m:r>
          <m:d>
            <m:dPr>
              <m:ctrlPr>
                <w:rPr>
                  <w:rStyle w:val="Kpr"/>
                  <w:rFonts w:ascii="Cambria Math" w:hAnsi="Cambria Math" w:cs="Times New Roman"/>
                  <w:i/>
                  <w:szCs w:val="24"/>
                </w:rPr>
              </m:ctrlPr>
            </m:dPr>
            <m:e>
              <m:r>
                <w:rPr>
                  <w:rStyle w:val="Kpr"/>
                  <w:rFonts w:ascii="Cambria Math" w:hAnsi="Cambria Math" w:cs="Times New Roman"/>
                  <w:szCs w:val="24"/>
                </w:rPr>
                <m:t>x,1</m:t>
              </m:r>
            </m:e>
          </m:d>
        </m:oMath>
        <w:r w:rsidR="00D32BE7">
          <w:rPr>
            <w:rStyle w:val="Kpr"/>
            <w:rFonts w:cs="Times New Roman"/>
            <w:szCs w:val="24"/>
          </w:rPr>
          <w:t xml:space="preserve"> </w:t>
        </w:r>
        <w:r w:rsidR="001971B5" w:rsidRPr="00345288">
          <w:rPr>
            <w:rFonts w:cs="Times New Roman"/>
            <w:szCs w:val="24"/>
          </w:rPr>
          <w:t>çözümünün iki boyutlu grafiği</w:t>
        </w:r>
        <w:r w:rsidR="001971B5" w:rsidRPr="00345288">
          <w:rPr>
            <w:rFonts w:cs="Times New Roman"/>
            <w:webHidden/>
            <w:szCs w:val="24"/>
          </w:rPr>
          <w:tab/>
        </w:r>
      </w:hyperlink>
      <w:r w:rsidR="00E32679">
        <w:t>3</w:t>
      </w:r>
      <w:r w:rsidR="00E81771">
        <w:t>9</w:t>
      </w:r>
    </w:p>
    <w:p w:rsidR="001971B5" w:rsidRPr="00345288" w:rsidRDefault="002949F4" w:rsidP="001971B5">
      <w:pPr>
        <w:pStyle w:val="ekillerTablosu"/>
        <w:rPr>
          <w:rFonts w:cs="Times New Roman"/>
          <w:szCs w:val="24"/>
          <w:lang w:eastAsia="tr-TR" w:bidi="ar-SA"/>
        </w:rPr>
      </w:pPr>
      <w:hyperlink w:anchor="_Toc406577069" w:history="1">
        <w:r w:rsidR="001971B5" w:rsidRPr="00345288">
          <w:rPr>
            <w:rStyle w:val="Kpr"/>
            <w:rFonts w:cs="Times New Roman"/>
            <w:szCs w:val="24"/>
          </w:rPr>
          <w:t>Şekil 5.11:</w:t>
        </w:r>
        <w:r w:rsidR="00D32BE7">
          <w:rPr>
            <w:rStyle w:val="Kpr"/>
            <w:rFonts w:cs="Times New Roman"/>
            <w:szCs w:val="24"/>
          </w:rPr>
          <w:t xml:space="preserve"> </w:t>
        </w:r>
        <w:r w:rsidR="00D32BE7" w:rsidRPr="00D32BE7">
          <w:rPr>
            <w:rStyle w:val="Kpr"/>
            <w:rFonts w:cs="Times New Roman"/>
            <w:szCs w:val="24"/>
          </w:rPr>
          <w:t>Örnek 5.3.</w:t>
        </w:r>
        <w:r w:rsidR="00D32BE7">
          <w:rPr>
            <w:rStyle w:val="Kpr"/>
            <w:rFonts w:cs="Times New Roman"/>
            <w:szCs w:val="24"/>
          </w:rPr>
          <w:t>3</w:t>
        </w:r>
        <w:r w:rsidR="00D32BE7" w:rsidRPr="00D32BE7">
          <w:rPr>
            <w:rStyle w:val="Kpr"/>
            <w:rFonts w:cs="Times New Roman"/>
            <w:szCs w:val="24"/>
          </w:rPr>
          <w:t>’deki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ξ,m</m:t>
              </m:r>
            </m:e>
          </m:d>
        </m:oMath>
        <w:r w:rsidR="001971B5" w:rsidRPr="00345288">
          <w:rPr>
            <w:rFonts w:cs="Times New Roman"/>
            <w:szCs w:val="24"/>
          </w:rPr>
          <w:t xml:space="preserve"> çözümünün üç boyutlu grafiği</w:t>
        </w:r>
        <w:r w:rsidR="001971B5" w:rsidRPr="00345288">
          <w:rPr>
            <w:rFonts w:cs="Times New Roman"/>
            <w:webHidden/>
            <w:szCs w:val="24"/>
          </w:rPr>
          <w:tab/>
        </w:r>
      </w:hyperlink>
      <w:r w:rsidR="00E81771">
        <w:t>40</w:t>
      </w:r>
    </w:p>
    <w:p w:rsidR="001971B5" w:rsidRPr="00345288" w:rsidRDefault="002949F4" w:rsidP="001971B5">
      <w:pPr>
        <w:pStyle w:val="ekillerTablosu"/>
        <w:rPr>
          <w:rFonts w:cs="Times New Roman"/>
          <w:szCs w:val="24"/>
        </w:rPr>
      </w:pPr>
      <w:hyperlink w:anchor="_Toc406577070" w:history="1">
        <w:r w:rsidR="001971B5" w:rsidRPr="00345288">
          <w:rPr>
            <w:rStyle w:val="Kpr"/>
            <w:rFonts w:cs="Times New Roman"/>
            <w:szCs w:val="24"/>
          </w:rPr>
          <w:t>Şekil 5.12:</w:t>
        </w:r>
        <w:r w:rsidR="00D32BE7">
          <w:rPr>
            <w:rStyle w:val="Kpr"/>
            <w:rFonts w:cs="Times New Roman"/>
            <w:szCs w:val="24"/>
          </w:rPr>
          <w:t xml:space="preserve"> </w:t>
        </w:r>
        <w:r w:rsidR="00D32BE7" w:rsidRPr="00D32BE7">
          <w:rPr>
            <w:rStyle w:val="Kpr"/>
            <w:rFonts w:cs="Times New Roman"/>
            <w:szCs w:val="24"/>
          </w:rPr>
          <w:t>Örnek 5.3.3’deki</w:t>
        </w:r>
        <w:r w:rsidR="00D32BE7">
          <w:rPr>
            <w:rStyle w:val="Kpr"/>
            <w:rFonts w:cs="Times New Roman"/>
            <w:szCs w:val="24"/>
          </w:rPr>
          <w:t xml:space="preserve"> </w:t>
        </w:r>
        <m:oMath>
          <m:r>
            <w:rPr>
              <w:rStyle w:val="Kpr"/>
              <w:rFonts w:ascii="Cambria Math" w:hAnsi="Cambria Math" w:cs="Times New Roman"/>
              <w:szCs w:val="24"/>
            </w:rPr>
            <m:t>u</m:t>
          </m:r>
          <m:d>
            <m:dPr>
              <m:ctrlPr>
                <w:rPr>
                  <w:rStyle w:val="Kpr"/>
                  <w:rFonts w:ascii="Cambria Math" w:hAnsi="Cambria Math" w:cs="Times New Roman"/>
                  <w:i/>
                  <w:szCs w:val="24"/>
                </w:rPr>
              </m:ctrlPr>
            </m:dPr>
            <m:e>
              <m:r>
                <w:rPr>
                  <w:rStyle w:val="Kpr"/>
                  <w:rFonts w:ascii="Cambria Math" w:hAnsi="Cambria Math" w:cs="Times New Roman"/>
                  <w:szCs w:val="24"/>
                </w:rPr>
                <m:t>ξ,0.5</m:t>
              </m:r>
            </m:e>
          </m:d>
        </m:oMath>
        <w:r w:rsidR="001971B5" w:rsidRPr="00345288">
          <w:rPr>
            <w:rStyle w:val="Kpr"/>
            <w:rFonts w:cs="Times New Roman"/>
            <w:szCs w:val="24"/>
          </w:rPr>
          <w:t xml:space="preserve"> </w:t>
        </w:r>
        <w:r w:rsidR="001971B5" w:rsidRPr="00345288">
          <w:rPr>
            <w:rFonts w:cs="Times New Roman"/>
            <w:szCs w:val="24"/>
          </w:rPr>
          <w:t>çözümünün iki boyutlu grafiği</w:t>
        </w:r>
        <w:r w:rsidR="001971B5" w:rsidRPr="00345288">
          <w:rPr>
            <w:rFonts w:cs="Times New Roman"/>
            <w:webHidden/>
            <w:szCs w:val="24"/>
          </w:rPr>
          <w:tab/>
        </w:r>
      </w:hyperlink>
      <w:r w:rsidR="00E81771">
        <w:t>40</w:t>
      </w:r>
    </w:p>
    <w:p w:rsidR="001971B5" w:rsidRPr="00345288" w:rsidRDefault="001345E9" w:rsidP="001971B5">
      <w:pPr>
        <w:pStyle w:val="ekillerTablosu"/>
        <w:rPr>
          <w:rFonts w:cs="Times New Roman"/>
          <w:szCs w:val="24"/>
          <w:lang w:eastAsia="tr-TR" w:bidi="ar-SA"/>
        </w:rPr>
      </w:pPr>
      <w:r w:rsidRPr="00345288">
        <w:rPr>
          <w:rFonts w:cs="Times New Roman"/>
          <w:szCs w:val="24"/>
        </w:rPr>
        <w:fldChar w:fldCharType="begin"/>
      </w:r>
      <w:r w:rsidR="001971B5" w:rsidRPr="00345288">
        <w:rPr>
          <w:rFonts w:cs="Times New Roman"/>
          <w:szCs w:val="24"/>
        </w:rPr>
        <w:instrText xml:space="preserve"> TOC \f F \h \z \t "Aralık Yok" \c "Şekil" </w:instrText>
      </w:r>
      <w:r w:rsidRPr="00345288">
        <w:rPr>
          <w:rFonts w:cs="Times New Roman"/>
          <w:szCs w:val="24"/>
        </w:rPr>
        <w:fldChar w:fldCharType="separate"/>
      </w:r>
      <w:hyperlink w:anchor="_Toc406577068" w:history="1">
        <w:r w:rsidR="001971B5" w:rsidRPr="00345288">
          <w:rPr>
            <w:rStyle w:val="Kpr"/>
            <w:rFonts w:cs="Times New Roman"/>
            <w:szCs w:val="24"/>
          </w:rPr>
          <w:t>Şekil 5.13:</w:t>
        </w:r>
        <w:r w:rsidR="00D32BE7">
          <w:rPr>
            <w:rStyle w:val="Kpr"/>
            <w:rFonts w:cs="Times New Roman"/>
            <w:szCs w:val="24"/>
          </w:rPr>
          <w:t xml:space="preserve"> </w:t>
        </w:r>
        <w:r w:rsidR="00D32BE7" w:rsidRPr="00D32BE7">
          <w:rPr>
            <w:rStyle w:val="Kpr"/>
            <w:rFonts w:cs="Times New Roman"/>
            <w:szCs w:val="24"/>
          </w:rPr>
          <w:t>Örnek 5.3.</w:t>
        </w:r>
        <w:r w:rsidR="00C83CB2">
          <w:rPr>
            <w:rStyle w:val="Kpr"/>
            <w:rFonts w:cs="Times New Roman"/>
            <w:szCs w:val="24"/>
          </w:rPr>
          <w:t>4</w:t>
        </w:r>
        <w:r w:rsidR="00D32BE7" w:rsidRPr="00D32BE7">
          <w:rPr>
            <w:rStyle w:val="Kpr"/>
            <w:rFonts w:cs="Times New Roman"/>
            <w:szCs w:val="24"/>
          </w:rPr>
          <w:t>’deki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r>
                <w:rPr>
                  <w:rFonts w:ascii="Cambria Math" w:cs="Times New Roman"/>
                  <w:szCs w:val="24"/>
                </w:rPr>
                <m:t>,</m:t>
              </m:r>
              <m:r>
                <w:rPr>
                  <w:rFonts w:ascii="Cambria Math" w:hAnsi="Cambria Math" w:cs="Times New Roman"/>
                  <w:szCs w:val="24"/>
                </w:rPr>
                <m:t>t</m:t>
              </m:r>
            </m:e>
          </m:d>
        </m:oMath>
        <w:r w:rsidR="001971B5" w:rsidRPr="00345288">
          <w:rPr>
            <w:rFonts w:cs="Times New Roman"/>
            <w:szCs w:val="24"/>
          </w:rPr>
          <w:t xml:space="preserve"> çözümünün üç boyutlu grafiği</w:t>
        </w:r>
        <w:r w:rsidR="001971B5" w:rsidRPr="00345288">
          <w:rPr>
            <w:rStyle w:val="Kpr"/>
            <w:rFonts w:cs="Times New Roman"/>
            <w:szCs w:val="24"/>
          </w:rPr>
          <w:t>.</w:t>
        </w:r>
        <w:r w:rsidR="001971B5" w:rsidRPr="00345288">
          <w:rPr>
            <w:rFonts w:cs="Times New Roman"/>
            <w:webHidden/>
            <w:szCs w:val="24"/>
          </w:rPr>
          <w:tab/>
        </w:r>
      </w:hyperlink>
      <w:r w:rsidR="00A71644">
        <w:t>4</w:t>
      </w:r>
      <w:r w:rsidR="00E81771">
        <w:t>1</w:t>
      </w:r>
    </w:p>
    <w:p w:rsidR="001971B5" w:rsidRPr="00345288" w:rsidRDefault="002949F4" w:rsidP="001971B5">
      <w:pPr>
        <w:pStyle w:val="ekillerTablosu"/>
        <w:rPr>
          <w:rFonts w:cs="Times New Roman"/>
          <w:szCs w:val="24"/>
          <w:lang w:eastAsia="tr-TR" w:bidi="ar-SA"/>
        </w:rPr>
      </w:pPr>
      <w:hyperlink w:anchor="_Toc406577069" w:history="1">
        <w:r w:rsidR="001971B5" w:rsidRPr="00345288">
          <w:rPr>
            <w:rStyle w:val="Kpr"/>
            <w:rFonts w:cs="Times New Roman"/>
            <w:szCs w:val="24"/>
          </w:rPr>
          <w:t>Şekil 5.14:</w:t>
        </w:r>
        <w:r w:rsidR="00C83CB2">
          <w:rPr>
            <w:rStyle w:val="Kpr"/>
            <w:rFonts w:cs="Times New Roman"/>
            <w:szCs w:val="24"/>
          </w:rPr>
          <w:t xml:space="preserve"> </w:t>
        </w:r>
        <w:r w:rsidR="00C83CB2" w:rsidRPr="00C83CB2">
          <w:rPr>
            <w:rStyle w:val="Kpr"/>
            <w:rFonts w:cs="Times New Roman"/>
            <w:szCs w:val="24"/>
          </w:rPr>
          <w:t>Örnek 5.3.</w:t>
        </w:r>
        <w:r w:rsidR="00C83CB2">
          <w:rPr>
            <w:rStyle w:val="Kpr"/>
            <w:rFonts w:cs="Times New Roman"/>
            <w:szCs w:val="24"/>
          </w:rPr>
          <w:t>4</w:t>
        </w:r>
        <w:r w:rsidR="00C83CB2" w:rsidRPr="00C83CB2">
          <w:rPr>
            <w:rStyle w:val="Kpr"/>
            <w:rFonts w:cs="Times New Roman"/>
            <w:szCs w:val="24"/>
          </w:rPr>
          <w:t>’deki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r>
                <w:rPr>
                  <w:rFonts w:ascii="Cambria Math" w:cs="Times New Roman"/>
                  <w:szCs w:val="24"/>
                </w:rPr>
                <m:t>,0.5</m:t>
              </m:r>
            </m:e>
          </m:d>
        </m:oMath>
        <w:r w:rsidR="00C83CB2">
          <w:rPr>
            <w:rFonts w:cs="Times New Roman"/>
            <w:szCs w:val="24"/>
          </w:rPr>
          <w:t xml:space="preserve"> </w:t>
        </w:r>
        <w:r w:rsidR="001971B5" w:rsidRPr="00345288">
          <w:rPr>
            <w:rFonts w:cs="Times New Roman"/>
            <w:szCs w:val="24"/>
          </w:rPr>
          <w:t>çözümünün iki boyutlu grafiği</w:t>
        </w:r>
        <w:r w:rsidR="001971B5" w:rsidRPr="00345288">
          <w:rPr>
            <w:rStyle w:val="Kpr"/>
            <w:rFonts w:cs="Times New Roman"/>
            <w:szCs w:val="24"/>
          </w:rPr>
          <w:t>.</w:t>
        </w:r>
        <w:r w:rsidR="001971B5" w:rsidRPr="00345288">
          <w:rPr>
            <w:rFonts w:cs="Times New Roman"/>
            <w:webHidden/>
            <w:szCs w:val="24"/>
          </w:rPr>
          <w:tab/>
        </w:r>
      </w:hyperlink>
      <w:r w:rsidR="00E81771">
        <w:t>41</w:t>
      </w:r>
    </w:p>
    <w:p w:rsidR="001971B5" w:rsidRPr="00345288" w:rsidRDefault="002949F4" w:rsidP="001971B5">
      <w:pPr>
        <w:pStyle w:val="ekillerTablosu"/>
        <w:rPr>
          <w:rFonts w:cs="Times New Roman"/>
          <w:szCs w:val="24"/>
          <w:lang w:eastAsia="tr-TR" w:bidi="ar-SA"/>
        </w:rPr>
      </w:pPr>
      <w:hyperlink w:anchor="_Toc406577070" w:history="1">
        <w:r w:rsidR="001971B5" w:rsidRPr="00345288">
          <w:rPr>
            <w:rStyle w:val="Kpr"/>
            <w:rFonts w:cs="Times New Roman"/>
            <w:szCs w:val="24"/>
          </w:rPr>
          <w:t xml:space="preserve">Şekil 5.15: </w:t>
        </w:r>
        <w:r w:rsidR="00A916AC">
          <w:rPr>
            <w:rStyle w:val="Kpr"/>
            <w:rFonts w:cs="Times New Roman"/>
            <w:szCs w:val="24"/>
          </w:rPr>
          <w:t>Örnek 5.4</w:t>
        </w:r>
        <w:r w:rsidR="00A916AC" w:rsidRPr="00A916AC">
          <w:rPr>
            <w:rStyle w:val="Kpr"/>
            <w:rFonts w:cs="Times New Roman"/>
            <w:szCs w:val="24"/>
          </w:rPr>
          <w:t>.</w:t>
        </w:r>
        <w:r w:rsidR="00A916AC">
          <w:rPr>
            <w:rStyle w:val="Kpr"/>
            <w:rFonts w:cs="Times New Roman"/>
            <w:szCs w:val="24"/>
          </w:rPr>
          <w:t>1.1</w:t>
        </w:r>
        <w:r w:rsidR="00A916AC" w:rsidRPr="00A916AC">
          <w:rPr>
            <w:rStyle w:val="Kpr"/>
            <w:rFonts w:cs="Times New Roman"/>
            <w:szCs w:val="24"/>
          </w:rPr>
          <w:t>’deki</w:t>
        </w:r>
        <w:r w:rsidR="00A916AC">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r>
            <w:rPr>
              <w:rFonts w:ascii="Cambria Math" w:eastAsia="+mn-ea" w:cs="Times New Roman"/>
              <w:kern w:val="24"/>
              <w:szCs w:val="24"/>
              <w:lang w:val="en-GB"/>
            </w:rPr>
            <m:t>(</m:t>
          </m:r>
          <m:r>
            <w:rPr>
              <w:rFonts w:ascii="Cambria Math" w:eastAsia="+mn-ea" w:hAnsi="Cambria Math" w:cs="Times New Roman"/>
              <w:kern w:val="24"/>
              <w:szCs w:val="24"/>
              <w:lang w:val="en-GB"/>
            </w:rPr>
            <m:t>x</m:t>
          </m:r>
          <m:r>
            <w:rPr>
              <w:rFonts w:ascii="Cambria Math" w:eastAsia="+mn-ea" w:cs="Times New Roman"/>
              <w:kern w:val="24"/>
              <w:szCs w:val="24"/>
              <w:lang w:val="en-GB"/>
            </w:rPr>
            <m:t>,</m:t>
          </m:r>
          <m:r>
            <w:rPr>
              <w:rFonts w:ascii="Cambria Math" w:eastAsia="+mn-ea" w:hAnsi="Cambria Math" w:cs="Times New Roman"/>
              <w:kern w:val="24"/>
              <w:szCs w:val="24"/>
              <w:lang w:val="en-GB"/>
            </w:rPr>
            <m:t>t</m:t>
          </m:r>
          <m:r>
            <w:rPr>
              <w:rFonts w:ascii="Cambria Math" w:eastAsia="+mn-ea" w:cs="Times New Roman"/>
              <w:kern w:val="24"/>
              <w:szCs w:val="24"/>
              <w:lang w:val="en-GB"/>
            </w:rPr>
            <m:t>)</m:t>
          </m:r>
        </m:oMath>
        <w:r w:rsidR="001971B5" w:rsidRPr="00345288">
          <w:rPr>
            <w:rFonts w:cs="Times New Roman"/>
            <w:szCs w:val="24"/>
          </w:rPr>
          <w:t xml:space="preserve"> çözümünün üç boyutlu grafiği</w:t>
        </w:r>
        <w:r w:rsidR="001971B5" w:rsidRPr="00345288">
          <w:rPr>
            <w:rFonts w:cs="Times New Roman"/>
            <w:webHidden/>
            <w:szCs w:val="24"/>
          </w:rPr>
          <w:tab/>
        </w:r>
      </w:hyperlink>
      <w:r w:rsidR="00E32679">
        <w:t>4</w:t>
      </w:r>
      <w:r w:rsidR="00E81771">
        <w:t>5</w:t>
      </w:r>
    </w:p>
    <w:p w:rsidR="001971B5" w:rsidRPr="00345288" w:rsidRDefault="002949F4" w:rsidP="001971B5">
      <w:pPr>
        <w:pStyle w:val="ekillerTablosu"/>
        <w:rPr>
          <w:rFonts w:cs="Times New Roman"/>
          <w:szCs w:val="24"/>
        </w:rPr>
      </w:pPr>
      <w:hyperlink w:anchor="_Toc406577071" w:history="1">
        <w:r w:rsidR="001971B5" w:rsidRPr="00345288">
          <w:rPr>
            <w:rStyle w:val="Kpr"/>
            <w:rFonts w:cs="Times New Roman"/>
            <w:szCs w:val="24"/>
          </w:rPr>
          <w:t xml:space="preserve">Şekil 5.16: </w:t>
        </w:r>
        <w:r w:rsidR="003A17CD" w:rsidRPr="003A17CD">
          <w:rPr>
            <w:rStyle w:val="Kpr"/>
            <w:rFonts w:cs="Times New Roman"/>
            <w:szCs w:val="24"/>
          </w:rPr>
          <w:t>Örnek 5.4.1.1’deki</w:t>
        </w:r>
        <w:r w:rsidR="003A17CD">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x</m:t>
              </m:r>
              <m:r>
                <w:rPr>
                  <w:rFonts w:ascii="Cambria Math" w:eastAsia="+mn-ea" w:cs="Times New Roman"/>
                  <w:kern w:val="24"/>
                  <w:szCs w:val="24"/>
                  <w:lang w:val="en-GB"/>
                </w:rPr>
                <m:t>,</m:t>
              </m:r>
              <m:r>
                <w:rPr>
                  <w:rFonts w:ascii="Cambria Math" w:eastAsia="+mn-ea" w:hAnsi="Cambria Math" w:cs="Times New Roman"/>
                  <w:kern w:val="24"/>
                  <w:szCs w:val="24"/>
                  <w:lang w:val="en-GB"/>
                </w:rPr>
                <m:t>t</m:t>
              </m:r>
            </m:e>
          </m:d>
        </m:oMath>
        <w:r w:rsidR="001971B5" w:rsidRPr="00345288">
          <w:rPr>
            <w:rFonts w:cs="Times New Roman"/>
            <w:szCs w:val="24"/>
          </w:rPr>
          <w:t xml:space="preserve"> çözümünün üç boyutlu grafiği</w:t>
        </w:r>
        <w:r w:rsidR="001971B5" w:rsidRPr="00345288">
          <w:rPr>
            <w:rFonts w:cs="Times New Roman"/>
            <w:webHidden/>
            <w:szCs w:val="24"/>
          </w:rPr>
          <w:tab/>
        </w:r>
      </w:hyperlink>
      <w:r w:rsidR="00E32679">
        <w:t>4</w:t>
      </w:r>
      <w:r w:rsidR="00E81771">
        <w:t>5</w:t>
      </w:r>
    </w:p>
    <w:p w:rsidR="001971B5" w:rsidRPr="00345288" w:rsidRDefault="002949F4" w:rsidP="001971B5">
      <w:pPr>
        <w:pStyle w:val="ekillerTablosu"/>
        <w:rPr>
          <w:rFonts w:cs="Times New Roman"/>
          <w:szCs w:val="24"/>
        </w:rPr>
      </w:pPr>
      <w:hyperlink w:anchor="_Toc406577070" w:history="1">
        <w:r w:rsidR="001971B5" w:rsidRPr="00345288">
          <w:rPr>
            <w:rStyle w:val="Kpr"/>
            <w:rFonts w:cs="Times New Roman"/>
            <w:szCs w:val="24"/>
          </w:rPr>
          <w:t>Şekil 5.17:</w:t>
        </w:r>
        <w:r w:rsidR="003A17CD">
          <w:rPr>
            <w:rStyle w:val="Kpr"/>
            <w:rFonts w:cs="Times New Roman"/>
            <w:szCs w:val="24"/>
          </w:rPr>
          <w:t xml:space="preserve"> </w:t>
        </w:r>
        <w:r w:rsidR="003A17CD" w:rsidRPr="003A17CD">
          <w:rPr>
            <w:rStyle w:val="Kpr"/>
            <w:rFonts w:cs="Times New Roman"/>
            <w:szCs w:val="24"/>
          </w:rPr>
          <w:t>Örnek 5.4.1.1’deki</w:t>
        </w:r>
        <w:r w:rsidR="003A17CD">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x</m:t>
              </m:r>
              <m:r>
                <w:rPr>
                  <w:rFonts w:ascii="Cambria Math" w:eastAsia="+mn-ea" w:cs="Times New Roman"/>
                  <w:kern w:val="24"/>
                  <w:szCs w:val="24"/>
                  <w:lang w:val="en-GB"/>
                </w:rPr>
                <m:t>,2</m:t>
              </m:r>
            </m:e>
          </m:d>
        </m:oMath>
        <w:r w:rsidR="001971B5" w:rsidRPr="00345288">
          <w:rPr>
            <w:rFonts w:cs="Times New Roman"/>
            <w:szCs w:val="24"/>
          </w:rPr>
          <w:t xml:space="preserve"> çözümünün iki boyutlu grafiği</w:t>
        </w:r>
        <w:r w:rsidR="001971B5" w:rsidRPr="00345288">
          <w:rPr>
            <w:rFonts w:cs="Times New Roman"/>
            <w:webHidden/>
            <w:szCs w:val="24"/>
          </w:rPr>
          <w:tab/>
        </w:r>
      </w:hyperlink>
      <w:r w:rsidR="00E32679">
        <w:t>4</w:t>
      </w:r>
      <w:r w:rsidR="00E81771">
        <w:t>6</w:t>
      </w:r>
    </w:p>
    <w:p w:rsidR="001971B5" w:rsidRPr="00345288" w:rsidRDefault="001345E9" w:rsidP="001971B5">
      <w:pPr>
        <w:pStyle w:val="ekillerTablosu"/>
        <w:rPr>
          <w:rFonts w:cs="Times New Roman"/>
          <w:szCs w:val="24"/>
          <w:lang w:eastAsia="tr-TR" w:bidi="ar-SA"/>
        </w:rPr>
      </w:pPr>
      <w:r w:rsidRPr="00345288">
        <w:rPr>
          <w:rFonts w:cs="Times New Roman"/>
          <w:szCs w:val="24"/>
        </w:rPr>
        <w:fldChar w:fldCharType="begin"/>
      </w:r>
      <w:r w:rsidR="001971B5" w:rsidRPr="00345288">
        <w:rPr>
          <w:rFonts w:cs="Times New Roman"/>
          <w:szCs w:val="24"/>
        </w:rPr>
        <w:instrText xml:space="preserve"> TOC \f F \h \z \t "Aralık Yok" \c "Şekil" </w:instrText>
      </w:r>
      <w:r w:rsidRPr="00345288">
        <w:rPr>
          <w:rFonts w:cs="Times New Roman"/>
          <w:szCs w:val="24"/>
        </w:rPr>
        <w:fldChar w:fldCharType="separate"/>
      </w:r>
      <w:hyperlink w:anchor="_Toc406577068" w:history="1">
        <w:r w:rsidR="001971B5" w:rsidRPr="00345288">
          <w:rPr>
            <w:rStyle w:val="Kpr"/>
            <w:rFonts w:cs="Times New Roman"/>
            <w:szCs w:val="24"/>
          </w:rPr>
          <w:t>Şekil 5.18:</w:t>
        </w:r>
        <w:r w:rsidR="00F55E03">
          <w:rPr>
            <w:rStyle w:val="Kpr"/>
            <w:rFonts w:cs="Times New Roman"/>
            <w:szCs w:val="24"/>
          </w:rPr>
          <w:t xml:space="preserve"> </w:t>
        </w:r>
        <w:r w:rsidR="00F55E03" w:rsidRPr="00F55E03">
          <w:rPr>
            <w:rStyle w:val="Kpr"/>
            <w:rFonts w:cs="Times New Roman"/>
            <w:szCs w:val="24"/>
          </w:rPr>
          <w:t>Örnek 5.4.1.1’deki</w:t>
        </w:r>
        <w:r w:rsidR="001971B5" w:rsidRPr="0034528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x</m:t>
              </m:r>
              <m:r>
                <w:rPr>
                  <w:rFonts w:ascii="Cambria Math" w:eastAsia="+mn-ea" w:cs="Times New Roman"/>
                  <w:kern w:val="24"/>
                  <w:szCs w:val="24"/>
                  <w:lang w:val="en-GB"/>
                </w:rPr>
                <m:t>,2</m:t>
              </m:r>
            </m:e>
          </m:d>
        </m:oMath>
        <w:r w:rsidR="001971B5" w:rsidRPr="00345288">
          <w:rPr>
            <w:rFonts w:cs="Times New Roman"/>
            <w:szCs w:val="24"/>
          </w:rPr>
          <w:t xml:space="preserve"> çözümü</w:t>
        </w:r>
        <w:r w:rsidR="00D44A94">
          <w:rPr>
            <w:rFonts w:cs="Times New Roman"/>
            <w:szCs w:val="24"/>
          </w:rPr>
          <w:t>nün iki boyutlu</w:t>
        </w:r>
        <w:r w:rsidR="001971B5" w:rsidRPr="00345288">
          <w:rPr>
            <w:rFonts w:cs="Times New Roman"/>
            <w:szCs w:val="24"/>
          </w:rPr>
          <w:t xml:space="preserve"> grafiği</w:t>
        </w:r>
        <w:r w:rsidR="001971B5" w:rsidRPr="00345288">
          <w:rPr>
            <w:rFonts w:cs="Times New Roman"/>
            <w:webHidden/>
            <w:szCs w:val="24"/>
          </w:rPr>
          <w:tab/>
        </w:r>
      </w:hyperlink>
      <w:r w:rsidR="00E32679">
        <w:t>4</w:t>
      </w:r>
      <w:r w:rsidR="00E81771">
        <w:t>6</w:t>
      </w:r>
    </w:p>
    <w:p w:rsidR="001971B5" w:rsidRPr="00345288" w:rsidRDefault="002949F4" w:rsidP="001971B5">
      <w:pPr>
        <w:pStyle w:val="ekillerTablosu"/>
        <w:rPr>
          <w:rFonts w:cs="Times New Roman"/>
          <w:szCs w:val="24"/>
          <w:lang w:eastAsia="tr-TR" w:bidi="ar-SA"/>
        </w:rPr>
      </w:pPr>
      <w:hyperlink w:anchor="_Toc406577069" w:history="1">
        <w:r w:rsidR="001971B5" w:rsidRPr="00345288">
          <w:rPr>
            <w:rStyle w:val="Kpr"/>
            <w:rFonts w:cs="Times New Roman"/>
            <w:szCs w:val="24"/>
          </w:rPr>
          <w:t xml:space="preserve">Şekil 5.19: </w:t>
        </w:r>
        <w:r w:rsidR="001354F7" w:rsidRPr="001354F7">
          <w:rPr>
            <w:rStyle w:val="Kpr"/>
            <w:rFonts w:cs="Times New Roman"/>
            <w:szCs w:val="24"/>
          </w:rPr>
          <w:t>Örnek 5.4.1.</w:t>
        </w:r>
        <w:r w:rsidR="001354F7">
          <w:rPr>
            <w:rStyle w:val="Kpr"/>
            <w:rFonts w:cs="Times New Roman"/>
            <w:szCs w:val="24"/>
          </w:rPr>
          <w:t>2</w:t>
        </w:r>
        <w:r w:rsidR="001354F7" w:rsidRPr="001354F7">
          <w:rPr>
            <w:rStyle w:val="Kpr"/>
            <w:rFonts w:cs="Times New Roman"/>
            <w:szCs w:val="24"/>
          </w:rPr>
          <w:t>’deki</w:t>
        </w:r>
        <w:r w:rsidR="001354F7">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r>
            <w:rPr>
              <w:rFonts w:ascii="Cambria Math" w:eastAsia="+mn-ea" w:cs="Times New Roman"/>
              <w:kern w:val="24"/>
              <w:szCs w:val="24"/>
              <w:lang w:val="en-GB"/>
            </w:rPr>
            <m:t>(</m:t>
          </m:r>
          <m:r>
            <w:rPr>
              <w:rFonts w:ascii="Cambria Math" w:eastAsia="+mn-ea" w:hAnsi="Cambria Math" w:cs="Times New Roman"/>
              <w:kern w:val="24"/>
              <w:szCs w:val="24"/>
              <w:lang w:val="en-GB"/>
            </w:rPr>
            <m:t>x</m:t>
          </m:r>
          <m:r>
            <w:rPr>
              <w:rFonts w:ascii="Cambria Math" w:eastAsia="+mn-ea" w:cs="Times New Roman"/>
              <w:kern w:val="24"/>
              <w:szCs w:val="24"/>
              <w:lang w:val="en-GB"/>
            </w:rPr>
            <m:t>,</m:t>
          </m:r>
          <m:r>
            <w:rPr>
              <w:rFonts w:ascii="Cambria Math" w:eastAsia="+mn-ea" w:hAnsi="Cambria Math" w:cs="Times New Roman"/>
              <w:kern w:val="24"/>
              <w:szCs w:val="24"/>
              <w:lang w:val="en-GB"/>
            </w:rPr>
            <m:t>t</m:t>
          </m:r>
          <m:r>
            <w:rPr>
              <w:rFonts w:ascii="Cambria Math" w:eastAsia="+mn-ea" w:cs="Times New Roman"/>
              <w:kern w:val="24"/>
              <w:szCs w:val="24"/>
              <w:lang w:val="en-GB"/>
            </w:rPr>
            <m:t>)</m:t>
          </m:r>
        </m:oMath>
        <w:r w:rsidR="001971B5" w:rsidRPr="00345288">
          <w:rPr>
            <w:rFonts w:cs="Times New Roman"/>
            <w:szCs w:val="24"/>
          </w:rPr>
          <w:t xml:space="preserve"> çözümünün üç boyutlu grafiği</w:t>
        </w:r>
        <w:r w:rsidR="001971B5" w:rsidRPr="00345288">
          <w:rPr>
            <w:rStyle w:val="Kpr"/>
            <w:rFonts w:cs="Times New Roman"/>
            <w:szCs w:val="24"/>
          </w:rPr>
          <w:t>.</w:t>
        </w:r>
        <w:r w:rsidR="001971B5" w:rsidRPr="00345288">
          <w:rPr>
            <w:rFonts w:cs="Times New Roman"/>
            <w:webHidden/>
            <w:szCs w:val="24"/>
          </w:rPr>
          <w:tab/>
        </w:r>
      </w:hyperlink>
      <w:r w:rsidR="00E32679">
        <w:t>4</w:t>
      </w:r>
      <w:r w:rsidR="00E81771">
        <w:t>7</w:t>
      </w:r>
    </w:p>
    <w:p w:rsidR="001971B5" w:rsidRPr="00345288" w:rsidRDefault="002949F4" w:rsidP="001971B5">
      <w:pPr>
        <w:pStyle w:val="ekillerTablosu"/>
        <w:rPr>
          <w:rFonts w:cs="Times New Roman"/>
          <w:szCs w:val="24"/>
          <w:lang w:eastAsia="tr-TR" w:bidi="ar-SA"/>
        </w:rPr>
      </w:pPr>
      <w:hyperlink w:anchor="_Toc406577070" w:history="1">
        <w:r w:rsidR="001971B5" w:rsidRPr="00345288">
          <w:rPr>
            <w:rStyle w:val="Kpr"/>
            <w:rFonts w:cs="Times New Roman"/>
            <w:szCs w:val="24"/>
          </w:rPr>
          <w:t>Şekil 5.20:</w:t>
        </w:r>
        <w:r w:rsidR="001354F7">
          <w:rPr>
            <w:rStyle w:val="Kpr"/>
            <w:rFonts w:cs="Times New Roman"/>
            <w:szCs w:val="24"/>
          </w:rPr>
          <w:t xml:space="preserve"> </w:t>
        </w:r>
        <w:r w:rsidR="001354F7" w:rsidRPr="001354F7">
          <w:rPr>
            <w:rStyle w:val="Kpr"/>
            <w:rFonts w:cs="Times New Roman"/>
            <w:szCs w:val="24"/>
          </w:rPr>
          <w:t>Örnek 5.4.1.2’deki</w:t>
        </w:r>
        <w:r w:rsidR="001971B5" w:rsidRPr="0034528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x</m:t>
              </m:r>
              <m:r>
                <w:rPr>
                  <w:rFonts w:ascii="Cambria Math" w:eastAsia="+mn-ea" w:cs="Times New Roman"/>
                  <w:kern w:val="24"/>
                  <w:szCs w:val="24"/>
                  <w:lang w:val="en-GB"/>
                </w:rPr>
                <m:t>,</m:t>
              </m:r>
              <m:r>
                <w:rPr>
                  <w:rFonts w:ascii="Cambria Math" w:eastAsia="+mn-ea" w:hAnsi="Cambria Math" w:cs="Times New Roman"/>
                  <w:kern w:val="24"/>
                  <w:szCs w:val="24"/>
                  <w:lang w:val="en-GB"/>
                </w:rPr>
                <m:t>t</m:t>
              </m:r>
            </m:e>
          </m:d>
        </m:oMath>
        <w:r w:rsidR="001354F7">
          <w:rPr>
            <w:rFonts w:cs="Times New Roman"/>
            <w:szCs w:val="24"/>
          </w:rPr>
          <w:t xml:space="preserve"> </w:t>
        </w:r>
        <w:r w:rsidR="001971B5" w:rsidRPr="00345288">
          <w:rPr>
            <w:rFonts w:cs="Times New Roman"/>
            <w:szCs w:val="24"/>
          </w:rPr>
          <w:t>çözümünün üç boyutlu grafiği</w:t>
        </w:r>
        <w:r w:rsidR="001971B5" w:rsidRPr="00345288">
          <w:rPr>
            <w:rFonts w:cs="Times New Roman"/>
            <w:webHidden/>
            <w:szCs w:val="24"/>
          </w:rPr>
          <w:tab/>
        </w:r>
      </w:hyperlink>
      <w:r w:rsidR="00E32679">
        <w:t>4</w:t>
      </w:r>
      <w:r w:rsidR="00E81771">
        <w:t>8</w:t>
      </w:r>
    </w:p>
    <w:p w:rsidR="001971B5" w:rsidRPr="00345288" w:rsidRDefault="002949F4" w:rsidP="001971B5">
      <w:pPr>
        <w:pStyle w:val="ekillerTablosu"/>
        <w:rPr>
          <w:rFonts w:cs="Times New Roman"/>
          <w:szCs w:val="24"/>
          <w:lang w:eastAsia="tr-TR" w:bidi="ar-SA"/>
        </w:rPr>
      </w:pPr>
      <w:hyperlink w:anchor="_Toc406577071" w:history="1">
        <w:r w:rsidR="001971B5" w:rsidRPr="00345288">
          <w:rPr>
            <w:rStyle w:val="Kpr"/>
            <w:rFonts w:cs="Times New Roman"/>
            <w:szCs w:val="24"/>
          </w:rPr>
          <w:t xml:space="preserve">Şekil 5.21: </w:t>
        </w:r>
        <w:r w:rsidR="001354F7" w:rsidRPr="001354F7">
          <w:rPr>
            <w:rStyle w:val="Kpr"/>
            <w:rFonts w:cs="Times New Roman"/>
            <w:szCs w:val="24"/>
          </w:rPr>
          <w:t>Örnek 5.4.1.2’deki</w:t>
        </w:r>
        <w:r w:rsidR="001354F7">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r>
            <w:rPr>
              <w:rFonts w:ascii="Cambria Math" w:eastAsia="+mn-ea" w:cs="Times New Roman"/>
              <w:kern w:val="24"/>
              <w:szCs w:val="24"/>
              <w:lang w:val="en-GB"/>
            </w:rPr>
            <m:t>(</m:t>
          </m:r>
          <m:r>
            <w:rPr>
              <w:rFonts w:ascii="Cambria Math" w:eastAsia="+mn-ea" w:hAnsi="Cambria Math" w:cs="Times New Roman"/>
              <w:kern w:val="24"/>
              <w:szCs w:val="24"/>
              <w:lang w:val="en-GB"/>
            </w:rPr>
            <m:t>x</m:t>
          </m:r>
          <m:r>
            <w:rPr>
              <w:rFonts w:ascii="Cambria Math" w:eastAsia="+mn-ea" w:cs="Times New Roman"/>
              <w:kern w:val="24"/>
              <w:szCs w:val="24"/>
              <w:lang w:val="en-GB"/>
            </w:rPr>
            <m:t>,2)</m:t>
          </m:r>
        </m:oMath>
        <w:r w:rsidR="001971B5" w:rsidRPr="00345288">
          <w:rPr>
            <w:rFonts w:cs="Times New Roman"/>
            <w:szCs w:val="24"/>
          </w:rPr>
          <w:t xml:space="preserve"> çözümünün iki boyutlu grafiği</w:t>
        </w:r>
        <w:r w:rsidR="001971B5" w:rsidRPr="00345288">
          <w:rPr>
            <w:rFonts w:cs="Times New Roman"/>
            <w:webHidden/>
            <w:szCs w:val="24"/>
          </w:rPr>
          <w:tab/>
        </w:r>
      </w:hyperlink>
      <w:r w:rsidR="00E32679">
        <w:t>4</w:t>
      </w:r>
      <w:r w:rsidR="00E81771">
        <w:t>8</w:t>
      </w:r>
    </w:p>
    <w:p w:rsidR="001971B5" w:rsidRDefault="001345E9" w:rsidP="001971B5">
      <w:pPr>
        <w:pStyle w:val="ekillerTablosu"/>
      </w:pPr>
      <w:r w:rsidRPr="00345288">
        <w:rPr>
          <w:rFonts w:cs="Times New Roman"/>
          <w:b/>
          <w:bCs/>
          <w:szCs w:val="24"/>
        </w:rPr>
        <w:fldChar w:fldCharType="end"/>
      </w:r>
      <w:hyperlink w:anchor="_Toc406577070" w:history="1">
        <w:r w:rsidR="001971B5" w:rsidRPr="00345288">
          <w:rPr>
            <w:rStyle w:val="Kpr"/>
            <w:rFonts w:cs="Times New Roman"/>
            <w:szCs w:val="24"/>
          </w:rPr>
          <w:t>Şekil 5.22:</w:t>
        </w:r>
        <w:r w:rsidR="001354F7">
          <w:rPr>
            <w:rStyle w:val="Kpr"/>
            <w:rFonts w:cs="Times New Roman"/>
            <w:szCs w:val="24"/>
          </w:rPr>
          <w:t xml:space="preserve"> </w:t>
        </w:r>
        <w:r w:rsidR="001354F7" w:rsidRPr="001354F7">
          <w:rPr>
            <w:rStyle w:val="Kpr"/>
            <w:rFonts w:cs="Times New Roman"/>
            <w:szCs w:val="24"/>
          </w:rPr>
          <w:t>Örnek 5.4.1.2’deki</w:t>
        </w:r>
        <w:r w:rsidR="001971B5" w:rsidRPr="0034528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x</m:t>
              </m:r>
              <m:r>
                <w:rPr>
                  <w:rFonts w:ascii="Cambria Math" w:eastAsia="+mn-ea" w:cs="Times New Roman"/>
                  <w:kern w:val="24"/>
                  <w:szCs w:val="24"/>
                  <w:lang w:val="en-GB"/>
                </w:rPr>
                <m:t>,2</m:t>
              </m:r>
            </m:e>
          </m:d>
        </m:oMath>
        <w:r w:rsidR="001971B5" w:rsidRPr="00345288">
          <w:rPr>
            <w:rFonts w:cs="Times New Roman"/>
            <w:szCs w:val="24"/>
          </w:rPr>
          <w:t xml:space="preserve"> çözümünün iki boyutlu grafiği</w:t>
        </w:r>
        <w:r w:rsidR="001971B5" w:rsidRPr="00345288">
          <w:rPr>
            <w:rFonts w:cs="Times New Roman"/>
            <w:webHidden/>
            <w:szCs w:val="24"/>
          </w:rPr>
          <w:tab/>
        </w:r>
      </w:hyperlink>
      <w:r w:rsidR="00E32679">
        <w:t>4</w:t>
      </w:r>
      <w:r w:rsidR="00E81771">
        <w:t>8</w:t>
      </w:r>
    </w:p>
    <w:p w:rsidR="002B1885" w:rsidRDefault="002949F4" w:rsidP="002B1885">
      <w:pPr>
        <w:pStyle w:val="ekillerTablosu"/>
      </w:pPr>
      <w:hyperlink w:anchor="_Toc406577070" w:history="1">
        <w:r w:rsidR="002B1885" w:rsidRPr="00345288">
          <w:rPr>
            <w:rStyle w:val="Kpr"/>
            <w:rFonts w:cs="Times New Roman"/>
            <w:szCs w:val="24"/>
          </w:rPr>
          <w:t>Şekil 5.2</w:t>
        </w:r>
        <w:r w:rsidR="002B1885">
          <w:rPr>
            <w:rStyle w:val="Kpr"/>
            <w:rFonts w:cs="Times New Roman"/>
            <w:szCs w:val="24"/>
          </w:rPr>
          <w:t>3</w:t>
        </w:r>
        <w:r w:rsidR="002B1885" w:rsidRPr="00345288">
          <w:rPr>
            <w:rStyle w:val="Kpr"/>
            <w:rFonts w:cs="Times New Roman"/>
            <w:szCs w:val="24"/>
          </w:rPr>
          <w:t>:</w:t>
        </w:r>
        <w:r w:rsidR="002B1885">
          <w:rPr>
            <w:rStyle w:val="Kpr"/>
            <w:rFonts w:cs="Times New Roman"/>
            <w:szCs w:val="24"/>
          </w:rPr>
          <w:t xml:space="preserve"> </w:t>
        </w:r>
        <w:r w:rsidR="00D57657">
          <w:rPr>
            <w:rStyle w:val="Kpr"/>
            <w:rFonts w:cs="Times New Roman"/>
            <w:szCs w:val="24"/>
          </w:rPr>
          <w:t>Örnek 5.4.1.3</w:t>
        </w:r>
        <w:r w:rsidR="002B1885" w:rsidRPr="001354F7">
          <w:rPr>
            <w:rStyle w:val="Kpr"/>
            <w:rFonts w:cs="Times New Roman"/>
            <w:szCs w:val="24"/>
          </w:rPr>
          <w:t>’dek</w:t>
        </w:r>
        <w:r w:rsidR="002B1885" w:rsidRPr="00D57657">
          <w:rPr>
            <w:rStyle w:val="Kpr"/>
            <w:rFonts w:cs="Times New Roman"/>
            <w:szCs w:val="24"/>
          </w:rPr>
          <w:t xml:space="preserve">i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kern w:val="24"/>
                  <w:szCs w:val="24"/>
                  <w:lang w:val="en-GB"/>
                </w:rPr>
              </m:ctrlPr>
            </m:dPr>
            <m:e>
              <m:r>
                <w:rPr>
                  <w:rFonts w:ascii="Cambria Math" w:hAnsi="Cambria Math" w:cs="Times New Roman"/>
                  <w:szCs w:val="24"/>
                </w:rPr>
                <m:t>ωξ</m:t>
              </m:r>
              <m:r>
                <w:rPr>
                  <w:rFonts w:ascii="Cambria Math" w:eastAsia="+mn-ea" w:cs="Times New Roman"/>
                  <w:kern w:val="24"/>
                  <w:szCs w:val="24"/>
                  <w:lang w:val="en-GB"/>
                </w:rPr>
                <m:t>,m</m:t>
              </m:r>
            </m:e>
          </m:d>
        </m:oMath>
        <w:r w:rsidR="002B1885" w:rsidRPr="00D57657">
          <w:rPr>
            <w:rFonts w:cs="Times New Roman"/>
            <w:szCs w:val="24"/>
          </w:rPr>
          <w:t xml:space="preserve"> çöz</w:t>
        </w:r>
        <w:r w:rsidR="00D57657">
          <w:rPr>
            <w:rFonts w:cs="Times New Roman"/>
            <w:szCs w:val="24"/>
          </w:rPr>
          <w:t>ümünün üç</w:t>
        </w:r>
        <w:r w:rsidR="002B1885" w:rsidRPr="00345288">
          <w:rPr>
            <w:rFonts w:cs="Times New Roman"/>
            <w:szCs w:val="24"/>
          </w:rPr>
          <w:t xml:space="preserve"> boyutlu grafiği</w:t>
        </w:r>
        <w:r w:rsidR="002B1885" w:rsidRPr="00345288">
          <w:rPr>
            <w:rFonts w:cs="Times New Roman"/>
            <w:webHidden/>
            <w:szCs w:val="24"/>
          </w:rPr>
          <w:tab/>
        </w:r>
      </w:hyperlink>
      <w:r w:rsidR="00E81771">
        <w:t>49</w:t>
      </w:r>
    </w:p>
    <w:p w:rsidR="002B1885" w:rsidRDefault="002949F4" w:rsidP="002B1885">
      <w:pPr>
        <w:pStyle w:val="ekillerTablosu"/>
      </w:pPr>
      <w:hyperlink w:anchor="_Toc406577070" w:history="1">
        <w:r w:rsidR="002B1885">
          <w:rPr>
            <w:rStyle w:val="Kpr"/>
            <w:rFonts w:cs="Times New Roman"/>
            <w:szCs w:val="24"/>
          </w:rPr>
          <w:t>Şekil 5.24</w:t>
        </w:r>
        <w:r w:rsidR="002B1885" w:rsidRPr="00345288">
          <w:rPr>
            <w:rStyle w:val="Kpr"/>
            <w:rFonts w:cs="Times New Roman"/>
            <w:szCs w:val="24"/>
          </w:rPr>
          <w:t>:</w:t>
        </w:r>
        <w:r w:rsidR="002B1885">
          <w:rPr>
            <w:rStyle w:val="Kpr"/>
            <w:rFonts w:cs="Times New Roman"/>
            <w:szCs w:val="24"/>
          </w:rPr>
          <w:t xml:space="preserve"> </w:t>
        </w:r>
        <w:r w:rsidR="002B1885" w:rsidRPr="001354F7">
          <w:rPr>
            <w:rStyle w:val="Kpr"/>
            <w:rFonts w:cs="Times New Roman"/>
            <w:szCs w:val="24"/>
          </w:rPr>
          <w:t>Örnek 5.4.1.</w:t>
        </w:r>
        <w:r w:rsidR="00D57657">
          <w:rPr>
            <w:rStyle w:val="Kpr"/>
            <w:rFonts w:cs="Times New Roman"/>
            <w:szCs w:val="24"/>
          </w:rPr>
          <w:t>3</w:t>
        </w:r>
        <w:r w:rsidR="002B1885" w:rsidRPr="001354F7">
          <w:rPr>
            <w:rStyle w:val="Kpr"/>
            <w:rFonts w:cs="Times New Roman"/>
            <w:szCs w:val="24"/>
          </w:rPr>
          <w:t>’deki</w:t>
        </w:r>
        <w:r w:rsidR="002B1885" w:rsidRPr="0034528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ωξ</m:t>
              </m:r>
              <m:r>
                <w:rPr>
                  <w:rFonts w:ascii="Cambria Math" w:eastAsia="+mn-ea" w:cs="Times New Roman"/>
                  <w:kern w:val="24"/>
                  <w:szCs w:val="24"/>
                  <w:lang w:val="en-GB"/>
                </w:rPr>
                <m:t>,m</m:t>
              </m:r>
            </m:e>
          </m:d>
        </m:oMath>
        <w:r w:rsidR="00D57657">
          <w:rPr>
            <w:rFonts w:cs="Times New Roman"/>
            <w:szCs w:val="24"/>
          </w:rPr>
          <w:t xml:space="preserve"> çözümünün üç</w:t>
        </w:r>
        <w:r w:rsidR="002B1885" w:rsidRPr="00345288">
          <w:rPr>
            <w:rFonts w:cs="Times New Roman"/>
            <w:szCs w:val="24"/>
          </w:rPr>
          <w:t xml:space="preserve"> boyutlu grafiği</w:t>
        </w:r>
        <w:r w:rsidR="002B1885" w:rsidRPr="00345288">
          <w:rPr>
            <w:rFonts w:cs="Times New Roman"/>
            <w:webHidden/>
            <w:szCs w:val="24"/>
          </w:rPr>
          <w:tab/>
        </w:r>
      </w:hyperlink>
      <w:r w:rsidR="00E81771">
        <w:t>50</w:t>
      </w:r>
    </w:p>
    <w:p w:rsidR="002B1885" w:rsidRDefault="002949F4" w:rsidP="00264324">
      <w:pPr>
        <w:pStyle w:val="ekillerTablosu"/>
      </w:pPr>
      <w:hyperlink w:anchor="_Toc406577070" w:history="1">
        <w:r w:rsidR="002B1885" w:rsidRPr="00345288">
          <w:rPr>
            <w:rStyle w:val="Kpr"/>
            <w:rFonts w:cs="Times New Roman"/>
            <w:szCs w:val="24"/>
          </w:rPr>
          <w:t>Şekil 5.2</w:t>
        </w:r>
        <w:r w:rsidR="002B1885">
          <w:rPr>
            <w:rStyle w:val="Kpr"/>
            <w:rFonts w:cs="Times New Roman"/>
            <w:szCs w:val="24"/>
          </w:rPr>
          <w:t>5</w:t>
        </w:r>
        <w:r w:rsidR="002B1885" w:rsidRPr="00345288">
          <w:rPr>
            <w:rStyle w:val="Kpr"/>
            <w:rFonts w:cs="Times New Roman"/>
            <w:szCs w:val="24"/>
          </w:rPr>
          <w:t>:</w:t>
        </w:r>
        <w:r w:rsidR="002B1885">
          <w:rPr>
            <w:rStyle w:val="Kpr"/>
            <w:rFonts w:cs="Times New Roman"/>
            <w:szCs w:val="24"/>
          </w:rPr>
          <w:t xml:space="preserve"> </w:t>
        </w:r>
        <w:r w:rsidR="00D57657">
          <w:rPr>
            <w:rStyle w:val="Kpr"/>
            <w:rFonts w:cs="Times New Roman"/>
            <w:szCs w:val="24"/>
          </w:rPr>
          <w:t>Örnek 5.4.1.3</w:t>
        </w:r>
        <w:r w:rsidR="002B1885" w:rsidRPr="001354F7">
          <w:rPr>
            <w:rStyle w:val="Kpr"/>
            <w:rFonts w:cs="Times New Roman"/>
            <w:szCs w:val="24"/>
          </w:rPr>
          <w:t>’deki</w:t>
        </w:r>
        <w:r w:rsidR="002B1885" w:rsidRPr="0034528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ωξ</m:t>
              </m:r>
              <m:r>
                <w:rPr>
                  <w:rFonts w:ascii="Cambria Math" w:eastAsia="+mn-ea" w:cs="Times New Roman"/>
                  <w:kern w:val="24"/>
                  <w:szCs w:val="24"/>
                  <w:lang w:val="en-GB"/>
                </w:rPr>
                <m:t>,m</m:t>
              </m:r>
            </m:e>
          </m:d>
        </m:oMath>
        <w:r w:rsidR="002B1885" w:rsidRPr="00345288">
          <w:rPr>
            <w:rFonts w:cs="Times New Roman"/>
            <w:szCs w:val="24"/>
          </w:rPr>
          <w:t xml:space="preserve"> çözümünün </w:t>
        </w:r>
        <w:r w:rsidR="00D57657">
          <w:rPr>
            <w:rFonts w:cs="Times New Roman"/>
            <w:szCs w:val="24"/>
          </w:rPr>
          <w:t xml:space="preserve">farklı </w:t>
        </w:r>
        <m:oMath>
          <m:r>
            <w:rPr>
              <w:rFonts w:ascii="Cambria Math" w:hAnsi="Cambria Math" w:cs="Times New Roman"/>
              <w:szCs w:val="24"/>
            </w:rPr>
            <m:t>m</m:t>
          </m:r>
        </m:oMath>
        <w:r w:rsidR="00D57657">
          <w:rPr>
            <w:rFonts w:cs="Times New Roman"/>
            <w:szCs w:val="24"/>
          </w:rPr>
          <w:t xml:space="preserve"> değerleri için</w:t>
        </w:r>
        <w:r w:rsidR="00264324">
          <w:rPr>
            <w:rFonts w:cs="Times New Roman"/>
            <w:szCs w:val="24"/>
          </w:rPr>
          <w:t xml:space="preserve">     </w:t>
        </w:r>
        <w:r w:rsidR="00D57657">
          <w:rPr>
            <w:rFonts w:cs="Times New Roman"/>
            <w:szCs w:val="24"/>
          </w:rPr>
          <w:t xml:space="preserve"> </w:t>
        </w:r>
        <w:r w:rsidR="00264324">
          <w:rPr>
            <w:rFonts w:cs="Times New Roman"/>
            <w:szCs w:val="24"/>
          </w:rPr>
          <w:t xml:space="preserve">iki </w:t>
        </w:r>
        <w:r w:rsidR="00D57657">
          <w:rPr>
            <w:rFonts w:cs="Times New Roman"/>
            <w:szCs w:val="24"/>
          </w:rPr>
          <w:t>boyutlu grafiği</w:t>
        </w:r>
        <w:r w:rsidR="002B1885" w:rsidRPr="00345288">
          <w:rPr>
            <w:rFonts w:cs="Times New Roman"/>
            <w:webHidden/>
            <w:szCs w:val="24"/>
          </w:rPr>
          <w:tab/>
        </w:r>
      </w:hyperlink>
      <w:r w:rsidR="00E81771">
        <w:t>50</w:t>
      </w:r>
    </w:p>
    <w:p w:rsidR="002B1885" w:rsidRPr="002B1885" w:rsidRDefault="002949F4" w:rsidP="002B1885">
      <w:pPr>
        <w:pStyle w:val="ekillerTablosu"/>
      </w:pPr>
      <w:hyperlink w:anchor="_Toc406577070" w:history="1">
        <w:r w:rsidR="002B1885" w:rsidRPr="00345288">
          <w:rPr>
            <w:rStyle w:val="Kpr"/>
            <w:rFonts w:cs="Times New Roman"/>
            <w:szCs w:val="24"/>
          </w:rPr>
          <w:t>Şekil 5.2</w:t>
        </w:r>
        <w:r w:rsidR="002B1885">
          <w:rPr>
            <w:rStyle w:val="Kpr"/>
            <w:rFonts w:cs="Times New Roman"/>
            <w:szCs w:val="24"/>
          </w:rPr>
          <w:t>6</w:t>
        </w:r>
        <w:r w:rsidR="002B1885" w:rsidRPr="00345288">
          <w:rPr>
            <w:rStyle w:val="Kpr"/>
            <w:rFonts w:cs="Times New Roman"/>
            <w:szCs w:val="24"/>
          </w:rPr>
          <w:t>:</w:t>
        </w:r>
        <w:r w:rsidR="002B1885">
          <w:rPr>
            <w:rStyle w:val="Kpr"/>
            <w:rFonts w:cs="Times New Roman"/>
            <w:szCs w:val="24"/>
          </w:rPr>
          <w:t xml:space="preserve"> </w:t>
        </w:r>
        <w:r w:rsidR="00D57657">
          <w:rPr>
            <w:rStyle w:val="Kpr"/>
            <w:rFonts w:cs="Times New Roman"/>
            <w:szCs w:val="24"/>
          </w:rPr>
          <w:t>Örnek 5.4.1.3</w:t>
        </w:r>
        <w:r w:rsidR="002B1885" w:rsidRPr="001354F7">
          <w:rPr>
            <w:rStyle w:val="Kpr"/>
            <w:rFonts w:cs="Times New Roman"/>
            <w:szCs w:val="24"/>
          </w:rPr>
          <w:t>’deki</w:t>
        </w:r>
        <w:r w:rsidR="002B1885" w:rsidRPr="0034528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ωξ</m:t>
              </m:r>
              <m:r>
                <w:rPr>
                  <w:rFonts w:ascii="Cambria Math" w:eastAsia="+mn-ea" w:cs="Times New Roman"/>
                  <w:kern w:val="24"/>
                  <w:szCs w:val="24"/>
                  <w:lang w:val="en-GB"/>
                </w:rPr>
                <m:t>,m</m:t>
              </m:r>
            </m:e>
          </m:d>
        </m:oMath>
        <w:r w:rsidR="002B1885" w:rsidRPr="00345288">
          <w:rPr>
            <w:rFonts w:cs="Times New Roman"/>
            <w:szCs w:val="24"/>
          </w:rPr>
          <w:t xml:space="preserve"> çözümünün </w:t>
        </w:r>
        <w:r w:rsidR="00D57657">
          <w:rPr>
            <w:rFonts w:cs="Times New Roman"/>
            <w:szCs w:val="24"/>
          </w:rPr>
          <w:t xml:space="preserve">farklı </w:t>
        </w:r>
        <m:oMath>
          <m:r>
            <w:rPr>
              <w:rFonts w:ascii="Cambria Math" w:hAnsi="Cambria Math" w:cs="Times New Roman"/>
              <w:szCs w:val="24"/>
            </w:rPr>
            <m:t>m</m:t>
          </m:r>
        </m:oMath>
        <w:r w:rsidR="00D57657">
          <w:rPr>
            <w:rFonts w:cs="Times New Roman"/>
            <w:szCs w:val="24"/>
          </w:rPr>
          <w:t xml:space="preserve"> değerleri için</w:t>
        </w:r>
        <w:r w:rsidR="00264324">
          <w:rPr>
            <w:rFonts w:cs="Times New Roman"/>
            <w:szCs w:val="24"/>
          </w:rPr>
          <w:t xml:space="preserve">     </w:t>
        </w:r>
        <w:r w:rsidR="00D57657">
          <w:rPr>
            <w:rFonts w:cs="Times New Roman"/>
            <w:szCs w:val="24"/>
          </w:rPr>
          <w:t xml:space="preserve"> </w:t>
        </w:r>
        <w:r w:rsidR="002B1885" w:rsidRPr="00345288">
          <w:rPr>
            <w:rFonts w:cs="Times New Roman"/>
            <w:szCs w:val="24"/>
          </w:rPr>
          <w:t>iki boyutlu grafiği</w:t>
        </w:r>
        <w:r w:rsidR="002B1885" w:rsidRPr="00345288">
          <w:rPr>
            <w:rFonts w:cs="Times New Roman"/>
            <w:webHidden/>
            <w:szCs w:val="24"/>
          </w:rPr>
          <w:tab/>
        </w:r>
      </w:hyperlink>
      <w:r w:rsidR="00E81771">
        <w:t>50</w:t>
      </w:r>
    </w:p>
    <w:p w:rsidR="001971B5" w:rsidRPr="00345288" w:rsidRDefault="001345E9" w:rsidP="001971B5">
      <w:pPr>
        <w:pStyle w:val="ekillerTablosu"/>
        <w:rPr>
          <w:rFonts w:cs="Times New Roman"/>
          <w:szCs w:val="24"/>
          <w:lang w:eastAsia="tr-TR" w:bidi="ar-SA"/>
        </w:rPr>
      </w:pPr>
      <w:r w:rsidRPr="00345288">
        <w:rPr>
          <w:rFonts w:cs="Times New Roman"/>
          <w:szCs w:val="24"/>
        </w:rPr>
        <w:fldChar w:fldCharType="begin"/>
      </w:r>
      <w:r w:rsidR="001971B5" w:rsidRPr="00345288">
        <w:rPr>
          <w:rFonts w:cs="Times New Roman"/>
          <w:szCs w:val="24"/>
        </w:rPr>
        <w:instrText xml:space="preserve"> TOC \f F \h \z \t "Aralık Yok" \c "Şekil" </w:instrText>
      </w:r>
      <w:r w:rsidRPr="00345288">
        <w:rPr>
          <w:rFonts w:cs="Times New Roman"/>
          <w:szCs w:val="24"/>
        </w:rPr>
        <w:fldChar w:fldCharType="separate"/>
      </w:r>
      <w:hyperlink w:anchor="_Toc406577068" w:history="1">
        <w:r w:rsidR="001971B5" w:rsidRPr="00345288">
          <w:rPr>
            <w:rStyle w:val="Kpr"/>
            <w:rFonts w:cs="Times New Roman"/>
            <w:szCs w:val="24"/>
          </w:rPr>
          <w:t>Şekil 5.2</w:t>
        </w:r>
        <w:r w:rsidR="002B1885">
          <w:rPr>
            <w:rStyle w:val="Kpr"/>
            <w:rFonts w:cs="Times New Roman"/>
            <w:szCs w:val="24"/>
          </w:rPr>
          <w:t>7</w:t>
        </w:r>
        <w:r w:rsidR="001971B5" w:rsidRPr="00345288">
          <w:rPr>
            <w:rStyle w:val="Kpr"/>
            <w:rFonts w:cs="Times New Roman"/>
            <w:szCs w:val="24"/>
          </w:rPr>
          <w:t>:</w:t>
        </w:r>
        <w:r w:rsidR="001354F7">
          <w:rPr>
            <w:rStyle w:val="Kpr"/>
            <w:rFonts w:cs="Times New Roman"/>
            <w:szCs w:val="24"/>
          </w:rPr>
          <w:t xml:space="preserve"> </w:t>
        </w:r>
        <w:r w:rsidR="001354F7" w:rsidRPr="001354F7">
          <w:rPr>
            <w:rStyle w:val="Kpr"/>
            <w:rFonts w:cs="Times New Roman"/>
            <w:szCs w:val="24"/>
          </w:rPr>
          <w:t>Örnek 5.4.1.</w:t>
        </w:r>
        <w:r w:rsidR="001354F7">
          <w:rPr>
            <w:rStyle w:val="Kpr"/>
            <w:rFonts w:cs="Times New Roman"/>
            <w:szCs w:val="24"/>
          </w:rPr>
          <w:t>3</w:t>
        </w:r>
        <w:r w:rsidR="001354F7" w:rsidRPr="001354F7">
          <w:rPr>
            <w:rStyle w:val="Kpr"/>
            <w:rFonts w:cs="Times New Roman"/>
            <w:szCs w:val="24"/>
          </w:rPr>
          <w:t>’deki</w:t>
        </w:r>
        <w:r w:rsidR="001971B5" w:rsidRPr="0034528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r>
            <w:rPr>
              <w:rFonts w:ascii="Cambria Math" w:eastAsia="+mn-ea" w:cs="Times New Roman"/>
              <w:kern w:val="24"/>
              <w:szCs w:val="24"/>
              <w:lang w:val="en-GB"/>
            </w:rPr>
            <m:t>(</m:t>
          </m:r>
          <m:r>
            <w:rPr>
              <w:rFonts w:ascii="Cambria Math" w:eastAsia="+mn-ea" w:hAnsi="Cambria Math" w:cs="Times New Roman"/>
              <w:kern w:val="24"/>
              <w:szCs w:val="24"/>
              <w:lang w:val="en-GB"/>
            </w:rPr>
            <m:t>x</m:t>
          </m:r>
          <m:r>
            <w:rPr>
              <w:rFonts w:ascii="Cambria Math" w:eastAsia="+mn-ea" w:cs="Times New Roman"/>
              <w:kern w:val="24"/>
              <w:szCs w:val="24"/>
              <w:lang w:val="en-GB"/>
            </w:rPr>
            <m:t>,</m:t>
          </m:r>
          <m:r>
            <w:rPr>
              <w:rFonts w:ascii="Cambria Math" w:eastAsia="+mn-ea" w:hAnsi="Cambria Math" w:cs="Times New Roman"/>
              <w:kern w:val="24"/>
              <w:szCs w:val="24"/>
              <w:lang w:val="en-GB"/>
            </w:rPr>
            <m:t>t</m:t>
          </m:r>
          <m:r>
            <w:rPr>
              <w:rFonts w:ascii="Cambria Math" w:eastAsia="+mn-ea" w:cs="Times New Roman"/>
              <w:kern w:val="24"/>
              <w:szCs w:val="24"/>
              <w:lang w:val="en-GB"/>
            </w:rPr>
            <m:t>)</m:t>
          </m:r>
        </m:oMath>
        <w:r w:rsidR="001971B5" w:rsidRPr="00345288">
          <w:rPr>
            <w:rFonts w:cs="Times New Roman"/>
            <w:szCs w:val="24"/>
          </w:rPr>
          <w:t xml:space="preserve"> çözümünün üç boyutlu grafiği</w:t>
        </w:r>
        <w:r w:rsidR="001971B5" w:rsidRPr="00345288">
          <w:rPr>
            <w:rStyle w:val="Kpr"/>
            <w:rFonts w:cs="Times New Roman"/>
            <w:szCs w:val="24"/>
          </w:rPr>
          <w:t>.</w:t>
        </w:r>
        <w:r w:rsidR="001971B5" w:rsidRPr="00345288">
          <w:rPr>
            <w:rFonts w:cs="Times New Roman"/>
            <w:webHidden/>
            <w:szCs w:val="24"/>
          </w:rPr>
          <w:tab/>
        </w:r>
      </w:hyperlink>
      <w:r w:rsidR="005C2834">
        <w:t>5</w:t>
      </w:r>
      <w:r w:rsidR="00E81771">
        <w:t>1</w:t>
      </w:r>
    </w:p>
    <w:p w:rsidR="001971B5" w:rsidRPr="00345288" w:rsidRDefault="002949F4" w:rsidP="001971B5">
      <w:pPr>
        <w:pStyle w:val="ekillerTablosu"/>
        <w:rPr>
          <w:rFonts w:cs="Times New Roman"/>
          <w:szCs w:val="24"/>
          <w:lang w:eastAsia="tr-TR" w:bidi="ar-SA"/>
        </w:rPr>
      </w:pPr>
      <w:hyperlink w:anchor="_Toc406577069" w:history="1">
        <w:r w:rsidR="001971B5" w:rsidRPr="00345288">
          <w:rPr>
            <w:rStyle w:val="Kpr"/>
            <w:rFonts w:cs="Times New Roman"/>
            <w:szCs w:val="24"/>
          </w:rPr>
          <w:t>Şekil 5.2</w:t>
        </w:r>
        <w:r w:rsidR="002B1885">
          <w:rPr>
            <w:rStyle w:val="Kpr"/>
            <w:rFonts w:cs="Times New Roman"/>
            <w:szCs w:val="24"/>
          </w:rPr>
          <w:t>8</w:t>
        </w:r>
        <w:r w:rsidR="001971B5" w:rsidRPr="00345288">
          <w:rPr>
            <w:rStyle w:val="Kpr"/>
            <w:rFonts w:cs="Times New Roman"/>
            <w:szCs w:val="24"/>
          </w:rPr>
          <w:t xml:space="preserve">: </w:t>
        </w:r>
        <w:r w:rsidR="001354F7" w:rsidRPr="001354F7">
          <w:rPr>
            <w:rStyle w:val="Kpr"/>
            <w:rFonts w:cs="Times New Roman"/>
            <w:szCs w:val="24"/>
          </w:rPr>
          <w:t>Örnek 5.4.1.3’deki</w:t>
        </w:r>
        <w:r w:rsidR="001354F7">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x</m:t>
              </m:r>
              <m:r>
                <w:rPr>
                  <w:rFonts w:ascii="Cambria Math" w:eastAsia="+mn-ea" w:cs="Times New Roman"/>
                  <w:kern w:val="24"/>
                  <w:szCs w:val="24"/>
                  <w:lang w:val="en-GB"/>
                </w:rPr>
                <m:t>,</m:t>
              </m:r>
              <m:r>
                <w:rPr>
                  <w:rFonts w:ascii="Cambria Math" w:eastAsia="+mn-ea" w:hAnsi="Cambria Math" w:cs="Times New Roman"/>
                  <w:kern w:val="24"/>
                  <w:szCs w:val="24"/>
                  <w:lang w:val="en-GB"/>
                </w:rPr>
                <m:t>t</m:t>
              </m:r>
            </m:e>
          </m:d>
        </m:oMath>
        <w:r w:rsidR="001971B5" w:rsidRPr="00345288">
          <w:rPr>
            <w:rFonts w:cs="Times New Roman"/>
            <w:szCs w:val="24"/>
          </w:rPr>
          <w:t xml:space="preserve"> çözümünün üç boyutlu grafiği</w:t>
        </w:r>
        <w:r w:rsidR="001971B5" w:rsidRPr="00345288">
          <w:rPr>
            <w:rStyle w:val="Kpr"/>
            <w:rFonts w:cs="Times New Roman"/>
            <w:szCs w:val="24"/>
          </w:rPr>
          <w:t>.</w:t>
        </w:r>
        <w:r w:rsidR="001971B5" w:rsidRPr="00345288">
          <w:rPr>
            <w:rFonts w:cs="Times New Roman"/>
            <w:webHidden/>
            <w:szCs w:val="24"/>
          </w:rPr>
          <w:tab/>
        </w:r>
      </w:hyperlink>
      <w:r w:rsidR="00E81771">
        <w:t>51</w:t>
      </w:r>
    </w:p>
    <w:p w:rsidR="001971B5" w:rsidRPr="00345288" w:rsidRDefault="002949F4" w:rsidP="001971B5">
      <w:pPr>
        <w:pStyle w:val="ekillerTablosu"/>
        <w:rPr>
          <w:rFonts w:cs="Times New Roman"/>
          <w:szCs w:val="24"/>
          <w:lang w:eastAsia="tr-TR" w:bidi="ar-SA"/>
        </w:rPr>
      </w:pPr>
      <w:hyperlink w:anchor="_Toc406577070" w:history="1">
        <w:r w:rsidR="002B1885">
          <w:rPr>
            <w:rStyle w:val="Kpr"/>
            <w:rFonts w:cs="Times New Roman"/>
            <w:szCs w:val="24"/>
          </w:rPr>
          <w:t>Şekil 5.29</w:t>
        </w:r>
        <w:r w:rsidR="001971B5" w:rsidRPr="00345288">
          <w:rPr>
            <w:rStyle w:val="Kpr"/>
            <w:rFonts w:cs="Times New Roman"/>
            <w:szCs w:val="24"/>
          </w:rPr>
          <w:t>:</w:t>
        </w:r>
        <w:r w:rsidR="001354F7">
          <w:rPr>
            <w:rStyle w:val="Kpr"/>
            <w:rFonts w:cs="Times New Roman"/>
            <w:szCs w:val="24"/>
          </w:rPr>
          <w:t xml:space="preserve"> </w:t>
        </w:r>
        <w:r w:rsidR="001354F7" w:rsidRPr="001354F7">
          <w:rPr>
            <w:rStyle w:val="Kpr"/>
            <w:rFonts w:cs="Times New Roman"/>
            <w:szCs w:val="24"/>
          </w:rPr>
          <w:t>Örnek 5.4.1.3’deki</w:t>
        </w:r>
        <w:r w:rsidR="001971B5" w:rsidRPr="0034528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r>
            <w:rPr>
              <w:rFonts w:ascii="Cambria Math" w:eastAsia="+mn-ea" w:cs="Times New Roman"/>
              <w:kern w:val="24"/>
              <w:szCs w:val="24"/>
              <w:lang w:val="en-GB"/>
            </w:rPr>
            <m:t>(</m:t>
          </m:r>
          <m:r>
            <w:rPr>
              <w:rFonts w:ascii="Cambria Math" w:eastAsia="+mn-ea" w:hAnsi="Cambria Math" w:cs="Times New Roman"/>
              <w:kern w:val="24"/>
              <w:szCs w:val="24"/>
              <w:lang w:val="en-GB"/>
            </w:rPr>
            <m:t>x</m:t>
          </m:r>
          <m:r>
            <w:rPr>
              <w:rFonts w:ascii="Cambria Math" w:eastAsia="+mn-ea" w:cs="Times New Roman"/>
              <w:kern w:val="24"/>
              <w:szCs w:val="24"/>
              <w:lang w:val="en-GB"/>
            </w:rPr>
            <m:t>,3)</m:t>
          </m:r>
        </m:oMath>
        <w:r w:rsidR="001971B5" w:rsidRPr="00345288">
          <w:rPr>
            <w:rFonts w:cs="Times New Roman"/>
            <w:szCs w:val="24"/>
          </w:rPr>
          <w:t xml:space="preserve"> çözümünün iki boyutlu grafiği</w:t>
        </w:r>
        <w:r w:rsidR="001971B5" w:rsidRPr="00345288">
          <w:rPr>
            <w:rFonts w:cs="Times New Roman"/>
            <w:webHidden/>
            <w:szCs w:val="24"/>
          </w:rPr>
          <w:tab/>
        </w:r>
      </w:hyperlink>
      <w:r w:rsidR="00E81771">
        <w:t>52</w:t>
      </w:r>
    </w:p>
    <w:p w:rsidR="001971B5" w:rsidRPr="00345288" w:rsidRDefault="002949F4" w:rsidP="001971B5">
      <w:pPr>
        <w:pStyle w:val="ekillerTablosu"/>
        <w:rPr>
          <w:rFonts w:cs="Times New Roman"/>
          <w:szCs w:val="24"/>
          <w:lang w:eastAsia="tr-TR" w:bidi="ar-SA"/>
        </w:rPr>
      </w:pPr>
      <w:hyperlink w:anchor="_Toc406577071" w:history="1">
        <w:r w:rsidR="002B1885">
          <w:rPr>
            <w:rStyle w:val="Kpr"/>
            <w:rFonts w:cs="Times New Roman"/>
            <w:szCs w:val="24"/>
          </w:rPr>
          <w:t>Şekil 5.30</w:t>
        </w:r>
        <w:r w:rsidR="001971B5" w:rsidRPr="00345288">
          <w:rPr>
            <w:rStyle w:val="Kpr"/>
            <w:rFonts w:cs="Times New Roman"/>
            <w:szCs w:val="24"/>
          </w:rPr>
          <w:t xml:space="preserve">: </w:t>
        </w:r>
        <w:r w:rsidR="001354F7" w:rsidRPr="001354F7">
          <w:rPr>
            <w:rStyle w:val="Kpr"/>
            <w:rFonts w:cs="Times New Roman"/>
            <w:szCs w:val="24"/>
          </w:rPr>
          <w:t>Örnek 5.4.1.3’deki</w:t>
        </w:r>
        <w:r w:rsidR="001354F7">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x</m:t>
              </m:r>
              <m:r>
                <w:rPr>
                  <w:rFonts w:ascii="Cambria Math" w:eastAsia="+mn-ea" w:cs="Times New Roman"/>
                  <w:kern w:val="24"/>
                  <w:szCs w:val="24"/>
                  <w:lang w:val="en-GB"/>
                </w:rPr>
                <m:t>,3</m:t>
              </m:r>
            </m:e>
          </m:d>
        </m:oMath>
        <w:r w:rsidR="001971B5" w:rsidRPr="00345288">
          <w:rPr>
            <w:rFonts w:cs="Times New Roman"/>
            <w:szCs w:val="24"/>
          </w:rPr>
          <w:t xml:space="preserve"> çözümünün iki boyutlu grafiği</w:t>
        </w:r>
        <w:r w:rsidR="001971B5" w:rsidRPr="00345288">
          <w:rPr>
            <w:rFonts w:cs="Times New Roman"/>
            <w:webHidden/>
            <w:szCs w:val="24"/>
          </w:rPr>
          <w:tab/>
        </w:r>
      </w:hyperlink>
      <w:r w:rsidR="00E81771">
        <w:t>52</w:t>
      </w:r>
    </w:p>
    <w:p w:rsidR="001971B5" w:rsidRPr="00345288" w:rsidRDefault="001345E9" w:rsidP="001971B5">
      <w:pPr>
        <w:pStyle w:val="ekillerTablosu"/>
        <w:rPr>
          <w:rFonts w:cs="Times New Roman"/>
          <w:szCs w:val="24"/>
        </w:rPr>
      </w:pPr>
      <w:r w:rsidRPr="00345288">
        <w:rPr>
          <w:rFonts w:cs="Times New Roman"/>
          <w:b/>
          <w:bCs/>
          <w:szCs w:val="24"/>
        </w:rPr>
        <w:fldChar w:fldCharType="end"/>
      </w:r>
      <w:hyperlink w:anchor="_Toc406577070" w:history="1">
        <w:r w:rsidR="002B1885">
          <w:rPr>
            <w:rStyle w:val="Kpr"/>
            <w:rFonts w:cs="Times New Roman"/>
            <w:szCs w:val="24"/>
          </w:rPr>
          <w:t>Şekil 5.31</w:t>
        </w:r>
        <w:r w:rsidR="001971B5" w:rsidRPr="00345288">
          <w:rPr>
            <w:rStyle w:val="Kpr"/>
            <w:rFonts w:cs="Times New Roman"/>
            <w:szCs w:val="24"/>
          </w:rPr>
          <w:t>:</w:t>
        </w:r>
        <w:r w:rsidR="0002481C">
          <w:rPr>
            <w:rStyle w:val="Kpr"/>
            <w:rFonts w:cs="Times New Roman"/>
            <w:szCs w:val="24"/>
          </w:rPr>
          <w:t xml:space="preserve"> </w:t>
        </w:r>
        <w:r w:rsidR="0002481C" w:rsidRPr="0002481C">
          <w:rPr>
            <w:rStyle w:val="Kpr"/>
            <w:rFonts w:cs="Times New Roman"/>
            <w:szCs w:val="24"/>
          </w:rPr>
          <w:t>Örnek 5.4.1.</w:t>
        </w:r>
        <w:r w:rsidR="0002481C">
          <w:rPr>
            <w:rStyle w:val="Kpr"/>
            <w:rFonts w:cs="Times New Roman"/>
            <w:szCs w:val="24"/>
          </w:rPr>
          <w:t>4</w:t>
        </w:r>
        <w:r w:rsidR="0002481C" w:rsidRPr="0002481C">
          <w:rPr>
            <w:rStyle w:val="Kpr"/>
            <w:rFonts w:cs="Times New Roman"/>
            <w:szCs w:val="24"/>
          </w:rPr>
          <w:t>’deki</w:t>
        </w:r>
        <w:r w:rsidR="001971B5" w:rsidRPr="0034528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x</m:t>
              </m:r>
              <m:r>
                <w:rPr>
                  <w:rFonts w:ascii="Cambria Math" w:eastAsia="+mn-ea" w:cs="Times New Roman"/>
                  <w:kern w:val="24"/>
                  <w:szCs w:val="24"/>
                  <w:lang w:val="en-GB"/>
                </w:rPr>
                <m:t>,</m:t>
              </m:r>
              <m:r>
                <w:rPr>
                  <w:rFonts w:ascii="Cambria Math" w:eastAsia="+mn-ea" w:hAnsi="Cambria Math" w:cs="Times New Roman"/>
                  <w:kern w:val="24"/>
                  <w:szCs w:val="24"/>
                  <w:lang w:val="en-GB"/>
                </w:rPr>
                <m:t>t</m:t>
              </m:r>
            </m:e>
          </m:d>
        </m:oMath>
        <w:r w:rsidR="001971B5" w:rsidRPr="00345288">
          <w:rPr>
            <w:rFonts w:cs="Times New Roman"/>
            <w:kern w:val="24"/>
            <w:szCs w:val="24"/>
            <w:lang w:val="en-GB"/>
          </w:rPr>
          <w:t xml:space="preserve"> </w:t>
        </w:r>
        <w:r w:rsidR="001971B5" w:rsidRPr="00345288">
          <w:rPr>
            <w:rFonts w:cs="Times New Roman"/>
            <w:szCs w:val="24"/>
          </w:rPr>
          <w:t>çözümünün üç boyutlu grafiği</w:t>
        </w:r>
        <w:r w:rsidR="001971B5" w:rsidRPr="00345288">
          <w:rPr>
            <w:rFonts w:cs="Times New Roman"/>
            <w:webHidden/>
            <w:szCs w:val="24"/>
          </w:rPr>
          <w:tab/>
        </w:r>
      </w:hyperlink>
      <w:r w:rsidR="001B788B">
        <w:t>5</w:t>
      </w:r>
      <w:r w:rsidR="00E81771">
        <w:t>3</w:t>
      </w:r>
    </w:p>
    <w:p w:rsidR="001971B5" w:rsidRPr="00345288" w:rsidRDefault="001345E9" w:rsidP="001971B5">
      <w:pPr>
        <w:pStyle w:val="ekillerTablosu"/>
        <w:rPr>
          <w:rFonts w:cs="Times New Roman"/>
          <w:szCs w:val="24"/>
          <w:lang w:eastAsia="tr-TR" w:bidi="ar-SA"/>
        </w:rPr>
      </w:pPr>
      <w:r w:rsidRPr="00345288">
        <w:rPr>
          <w:rFonts w:cs="Times New Roman"/>
          <w:szCs w:val="24"/>
        </w:rPr>
        <w:fldChar w:fldCharType="begin"/>
      </w:r>
      <w:r w:rsidR="001971B5" w:rsidRPr="00345288">
        <w:rPr>
          <w:rFonts w:cs="Times New Roman"/>
          <w:szCs w:val="24"/>
        </w:rPr>
        <w:instrText xml:space="preserve"> TOC \f F \h \z \t "Aralık Yok" \c "Şekil" </w:instrText>
      </w:r>
      <w:r w:rsidRPr="00345288">
        <w:rPr>
          <w:rFonts w:cs="Times New Roman"/>
          <w:szCs w:val="24"/>
        </w:rPr>
        <w:fldChar w:fldCharType="separate"/>
      </w:r>
      <w:hyperlink w:anchor="_Toc406577068" w:history="1">
        <w:r w:rsidR="002B1885">
          <w:rPr>
            <w:rStyle w:val="Kpr"/>
            <w:rFonts w:cs="Times New Roman"/>
            <w:szCs w:val="24"/>
          </w:rPr>
          <w:t>Şekil 5.32</w:t>
        </w:r>
        <w:r w:rsidR="001971B5" w:rsidRPr="00345288">
          <w:rPr>
            <w:rStyle w:val="Kpr"/>
            <w:rFonts w:cs="Times New Roman"/>
            <w:szCs w:val="24"/>
          </w:rPr>
          <w:t xml:space="preserve">: </w:t>
        </w:r>
        <w:r w:rsidR="003677A6" w:rsidRPr="003677A6">
          <w:rPr>
            <w:rStyle w:val="Kpr"/>
            <w:rFonts w:cs="Times New Roman"/>
            <w:szCs w:val="24"/>
          </w:rPr>
          <w:t>Örnek 5.4.1.</w:t>
        </w:r>
        <w:r w:rsidR="003677A6">
          <w:rPr>
            <w:rStyle w:val="Kpr"/>
            <w:rFonts w:cs="Times New Roman"/>
            <w:szCs w:val="24"/>
          </w:rPr>
          <w:t>4</w:t>
        </w:r>
        <w:r w:rsidR="003677A6" w:rsidRPr="003677A6">
          <w:rPr>
            <w:rStyle w:val="Kpr"/>
            <w:rFonts w:cs="Times New Roman"/>
            <w:szCs w:val="24"/>
          </w:rPr>
          <w:t>’deki</w:t>
        </w:r>
        <w:r w:rsidR="003677A6">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x</m:t>
              </m:r>
              <m:r>
                <w:rPr>
                  <w:rFonts w:ascii="Cambria Math" w:eastAsia="+mn-ea" w:cs="Times New Roman"/>
                  <w:kern w:val="24"/>
                  <w:szCs w:val="24"/>
                  <w:lang w:val="en-GB"/>
                </w:rPr>
                <m:t>,</m:t>
              </m:r>
              <m:r>
                <w:rPr>
                  <w:rFonts w:ascii="Cambria Math" w:eastAsia="+mn-ea" w:hAnsi="Cambria Math" w:cs="Times New Roman"/>
                  <w:kern w:val="24"/>
                  <w:szCs w:val="24"/>
                  <w:lang w:val="en-GB"/>
                </w:rPr>
                <m:t>t</m:t>
              </m:r>
            </m:e>
          </m:d>
        </m:oMath>
        <w:r w:rsidR="001971B5" w:rsidRPr="00345288">
          <w:rPr>
            <w:rFonts w:cs="Times New Roman"/>
            <w:kern w:val="24"/>
            <w:szCs w:val="24"/>
            <w:lang w:val="en-GB"/>
          </w:rPr>
          <w:t xml:space="preserve"> </w:t>
        </w:r>
        <w:r w:rsidR="001971B5" w:rsidRPr="00345288">
          <w:rPr>
            <w:rFonts w:cs="Times New Roman"/>
            <w:szCs w:val="24"/>
          </w:rPr>
          <w:t>çözümünün üç boyutlu grafiği</w:t>
        </w:r>
        <w:r w:rsidR="001971B5" w:rsidRPr="00345288">
          <w:rPr>
            <w:rStyle w:val="Kpr"/>
            <w:rFonts w:cs="Times New Roman"/>
            <w:szCs w:val="24"/>
          </w:rPr>
          <w:t>.</w:t>
        </w:r>
        <w:r w:rsidR="001971B5" w:rsidRPr="00345288">
          <w:rPr>
            <w:rFonts w:cs="Times New Roman"/>
            <w:webHidden/>
            <w:szCs w:val="24"/>
          </w:rPr>
          <w:tab/>
        </w:r>
      </w:hyperlink>
      <w:r w:rsidR="00E81771">
        <w:t>53</w:t>
      </w:r>
    </w:p>
    <w:p w:rsidR="001971B5" w:rsidRPr="00345288" w:rsidRDefault="002949F4" w:rsidP="001971B5">
      <w:pPr>
        <w:pStyle w:val="ekillerTablosu"/>
        <w:rPr>
          <w:rFonts w:cs="Times New Roman"/>
          <w:szCs w:val="24"/>
          <w:lang w:eastAsia="tr-TR" w:bidi="ar-SA"/>
        </w:rPr>
      </w:pPr>
      <w:hyperlink w:anchor="_Toc406577069" w:history="1">
        <w:r w:rsidR="002B1885">
          <w:rPr>
            <w:rStyle w:val="Kpr"/>
            <w:rFonts w:cs="Times New Roman"/>
            <w:szCs w:val="24"/>
          </w:rPr>
          <w:t>Şekil 5.33</w:t>
        </w:r>
        <w:r w:rsidR="001971B5" w:rsidRPr="00345288">
          <w:rPr>
            <w:rStyle w:val="Kpr"/>
            <w:rFonts w:cs="Times New Roman"/>
            <w:szCs w:val="24"/>
          </w:rPr>
          <w:t xml:space="preserve">: </w:t>
        </w:r>
        <w:r w:rsidR="003677A6" w:rsidRPr="003677A6">
          <w:rPr>
            <w:rStyle w:val="Kpr"/>
            <w:rFonts w:cs="Times New Roman"/>
            <w:szCs w:val="24"/>
          </w:rPr>
          <w:t>Örnek 5.4.1.</w:t>
        </w:r>
        <w:r w:rsidR="003677A6">
          <w:rPr>
            <w:rStyle w:val="Kpr"/>
            <w:rFonts w:cs="Times New Roman"/>
            <w:szCs w:val="24"/>
          </w:rPr>
          <w:t>4</w:t>
        </w:r>
        <w:r w:rsidR="003677A6" w:rsidRPr="003677A6">
          <w:rPr>
            <w:rStyle w:val="Kpr"/>
            <w:rFonts w:cs="Times New Roman"/>
            <w:szCs w:val="24"/>
          </w:rPr>
          <w:t>’deki</w:t>
        </w:r>
        <w:r w:rsidR="003677A6">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x</m:t>
              </m:r>
              <m:r>
                <w:rPr>
                  <w:rFonts w:ascii="Cambria Math" w:eastAsia="+mn-ea" w:cs="Times New Roman"/>
                  <w:kern w:val="24"/>
                  <w:szCs w:val="24"/>
                  <w:lang w:val="en-GB"/>
                </w:rPr>
                <m:t>,5</m:t>
              </m:r>
            </m:e>
          </m:d>
        </m:oMath>
        <w:r w:rsidR="001971B5" w:rsidRPr="00345288">
          <w:rPr>
            <w:rFonts w:cs="Times New Roman"/>
            <w:kern w:val="24"/>
            <w:szCs w:val="24"/>
            <w:lang w:val="en-GB"/>
          </w:rPr>
          <w:t xml:space="preserve"> </w:t>
        </w:r>
        <w:r w:rsidR="001971B5" w:rsidRPr="00345288">
          <w:rPr>
            <w:rFonts w:cs="Times New Roman"/>
            <w:szCs w:val="24"/>
          </w:rPr>
          <w:t>çözümünün iki boyutlu grafiği</w:t>
        </w:r>
        <w:r w:rsidR="001971B5" w:rsidRPr="00345288">
          <w:rPr>
            <w:rStyle w:val="Kpr"/>
            <w:rFonts w:cs="Times New Roman"/>
            <w:szCs w:val="24"/>
          </w:rPr>
          <w:t>.</w:t>
        </w:r>
        <w:r w:rsidR="001971B5" w:rsidRPr="00345288">
          <w:rPr>
            <w:rFonts w:cs="Times New Roman"/>
            <w:webHidden/>
            <w:szCs w:val="24"/>
          </w:rPr>
          <w:tab/>
        </w:r>
      </w:hyperlink>
      <w:r w:rsidR="00E81771">
        <w:t>54</w:t>
      </w:r>
    </w:p>
    <w:p w:rsidR="001971B5" w:rsidRPr="00345288" w:rsidRDefault="002949F4" w:rsidP="001971B5">
      <w:pPr>
        <w:pStyle w:val="ekillerTablosu"/>
        <w:rPr>
          <w:rFonts w:cs="Times New Roman"/>
          <w:szCs w:val="24"/>
          <w:lang w:eastAsia="tr-TR" w:bidi="ar-SA"/>
        </w:rPr>
      </w:pPr>
      <w:hyperlink w:anchor="_Toc406577070" w:history="1">
        <w:r w:rsidR="002B1885">
          <w:rPr>
            <w:rStyle w:val="Kpr"/>
            <w:rFonts w:cs="Times New Roman"/>
            <w:szCs w:val="24"/>
          </w:rPr>
          <w:t>Şekil 5.34</w:t>
        </w:r>
        <w:r w:rsidR="001971B5" w:rsidRPr="00345288">
          <w:rPr>
            <w:rStyle w:val="Kpr"/>
            <w:rFonts w:cs="Times New Roman"/>
            <w:szCs w:val="24"/>
          </w:rPr>
          <w:t xml:space="preserve">: </w:t>
        </w:r>
        <w:r w:rsidR="003677A6" w:rsidRPr="003677A6">
          <w:rPr>
            <w:rStyle w:val="Kpr"/>
            <w:rFonts w:cs="Times New Roman"/>
            <w:szCs w:val="24"/>
          </w:rPr>
          <w:t>Örnek 5.4.1.</w:t>
        </w:r>
        <w:r w:rsidR="003677A6">
          <w:rPr>
            <w:rStyle w:val="Kpr"/>
            <w:rFonts w:cs="Times New Roman"/>
            <w:szCs w:val="24"/>
          </w:rPr>
          <w:t>4</w:t>
        </w:r>
        <w:r w:rsidR="003677A6" w:rsidRPr="003677A6">
          <w:rPr>
            <w:rStyle w:val="Kpr"/>
            <w:rFonts w:cs="Times New Roman"/>
            <w:szCs w:val="24"/>
          </w:rPr>
          <w:t>’deki</w:t>
        </w:r>
        <w:r w:rsidR="003677A6">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kern w:val="24"/>
                  <w:szCs w:val="24"/>
                  <w:lang w:val="en-GB"/>
                </w:rPr>
              </m:ctrlPr>
            </m:dPr>
            <m:e>
              <m:r>
                <w:rPr>
                  <w:rFonts w:ascii="Cambria Math" w:eastAsia="+mn-ea" w:hAnsi="Cambria Math" w:cs="Times New Roman"/>
                  <w:kern w:val="24"/>
                  <w:szCs w:val="24"/>
                  <w:lang w:val="en-GB"/>
                </w:rPr>
                <m:t>x</m:t>
              </m:r>
              <m:r>
                <w:rPr>
                  <w:rFonts w:ascii="Cambria Math" w:eastAsia="+mn-ea" w:cs="Times New Roman"/>
                  <w:kern w:val="24"/>
                  <w:szCs w:val="24"/>
                  <w:lang w:val="en-GB"/>
                </w:rPr>
                <m:t>,5</m:t>
              </m:r>
            </m:e>
          </m:d>
        </m:oMath>
        <w:r w:rsidR="001971B5" w:rsidRPr="00345288">
          <w:rPr>
            <w:rFonts w:cs="Times New Roman"/>
            <w:kern w:val="24"/>
            <w:szCs w:val="24"/>
            <w:lang w:val="en-GB"/>
          </w:rPr>
          <w:t xml:space="preserve"> </w:t>
        </w:r>
        <w:r w:rsidR="001971B5" w:rsidRPr="00345288">
          <w:rPr>
            <w:rFonts w:cs="Times New Roman"/>
            <w:szCs w:val="24"/>
          </w:rPr>
          <w:t>çözümünün iki boyutlu grafiği</w:t>
        </w:r>
        <w:r w:rsidR="001971B5" w:rsidRPr="00345288">
          <w:rPr>
            <w:rFonts w:cs="Times New Roman"/>
            <w:webHidden/>
            <w:szCs w:val="24"/>
          </w:rPr>
          <w:tab/>
        </w:r>
      </w:hyperlink>
      <w:r w:rsidR="00E81771">
        <w:t>54</w:t>
      </w:r>
    </w:p>
    <w:p w:rsidR="001971B5" w:rsidRPr="00345288" w:rsidRDefault="002949F4" w:rsidP="001971B5">
      <w:pPr>
        <w:pStyle w:val="ekillerTablosu"/>
        <w:rPr>
          <w:rFonts w:cs="Times New Roman"/>
          <w:szCs w:val="24"/>
          <w:lang w:eastAsia="tr-TR" w:bidi="ar-SA"/>
        </w:rPr>
      </w:pPr>
      <w:hyperlink w:anchor="_Toc406577071" w:history="1">
        <w:r w:rsidR="002B1885">
          <w:rPr>
            <w:rStyle w:val="Kpr"/>
            <w:rFonts w:cs="Times New Roman"/>
            <w:szCs w:val="24"/>
          </w:rPr>
          <w:t>Şekil 5.35</w:t>
        </w:r>
        <w:r w:rsidR="001971B5" w:rsidRPr="00345288">
          <w:rPr>
            <w:rStyle w:val="Kpr"/>
            <w:rFonts w:cs="Times New Roman"/>
            <w:szCs w:val="24"/>
          </w:rPr>
          <w:t>:</w:t>
        </w:r>
        <w:r w:rsidR="00C427C2">
          <w:rPr>
            <w:rStyle w:val="Kpr"/>
            <w:rFonts w:cs="Times New Roman"/>
            <w:szCs w:val="24"/>
          </w:rPr>
          <w:t xml:space="preserve"> </w:t>
        </w:r>
        <w:r w:rsidR="00C427C2" w:rsidRPr="00C427C2">
          <w:rPr>
            <w:rStyle w:val="Kpr"/>
            <w:rFonts w:cs="Times New Roman"/>
            <w:szCs w:val="24"/>
          </w:rPr>
          <w:t>Örnek 5.</w:t>
        </w:r>
        <w:r w:rsidR="00C427C2">
          <w:rPr>
            <w:rStyle w:val="Kpr"/>
            <w:rFonts w:cs="Times New Roman"/>
            <w:szCs w:val="24"/>
          </w:rPr>
          <w:t>4</w:t>
        </w:r>
        <w:r w:rsidR="00C427C2" w:rsidRPr="00C427C2">
          <w:rPr>
            <w:rStyle w:val="Kpr"/>
            <w:rFonts w:cs="Times New Roman"/>
            <w:szCs w:val="24"/>
          </w:rPr>
          <w:t>.</w:t>
        </w:r>
        <w:r w:rsidR="00C427C2">
          <w:rPr>
            <w:rStyle w:val="Kpr"/>
            <w:rFonts w:cs="Times New Roman"/>
            <w:szCs w:val="24"/>
          </w:rPr>
          <w:t>2.1</w:t>
        </w:r>
        <w:r w:rsidR="00C427C2" w:rsidRPr="00C427C2">
          <w:rPr>
            <w:rStyle w:val="Kpr"/>
            <w:rFonts w:cs="Times New Roman"/>
            <w:szCs w:val="24"/>
          </w:rPr>
          <w:t>’deki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ξ,m</m:t>
              </m:r>
            </m:e>
          </m:d>
        </m:oMath>
        <w:r w:rsidR="001971B5" w:rsidRPr="00345288">
          <w:rPr>
            <w:rFonts w:cs="Times New Roman"/>
            <w:szCs w:val="24"/>
          </w:rPr>
          <w:t xml:space="preserve"> çözümünün üç boyutlu</w:t>
        </w:r>
        <w:r w:rsidR="00C427C2">
          <w:rPr>
            <w:rFonts w:cs="Times New Roman"/>
            <w:szCs w:val="24"/>
          </w:rPr>
          <w:t xml:space="preserve"> </w:t>
        </w:r>
        <w:r w:rsidR="001971B5" w:rsidRPr="00345288">
          <w:rPr>
            <w:rFonts w:cs="Times New Roman"/>
            <w:szCs w:val="24"/>
          </w:rPr>
          <w:t>grafiği</w:t>
        </w:r>
        <w:r w:rsidR="001971B5" w:rsidRPr="00345288">
          <w:rPr>
            <w:rFonts w:cs="Times New Roman"/>
            <w:webHidden/>
            <w:szCs w:val="24"/>
          </w:rPr>
          <w:tab/>
        </w:r>
      </w:hyperlink>
      <w:r w:rsidR="00DB6CF0">
        <w:t>5</w:t>
      </w:r>
      <w:r w:rsidR="00E81771">
        <w:t>7</w:t>
      </w:r>
    </w:p>
    <w:p w:rsidR="001971B5" w:rsidRPr="00345288" w:rsidRDefault="001345E9" w:rsidP="001971B5">
      <w:pPr>
        <w:pStyle w:val="ekillerTablosu"/>
        <w:rPr>
          <w:rFonts w:cs="Times New Roman"/>
          <w:szCs w:val="24"/>
        </w:rPr>
      </w:pPr>
      <w:r w:rsidRPr="00345288">
        <w:rPr>
          <w:rFonts w:cs="Times New Roman"/>
          <w:b/>
          <w:bCs/>
          <w:szCs w:val="24"/>
        </w:rPr>
        <w:fldChar w:fldCharType="end"/>
      </w:r>
      <w:hyperlink w:anchor="_Toc406577070" w:history="1">
        <w:r w:rsidR="002B1885">
          <w:rPr>
            <w:rStyle w:val="Kpr"/>
            <w:rFonts w:cs="Times New Roman"/>
            <w:szCs w:val="24"/>
          </w:rPr>
          <w:t>Şekil 5.36</w:t>
        </w:r>
        <w:r w:rsidR="001971B5" w:rsidRPr="00345288">
          <w:rPr>
            <w:rStyle w:val="Kpr"/>
            <w:rFonts w:cs="Times New Roman"/>
            <w:szCs w:val="24"/>
          </w:rPr>
          <w:t>:</w:t>
        </w:r>
        <w:r w:rsidR="00C427C2">
          <w:rPr>
            <w:rStyle w:val="Kpr"/>
            <w:rFonts w:cs="Times New Roman"/>
            <w:szCs w:val="24"/>
          </w:rPr>
          <w:t xml:space="preserve"> </w:t>
        </w:r>
        <w:r w:rsidR="00C427C2" w:rsidRPr="00C427C2">
          <w:rPr>
            <w:rStyle w:val="Kpr"/>
            <w:rFonts w:cs="Times New Roman"/>
            <w:szCs w:val="24"/>
          </w:rPr>
          <w:t>Örnek 5.4.2.1’deki</w:t>
        </w:r>
        <w:r w:rsidR="00C427C2">
          <w:rPr>
            <w:rStyle w:val="Kpr"/>
            <w:rFonts w:cs="Times New Roman"/>
            <w:szCs w:val="24"/>
          </w:rPr>
          <w:t xml:space="preserve"> </w:t>
        </w:r>
        <m:oMath>
          <m:r>
            <w:rPr>
              <w:rStyle w:val="Kpr"/>
              <w:rFonts w:ascii="Cambria Math" w:hAnsi="Cambria Math" w:cs="Times New Roman"/>
              <w:szCs w:val="24"/>
            </w:rPr>
            <m:t>u</m:t>
          </m:r>
          <m:d>
            <m:dPr>
              <m:ctrlPr>
                <w:rPr>
                  <w:rStyle w:val="Kpr"/>
                  <w:rFonts w:ascii="Cambria Math" w:hAnsi="Cambria Math" w:cs="Times New Roman"/>
                  <w:i/>
                  <w:szCs w:val="24"/>
                </w:rPr>
              </m:ctrlPr>
            </m:dPr>
            <m:e>
              <m:r>
                <w:rPr>
                  <w:rStyle w:val="Kpr"/>
                  <w:rFonts w:ascii="Cambria Math" w:hAnsi="Cambria Math" w:cs="Times New Roman"/>
                  <w:szCs w:val="24"/>
                </w:rPr>
                <m:t>ξ,m</m:t>
              </m:r>
            </m:e>
          </m:d>
        </m:oMath>
        <w:r w:rsidR="001971B5" w:rsidRPr="00345288">
          <w:rPr>
            <w:rFonts w:cs="Times New Roman"/>
            <w:szCs w:val="24"/>
          </w:rPr>
          <w:t xml:space="preserve"> çözümünün </w:t>
        </w:r>
        <w:r w:rsidR="00C427C2">
          <w:rPr>
            <w:rFonts w:cs="Times New Roman"/>
            <w:szCs w:val="24"/>
          </w:rPr>
          <w:t xml:space="preserve">farklı </w:t>
        </w:r>
        <m:oMath>
          <m:r>
            <w:rPr>
              <w:rFonts w:ascii="Cambria Math" w:hAnsi="Cambria Math" w:cs="Times New Roman"/>
              <w:szCs w:val="24"/>
            </w:rPr>
            <m:t>m</m:t>
          </m:r>
        </m:oMath>
        <w:r w:rsidR="00C427C2">
          <w:rPr>
            <w:rFonts w:cs="Times New Roman"/>
            <w:szCs w:val="24"/>
          </w:rPr>
          <w:t xml:space="preserve"> değerleri için </w:t>
        </w:r>
        <w:r w:rsidR="001971B5" w:rsidRPr="00345288">
          <w:rPr>
            <w:rFonts w:cs="Times New Roman"/>
            <w:szCs w:val="24"/>
          </w:rPr>
          <w:t>iki boyutlu grafiği</w:t>
        </w:r>
        <w:r w:rsidR="001971B5" w:rsidRPr="00345288">
          <w:rPr>
            <w:rFonts w:cs="Times New Roman"/>
            <w:webHidden/>
            <w:szCs w:val="24"/>
          </w:rPr>
          <w:tab/>
        </w:r>
      </w:hyperlink>
      <w:r w:rsidR="00DB6CF0">
        <w:t>5</w:t>
      </w:r>
      <w:r w:rsidR="00E81771">
        <w:t>7</w:t>
      </w:r>
    </w:p>
    <w:p w:rsidR="001971B5" w:rsidRPr="00345288" w:rsidRDefault="001345E9" w:rsidP="001971B5">
      <w:pPr>
        <w:pStyle w:val="ekillerTablosu"/>
        <w:rPr>
          <w:rFonts w:cs="Times New Roman"/>
          <w:szCs w:val="24"/>
          <w:lang w:eastAsia="tr-TR" w:bidi="ar-SA"/>
        </w:rPr>
      </w:pPr>
      <w:r w:rsidRPr="00345288">
        <w:rPr>
          <w:rFonts w:cs="Times New Roman"/>
          <w:szCs w:val="24"/>
        </w:rPr>
        <w:fldChar w:fldCharType="begin"/>
      </w:r>
      <w:r w:rsidR="001971B5" w:rsidRPr="00345288">
        <w:rPr>
          <w:rFonts w:cs="Times New Roman"/>
          <w:szCs w:val="24"/>
        </w:rPr>
        <w:instrText xml:space="preserve"> TOC \f F \h \z \t "Aralık Yok" \c "Şekil" </w:instrText>
      </w:r>
      <w:r w:rsidRPr="00345288">
        <w:rPr>
          <w:rFonts w:cs="Times New Roman"/>
          <w:szCs w:val="24"/>
        </w:rPr>
        <w:fldChar w:fldCharType="separate"/>
      </w:r>
      <w:hyperlink w:anchor="_Toc406577068" w:history="1">
        <w:r w:rsidR="002B1885">
          <w:rPr>
            <w:rStyle w:val="Kpr"/>
            <w:rFonts w:cs="Times New Roman"/>
            <w:szCs w:val="24"/>
          </w:rPr>
          <w:t>Şekil 5.37</w:t>
        </w:r>
        <w:r w:rsidR="001971B5" w:rsidRPr="00345288">
          <w:rPr>
            <w:rStyle w:val="Kpr"/>
            <w:rFonts w:cs="Times New Roman"/>
            <w:szCs w:val="24"/>
          </w:rPr>
          <w:t>:</w:t>
        </w:r>
        <w:r w:rsidR="0021301C">
          <w:rPr>
            <w:rStyle w:val="Kpr"/>
            <w:rFonts w:cs="Times New Roman"/>
            <w:szCs w:val="24"/>
          </w:rPr>
          <w:t xml:space="preserve"> </w:t>
        </w:r>
        <w:r w:rsidR="0021301C" w:rsidRPr="0021301C">
          <w:rPr>
            <w:rStyle w:val="Kpr"/>
            <w:rFonts w:cs="Times New Roman"/>
            <w:szCs w:val="24"/>
          </w:rPr>
          <w:t>Örnek 5.4.2.</w:t>
        </w:r>
        <w:r w:rsidR="0021301C">
          <w:rPr>
            <w:rStyle w:val="Kpr"/>
            <w:rFonts w:cs="Times New Roman"/>
            <w:szCs w:val="24"/>
          </w:rPr>
          <w:t>2</w:t>
        </w:r>
        <w:r w:rsidR="0021301C" w:rsidRPr="0021301C">
          <w:rPr>
            <w:rStyle w:val="Kpr"/>
            <w:rFonts w:cs="Times New Roman"/>
            <w:szCs w:val="24"/>
          </w:rPr>
          <w:t>’deki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r>
                <w:rPr>
                  <w:rFonts w:ascii="Cambria Math" w:cs="Times New Roman"/>
                  <w:szCs w:val="24"/>
                </w:rPr>
                <m:t>,</m:t>
              </m:r>
              <m:r>
                <w:rPr>
                  <w:rFonts w:ascii="Cambria Math" w:hAnsi="Cambria Math" w:cs="Times New Roman"/>
                  <w:szCs w:val="24"/>
                </w:rPr>
                <m:t>t</m:t>
              </m:r>
            </m:e>
          </m:d>
        </m:oMath>
        <w:r w:rsidR="0021301C">
          <w:rPr>
            <w:rFonts w:cs="Times New Roman"/>
            <w:szCs w:val="24"/>
          </w:rPr>
          <w:t xml:space="preserve"> çözümünün üç boyutlu </w:t>
        </w:r>
        <w:r w:rsidR="001971B5" w:rsidRPr="00345288">
          <w:rPr>
            <w:rFonts w:cs="Times New Roman"/>
            <w:szCs w:val="24"/>
          </w:rPr>
          <w:t>grafiği</w:t>
        </w:r>
        <w:r w:rsidR="001971B5" w:rsidRPr="00345288">
          <w:rPr>
            <w:rStyle w:val="Kpr"/>
            <w:rFonts w:cs="Times New Roman"/>
            <w:szCs w:val="24"/>
          </w:rPr>
          <w:t>.</w:t>
        </w:r>
        <w:r w:rsidR="001971B5" w:rsidRPr="00345288">
          <w:rPr>
            <w:rFonts w:cs="Times New Roman"/>
            <w:webHidden/>
            <w:szCs w:val="24"/>
          </w:rPr>
          <w:tab/>
        </w:r>
      </w:hyperlink>
      <w:r w:rsidR="00DB6CF0">
        <w:t>5</w:t>
      </w:r>
      <w:r w:rsidR="00E81771">
        <w:t>8</w:t>
      </w:r>
    </w:p>
    <w:p w:rsidR="001971B5" w:rsidRPr="00345288" w:rsidRDefault="002949F4" w:rsidP="001971B5">
      <w:pPr>
        <w:pStyle w:val="ekillerTablosu"/>
        <w:rPr>
          <w:rFonts w:cs="Times New Roman"/>
          <w:szCs w:val="24"/>
          <w:lang w:eastAsia="tr-TR" w:bidi="ar-SA"/>
        </w:rPr>
      </w:pPr>
      <w:hyperlink w:anchor="_Toc406577069" w:history="1">
        <w:r w:rsidR="002B1885">
          <w:rPr>
            <w:rStyle w:val="Kpr"/>
            <w:rFonts w:cs="Times New Roman"/>
            <w:szCs w:val="24"/>
          </w:rPr>
          <w:t>Şekil 5.38</w:t>
        </w:r>
        <w:r w:rsidR="001971B5" w:rsidRPr="00345288">
          <w:rPr>
            <w:rStyle w:val="Kpr"/>
            <w:rFonts w:cs="Times New Roman"/>
            <w:szCs w:val="24"/>
          </w:rPr>
          <w:t>:</w:t>
        </w:r>
        <w:r w:rsidR="0021301C">
          <w:rPr>
            <w:rStyle w:val="Kpr"/>
            <w:rFonts w:cs="Times New Roman"/>
            <w:szCs w:val="24"/>
          </w:rPr>
          <w:t xml:space="preserve"> </w:t>
        </w:r>
        <w:r w:rsidR="0021301C" w:rsidRPr="0021301C">
          <w:rPr>
            <w:rStyle w:val="Kpr"/>
            <w:rFonts w:cs="Times New Roman"/>
            <w:szCs w:val="24"/>
          </w:rPr>
          <w:t>Örnek 5.4.2.2’deki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r>
                <w:rPr>
                  <w:rFonts w:ascii="Cambria Math" w:cs="Times New Roman"/>
                  <w:szCs w:val="24"/>
                </w:rPr>
                <m:t>,1</m:t>
              </m:r>
            </m:e>
          </m:d>
        </m:oMath>
        <w:r w:rsidR="001971B5" w:rsidRPr="00345288">
          <w:rPr>
            <w:rFonts w:cs="Times New Roman"/>
            <w:szCs w:val="24"/>
          </w:rPr>
          <w:t xml:space="preserve"> çözümünün iki boyutlu grafiği</w:t>
        </w:r>
        <w:r w:rsidR="001971B5" w:rsidRPr="00345288">
          <w:rPr>
            <w:rStyle w:val="Kpr"/>
            <w:rFonts w:cs="Times New Roman"/>
            <w:szCs w:val="24"/>
          </w:rPr>
          <w:t>.</w:t>
        </w:r>
        <w:r w:rsidR="001971B5" w:rsidRPr="00345288">
          <w:rPr>
            <w:rFonts w:cs="Times New Roman"/>
            <w:webHidden/>
            <w:szCs w:val="24"/>
          </w:rPr>
          <w:tab/>
        </w:r>
      </w:hyperlink>
      <w:r w:rsidR="00DB6CF0">
        <w:t>5</w:t>
      </w:r>
      <w:r w:rsidR="00E81771">
        <w:t>8</w:t>
      </w:r>
    </w:p>
    <w:p w:rsidR="001971B5" w:rsidRPr="00345288" w:rsidRDefault="002949F4" w:rsidP="001971B5">
      <w:pPr>
        <w:pStyle w:val="ekillerTablosu"/>
        <w:rPr>
          <w:rFonts w:cs="Times New Roman"/>
          <w:szCs w:val="24"/>
          <w:lang w:eastAsia="tr-TR" w:bidi="ar-SA"/>
        </w:rPr>
      </w:pPr>
      <w:hyperlink w:anchor="_Toc406577070" w:history="1">
        <w:r w:rsidR="002B1885">
          <w:rPr>
            <w:rStyle w:val="Kpr"/>
            <w:rFonts w:cs="Times New Roman"/>
            <w:szCs w:val="24"/>
          </w:rPr>
          <w:t>Şekil 5.39</w:t>
        </w:r>
        <w:r w:rsidR="001971B5" w:rsidRPr="00345288">
          <w:rPr>
            <w:rStyle w:val="Kpr"/>
            <w:rFonts w:cs="Times New Roman"/>
            <w:szCs w:val="24"/>
          </w:rPr>
          <w:t>:</w:t>
        </w:r>
        <w:r w:rsidR="0021301C">
          <w:rPr>
            <w:rStyle w:val="Kpr"/>
            <w:rFonts w:cs="Times New Roman"/>
            <w:szCs w:val="24"/>
          </w:rPr>
          <w:t xml:space="preserve"> </w:t>
        </w:r>
        <w:r w:rsidR="0021301C" w:rsidRPr="0021301C">
          <w:rPr>
            <w:rStyle w:val="Kpr"/>
            <w:rFonts w:cs="Times New Roman"/>
            <w:szCs w:val="24"/>
          </w:rPr>
          <w:t>Örnek 5.4.2.</w:t>
        </w:r>
        <w:r w:rsidR="0021301C">
          <w:rPr>
            <w:rStyle w:val="Kpr"/>
            <w:rFonts w:cs="Times New Roman"/>
            <w:szCs w:val="24"/>
          </w:rPr>
          <w:t>3</w:t>
        </w:r>
        <w:r w:rsidR="0021301C" w:rsidRPr="0021301C">
          <w:rPr>
            <w:rStyle w:val="Kpr"/>
            <w:rFonts w:cs="Times New Roman"/>
            <w:szCs w:val="24"/>
          </w:rPr>
          <w:t>’deki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r>
                <w:rPr>
                  <w:rFonts w:ascii="Cambria Math" w:cs="Times New Roman"/>
                  <w:szCs w:val="24"/>
                </w:rPr>
                <m:t>,</m:t>
              </m:r>
              <m:r>
                <w:rPr>
                  <w:rFonts w:ascii="Cambria Math" w:hAnsi="Cambria Math" w:cs="Times New Roman"/>
                  <w:szCs w:val="24"/>
                </w:rPr>
                <m:t>t</m:t>
              </m:r>
            </m:e>
          </m:d>
        </m:oMath>
        <w:r w:rsidR="0021301C">
          <w:rPr>
            <w:rFonts w:cs="Times New Roman"/>
            <w:szCs w:val="24"/>
          </w:rPr>
          <w:t xml:space="preserve"> çözümünün üç boyutlu </w:t>
        </w:r>
        <w:r w:rsidR="001971B5" w:rsidRPr="00345288">
          <w:rPr>
            <w:rFonts w:cs="Times New Roman"/>
            <w:szCs w:val="24"/>
          </w:rPr>
          <w:t>grafiği</w:t>
        </w:r>
        <w:r w:rsidR="001971B5" w:rsidRPr="00345288">
          <w:rPr>
            <w:rFonts w:cs="Times New Roman"/>
            <w:webHidden/>
            <w:szCs w:val="24"/>
          </w:rPr>
          <w:tab/>
        </w:r>
      </w:hyperlink>
      <w:r w:rsidR="00DB6CF0">
        <w:t>5</w:t>
      </w:r>
      <w:r w:rsidR="00E81771">
        <w:t>9</w:t>
      </w:r>
    </w:p>
    <w:p w:rsidR="001971B5" w:rsidRPr="00345288" w:rsidRDefault="002949F4" w:rsidP="001971B5">
      <w:pPr>
        <w:pStyle w:val="ekillerTablosu"/>
        <w:rPr>
          <w:rFonts w:cs="Times New Roman"/>
          <w:szCs w:val="24"/>
          <w:lang w:eastAsia="tr-TR" w:bidi="ar-SA"/>
        </w:rPr>
      </w:pPr>
      <w:hyperlink w:anchor="_Toc406577071" w:history="1">
        <w:r w:rsidR="002B1885">
          <w:rPr>
            <w:rStyle w:val="Kpr"/>
            <w:rFonts w:cs="Times New Roman"/>
            <w:szCs w:val="24"/>
          </w:rPr>
          <w:t>Şekil 5.40</w:t>
        </w:r>
        <w:r w:rsidR="001971B5" w:rsidRPr="00345288">
          <w:rPr>
            <w:rStyle w:val="Kpr"/>
            <w:rFonts w:cs="Times New Roman"/>
            <w:szCs w:val="24"/>
          </w:rPr>
          <w:t>:</w:t>
        </w:r>
        <w:r w:rsidR="0021301C">
          <w:rPr>
            <w:rStyle w:val="Kpr"/>
            <w:rFonts w:cs="Times New Roman"/>
            <w:szCs w:val="24"/>
          </w:rPr>
          <w:t xml:space="preserve"> </w:t>
        </w:r>
        <w:r w:rsidR="0021301C" w:rsidRPr="0021301C">
          <w:rPr>
            <w:rStyle w:val="Kpr"/>
            <w:rFonts w:cs="Times New Roman"/>
            <w:szCs w:val="24"/>
          </w:rPr>
          <w:t>Örnek 5.4.2.3’deki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r>
                <w:rPr>
                  <w:rFonts w:ascii="Cambria Math" w:cs="Times New Roman"/>
                  <w:szCs w:val="24"/>
                </w:rPr>
                <m:t>,1</m:t>
              </m:r>
            </m:e>
          </m:d>
        </m:oMath>
        <w:r w:rsidR="001971B5" w:rsidRPr="00345288">
          <w:rPr>
            <w:rFonts w:cs="Times New Roman"/>
            <w:szCs w:val="24"/>
          </w:rPr>
          <w:t xml:space="preserve"> çözümünün iki boyutlu grafiği</w:t>
        </w:r>
        <w:r w:rsidR="001971B5" w:rsidRPr="00345288">
          <w:rPr>
            <w:rFonts w:cs="Times New Roman"/>
            <w:webHidden/>
            <w:szCs w:val="24"/>
          </w:rPr>
          <w:tab/>
        </w:r>
      </w:hyperlink>
      <w:r w:rsidR="00DB6CF0">
        <w:t>5</w:t>
      </w:r>
      <w:r w:rsidR="00E81771">
        <w:t>9</w:t>
      </w:r>
    </w:p>
    <w:p w:rsidR="001971B5" w:rsidRPr="00345288" w:rsidRDefault="001345E9" w:rsidP="001971B5">
      <w:pPr>
        <w:pStyle w:val="ekillerTablosu"/>
        <w:rPr>
          <w:rFonts w:cs="Times New Roman"/>
          <w:szCs w:val="24"/>
          <w:lang w:eastAsia="tr-TR" w:bidi="ar-SA"/>
        </w:rPr>
      </w:pPr>
      <w:r w:rsidRPr="00345288">
        <w:rPr>
          <w:rFonts w:cs="Times New Roman"/>
          <w:b/>
          <w:bCs/>
          <w:szCs w:val="24"/>
        </w:rPr>
        <w:lastRenderedPageBreak/>
        <w:fldChar w:fldCharType="end"/>
      </w:r>
      <w:hyperlink w:anchor="_Toc406577068" w:history="1">
        <w:r w:rsidR="002B1885">
          <w:rPr>
            <w:rStyle w:val="Kpr"/>
            <w:rFonts w:cs="Times New Roman"/>
            <w:szCs w:val="24"/>
          </w:rPr>
          <w:t>Şekil 5.41</w:t>
        </w:r>
        <w:r w:rsidR="001971B5" w:rsidRPr="00345288">
          <w:rPr>
            <w:rStyle w:val="Kpr"/>
            <w:rFonts w:cs="Times New Roman"/>
            <w:szCs w:val="24"/>
          </w:rPr>
          <w:t xml:space="preserve">: </w:t>
        </w:r>
        <w:r w:rsidR="003677A6" w:rsidRPr="003677A6">
          <w:rPr>
            <w:rStyle w:val="Kpr"/>
            <w:rFonts w:cs="Times New Roman"/>
            <w:szCs w:val="24"/>
          </w:rPr>
          <w:t>Örnek 5.4.</w:t>
        </w:r>
        <w:r w:rsidR="003677A6">
          <w:rPr>
            <w:rStyle w:val="Kpr"/>
            <w:rFonts w:cs="Times New Roman"/>
            <w:szCs w:val="24"/>
          </w:rPr>
          <w:t>3</w:t>
        </w:r>
        <w:r w:rsidR="003677A6" w:rsidRPr="003677A6">
          <w:rPr>
            <w:rStyle w:val="Kpr"/>
            <w:rFonts w:cs="Times New Roman"/>
            <w:szCs w:val="24"/>
          </w:rPr>
          <w:t>.</w:t>
        </w:r>
        <w:r w:rsidR="003677A6">
          <w:rPr>
            <w:rStyle w:val="Kpr"/>
            <w:rFonts w:cs="Times New Roman"/>
            <w:szCs w:val="24"/>
          </w:rPr>
          <w:t>1</w:t>
        </w:r>
        <w:r w:rsidR="003677A6" w:rsidRPr="003677A6">
          <w:rPr>
            <w:rStyle w:val="Kpr"/>
            <w:rFonts w:cs="Times New Roman"/>
            <w:szCs w:val="24"/>
          </w:rPr>
          <w:t>’deki</w:t>
        </w:r>
        <w:r w:rsidR="003677A6">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m:t>
              </m:r>
              <m:r>
                <w:rPr>
                  <w:rFonts w:ascii="Cambria Math" w:eastAsia="+mn-ea" w:hAnsi="Cambria Math" w:cs="Times New Roman"/>
                  <w:color w:val="000000" w:themeColor="text1"/>
                  <w:kern w:val="24"/>
                  <w:szCs w:val="24"/>
                  <w:lang w:val="en-US"/>
                </w:rPr>
                <m:t>t</m:t>
              </m:r>
            </m:e>
          </m:d>
        </m:oMath>
        <w:r w:rsidR="001971B5" w:rsidRPr="00345288">
          <w:rPr>
            <w:rFonts w:cs="Times New Roman"/>
            <w:szCs w:val="24"/>
          </w:rPr>
          <w:t xml:space="preserve"> çözümünün ü</w:t>
        </w:r>
        <w:r w:rsidR="003677A6">
          <w:rPr>
            <w:rFonts w:cs="Times New Roman"/>
            <w:szCs w:val="24"/>
          </w:rPr>
          <w:t xml:space="preserve">ç boyutlu </w:t>
        </w:r>
        <w:r w:rsidR="001971B5" w:rsidRPr="00345288">
          <w:rPr>
            <w:rFonts w:cs="Times New Roman"/>
            <w:szCs w:val="24"/>
          </w:rPr>
          <w:t>grafiği</w:t>
        </w:r>
        <w:r w:rsidR="001971B5" w:rsidRPr="00345288">
          <w:rPr>
            <w:rStyle w:val="Kpr"/>
            <w:rFonts w:cs="Times New Roman"/>
            <w:szCs w:val="24"/>
          </w:rPr>
          <w:t>.</w:t>
        </w:r>
        <w:r w:rsidR="001971B5" w:rsidRPr="00345288">
          <w:rPr>
            <w:rFonts w:cs="Times New Roman"/>
            <w:webHidden/>
            <w:szCs w:val="24"/>
          </w:rPr>
          <w:tab/>
        </w:r>
      </w:hyperlink>
      <w:r w:rsidR="00E81771">
        <w:t>64</w:t>
      </w:r>
    </w:p>
    <w:p w:rsidR="001971B5" w:rsidRPr="00345288" w:rsidRDefault="002949F4" w:rsidP="001971B5">
      <w:pPr>
        <w:pStyle w:val="ekillerTablosu"/>
        <w:rPr>
          <w:rFonts w:cs="Times New Roman"/>
          <w:szCs w:val="24"/>
          <w:lang w:eastAsia="tr-TR" w:bidi="ar-SA"/>
        </w:rPr>
      </w:pPr>
      <w:hyperlink w:anchor="_Toc406577069" w:history="1">
        <w:r w:rsidR="002B1885">
          <w:rPr>
            <w:rStyle w:val="Kpr"/>
            <w:rFonts w:cs="Times New Roman"/>
            <w:szCs w:val="24"/>
          </w:rPr>
          <w:t>Şekil 5.42</w:t>
        </w:r>
        <w:r w:rsidR="001971B5" w:rsidRPr="00345288">
          <w:rPr>
            <w:rStyle w:val="Kpr"/>
            <w:rFonts w:cs="Times New Roman"/>
            <w:szCs w:val="24"/>
          </w:rPr>
          <w:t xml:space="preserve">: </w:t>
        </w:r>
        <w:r w:rsidR="003677A6" w:rsidRPr="003677A6">
          <w:rPr>
            <w:rStyle w:val="Kpr"/>
            <w:rFonts w:cs="Times New Roman"/>
            <w:szCs w:val="24"/>
          </w:rPr>
          <w:t>Örnek 5.4.3.1’deki</w:t>
        </w:r>
        <w:r w:rsidR="003677A6">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m:t>
              </m:r>
              <m:r>
                <w:rPr>
                  <w:rFonts w:ascii="Cambria Math" w:eastAsia="+mn-ea" w:hAnsi="Cambria Math" w:cs="Times New Roman"/>
                  <w:color w:val="000000" w:themeColor="text1"/>
                  <w:kern w:val="24"/>
                  <w:szCs w:val="24"/>
                  <w:lang w:val="en-US"/>
                </w:rPr>
                <m:t>t</m:t>
              </m:r>
            </m:e>
          </m:d>
        </m:oMath>
        <w:r w:rsidR="003677A6">
          <w:rPr>
            <w:rFonts w:cs="Times New Roman"/>
            <w:szCs w:val="24"/>
          </w:rPr>
          <w:t xml:space="preserve"> çözümünün üç boyutlu </w:t>
        </w:r>
        <w:r w:rsidR="001971B5" w:rsidRPr="00345288">
          <w:rPr>
            <w:rFonts w:cs="Times New Roman"/>
            <w:szCs w:val="24"/>
          </w:rPr>
          <w:t>grafiği</w:t>
        </w:r>
        <w:r w:rsidR="001971B5" w:rsidRPr="00345288">
          <w:rPr>
            <w:rStyle w:val="Kpr"/>
            <w:rFonts w:cs="Times New Roman"/>
            <w:szCs w:val="24"/>
          </w:rPr>
          <w:t>.</w:t>
        </w:r>
        <w:r w:rsidR="001971B5" w:rsidRPr="00345288">
          <w:rPr>
            <w:rFonts w:cs="Times New Roman"/>
            <w:webHidden/>
            <w:szCs w:val="24"/>
          </w:rPr>
          <w:tab/>
        </w:r>
      </w:hyperlink>
      <w:r w:rsidR="00E81771">
        <w:t>64</w:t>
      </w:r>
    </w:p>
    <w:p w:rsidR="001971B5" w:rsidRPr="00345288" w:rsidRDefault="002949F4" w:rsidP="001971B5">
      <w:pPr>
        <w:pStyle w:val="ekillerTablosu"/>
        <w:rPr>
          <w:rFonts w:cs="Times New Roman"/>
          <w:szCs w:val="24"/>
          <w:lang w:eastAsia="tr-TR" w:bidi="ar-SA"/>
        </w:rPr>
      </w:pPr>
      <w:hyperlink w:anchor="_Toc406577070" w:history="1">
        <w:r w:rsidR="002B1885">
          <w:rPr>
            <w:rStyle w:val="Kpr"/>
            <w:rFonts w:cs="Times New Roman"/>
            <w:szCs w:val="24"/>
          </w:rPr>
          <w:t>Şekil 5.43</w:t>
        </w:r>
        <w:r w:rsidR="001971B5" w:rsidRPr="00345288">
          <w:rPr>
            <w:rStyle w:val="Kpr"/>
            <w:rFonts w:cs="Times New Roman"/>
            <w:szCs w:val="24"/>
          </w:rPr>
          <w:t xml:space="preserve">: </w:t>
        </w:r>
        <w:r w:rsidR="003677A6" w:rsidRPr="003677A6">
          <w:rPr>
            <w:rStyle w:val="Kpr"/>
            <w:rFonts w:cs="Times New Roman"/>
            <w:szCs w:val="24"/>
          </w:rPr>
          <w:t>Örnek 5.4.3.1’deki</w:t>
        </w:r>
        <w:r w:rsidR="003677A6">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,2</m:t>
              </m:r>
            </m:e>
          </m:d>
        </m:oMath>
        <w:r w:rsidR="003677A6">
          <w:rPr>
            <w:rFonts w:cs="Times New Roman"/>
            <w:szCs w:val="24"/>
          </w:rPr>
          <w:t xml:space="preserve"> çözümünün iki boyutlu </w:t>
        </w:r>
        <w:r w:rsidR="001971B5" w:rsidRPr="00345288">
          <w:rPr>
            <w:rFonts w:cs="Times New Roman"/>
            <w:szCs w:val="24"/>
          </w:rPr>
          <w:t>grafiği</w:t>
        </w:r>
        <w:r w:rsidR="001971B5" w:rsidRPr="00345288">
          <w:rPr>
            <w:rFonts w:cs="Times New Roman"/>
            <w:webHidden/>
            <w:szCs w:val="24"/>
          </w:rPr>
          <w:tab/>
        </w:r>
      </w:hyperlink>
      <w:r w:rsidR="00E81771">
        <w:t>64</w:t>
      </w:r>
    </w:p>
    <w:p w:rsidR="001971B5" w:rsidRPr="00345288" w:rsidRDefault="002949F4" w:rsidP="001971B5">
      <w:pPr>
        <w:pStyle w:val="ekillerTablosu"/>
        <w:rPr>
          <w:rFonts w:cs="Times New Roman"/>
          <w:szCs w:val="24"/>
          <w:lang w:eastAsia="tr-TR" w:bidi="ar-SA"/>
        </w:rPr>
      </w:pPr>
      <w:hyperlink w:anchor="_Toc406577071" w:history="1">
        <w:r w:rsidR="002B1885">
          <w:rPr>
            <w:rStyle w:val="Kpr"/>
            <w:rFonts w:cs="Times New Roman"/>
            <w:szCs w:val="24"/>
          </w:rPr>
          <w:t>Şekil 5.44</w:t>
        </w:r>
        <w:r w:rsidR="001971B5" w:rsidRPr="00345288">
          <w:rPr>
            <w:rStyle w:val="Kpr"/>
            <w:rFonts w:cs="Times New Roman"/>
            <w:szCs w:val="24"/>
          </w:rPr>
          <w:t xml:space="preserve">: </w:t>
        </w:r>
        <w:r w:rsidR="003677A6" w:rsidRPr="003677A6">
          <w:rPr>
            <w:rStyle w:val="Kpr"/>
            <w:rFonts w:cs="Times New Roman"/>
            <w:szCs w:val="24"/>
          </w:rPr>
          <w:t>Örnek 5.4.3.1’deki</w:t>
        </w:r>
        <w:r w:rsidR="003677A6">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,2</m:t>
              </m:r>
            </m:e>
          </m:d>
        </m:oMath>
        <w:r w:rsidR="001971B5" w:rsidRPr="00345288">
          <w:rPr>
            <w:rFonts w:cs="Times New Roman"/>
            <w:szCs w:val="24"/>
          </w:rPr>
          <w:t xml:space="preserve"> çözümünün iki boyutlu grafiği</w:t>
        </w:r>
        <w:r w:rsidR="001971B5" w:rsidRPr="00345288">
          <w:rPr>
            <w:rFonts w:cs="Times New Roman"/>
            <w:webHidden/>
            <w:szCs w:val="24"/>
          </w:rPr>
          <w:tab/>
        </w:r>
      </w:hyperlink>
      <w:r w:rsidR="00DB6CF0">
        <w:t>6</w:t>
      </w:r>
      <w:r w:rsidR="00E81771">
        <w:t>5</w:t>
      </w:r>
    </w:p>
    <w:p w:rsidR="001971B5" w:rsidRPr="00345288" w:rsidRDefault="002949F4" w:rsidP="001971B5">
      <w:pPr>
        <w:pStyle w:val="ekillerTablosu"/>
        <w:rPr>
          <w:rFonts w:cs="Times New Roman"/>
          <w:szCs w:val="24"/>
          <w:lang w:eastAsia="tr-TR" w:bidi="ar-SA"/>
        </w:rPr>
      </w:pPr>
      <w:hyperlink w:anchor="_Toc406577068" w:history="1">
        <w:r w:rsidR="001971B5">
          <w:rPr>
            <w:rStyle w:val="Kpr"/>
            <w:rFonts w:cs="Times New Roman"/>
            <w:szCs w:val="24"/>
          </w:rPr>
          <w:t>Şekil 5</w:t>
        </w:r>
        <w:r w:rsidR="001971B5" w:rsidRPr="00345288">
          <w:rPr>
            <w:rStyle w:val="Kpr"/>
            <w:rFonts w:cs="Times New Roman"/>
            <w:szCs w:val="24"/>
          </w:rPr>
          <w:t>.</w:t>
        </w:r>
        <w:r w:rsidR="001971B5">
          <w:rPr>
            <w:rStyle w:val="Kpr"/>
            <w:rFonts w:cs="Times New Roman"/>
            <w:szCs w:val="24"/>
          </w:rPr>
          <w:t>4</w:t>
        </w:r>
        <w:r w:rsidR="002B1885">
          <w:rPr>
            <w:rStyle w:val="Kpr"/>
            <w:rFonts w:cs="Times New Roman"/>
            <w:szCs w:val="24"/>
          </w:rPr>
          <w:t>5</w:t>
        </w:r>
        <w:r w:rsidR="001971B5" w:rsidRPr="00345288">
          <w:rPr>
            <w:rStyle w:val="Kpr"/>
            <w:rFonts w:cs="Times New Roman"/>
            <w:szCs w:val="24"/>
          </w:rPr>
          <w:t xml:space="preserve">: </w:t>
        </w:r>
        <w:r w:rsidR="003677A6" w:rsidRPr="003677A6">
          <w:rPr>
            <w:rStyle w:val="Kpr"/>
            <w:rFonts w:cs="Times New Roman"/>
            <w:szCs w:val="24"/>
          </w:rPr>
          <w:t>Örnek 5.4.3.2’deki</w:t>
        </w:r>
        <w:r w:rsidR="003677A6">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m:t>
              </m:r>
              <m:r>
                <w:rPr>
                  <w:rFonts w:ascii="Cambria Math" w:eastAsia="+mn-ea" w:hAnsi="Cambria Math" w:cs="Times New Roman"/>
                  <w:color w:val="000000" w:themeColor="text1"/>
                  <w:kern w:val="24"/>
                  <w:szCs w:val="24"/>
                  <w:lang w:val="en-US"/>
                </w:rPr>
                <m:t>t</m:t>
              </m:r>
            </m:e>
          </m:d>
        </m:oMath>
        <w:r w:rsidR="003677A6">
          <w:rPr>
            <w:rFonts w:cs="Times New Roman"/>
            <w:szCs w:val="24"/>
          </w:rPr>
          <w:t xml:space="preserve"> çözümünün üç </w:t>
        </w:r>
        <w:r w:rsidR="001971B5" w:rsidRPr="00345288">
          <w:rPr>
            <w:rFonts w:cs="Times New Roman"/>
            <w:szCs w:val="24"/>
          </w:rPr>
          <w:t>boyutlu grafiği</w:t>
        </w:r>
        <w:r w:rsidR="001971B5" w:rsidRPr="00345288">
          <w:rPr>
            <w:rStyle w:val="Kpr"/>
            <w:rFonts w:cs="Times New Roman"/>
            <w:szCs w:val="24"/>
          </w:rPr>
          <w:t>.</w:t>
        </w:r>
        <w:r w:rsidR="001971B5" w:rsidRPr="00345288">
          <w:rPr>
            <w:rFonts w:cs="Times New Roman"/>
            <w:webHidden/>
            <w:szCs w:val="24"/>
          </w:rPr>
          <w:tab/>
        </w:r>
      </w:hyperlink>
      <w:r w:rsidR="00DB6CF0">
        <w:t>6</w:t>
      </w:r>
      <w:r w:rsidR="00E81771">
        <w:t>5</w:t>
      </w:r>
    </w:p>
    <w:p w:rsidR="001971B5" w:rsidRPr="00345288" w:rsidRDefault="002949F4" w:rsidP="001971B5">
      <w:pPr>
        <w:pStyle w:val="ekillerTablosu"/>
        <w:rPr>
          <w:rFonts w:cs="Times New Roman"/>
          <w:szCs w:val="24"/>
          <w:lang w:eastAsia="tr-TR" w:bidi="ar-SA"/>
        </w:rPr>
      </w:pPr>
      <w:hyperlink w:anchor="_Toc406577069" w:history="1">
        <w:r w:rsidR="001971B5">
          <w:rPr>
            <w:rStyle w:val="Kpr"/>
            <w:rFonts w:cs="Times New Roman"/>
            <w:szCs w:val="24"/>
          </w:rPr>
          <w:t>Şekil 5</w:t>
        </w:r>
        <w:r w:rsidR="001971B5" w:rsidRPr="00345288">
          <w:rPr>
            <w:rStyle w:val="Kpr"/>
            <w:rFonts w:cs="Times New Roman"/>
            <w:szCs w:val="24"/>
          </w:rPr>
          <w:t>.</w:t>
        </w:r>
        <w:r w:rsidR="001971B5">
          <w:rPr>
            <w:rStyle w:val="Kpr"/>
            <w:rFonts w:cs="Times New Roman"/>
            <w:szCs w:val="24"/>
          </w:rPr>
          <w:t>4</w:t>
        </w:r>
        <w:r w:rsidR="002B1885">
          <w:rPr>
            <w:rStyle w:val="Kpr"/>
            <w:rFonts w:cs="Times New Roman"/>
            <w:szCs w:val="24"/>
          </w:rPr>
          <w:t>6</w:t>
        </w:r>
        <w:r w:rsidR="001971B5" w:rsidRPr="00345288">
          <w:rPr>
            <w:rStyle w:val="Kpr"/>
            <w:rFonts w:cs="Times New Roman"/>
            <w:szCs w:val="24"/>
          </w:rPr>
          <w:t xml:space="preserve">: </w:t>
        </w:r>
        <w:r w:rsidR="003677A6" w:rsidRPr="003677A6">
          <w:rPr>
            <w:rStyle w:val="Kpr"/>
            <w:rFonts w:cs="Times New Roman"/>
            <w:szCs w:val="24"/>
          </w:rPr>
          <w:t>Örnek 5.4.3.2’deki</w:t>
        </w:r>
        <w:r w:rsidR="003677A6">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i/>
                  <w:color w:val="000000" w:themeColor="text1"/>
                  <w:kern w:val="24"/>
                  <w:szCs w:val="24"/>
                  <w:lang w:val="en-US"/>
                </w:rPr>
              </m:ctrlPr>
            </m:dPr>
            <m:e>
              <m:r>
                <w:rPr>
                  <w:rFonts w:ascii="Cambria Math" w:eastAsia="+mn-ea" w:hAnsi="Cambria Math"/>
                  <w:color w:val="000000" w:themeColor="text1"/>
                  <w:kern w:val="24"/>
                  <w:szCs w:val="24"/>
                  <w:lang w:val="en-US"/>
                </w:rPr>
                <m:t>x,t</m:t>
              </m:r>
            </m:e>
          </m:d>
        </m:oMath>
        <w:r w:rsidR="001971B5" w:rsidRPr="00863642">
          <w:rPr>
            <w:color w:val="000000" w:themeColor="text1"/>
            <w:kern w:val="24"/>
            <w:szCs w:val="24"/>
            <w:lang w:val="en-US"/>
          </w:rPr>
          <w:t xml:space="preserve"> </w:t>
        </w:r>
        <w:r w:rsidR="001971B5" w:rsidRPr="00863642">
          <w:rPr>
            <w:szCs w:val="24"/>
          </w:rPr>
          <w:t>çözümünün üç boyutlu grafiği</w:t>
        </w:r>
        <w:r w:rsidR="001971B5" w:rsidRPr="00345288">
          <w:rPr>
            <w:rStyle w:val="Kpr"/>
            <w:rFonts w:cs="Times New Roman"/>
            <w:szCs w:val="24"/>
          </w:rPr>
          <w:t>.</w:t>
        </w:r>
        <w:r w:rsidR="001971B5" w:rsidRPr="00345288">
          <w:rPr>
            <w:rFonts w:cs="Times New Roman"/>
            <w:webHidden/>
            <w:szCs w:val="24"/>
          </w:rPr>
          <w:tab/>
        </w:r>
      </w:hyperlink>
      <w:r w:rsidR="00DB6CF0">
        <w:t>6</w:t>
      </w:r>
      <w:r w:rsidR="00E81771">
        <w:t>6</w:t>
      </w:r>
    </w:p>
    <w:p w:rsidR="001971B5" w:rsidRPr="00345288" w:rsidRDefault="002949F4" w:rsidP="001971B5">
      <w:pPr>
        <w:pStyle w:val="ekillerTablosu"/>
        <w:rPr>
          <w:rFonts w:cs="Times New Roman"/>
          <w:szCs w:val="24"/>
          <w:lang w:eastAsia="tr-TR" w:bidi="ar-SA"/>
        </w:rPr>
      </w:pPr>
      <w:hyperlink w:anchor="_Toc406577070" w:history="1">
        <w:r w:rsidR="001971B5">
          <w:rPr>
            <w:rStyle w:val="Kpr"/>
            <w:rFonts w:cs="Times New Roman"/>
            <w:szCs w:val="24"/>
          </w:rPr>
          <w:t>Şekil 5</w:t>
        </w:r>
        <w:r w:rsidR="001971B5" w:rsidRPr="00345288">
          <w:rPr>
            <w:rStyle w:val="Kpr"/>
            <w:rFonts w:cs="Times New Roman"/>
            <w:szCs w:val="24"/>
          </w:rPr>
          <w:t>.</w:t>
        </w:r>
        <w:r w:rsidR="001971B5">
          <w:rPr>
            <w:rStyle w:val="Kpr"/>
            <w:rFonts w:cs="Times New Roman"/>
            <w:szCs w:val="24"/>
          </w:rPr>
          <w:t>4</w:t>
        </w:r>
        <w:r w:rsidR="002B1885">
          <w:rPr>
            <w:rStyle w:val="Kpr"/>
            <w:rFonts w:cs="Times New Roman"/>
            <w:szCs w:val="24"/>
          </w:rPr>
          <w:t>7</w:t>
        </w:r>
        <w:r w:rsidR="001971B5" w:rsidRPr="00345288">
          <w:rPr>
            <w:rStyle w:val="Kpr"/>
            <w:rFonts w:cs="Times New Roman"/>
            <w:szCs w:val="24"/>
          </w:rPr>
          <w:t xml:space="preserve">: </w:t>
        </w:r>
        <w:r w:rsidR="003677A6" w:rsidRPr="003677A6">
          <w:rPr>
            <w:rStyle w:val="Kpr"/>
            <w:rFonts w:cs="Times New Roman"/>
            <w:szCs w:val="24"/>
          </w:rPr>
          <w:t>Örnek 5.4.3.2’deki</w:t>
        </w:r>
        <w:r w:rsidR="003677A6">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,2</m:t>
              </m:r>
            </m:e>
          </m:d>
        </m:oMath>
        <w:r w:rsidR="001971B5" w:rsidRPr="00863642">
          <w:rPr>
            <w:rFonts w:cs="Times New Roman"/>
            <w:color w:val="000000" w:themeColor="text1"/>
            <w:kern w:val="24"/>
            <w:szCs w:val="24"/>
            <w:lang w:val="en-US"/>
          </w:rPr>
          <w:t xml:space="preserve"> </w:t>
        </w:r>
        <w:r w:rsidR="001971B5" w:rsidRPr="00863642">
          <w:rPr>
            <w:rFonts w:cs="Times New Roman"/>
            <w:szCs w:val="24"/>
          </w:rPr>
          <w:t>çözümünün iki boyutlu grafiği</w:t>
        </w:r>
        <w:r w:rsidR="001971B5" w:rsidRPr="00345288">
          <w:rPr>
            <w:rFonts w:cs="Times New Roman"/>
            <w:webHidden/>
            <w:szCs w:val="24"/>
          </w:rPr>
          <w:tab/>
        </w:r>
      </w:hyperlink>
      <w:r w:rsidR="00DB6CF0">
        <w:t>6</w:t>
      </w:r>
      <w:r w:rsidR="00E81771">
        <w:t>6</w:t>
      </w:r>
    </w:p>
    <w:p w:rsidR="001971B5" w:rsidRPr="00345288" w:rsidRDefault="002949F4" w:rsidP="001971B5">
      <w:pPr>
        <w:pStyle w:val="ekillerTablosu"/>
        <w:rPr>
          <w:rFonts w:cs="Times New Roman"/>
          <w:szCs w:val="24"/>
          <w:lang w:eastAsia="tr-TR" w:bidi="ar-SA"/>
        </w:rPr>
      </w:pPr>
      <w:hyperlink w:anchor="_Toc406577071" w:history="1">
        <w:r w:rsidR="001971B5" w:rsidRPr="00345288">
          <w:rPr>
            <w:rStyle w:val="Kpr"/>
            <w:rFonts w:cs="Times New Roman"/>
            <w:szCs w:val="24"/>
          </w:rPr>
          <w:t xml:space="preserve">Şekil </w:t>
        </w:r>
        <w:r w:rsidR="001971B5">
          <w:rPr>
            <w:rStyle w:val="Kpr"/>
            <w:rFonts w:cs="Times New Roman"/>
            <w:szCs w:val="24"/>
          </w:rPr>
          <w:t>5</w:t>
        </w:r>
        <w:r w:rsidR="001971B5" w:rsidRPr="00345288">
          <w:rPr>
            <w:rStyle w:val="Kpr"/>
            <w:rFonts w:cs="Times New Roman"/>
            <w:szCs w:val="24"/>
          </w:rPr>
          <w:t>.4</w:t>
        </w:r>
        <w:r w:rsidR="002B1885">
          <w:rPr>
            <w:rStyle w:val="Kpr"/>
            <w:rFonts w:cs="Times New Roman"/>
            <w:szCs w:val="24"/>
          </w:rPr>
          <w:t>8</w:t>
        </w:r>
        <w:r w:rsidR="001971B5" w:rsidRPr="00345288">
          <w:rPr>
            <w:rStyle w:val="Kpr"/>
            <w:rFonts w:cs="Times New Roman"/>
            <w:szCs w:val="24"/>
          </w:rPr>
          <w:t xml:space="preserve">: </w:t>
        </w:r>
        <w:r w:rsidR="003677A6" w:rsidRPr="003677A6">
          <w:rPr>
            <w:rStyle w:val="Kpr"/>
            <w:rFonts w:cs="Times New Roman"/>
            <w:szCs w:val="24"/>
          </w:rPr>
          <w:t>Örnek 5.4.3.2’deki</w:t>
        </w:r>
        <w:r w:rsidR="003677A6">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,2</m:t>
              </m:r>
            </m:e>
          </m:d>
        </m:oMath>
        <w:r w:rsidR="001971B5" w:rsidRPr="00863642">
          <w:rPr>
            <w:rFonts w:cs="Times New Roman"/>
            <w:color w:val="000000" w:themeColor="text1"/>
            <w:kern w:val="24"/>
            <w:szCs w:val="24"/>
            <w:lang w:val="en-US"/>
          </w:rPr>
          <w:t xml:space="preserve"> </w:t>
        </w:r>
        <w:r w:rsidR="001971B5" w:rsidRPr="00863642">
          <w:rPr>
            <w:rFonts w:cs="Times New Roman"/>
            <w:szCs w:val="24"/>
          </w:rPr>
          <w:t>çözümünün iki boyutlu grafiği</w:t>
        </w:r>
        <w:r w:rsidR="001971B5" w:rsidRPr="00345288">
          <w:rPr>
            <w:rFonts w:cs="Times New Roman"/>
            <w:webHidden/>
            <w:szCs w:val="24"/>
          </w:rPr>
          <w:tab/>
        </w:r>
      </w:hyperlink>
      <w:r w:rsidR="00DB6CF0">
        <w:t>6</w:t>
      </w:r>
      <w:r w:rsidR="00E81771">
        <w:t>6</w:t>
      </w:r>
    </w:p>
    <w:p w:rsidR="001971B5" w:rsidRPr="00345288" w:rsidRDefault="002949F4" w:rsidP="001971B5">
      <w:pPr>
        <w:pStyle w:val="ekillerTablosu"/>
        <w:rPr>
          <w:rFonts w:cs="Times New Roman"/>
          <w:szCs w:val="24"/>
          <w:lang w:eastAsia="tr-TR" w:bidi="ar-SA"/>
        </w:rPr>
      </w:pPr>
      <w:hyperlink w:anchor="_Toc406577068" w:history="1">
        <w:r w:rsidR="001971B5">
          <w:rPr>
            <w:rStyle w:val="Kpr"/>
            <w:rFonts w:cs="Times New Roman"/>
            <w:szCs w:val="24"/>
          </w:rPr>
          <w:t>Şekil 5</w:t>
        </w:r>
        <w:r w:rsidR="001971B5" w:rsidRPr="00345288">
          <w:rPr>
            <w:rStyle w:val="Kpr"/>
            <w:rFonts w:cs="Times New Roman"/>
            <w:szCs w:val="24"/>
          </w:rPr>
          <w:t>.</w:t>
        </w:r>
        <w:r w:rsidR="001971B5">
          <w:rPr>
            <w:rStyle w:val="Kpr"/>
            <w:rFonts w:cs="Times New Roman"/>
            <w:szCs w:val="24"/>
          </w:rPr>
          <w:t>4</w:t>
        </w:r>
        <w:r w:rsidR="002B1885">
          <w:rPr>
            <w:rStyle w:val="Kpr"/>
            <w:rFonts w:cs="Times New Roman"/>
            <w:szCs w:val="24"/>
          </w:rPr>
          <w:t>9</w:t>
        </w:r>
        <w:r w:rsidR="001971B5" w:rsidRPr="00345288">
          <w:rPr>
            <w:rStyle w:val="Kpr"/>
            <w:rFonts w:cs="Times New Roman"/>
            <w:szCs w:val="24"/>
          </w:rPr>
          <w:t xml:space="preserve">: </w:t>
        </w:r>
        <w:r w:rsidR="007A3798" w:rsidRPr="007A3798">
          <w:rPr>
            <w:rStyle w:val="Kpr"/>
            <w:rFonts w:cs="Times New Roman"/>
            <w:szCs w:val="24"/>
          </w:rPr>
          <w:t>Örnek 5.4.3.</w:t>
        </w:r>
        <w:r w:rsidR="007A3798">
          <w:rPr>
            <w:rStyle w:val="Kpr"/>
            <w:rFonts w:cs="Times New Roman"/>
            <w:szCs w:val="24"/>
          </w:rPr>
          <w:t>3</w:t>
        </w:r>
        <w:r w:rsidR="007A3798" w:rsidRPr="007A3798">
          <w:rPr>
            <w:rStyle w:val="Kpr"/>
            <w:rFonts w:cs="Times New Roman"/>
            <w:szCs w:val="24"/>
          </w:rPr>
          <w:t>’deki</w:t>
        </w:r>
        <w:r w:rsidR="007A379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m:t>
              </m:r>
              <m:r>
                <w:rPr>
                  <w:rFonts w:ascii="Cambria Math" w:eastAsia="+mn-ea" w:hAnsi="Cambria Math" w:cs="Times New Roman"/>
                  <w:color w:val="000000" w:themeColor="text1"/>
                  <w:kern w:val="24"/>
                  <w:szCs w:val="24"/>
                  <w:lang w:val="en-US"/>
                </w:rPr>
                <m:t>t</m:t>
              </m:r>
            </m:e>
          </m:d>
        </m:oMath>
        <w:r w:rsidR="001971B5" w:rsidRPr="00863642">
          <w:rPr>
            <w:rFonts w:cs="Times New Roman"/>
            <w:color w:val="000000" w:themeColor="text1"/>
            <w:kern w:val="24"/>
            <w:szCs w:val="24"/>
            <w:lang w:val="en-US"/>
          </w:rPr>
          <w:t xml:space="preserve"> </w:t>
        </w:r>
        <w:r w:rsidR="001971B5" w:rsidRPr="00863642">
          <w:rPr>
            <w:rFonts w:cs="Times New Roman"/>
            <w:szCs w:val="24"/>
          </w:rPr>
          <w:t>çözümünün üç boyutlu grafiği</w:t>
        </w:r>
        <w:r w:rsidR="001971B5" w:rsidRPr="00345288">
          <w:rPr>
            <w:rStyle w:val="Kpr"/>
            <w:rFonts w:cs="Times New Roman"/>
            <w:szCs w:val="24"/>
          </w:rPr>
          <w:t>.</w:t>
        </w:r>
        <w:r w:rsidR="001971B5" w:rsidRPr="00345288">
          <w:rPr>
            <w:rFonts w:cs="Times New Roman"/>
            <w:webHidden/>
            <w:szCs w:val="24"/>
          </w:rPr>
          <w:tab/>
        </w:r>
      </w:hyperlink>
      <w:r w:rsidR="00DB6CF0">
        <w:t>6</w:t>
      </w:r>
      <w:r w:rsidR="00E81771">
        <w:t>7</w:t>
      </w:r>
    </w:p>
    <w:p w:rsidR="001971B5" w:rsidRPr="00345288" w:rsidRDefault="002949F4" w:rsidP="001971B5">
      <w:pPr>
        <w:pStyle w:val="ekillerTablosu"/>
        <w:rPr>
          <w:rFonts w:cs="Times New Roman"/>
          <w:szCs w:val="24"/>
          <w:lang w:eastAsia="tr-TR" w:bidi="ar-SA"/>
        </w:rPr>
      </w:pPr>
      <w:hyperlink w:anchor="_Toc406577069" w:history="1">
        <w:r w:rsidR="001971B5" w:rsidRPr="00345288">
          <w:rPr>
            <w:rStyle w:val="Kpr"/>
            <w:rFonts w:cs="Times New Roman"/>
            <w:szCs w:val="24"/>
          </w:rPr>
          <w:t xml:space="preserve">Şekil </w:t>
        </w:r>
        <w:r w:rsidR="001971B5">
          <w:rPr>
            <w:rStyle w:val="Kpr"/>
            <w:rFonts w:cs="Times New Roman"/>
            <w:szCs w:val="24"/>
          </w:rPr>
          <w:t>5</w:t>
        </w:r>
        <w:r w:rsidR="001971B5" w:rsidRPr="00345288">
          <w:rPr>
            <w:rStyle w:val="Kpr"/>
            <w:rFonts w:cs="Times New Roman"/>
            <w:szCs w:val="24"/>
          </w:rPr>
          <w:t>.</w:t>
        </w:r>
        <w:r w:rsidR="002B1885">
          <w:rPr>
            <w:rStyle w:val="Kpr"/>
            <w:rFonts w:cs="Times New Roman"/>
            <w:szCs w:val="24"/>
          </w:rPr>
          <w:t>50</w:t>
        </w:r>
        <w:r w:rsidR="001971B5" w:rsidRPr="00345288">
          <w:rPr>
            <w:rStyle w:val="Kpr"/>
            <w:rFonts w:cs="Times New Roman"/>
            <w:szCs w:val="24"/>
          </w:rPr>
          <w:t xml:space="preserve">: </w:t>
        </w:r>
        <w:r w:rsidR="007A3798" w:rsidRPr="007A3798">
          <w:rPr>
            <w:rStyle w:val="Kpr"/>
            <w:rFonts w:cs="Times New Roman"/>
            <w:szCs w:val="24"/>
          </w:rPr>
          <w:t>Örnek 5.4.3.3’deki</w:t>
        </w:r>
        <w:r w:rsidR="007A379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m:t>
              </m:r>
              <m:r>
                <w:rPr>
                  <w:rFonts w:ascii="Cambria Math" w:eastAsia="+mn-ea" w:hAnsi="Cambria Math" w:cs="Times New Roman"/>
                  <w:color w:val="000000" w:themeColor="text1"/>
                  <w:kern w:val="24"/>
                  <w:szCs w:val="24"/>
                  <w:lang w:val="en-US"/>
                </w:rPr>
                <m:t>t</m:t>
              </m:r>
            </m:e>
          </m:d>
        </m:oMath>
        <w:r w:rsidR="001971B5" w:rsidRPr="00806549">
          <w:rPr>
            <w:rFonts w:cs="Times New Roman"/>
            <w:color w:val="000000" w:themeColor="text1"/>
            <w:kern w:val="24"/>
            <w:szCs w:val="24"/>
            <w:lang w:val="en-US"/>
          </w:rPr>
          <w:t xml:space="preserve"> </w:t>
        </w:r>
        <w:r w:rsidR="001971B5" w:rsidRPr="00806549">
          <w:rPr>
            <w:rFonts w:cs="Times New Roman"/>
            <w:szCs w:val="24"/>
          </w:rPr>
          <w:t>çözümünün üç boyutlu grafiği</w:t>
        </w:r>
        <w:r w:rsidR="001971B5" w:rsidRPr="00345288">
          <w:rPr>
            <w:rStyle w:val="Kpr"/>
            <w:rFonts w:cs="Times New Roman"/>
            <w:szCs w:val="24"/>
          </w:rPr>
          <w:t>.</w:t>
        </w:r>
        <w:r w:rsidR="001971B5" w:rsidRPr="00345288">
          <w:rPr>
            <w:rFonts w:cs="Times New Roman"/>
            <w:webHidden/>
            <w:szCs w:val="24"/>
          </w:rPr>
          <w:tab/>
        </w:r>
      </w:hyperlink>
      <w:r w:rsidR="00DB6CF0">
        <w:t>6</w:t>
      </w:r>
      <w:r w:rsidR="00E81771">
        <w:t>7</w:t>
      </w:r>
    </w:p>
    <w:p w:rsidR="001971B5" w:rsidRPr="00345288" w:rsidRDefault="002949F4" w:rsidP="001971B5">
      <w:pPr>
        <w:pStyle w:val="ekillerTablosu"/>
        <w:rPr>
          <w:rFonts w:cs="Times New Roman"/>
          <w:szCs w:val="24"/>
          <w:lang w:eastAsia="tr-TR" w:bidi="ar-SA"/>
        </w:rPr>
      </w:pPr>
      <w:hyperlink w:anchor="_Toc406577070" w:history="1">
        <w:r w:rsidR="001971B5" w:rsidRPr="00345288">
          <w:rPr>
            <w:rStyle w:val="Kpr"/>
            <w:rFonts w:cs="Times New Roman"/>
            <w:szCs w:val="24"/>
          </w:rPr>
          <w:t xml:space="preserve">Şekil </w:t>
        </w:r>
        <w:r w:rsidR="001971B5">
          <w:rPr>
            <w:rStyle w:val="Kpr"/>
            <w:rFonts w:cs="Times New Roman"/>
            <w:szCs w:val="24"/>
          </w:rPr>
          <w:t>5</w:t>
        </w:r>
        <w:r w:rsidR="001971B5" w:rsidRPr="00345288">
          <w:rPr>
            <w:rStyle w:val="Kpr"/>
            <w:rFonts w:cs="Times New Roman"/>
            <w:szCs w:val="24"/>
          </w:rPr>
          <w:t>.</w:t>
        </w:r>
        <w:r w:rsidR="002B1885">
          <w:rPr>
            <w:rStyle w:val="Kpr"/>
            <w:rFonts w:cs="Times New Roman"/>
            <w:szCs w:val="24"/>
          </w:rPr>
          <w:t>51</w:t>
        </w:r>
        <w:r w:rsidR="001971B5" w:rsidRPr="00345288">
          <w:rPr>
            <w:rStyle w:val="Kpr"/>
            <w:rFonts w:cs="Times New Roman"/>
            <w:szCs w:val="24"/>
          </w:rPr>
          <w:t xml:space="preserve">: </w:t>
        </w:r>
        <w:r w:rsidR="007A3798" w:rsidRPr="007A3798">
          <w:rPr>
            <w:rStyle w:val="Kpr"/>
            <w:rFonts w:cs="Times New Roman"/>
            <w:szCs w:val="24"/>
          </w:rPr>
          <w:t>Örnek 5.4.3.3’deki</w:t>
        </w:r>
        <w:r w:rsidR="007A379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,2</m:t>
              </m:r>
            </m:e>
          </m:d>
        </m:oMath>
        <w:r w:rsidR="001971B5" w:rsidRPr="00806549">
          <w:rPr>
            <w:rFonts w:cs="Times New Roman"/>
            <w:color w:val="000000" w:themeColor="text1"/>
            <w:kern w:val="24"/>
            <w:szCs w:val="24"/>
            <w:lang w:val="en-US"/>
          </w:rPr>
          <w:t xml:space="preserve"> </w:t>
        </w:r>
        <w:r w:rsidR="001971B5" w:rsidRPr="00806549">
          <w:rPr>
            <w:rFonts w:cs="Times New Roman"/>
            <w:szCs w:val="24"/>
          </w:rPr>
          <w:t>çözümünün iki boyutlu grafiği</w:t>
        </w:r>
        <w:r w:rsidR="001971B5" w:rsidRPr="00345288">
          <w:rPr>
            <w:rFonts w:cs="Times New Roman"/>
            <w:webHidden/>
            <w:szCs w:val="24"/>
          </w:rPr>
          <w:tab/>
        </w:r>
      </w:hyperlink>
      <w:r w:rsidR="00DB6CF0">
        <w:t>6</w:t>
      </w:r>
      <w:r w:rsidR="00E81771">
        <w:t>8</w:t>
      </w:r>
    </w:p>
    <w:p w:rsidR="001971B5" w:rsidRPr="00345288" w:rsidRDefault="002949F4" w:rsidP="001971B5">
      <w:pPr>
        <w:pStyle w:val="ekillerTablosu"/>
        <w:rPr>
          <w:rFonts w:cs="Times New Roman"/>
          <w:szCs w:val="24"/>
          <w:lang w:eastAsia="tr-TR" w:bidi="ar-SA"/>
        </w:rPr>
      </w:pPr>
      <w:hyperlink w:anchor="_Toc406577071" w:history="1">
        <w:r w:rsidR="001971B5">
          <w:rPr>
            <w:rStyle w:val="Kpr"/>
            <w:rFonts w:cs="Times New Roman"/>
            <w:szCs w:val="24"/>
          </w:rPr>
          <w:t>Şekil 5</w:t>
        </w:r>
        <w:r w:rsidR="002B1885">
          <w:rPr>
            <w:rStyle w:val="Kpr"/>
            <w:rFonts w:cs="Times New Roman"/>
            <w:szCs w:val="24"/>
          </w:rPr>
          <w:t>.52</w:t>
        </w:r>
        <w:r w:rsidR="001971B5" w:rsidRPr="00345288">
          <w:rPr>
            <w:rStyle w:val="Kpr"/>
            <w:rFonts w:cs="Times New Roman"/>
            <w:szCs w:val="24"/>
          </w:rPr>
          <w:t xml:space="preserve">: </w:t>
        </w:r>
        <w:r w:rsidR="007A3798" w:rsidRPr="007A3798">
          <w:rPr>
            <w:rStyle w:val="Kpr"/>
            <w:rFonts w:cs="Times New Roman"/>
            <w:szCs w:val="24"/>
          </w:rPr>
          <w:t>Örnek 5.4.3.3’deki</w:t>
        </w:r>
        <w:r w:rsidR="007A379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,2</m:t>
              </m:r>
            </m:e>
          </m:d>
        </m:oMath>
        <w:r w:rsidR="001971B5" w:rsidRPr="00806549">
          <w:rPr>
            <w:rFonts w:cs="Times New Roman"/>
            <w:color w:val="000000" w:themeColor="text1"/>
            <w:kern w:val="24"/>
            <w:szCs w:val="24"/>
            <w:lang w:val="en-US"/>
          </w:rPr>
          <w:t xml:space="preserve"> </w:t>
        </w:r>
        <w:r w:rsidR="001971B5" w:rsidRPr="00806549">
          <w:rPr>
            <w:rFonts w:cs="Times New Roman"/>
            <w:szCs w:val="24"/>
          </w:rPr>
          <w:t>çözümünün iki boyutlu grafiği</w:t>
        </w:r>
        <w:r w:rsidR="001971B5" w:rsidRPr="00345288">
          <w:rPr>
            <w:rFonts w:cs="Times New Roman"/>
            <w:webHidden/>
            <w:szCs w:val="24"/>
          </w:rPr>
          <w:tab/>
        </w:r>
      </w:hyperlink>
      <w:r w:rsidR="00DB6CF0">
        <w:t>6</w:t>
      </w:r>
      <w:r w:rsidR="00E81771">
        <w:t>8</w:t>
      </w:r>
    </w:p>
    <w:p w:rsidR="001971B5" w:rsidRPr="00345288" w:rsidRDefault="002949F4" w:rsidP="001971B5">
      <w:pPr>
        <w:pStyle w:val="ekillerTablosu"/>
        <w:rPr>
          <w:rFonts w:cs="Times New Roman"/>
          <w:szCs w:val="24"/>
          <w:lang w:eastAsia="tr-TR" w:bidi="ar-SA"/>
        </w:rPr>
      </w:pPr>
      <w:hyperlink w:anchor="_Toc406577068" w:history="1">
        <w:r w:rsidR="001971B5" w:rsidRPr="00345288">
          <w:rPr>
            <w:rStyle w:val="Kpr"/>
            <w:rFonts w:cs="Times New Roman"/>
            <w:szCs w:val="24"/>
          </w:rPr>
          <w:t xml:space="preserve">Şekil </w:t>
        </w:r>
        <w:r w:rsidR="001971B5">
          <w:rPr>
            <w:rStyle w:val="Kpr"/>
            <w:rFonts w:cs="Times New Roman"/>
            <w:szCs w:val="24"/>
          </w:rPr>
          <w:t>5</w:t>
        </w:r>
        <w:r w:rsidR="001971B5" w:rsidRPr="00345288">
          <w:rPr>
            <w:rStyle w:val="Kpr"/>
            <w:rFonts w:cs="Times New Roman"/>
            <w:szCs w:val="24"/>
          </w:rPr>
          <w:t>.</w:t>
        </w:r>
        <w:r w:rsidR="002B1885">
          <w:rPr>
            <w:rStyle w:val="Kpr"/>
            <w:rFonts w:cs="Times New Roman"/>
            <w:szCs w:val="24"/>
          </w:rPr>
          <w:t>53</w:t>
        </w:r>
        <w:r w:rsidR="001971B5" w:rsidRPr="00345288">
          <w:rPr>
            <w:rStyle w:val="Kpr"/>
            <w:rFonts w:cs="Times New Roman"/>
            <w:szCs w:val="24"/>
          </w:rPr>
          <w:t>:</w:t>
        </w:r>
        <w:r w:rsidR="00621951">
          <w:rPr>
            <w:rStyle w:val="Kpr"/>
            <w:rFonts w:cs="Times New Roman"/>
            <w:szCs w:val="24"/>
          </w:rPr>
          <w:t xml:space="preserve"> </w:t>
        </w:r>
        <w:r w:rsidR="00621951" w:rsidRPr="00621951">
          <w:rPr>
            <w:rStyle w:val="Kpr"/>
            <w:rFonts w:cs="Times New Roman"/>
            <w:szCs w:val="24"/>
          </w:rPr>
          <w:t>Örnek 5.4.</w:t>
        </w:r>
        <w:r w:rsidR="00621951">
          <w:rPr>
            <w:rStyle w:val="Kpr"/>
            <w:rFonts w:cs="Times New Roman"/>
            <w:szCs w:val="24"/>
          </w:rPr>
          <w:t>4</w:t>
        </w:r>
        <w:r w:rsidR="00621951" w:rsidRPr="00621951">
          <w:rPr>
            <w:rStyle w:val="Kpr"/>
            <w:rFonts w:cs="Times New Roman"/>
            <w:szCs w:val="24"/>
          </w:rPr>
          <w:t>.</w:t>
        </w:r>
        <w:r w:rsidR="00621951">
          <w:rPr>
            <w:rStyle w:val="Kpr"/>
            <w:rFonts w:cs="Times New Roman"/>
            <w:szCs w:val="24"/>
          </w:rPr>
          <w:t>1</w:t>
        </w:r>
        <w:r w:rsidR="00621951" w:rsidRPr="00621951">
          <w:rPr>
            <w:rStyle w:val="Kpr"/>
            <w:rFonts w:cs="Times New Roman"/>
            <w:szCs w:val="24"/>
          </w:rPr>
          <w:t>’deki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r>
                <w:rPr>
                  <w:rFonts w:ascii="Cambria Math" w:cs="Times New Roman"/>
                  <w:szCs w:val="24"/>
                </w:rPr>
                <m:t>,t</m:t>
              </m:r>
            </m:e>
          </m:d>
        </m:oMath>
        <w:r w:rsidR="001971B5" w:rsidRPr="00806549">
          <w:rPr>
            <w:rFonts w:cs="Times New Roman"/>
            <w:szCs w:val="24"/>
            <w:shd w:val="clear" w:color="auto" w:fill="FFFFFF"/>
            <w:lang w:val="en-US"/>
          </w:rPr>
          <w:t xml:space="preserve"> </w:t>
        </w:r>
        <w:r w:rsidR="001971B5" w:rsidRPr="00806549">
          <w:rPr>
            <w:rFonts w:cs="Times New Roman"/>
            <w:szCs w:val="24"/>
          </w:rPr>
          <w:t>çözümünün üç</w:t>
        </w:r>
        <w:r w:rsidR="00621951">
          <w:rPr>
            <w:rFonts w:cs="Times New Roman"/>
            <w:szCs w:val="24"/>
          </w:rPr>
          <w:t xml:space="preserve"> </w:t>
        </w:r>
        <w:r w:rsidR="001971B5" w:rsidRPr="00806549">
          <w:rPr>
            <w:rFonts w:cs="Times New Roman"/>
            <w:szCs w:val="24"/>
          </w:rPr>
          <w:t>boyutlu grafiği</w:t>
        </w:r>
        <w:r w:rsidR="001971B5" w:rsidRPr="00345288">
          <w:rPr>
            <w:rStyle w:val="Kpr"/>
            <w:rFonts w:cs="Times New Roman"/>
            <w:szCs w:val="24"/>
          </w:rPr>
          <w:t>.</w:t>
        </w:r>
        <w:r w:rsidR="001971B5" w:rsidRPr="00345288">
          <w:rPr>
            <w:rFonts w:cs="Times New Roman"/>
            <w:webHidden/>
            <w:szCs w:val="24"/>
          </w:rPr>
          <w:tab/>
        </w:r>
      </w:hyperlink>
      <w:r w:rsidR="00E81771">
        <w:t>72</w:t>
      </w:r>
    </w:p>
    <w:p w:rsidR="001971B5" w:rsidRPr="00345288" w:rsidRDefault="002949F4" w:rsidP="001971B5">
      <w:pPr>
        <w:pStyle w:val="ekillerTablosu"/>
        <w:rPr>
          <w:rFonts w:cs="Times New Roman"/>
          <w:szCs w:val="24"/>
          <w:lang w:eastAsia="tr-TR" w:bidi="ar-SA"/>
        </w:rPr>
      </w:pPr>
      <w:hyperlink w:anchor="_Toc406577069" w:history="1">
        <w:r w:rsidR="001971B5">
          <w:rPr>
            <w:rStyle w:val="Kpr"/>
            <w:rFonts w:cs="Times New Roman"/>
            <w:szCs w:val="24"/>
          </w:rPr>
          <w:t>Şekil 5</w:t>
        </w:r>
        <w:r w:rsidR="001971B5" w:rsidRPr="00345288">
          <w:rPr>
            <w:rStyle w:val="Kpr"/>
            <w:rFonts w:cs="Times New Roman"/>
            <w:szCs w:val="24"/>
          </w:rPr>
          <w:t>.</w:t>
        </w:r>
        <w:r w:rsidR="002B1885">
          <w:rPr>
            <w:rStyle w:val="Kpr"/>
            <w:rFonts w:cs="Times New Roman"/>
            <w:szCs w:val="24"/>
          </w:rPr>
          <w:t>54</w:t>
        </w:r>
        <w:r w:rsidR="001971B5" w:rsidRPr="00345288">
          <w:rPr>
            <w:rStyle w:val="Kpr"/>
            <w:rFonts w:cs="Times New Roman"/>
            <w:szCs w:val="24"/>
          </w:rPr>
          <w:t>:</w:t>
        </w:r>
        <w:r w:rsidR="00621951">
          <w:rPr>
            <w:rStyle w:val="Kpr"/>
            <w:rFonts w:cs="Times New Roman"/>
            <w:szCs w:val="24"/>
          </w:rPr>
          <w:t xml:space="preserve"> </w:t>
        </w:r>
        <w:r w:rsidR="00621951" w:rsidRPr="00621951">
          <w:rPr>
            <w:rStyle w:val="Kpr"/>
            <w:rFonts w:cs="Times New Roman"/>
            <w:szCs w:val="24"/>
          </w:rPr>
          <w:t>Örnek 5.4.</w:t>
        </w:r>
        <w:r w:rsidR="00621951">
          <w:rPr>
            <w:rStyle w:val="Kpr"/>
            <w:rFonts w:cs="Times New Roman"/>
            <w:szCs w:val="24"/>
          </w:rPr>
          <w:t>4</w:t>
        </w:r>
        <w:r w:rsidR="00621951" w:rsidRPr="00621951">
          <w:rPr>
            <w:rStyle w:val="Kpr"/>
            <w:rFonts w:cs="Times New Roman"/>
            <w:szCs w:val="24"/>
          </w:rPr>
          <w:t>.</w:t>
        </w:r>
        <w:r w:rsidR="00621951">
          <w:rPr>
            <w:rStyle w:val="Kpr"/>
            <w:rFonts w:cs="Times New Roman"/>
            <w:szCs w:val="24"/>
          </w:rPr>
          <w:t>1</w:t>
        </w:r>
        <w:r w:rsidR="00621951" w:rsidRPr="00621951">
          <w:rPr>
            <w:rStyle w:val="Kpr"/>
            <w:rFonts w:cs="Times New Roman"/>
            <w:szCs w:val="24"/>
          </w:rPr>
          <w:t>’deki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r>
                <w:rPr>
                  <w:rFonts w:ascii="Cambria Math" w:cs="Times New Roman"/>
                  <w:szCs w:val="24"/>
                </w:rPr>
                <m:t>,2</m:t>
              </m:r>
            </m:e>
          </m:d>
        </m:oMath>
        <w:r w:rsidR="001971B5" w:rsidRPr="00806549">
          <w:rPr>
            <w:rFonts w:cs="Times New Roman"/>
            <w:szCs w:val="24"/>
          </w:rPr>
          <w:t xml:space="preserve"> çözümünün iki boyutlu grafiği</w:t>
        </w:r>
        <w:r w:rsidR="001971B5" w:rsidRPr="00345288">
          <w:rPr>
            <w:rStyle w:val="Kpr"/>
            <w:rFonts w:cs="Times New Roman"/>
            <w:szCs w:val="24"/>
          </w:rPr>
          <w:t>.</w:t>
        </w:r>
        <w:r w:rsidR="001971B5" w:rsidRPr="00345288">
          <w:rPr>
            <w:rFonts w:cs="Times New Roman"/>
            <w:webHidden/>
            <w:szCs w:val="24"/>
          </w:rPr>
          <w:tab/>
        </w:r>
      </w:hyperlink>
      <w:r w:rsidR="00E81771">
        <w:t>72</w:t>
      </w:r>
    </w:p>
    <w:p w:rsidR="001971B5" w:rsidRPr="00345288" w:rsidRDefault="002949F4" w:rsidP="001971B5">
      <w:pPr>
        <w:pStyle w:val="ekillerTablosu"/>
        <w:rPr>
          <w:rFonts w:cs="Times New Roman"/>
          <w:szCs w:val="24"/>
          <w:lang w:eastAsia="tr-TR" w:bidi="ar-SA"/>
        </w:rPr>
      </w:pPr>
      <w:hyperlink w:anchor="_Toc406577070" w:history="1">
        <w:r w:rsidR="001971B5" w:rsidRPr="00345288">
          <w:rPr>
            <w:rStyle w:val="Kpr"/>
            <w:rFonts w:cs="Times New Roman"/>
            <w:szCs w:val="24"/>
          </w:rPr>
          <w:t xml:space="preserve">Şekil </w:t>
        </w:r>
        <w:r w:rsidR="001971B5">
          <w:rPr>
            <w:rStyle w:val="Kpr"/>
            <w:rFonts w:cs="Times New Roman"/>
            <w:szCs w:val="24"/>
          </w:rPr>
          <w:t>5.5</w:t>
        </w:r>
        <w:r w:rsidR="002B1885">
          <w:rPr>
            <w:rStyle w:val="Kpr"/>
            <w:rFonts w:cs="Times New Roman"/>
            <w:szCs w:val="24"/>
          </w:rPr>
          <w:t>5</w:t>
        </w:r>
        <w:r w:rsidR="001971B5" w:rsidRPr="00345288">
          <w:rPr>
            <w:rStyle w:val="Kpr"/>
            <w:rFonts w:cs="Times New Roman"/>
            <w:szCs w:val="24"/>
          </w:rPr>
          <w:t>:</w:t>
        </w:r>
        <w:r w:rsidR="00621951">
          <w:rPr>
            <w:rStyle w:val="Kpr"/>
            <w:rFonts w:cs="Times New Roman"/>
            <w:szCs w:val="24"/>
          </w:rPr>
          <w:t xml:space="preserve"> </w:t>
        </w:r>
        <w:r w:rsidR="00621951" w:rsidRPr="00621951">
          <w:rPr>
            <w:rStyle w:val="Kpr"/>
            <w:rFonts w:cs="Times New Roman"/>
            <w:szCs w:val="24"/>
          </w:rPr>
          <w:t>Örnek 5.4.</w:t>
        </w:r>
        <w:r w:rsidR="00621951">
          <w:rPr>
            <w:rStyle w:val="Kpr"/>
            <w:rFonts w:cs="Times New Roman"/>
            <w:szCs w:val="24"/>
          </w:rPr>
          <w:t>4</w:t>
        </w:r>
        <w:r w:rsidR="00621951" w:rsidRPr="00621951">
          <w:rPr>
            <w:rStyle w:val="Kpr"/>
            <w:rFonts w:cs="Times New Roman"/>
            <w:szCs w:val="24"/>
          </w:rPr>
          <w:t>.</w:t>
        </w:r>
        <w:r w:rsidR="00621951">
          <w:rPr>
            <w:rStyle w:val="Kpr"/>
            <w:rFonts w:cs="Times New Roman"/>
            <w:szCs w:val="24"/>
          </w:rPr>
          <w:t>2</w:t>
        </w:r>
        <w:r w:rsidR="00621951" w:rsidRPr="00621951">
          <w:rPr>
            <w:rStyle w:val="Kpr"/>
            <w:rFonts w:cs="Times New Roman"/>
            <w:szCs w:val="24"/>
          </w:rPr>
          <w:t>’deki</w:t>
        </w:r>
        <w:r w:rsidR="001971B5" w:rsidRPr="00345288">
          <w:rPr>
            <w:rStyle w:val="Kpr"/>
            <w:rFonts w:cs="Times New Roman"/>
            <w:szCs w:val="24"/>
          </w:rPr>
          <w:t xml:space="preserve"> </w:t>
        </w:r>
        <m:oMath>
          <m:r>
            <w:rPr>
              <w:rFonts w:ascii="Cambria Math" w:eastAsia="+mn-ea" w:hAnsi="Cambria Math" w:cs="Times New Roman"/>
              <w:kern w:val="24"/>
              <w:szCs w:val="24"/>
              <w:lang w:val="en-US"/>
            </w:rPr>
            <m:t>u</m:t>
          </m:r>
          <m:d>
            <m:dPr>
              <m:ctrlPr>
                <w:rPr>
                  <w:rFonts w:ascii="Cambria Math" w:eastAsia="+mn-ea" w:hAnsi="Cambria Math" w:cs="Times New Roman"/>
                  <w:i/>
                  <w:kern w:val="24"/>
                  <w:szCs w:val="24"/>
                  <w:lang w:val="en-US"/>
                </w:rPr>
              </m:ctrlPr>
            </m:dPr>
            <m:e>
              <m:r>
                <w:rPr>
                  <w:rFonts w:ascii="Cambria Math" w:eastAsia="+mn-ea" w:hAnsi="Cambria Math" w:cs="Times New Roman"/>
                  <w:kern w:val="24"/>
                  <w:szCs w:val="24"/>
                  <w:lang w:val="en-US"/>
                </w:rPr>
                <m:t>x</m:t>
              </m:r>
              <m:r>
                <w:rPr>
                  <w:rFonts w:ascii="Cambria Math" w:eastAsia="+mn-ea" w:cs="Times New Roman"/>
                  <w:kern w:val="24"/>
                  <w:szCs w:val="24"/>
                  <w:lang w:val="en-US"/>
                </w:rPr>
                <m:t>,</m:t>
              </m:r>
              <m:r>
                <w:rPr>
                  <w:rFonts w:ascii="Cambria Math" w:eastAsia="+mn-ea" w:hAnsi="Cambria Math" w:cs="Times New Roman"/>
                  <w:kern w:val="24"/>
                  <w:szCs w:val="24"/>
                  <w:lang w:val="en-US"/>
                </w:rPr>
                <m:t>t</m:t>
              </m:r>
            </m:e>
          </m:d>
        </m:oMath>
        <w:r w:rsidR="001971B5" w:rsidRPr="00806549">
          <w:rPr>
            <w:rFonts w:cs="Times New Roman"/>
            <w:kern w:val="24"/>
            <w:szCs w:val="24"/>
            <w:lang w:val="en-US"/>
          </w:rPr>
          <w:t xml:space="preserve"> </w:t>
        </w:r>
        <w:r w:rsidR="001971B5" w:rsidRPr="00806549">
          <w:rPr>
            <w:rFonts w:cs="Times New Roman"/>
            <w:szCs w:val="24"/>
          </w:rPr>
          <w:t>çözümünün üç boyutlu grafiği</w:t>
        </w:r>
        <w:r w:rsidR="001971B5" w:rsidRPr="00345288">
          <w:rPr>
            <w:rFonts w:cs="Times New Roman"/>
            <w:webHidden/>
            <w:szCs w:val="24"/>
          </w:rPr>
          <w:tab/>
        </w:r>
      </w:hyperlink>
      <w:r w:rsidR="00E81771">
        <w:t>73</w:t>
      </w:r>
    </w:p>
    <w:p w:rsidR="001971B5" w:rsidRPr="00345288" w:rsidRDefault="002949F4" w:rsidP="001971B5">
      <w:pPr>
        <w:pStyle w:val="ekillerTablosu"/>
        <w:rPr>
          <w:rFonts w:cs="Times New Roman"/>
          <w:szCs w:val="24"/>
          <w:lang w:eastAsia="tr-TR" w:bidi="ar-SA"/>
        </w:rPr>
      </w:pPr>
      <w:hyperlink w:anchor="_Toc406577071" w:history="1">
        <w:r w:rsidR="002B1885">
          <w:rPr>
            <w:rStyle w:val="Kpr"/>
            <w:rFonts w:cs="Times New Roman"/>
            <w:szCs w:val="24"/>
          </w:rPr>
          <w:t>Şekil 5.56</w:t>
        </w:r>
        <w:r w:rsidR="001971B5" w:rsidRPr="00345288">
          <w:rPr>
            <w:rStyle w:val="Kpr"/>
            <w:rFonts w:cs="Times New Roman"/>
            <w:szCs w:val="24"/>
          </w:rPr>
          <w:t>:</w:t>
        </w:r>
        <w:r w:rsidR="00621951">
          <w:rPr>
            <w:rStyle w:val="Kpr"/>
            <w:rFonts w:cs="Times New Roman"/>
            <w:szCs w:val="24"/>
          </w:rPr>
          <w:t xml:space="preserve"> </w:t>
        </w:r>
        <w:r w:rsidR="00621951" w:rsidRPr="00621951">
          <w:rPr>
            <w:rStyle w:val="Kpr"/>
            <w:rFonts w:cs="Times New Roman"/>
            <w:szCs w:val="24"/>
          </w:rPr>
          <w:t>Örnek 5.4.</w:t>
        </w:r>
        <w:r w:rsidR="00621951">
          <w:rPr>
            <w:rStyle w:val="Kpr"/>
            <w:rFonts w:cs="Times New Roman"/>
            <w:szCs w:val="24"/>
          </w:rPr>
          <w:t>4</w:t>
        </w:r>
        <w:r w:rsidR="00621951" w:rsidRPr="00621951">
          <w:rPr>
            <w:rStyle w:val="Kpr"/>
            <w:rFonts w:cs="Times New Roman"/>
            <w:szCs w:val="24"/>
          </w:rPr>
          <w:t>.</w:t>
        </w:r>
        <w:r w:rsidR="00621951">
          <w:rPr>
            <w:rStyle w:val="Kpr"/>
            <w:rFonts w:cs="Times New Roman"/>
            <w:szCs w:val="24"/>
          </w:rPr>
          <w:t>2</w:t>
        </w:r>
        <w:r w:rsidR="00621951" w:rsidRPr="00621951">
          <w:rPr>
            <w:rStyle w:val="Kpr"/>
            <w:rFonts w:cs="Times New Roman"/>
            <w:szCs w:val="24"/>
          </w:rPr>
          <w:t>’deki</w:t>
        </w:r>
        <w:r w:rsidR="001971B5" w:rsidRPr="00345288">
          <w:rPr>
            <w:rStyle w:val="Kpr"/>
            <w:rFonts w:cs="Times New Roman"/>
            <w:szCs w:val="24"/>
          </w:rPr>
          <w:t xml:space="preserve"> </w:t>
        </w:r>
        <m:oMath>
          <m:r>
            <w:rPr>
              <w:rFonts w:ascii="Cambria Math" w:eastAsia="+mn-ea" w:hAnsi="Cambria Math" w:cs="Times New Roman"/>
              <w:kern w:val="24"/>
              <w:szCs w:val="24"/>
              <w:lang w:val="en-US"/>
            </w:rPr>
            <m:t>u</m:t>
          </m:r>
          <m:d>
            <m:dPr>
              <m:ctrlPr>
                <w:rPr>
                  <w:rFonts w:ascii="Cambria Math" w:eastAsia="+mn-ea" w:hAnsi="Cambria Math" w:cs="Times New Roman"/>
                  <w:i/>
                  <w:kern w:val="24"/>
                  <w:szCs w:val="24"/>
                  <w:lang w:val="en-US"/>
                </w:rPr>
              </m:ctrlPr>
            </m:dPr>
            <m:e>
              <m:r>
                <w:rPr>
                  <w:rFonts w:ascii="Cambria Math" w:eastAsia="+mn-ea" w:hAnsi="Cambria Math" w:cs="Times New Roman"/>
                  <w:kern w:val="24"/>
                  <w:szCs w:val="24"/>
                  <w:lang w:val="en-US"/>
                </w:rPr>
                <m:t>x</m:t>
              </m:r>
              <m:r>
                <w:rPr>
                  <w:rFonts w:ascii="Cambria Math" w:eastAsia="+mn-ea" w:cs="Times New Roman"/>
                  <w:kern w:val="24"/>
                  <w:szCs w:val="24"/>
                  <w:lang w:val="en-US"/>
                </w:rPr>
                <m:t>,1</m:t>
              </m:r>
            </m:e>
          </m:d>
        </m:oMath>
        <w:r w:rsidR="001971B5" w:rsidRPr="00806549">
          <w:rPr>
            <w:rFonts w:cs="Times New Roman"/>
            <w:szCs w:val="24"/>
          </w:rPr>
          <w:t xml:space="preserve"> çözümünün iki boyutlu grafiği</w:t>
        </w:r>
        <w:r w:rsidR="001971B5" w:rsidRPr="00345288">
          <w:rPr>
            <w:rFonts w:cs="Times New Roman"/>
            <w:webHidden/>
            <w:szCs w:val="24"/>
          </w:rPr>
          <w:tab/>
        </w:r>
      </w:hyperlink>
      <w:r w:rsidR="00E81771">
        <w:t>73</w:t>
      </w:r>
    </w:p>
    <w:p w:rsidR="001971B5" w:rsidRPr="00345288" w:rsidRDefault="002949F4" w:rsidP="001971B5">
      <w:pPr>
        <w:pStyle w:val="ekillerTablosu"/>
        <w:rPr>
          <w:rFonts w:cs="Times New Roman"/>
          <w:szCs w:val="24"/>
          <w:lang w:eastAsia="tr-TR" w:bidi="ar-SA"/>
        </w:rPr>
      </w:pPr>
      <w:hyperlink w:anchor="_Toc406577068" w:history="1">
        <w:r w:rsidR="001971B5">
          <w:rPr>
            <w:rStyle w:val="Kpr"/>
            <w:rFonts w:cs="Times New Roman"/>
            <w:szCs w:val="24"/>
          </w:rPr>
          <w:t>Şekil 5</w:t>
        </w:r>
        <w:r w:rsidR="001971B5" w:rsidRPr="00345288">
          <w:rPr>
            <w:rStyle w:val="Kpr"/>
            <w:rFonts w:cs="Times New Roman"/>
            <w:szCs w:val="24"/>
          </w:rPr>
          <w:t>.</w:t>
        </w:r>
        <w:r w:rsidR="002B1885">
          <w:rPr>
            <w:rStyle w:val="Kpr"/>
            <w:rFonts w:cs="Times New Roman"/>
            <w:szCs w:val="24"/>
          </w:rPr>
          <w:t>57</w:t>
        </w:r>
        <w:r w:rsidR="001971B5" w:rsidRPr="00345288">
          <w:rPr>
            <w:rStyle w:val="Kpr"/>
            <w:rFonts w:cs="Times New Roman"/>
            <w:szCs w:val="24"/>
          </w:rPr>
          <w:t>:</w:t>
        </w:r>
        <w:r w:rsidR="00621951">
          <w:rPr>
            <w:rStyle w:val="Kpr"/>
            <w:rFonts w:cs="Times New Roman"/>
            <w:szCs w:val="24"/>
          </w:rPr>
          <w:t xml:space="preserve"> </w:t>
        </w:r>
        <w:r w:rsidR="00621951" w:rsidRPr="00621951">
          <w:rPr>
            <w:rStyle w:val="Kpr"/>
            <w:rFonts w:cs="Times New Roman"/>
            <w:szCs w:val="24"/>
          </w:rPr>
          <w:t>Örnek 5.4.</w:t>
        </w:r>
        <w:r w:rsidR="00621951">
          <w:rPr>
            <w:rStyle w:val="Kpr"/>
            <w:rFonts w:cs="Times New Roman"/>
            <w:szCs w:val="24"/>
          </w:rPr>
          <w:t>4</w:t>
        </w:r>
        <w:r w:rsidR="00621951" w:rsidRPr="00621951">
          <w:rPr>
            <w:rStyle w:val="Kpr"/>
            <w:rFonts w:cs="Times New Roman"/>
            <w:szCs w:val="24"/>
          </w:rPr>
          <w:t>.3’deki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r>
                <w:rPr>
                  <w:rFonts w:ascii="Cambria Math" w:cs="Times New Roman"/>
                  <w:szCs w:val="24"/>
                </w:rPr>
                <m:t>,t</m:t>
              </m:r>
            </m:e>
          </m:d>
        </m:oMath>
        <w:r w:rsidR="001971B5" w:rsidRPr="00806549">
          <w:rPr>
            <w:rFonts w:cs="Times New Roman"/>
            <w:szCs w:val="24"/>
          </w:rPr>
          <w:t xml:space="preserve"> çözümünün üç boyutlu grafiği</w:t>
        </w:r>
        <w:r w:rsidR="001971B5" w:rsidRPr="00345288">
          <w:rPr>
            <w:rStyle w:val="Kpr"/>
            <w:rFonts w:cs="Times New Roman"/>
            <w:szCs w:val="24"/>
          </w:rPr>
          <w:t>.</w:t>
        </w:r>
        <w:r w:rsidR="001971B5" w:rsidRPr="00345288">
          <w:rPr>
            <w:rFonts w:cs="Times New Roman"/>
            <w:webHidden/>
            <w:szCs w:val="24"/>
          </w:rPr>
          <w:tab/>
        </w:r>
      </w:hyperlink>
      <w:r w:rsidR="00DB6CF0">
        <w:t>7</w:t>
      </w:r>
      <w:r w:rsidR="00E81771">
        <w:t>4</w:t>
      </w:r>
    </w:p>
    <w:p w:rsidR="001971B5" w:rsidRPr="00345288" w:rsidRDefault="002949F4" w:rsidP="001971B5">
      <w:pPr>
        <w:pStyle w:val="ekillerTablosu"/>
        <w:rPr>
          <w:rFonts w:cs="Times New Roman"/>
          <w:szCs w:val="24"/>
          <w:lang w:eastAsia="tr-TR" w:bidi="ar-SA"/>
        </w:rPr>
      </w:pPr>
      <w:hyperlink w:anchor="_Toc406577069" w:history="1">
        <w:r w:rsidR="001971B5">
          <w:rPr>
            <w:rStyle w:val="Kpr"/>
            <w:rFonts w:cs="Times New Roman"/>
            <w:szCs w:val="24"/>
          </w:rPr>
          <w:t>Şekil 5</w:t>
        </w:r>
        <w:r w:rsidR="001971B5" w:rsidRPr="00345288">
          <w:rPr>
            <w:rStyle w:val="Kpr"/>
            <w:rFonts w:cs="Times New Roman"/>
            <w:szCs w:val="24"/>
          </w:rPr>
          <w:t>.</w:t>
        </w:r>
        <w:r w:rsidR="002B1885">
          <w:rPr>
            <w:rStyle w:val="Kpr"/>
            <w:rFonts w:cs="Times New Roman"/>
            <w:szCs w:val="24"/>
          </w:rPr>
          <w:t>58</w:t>
        </w:r>
        <w:r w:rsidR="001971B5" w:rsidRPr="00345288">
          <w:rPr>
            <w:rStyle w:val="Kpr"/>
            <w:rFonts w:cs="Times New Roman"/>
            <w:szCs w:val="24"/>
          </w:rPr>
          <w:t>:</w:t>
        </w:r>
        <w:r w:rsidR="00621951">
          <w:rPr>
            <w:rStyle w:val="Kpr"/>
            <w:rFonts w:cs="Times New Roman"/>
            <w:szCs w:val="24"/>
          </w:rPr>
          <w:t xml:space="preserve"> </w:t>
        </w:r>
        <w:r w:rsidR="00621951" w:rsidRPr="00621951">
          <w:rPr>
            <w:rStyle w:val="Kpr"/>
            <w:rFonts w:cs="Times New Roman"/>
            <w:szCs w:val="24"/>
          </w:rPr>
          <w:t>Örnek 5.4.</w:t>
        </w:r>
        <w:r w:rsidR="00621951">
          <w:rPr>
            <w:rStyle w:val="Kpr"/>
            <w:rFonts w:cs="Times New Roman"/>
            <w:szCs w:val="24"/>
          </w:rPr>
          <w:t>4</w:t>
        </w:r>
        <w:r w:rsidR="00621951" w:rsidRPr="00621951">
          <w:rPr>
            <w:rStyle w:val="Kpr"/>
            <w:rFonts w:cs="Times New Roman"/>
            <w:szCs w:val="24"/>
          </w:rPr>
          <w:t>.3’deki</w:t>
        </w:r>
        <w:r w:rsidR="001971B5" w:rsidRPr="00345288">
          <w:rPr>
            <w:rStyle w:val="Kpr"/>
            <w:rFonts w:cs="Times New Roman"/>
            <w:szCs w:val="24"/>
          </w:rPr>
          <w:t xml:space="preserve">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r>
                <w:rPr>
                  <w:rFonts w:ascii="Cambria Math" w:cs="Times New Roman"/>
                  <w:szCs w:val="24"/>
                </w:rPr>
                <m:t>,3</m:t>
              </m:r>
            </m:e>
          </m:d>
        </m:oMath>
        <w:r w:rsidR="001971B5" w:rsidRPr="00806549">
          <w:rPr>
            <w:rFonts w:cs="Times New Roman"/>
            <w:szCs w:val="24"/>
          </w:rPr>
          <w:t xml:space="preserve"> çözümünün iki boyutlu grafiği</w:t>
        </w:r>
        <w:r w:rsidR="001971B5" w:rsidRPr="00345288">
          <w:rPr>
            <w:rFonts w:cs="Times New Roman"/>
            <w:webHidden/>
            <w:szCs w:val="24"/>
          </w:rPr>
          <w:tab/>
        </w:r>
      </w:hyperlink>
      <w:r w:rsidR="00DB6CF0">
        <w:t>7</w:t>
      </w:r>
      <w:r w:rsidR="00E81771">
        <w:t>5</w:t>
      </w:r>
    </w:p>
    <w:p w:rsidR="001971B5" w:rsidRPr="00345288" w:rsidRDefault="002949F4" w:rsidP="001971B5">
      <w:pPr>
        <w:pStyle w:val="ekillerTablosu"/>
        <w:rPr>
          <w:rFonts w:cs="Times New Roman"/>
          <w:szCs w:val="24"/>
          <w:lang w:eastAsia="tr-TR" w:bidi="ar-SA"/>
        </w:rPr>
      </w:pPr>
      <w:hyperlink w:anchor="_Toc406577070" w:history="1">
        <w:r w:rsidR="001971B5" w:rsidRPr="00345288">
          <w:rPr>
            <w:rStyle w:val="Kpr"/>
            <w:rFonts w:cs="Times New Roman"/>
            <w:szCs w:val="24"/>
          </w:rPr>
          <w:t xml:space="preserve">Şekil </w:t>
        </w:r>
        <w:r w:rsidR="001971B5">
          <w:rPr>
            <w:rStyle w:val="Kpr"/>
            <w:rFonts w:cs="Times New Roman"/>
            <w:szCs w:val="24"/>
          </w:rPr>
          <w:t>5</w:t>
        </w:r>
        <w:r w:rsidR="001971B5" w:rsidRPr="00345288">
          <w:rPr>
            <w:rStyle w:val="Kpr"/>
            <w:rFonts w:cs="Times New Roman"/>
            <w:szCs w:val="24"/>
          </w:rPr>
          <w:t>.</w:t>
        </w:r>
        <w:r w:rsidR="002B1885">
          <w:rPr>
            <w:rStyle w:val="Kpr"/>
            <w:rFonts w:cs="Times New Roman"/>
            <w:szCs w:val="24"/>
          </w:rPr>
          <w:t>59</w:t>
        </w:r>
        <w:r w:rsidR="001971B5" w:rsidRPr="00345288">
          <w:rPr>
            <w:rStyle w:val="Kpr"/>
            <w:rFonts w:cs="Times New Roman"/>
            <w:szCs w:val="24"/>
          </w:rPr>
          <w:t xml:space="preserve">: </w:t>
        </w:r>
        <w:r w:rsidR="00D766D9" w:rsidRPr="00D766D9">
          <w:rPr>
            <w:rStyle w:val="Kpr"/>
            <w:rFonts w:cs="Times New Roman"/>
            <w:szCs w:val="24"/>
          </w:rPr>
          <w:t>Örnek 5.4.</w:t>
        </w:r>
        <w:r w:rsidR="00D766D9">
          <w:rPr>
            <w:rStyle w:val="Kpr"/>
            <w:rFonts w:cs="Times New Roman"/>
            <w:szCs w:val="24"/>
          </w:rPr>
          <w:t>5</w:t>
        </w:r>
        <w:r w:rsidR="00D766D9" w:rsidRPr="00D766D9">
          <w:rPr>
            <w:rStyle w:val="Kpr"/>
            <w:rFonts w:cs="Times New Roman"/>
            <w:szCs w:val="24"/>
          </w:rPr>
          <w:t>.</w:t>
        </w:r>
        <w:r w:rsidR="00D766D9">
          <w:rPr>
            <w:rStyle w:val="Kpr"/>
            <w:rFonts w:cs="Times New Roman"/>
            <w:szCs w:val="24"/>
          </w:rPr>
          <w:t>1</w:t>
        </w:r>
        <w:r w:rsidR="00D766D9" w:rsidRPr="00D766D9">
          <w:rPr>
            <w:rStyle w:val="Kpr"/>
            <w:rFonts w:cs="Times New Roman"/>
            <w:szCs w:val="24"/>
          </w:rPr>
          <w:t>’deki</w:t>
        </w:r>
        <w:r w:rsidR="00D766D9">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x,t</m:t>
              </m:r>
            </m:e>
          </m:d>
        </m:oMath>
        <w:r w:rsidR="001971B5" w:rsidRPr="002C185D">
          <w:rPr>
            <w:rFonts w:cs="Times New Roman"/>
            <w:kern w:val="24"/>
            <w:szCs w:val="24"/>
            <w:lang w:val="en-US"/>
          </w:rPr>
          <w:t xml:space="preserve"> </w:t>
        </w:r>
        <w:r w:rsidR="001971B5" w:rsidRPr="002C185D">
          <w:rPr>
            <w:rFonts w:cs="Times New Roman"/>
            <w:szCs w:val="24"/>
          </w:rPr>
          <w:t>çözümünün üç boyutlu</w:t>
        </w:r>
        <w:r w:rsidR="00D766D9">
          <w:rPr>
            <w:rFonts w:cs="Times New Roman"/>
            <w:szCs w:val="24"/>
          </w:rPr>
          <w:t xml:space="preserve"> </w:t>
        </w:r>
        <w:r w:rsidR="001971B5" w:rsidRPr="002C185D">
          <w:rPr>
            <w:rFonts w:cs="Times New Roman"/>
            <w:szCs w:val="24"/>
          </w:rPr>
          <w:t>grafiği</w:t>
        </w:r>
        <w:r w:rsidR="001971B5" w:rsidRPr="00345288">
          <w:rPr>
            <w:rFonts w:cs="Times New Roman"/>
            <w:webHidden/>
            <w:szCs w:val="24"/>
          </w:rPr>
          <w:tab/>
        </w:r>
      </w:hyperlink>
      <w:r w:rsidR="00DB6CF0">
        <w:t>7</w:t>
      </w:r>
      <w:r w:rsidR="00E81771">
        <w:t>8</w:t>
      </w:r>
    </w:p>
    <w:p w:rsidR="001971B5" w:rsidRPr="00345288" w:rsidRDefault="002949F4" w:rsidP="001971B5">
      <w:pPr>
        <w:pStyle w:val="ekillerTablosu"/>
        <w:rPr>
          <w:rFonts w:cs="Times New Roman"/>
          <w:szCs w:val="24"/>
          <w:lang w:eastAsia="tr-TR" w:bidi="ar-SA"/>
        </w:rPr>
      </w:pPr>
      <w:hyperlink w:anchor="_Toc406577071" w:history="1">
        <w:r w:rsidR="001971B5">
          <w:rPr>
            <w:rStyle w:val="Kpr"/>
            <w:rFonts w:cs="Times New Roman"/>
            <w:szCs w:val="24"/>
          </w:rPr>
          <w:t>Şekil 5</w:t>
        </w:r>
        <w:r w:rsidR="001971B5" w:rsidRPr="00345288">
          <w:rPr>
            <w:rStyle w:val="Kpr"/>
            <w:rFonts w:cs="Times New Roman"/>
            <w:szCs w:val="24"/>
          </w:rPr>
          <w:t>.</w:t>
        </w:r>
        <w:r w:rsidR="002B1885">
          <w:rPr>
            <w:rStyle w:val="Kpr"/>
            <w:rFonts w:cs="Times New Roman"/>
            <w:szCs w:val="24"/>
          </w:rPr>
          <w:t>60</w:t>
        </w:r>
        <w:r w:rsidR="001971B5" w:rsidRPr="00345288">
          <w:rPr>
            <w:rStyle w:val="Kpr"/>
            <w:rFonts w:cs="Times New Roman"/>
            <w:szCs w:val="24"/>
          </w:rPr>
          <w:t xml:space="preserve">: </w:t>
        </w:r>
        <w:r w:rsidR="00D766D9" w:rsidRPr="00D766D9">
          <w:rPr>
            <w:rStyle w:val="Kpr"/>
            <w:rFonts w:cs="Times New Roman"/>
            <w:szCs w:val="24"/>
          </w:rPr>
          <w:t xml:space="preserve">Örnek 5.4.5.1’deki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x,t</m:t>
              </m:r>
            </m:e>
          </m:d>
        </m:oMath>
        <w:r w:rsidR="001971B5" w:rsidRPr="002C185D">
          <w:rPr>
            <w:rFonts w:cs="Times New Roman"/>
            <w:kern w:val="24"/>
            <w:szCs w:val="24"/>
            <w:lang w:val="en-US"/>
          </w:rPr>
          <w:t xml:space="preserve"> </w:t>
        </w:r>
        <w:r w:rsidR="001971B5" w:rsidRPr="002C185D">
          <w:rPr>
            <w:rFonts w:cs="Times New Roman"/>
            <w:szCs w:val="24"/>
          </w:rPr>
          <w:t>çözümünün üç boyutlu</w:t>
        </w:r>
        <w:r w:rsidR="00D766D9">
          <w:rPr>
            <w:rFonts w:cs="Times New Roman"/>
            <w:szCs w:val="24"/>
          </w:rPr>
          <w:t xml:space="preserve"> </w:t>
        </w:r>
        <w:r w:rsidR="001971B5" w:rsidRPr="002C185D">
          <w:rPr>
            <w:rFonts w:cs="Times New Roman"/>
            <w:szCs w:val="24"/>
          </w:rPr>
          <w:t>grafiği</w:t>
        </w:r>
        <w:r w:rsidR="001971B5" w:rsidRPr="00345288">
          <w:rPr>
            <w:rFonts w:cs="Times New Roman"/>
            <w:webHidden/>
            <w:szCs w:val="24"/>
          </w:rPr>
          <w:tab/>
        </w:r>
      </w:hyperlink>
      <w:r w:rsidR="00DB6CF0">
        <w:t>7</w:t>
      </w:r>
      <w:r w:rsidR="00E81771">
        <w:t>8</w:t>
      </w:r>
    </w:p>
    <w:p w:rsidR="001971B5" w:rsidRPr="00345288" w:rsidRDefault="002949F4" w:rsidP="001971B5">
      <w:pPr>
        <w:pStyle w:val="ekillerTablosu"/>
        <w:rPr>
          <w:rFonts w:cs="Times New Roman"/>
          <w:szCs w:val="24"/>
          <w:lang w:eastAsia="tr-TR" w:bidi="ar-SA"/>
        </w:rPr>
      </w:pPr>
      <w:hyperlink w:anchor="_Toc406577071" w:history="1">
        <w:r w:rsidR="001971B5" w:rsidRPr="00345288">
          <w:rPr>
            <w:rStyle w:val="Kpr"/>
            <w:rFonts w:cs="Times New Roman"/>
            <w:szCs w:val="24"/>
          </w:rPr>
          <w:t xml:space="preserve">Şekil </w:t>
        </w:r>
        <w:r w:rsidR="001971B5">
          <w:rPr>
            <w:rStyle w:val="Kpr"/>
            <w:rFonts w:cs="Times New Roman"/>
            <w:szCs w:val="24"/>
          </w:rPr>
          <w:t>5</w:t>
        </w:r>
        <w:r w:rsidR="001971B5" w:rsidRPr="00345288">
          <w:rPr>
            <w:rStyle w:val="Kpr"/>
            <w:rFonts w:cs="Times New Roman"/>
            <w:szCs w:val="24"/>
          </w:rPr>
          <w:t>.</w:t>
        </w:r>
        <w:r w:rsidR="002B1885">
          <w:rPr>
            <w:rStyle w:val="Kpr"/>
            <w:rFonts w:cs="Times New Roman"/>
            <w:szCs w:val="24"/>
          </w:rPr>
          <w:t>61</w:t>
        </w:r>
        <w:r w:rsidR="001971B5" w:rsidRPr="00345288">
          <w:rPr>
            <w:rStyle w:val="Kpr"/>
            <w:rFonts w:cs="Times New Roman"/>
            <w:szCs w:val="24"/>
          </w:rPr>
          <w:t xml:space="preserve">: </w:t>
        </w:r>
        <w:r w:rsidR="00D766D9" w:rsidRPr="00D766D9">
          <w:rPr>
            <w:rStyle w:val="Kpr"/>
            <w:rFonts w:cs="Times New Roman"/>
            <w:szCs w:val="24"/>
          </w:rPr>
          <w:t xml:space="preserve">Örnek 5.4.5.1’deki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m:t>
              </m:r>
              <m:r>
                <w:rPr>
                  <w:rFonts w:ascii="Cambria Math" w:eastAsia="+mn-ea" w:hAnsi="Cambria Math" w:cs="Times New Roman"/>
                  <w:color w:val="000000" w:themeColor="text1"/>
                  <w:kern w:val="24"/>
                  <w:szCs w:val="24"/>
                  <w:lang w:val="en-US"/>
                </w:rPr>
                <m:t>1</m:t>
              </m:r>
            </m:e>
          </m:d>
        </m:oMath>
        <w:r w:rsidR="001971B5" w:rsidRPr="002C185D">
          <w:rPr>
            <w:rFonts w:cs="Times New Roman"/>
            <w:kern w:val="24"/>
            <w:szCs w:val="24"/>
            <w:lang w:val="en-US"/>
          </w:rPr>
          <w:t xml:space="preserve"> </w:t>
        </w:r>
        <w:r w:rsidR="001971B5" w:rsidRPr="002C185D">
          <w:rPr>
            <w:rFonts w:cs="Times New Roman"/>
            <w:szCs w:val="24"/>
          </w:rPr>
          <w:t>çözümünün iki boyutlu grafiği</w:t>
        </w:r>
        <w:r w:rsidR="001971B5" w:rsidRPr="00345288">
          <w:rPr>
            <w:rFonts w:cs="Times New Roman"/>
            <w:webHidden/>
            <w:szCs w:val="24"/>
          </w:rPr>
          <w:tab/>
        </w:r>
      </w:hyperlink>
      <w:r w:rsidR="00DB6CF0">
        <w:t>7</w:t>
      </w:r>
      <w:r w:rsidR="00E81771">
        <w:t>9</w:t>
      </w:r>
    </w:p>
    <w:p w:rsidR="001971B5" w:rsidRPr="00345288" w:rsidRDefault="002949F4" w:rsidP="001971B5">
      <w:pPr>
        <w:pStyle w:val="ekillerTablosu"/>
        <w:rPr>
          <w:rFonts w:cs="Times New Roman"/>
          <w:szCs w:val="24"/>
          <w:lang w:eastAsia="tr-TR" w:bidi="ar-SA"/>
        </w:rPr>
      </w:pPr>
      <w:hyperlink w:anchor="_Toc406577068" w:history="1">
        <w:r w:rsidR="001971B5" w:rsidRPr="00345288">
          <w:rPr>
            <w:rStyle w:val="Kpr"/>
            <w:rFonts w:cs="Times New Roman"/>
            <w:szCs w:val="24"/>
          </w:rPr>
          <w:t xml:space="preserve">Şekil </w:t>
        </w:r>
        <w:r w:rsidR="001971B5">
          <w:rPr>
            <w:rStyle w:val="Kpr"/>
            <w:rFonts w:cs="Times New Roman"/>
            <w:szCs w:val="24"/>
          </w:rPr>
          <w:t>5</w:t>
        </w:r>
        <w:r w:rsidR="001971B5" w:rsidRPr="00345288">
          <w:rPr>
            <w:rStyle w:val="Kpr"/>
            <w:rFonts w:cs="Times New Roman"/>
            <w:szCs w:val="24"/>
          </w:rPr>
          <w:t>.</w:t>
        </w:r>
        <w:r w:rsidR="002B1885">
          <w:rPr>
            <w:rStyle w:val="Kpr"/>
            <w:rFonts w:cs="Times New Roman"/>
            <w:szCs w:val="24"/>
          </w:rPr>
          <w:t>62</w:t>
        </w:r>
        <w:r w:rsidR="001971B5" w:rsidRPr="00345288">
          <w:rPr>
            <w:rStyle w:val="Kpr"/>
            <w:rFonts w:cs="Times New Roman"/>
            <w:szCs w:val="24"/>
          </w:rPr>
          <w:t xml:space="preserve">: </w:t>
        </w:r>
        <w:r w:rsidR="00D766D9" w:rsidRPr="00D766D9">
          <w:rPr>
            <w:rStyle w:val="Kpr"/>
            <w:rFonts w:cs="Times New Roman"/>
            <w:szCs w:val="24"/>
          </w:rPr>
          <w:t xml:space="preserve">Örnek 5.4.5.1’deki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m:t>
              </m:r>
              <m:r>
                <w:rPr>
                  <w:rFonts w:ascii="Cambria Math" w:eastAsia="+mn-ea" w:hAnsi="Cambria Math" w:cs="Times New Roman"/>
                  <w:color w:val="000000" w:themeColor="text1"/>
                  <w:kern w:val="24"/>
                  <w:szCs w:val="24"/>
                  <w:lang w:val="en-US"/>
                </w:rPr>
                <m:t>1</m:t>
              </m:r>
            </m:e>
          </m:d>
        </m:oMath>
        <w:r w:rsidR="001971B5" w:rsidRPr="002C185D">
          <w:rPr>
            <w:rFonts w:cs="Times New Roman"/>
            <w:kern w:val="24"/>
            <w:szCs w:val="24"/>
            <w:lang w:val="en-US"/>
          </w:rPr>
          <w:t xml:space="preserve"> </w:t>
        </w:r>
        <w:r w:rsidR="001971B5" w:rsidRPr="002C185D">
          <w:rPr>
            <w:rFonts w:cs="Times New Roman"/>
            <w:szCs w:val="24"/>
          </w:rPr>
          <w:t>çözümünün iki boyutlu</w:t>
        </w:r>
        <w:r w:rsidR="00D766D9">
          <w:rPr>
            <w:rFonts w:cs="Times New Roman"/>
            <w:szCs w:val="24"/>
          </w:rPr>
          <w:t xml:space="preserve"> </w:t>
        </w:r>
        <w:r w:rsidR="001971B5" w:rsidRPr="002C185D">
          <w:rPr>
            <w:rFonts w:cs="Times New Roman"/>
            <w:szCs w:val="24"/>
          </w:rPr>
          <w:t>grafiği</w:t>
        </w:r>
        <w:r w:rsidR="001971B5" w:rsidRPr="00345288">
          <w:rPr>
            <w:rStyle w:val="Kpr"/>
            <w:rFonts w:cs="Times New Roman"/>
            <w:szCs w:val="24"/>
          </w:rPr>
          <w:t>.</w:t>
        </w:r>
        <w:r w:rsidR="001971B5" w:rsidRPr="00345288">
          <w:rPr>
            <w:rFonts w:cs="Times New Roman"/>
            <w:webHidden/>
            <w:szCs w:val="24"/>
          </w:rPr>
          <w:tab/>
        </w:r>
      </w:hyperlink>
      <w:r w:rsidR="00DB6CF0">
        <w:t>7</w:t>
      </w:r>
      <w:r w:rsidR="00E81771">
        <w:t>9</w:t>
      </w:r>
    </w:p>
    <w:p w:rsidR="001971B5" w:rsidRPr="00345288" w:rsidRDefault="002949F4" w:rsidP="001971B5">
      <w:pPr>
        <w:pStyle w:val="ekillerTablosu"/>
        <w:rPr>
          <w:rFonts w:cs="Times New Roman"/>
          <w:szCs w:val="24"/>
          <w:lang w:eastAsia="tr-TR" w:bidi="ar-SA"/>
        </w:rPr>
      </w:pPr>
      <w:hyperlink w:anchor="_Toc406577069" w:history="1">
        <w:r w:rsidR="001971B5" w:rsidRPr="00345288">
          <w:rPr>
            <w:rStyle w:val="Kpr"/>
            <w:rFonts w:cs="Times New Roman"/>
            <w:szCs w:val="24"/>
          </w:rPr>
          <w:t xml:space="preserve">Şekil </w:t>
        </w:r>
        <w:r w:rsidR="001971B5">
          <w:rPr>
            <w:rStyle w:val="Kpr"/>
            <w:rFonts w:cs="Times New Roman"/>
            <w:szCs w:val="24"/>
          </w:rPr>
          <w:t>5</w:t>
        </w:r>
        <w:r w:rsidR="001971B5" w:rsidRPr="00345288">
          <w:rPr>
            <w:rStyle w:val="Kpr"/>
            <w:rFonts w:cs="Times New Roman"/>
            <w:szCs w:val="24"/>
          </w:rPr>
          <w:t>.</w:t>
        </w:r>
        <w:r w:rsidR="002B1885">
          <w:rPr>
            <w:rStyle w:val="Kpr"/>
            <w:rFonts w:cs="Times New Roman"/>
            <w:szCs w:val="24"/>
          </w:rPr>
          <w:t>63</w:t>
        </w:r>
        <w:r w:rsidR="001971B5" w:rsidRPr="00345288">
          <w:rPr>
            <w:rStyle w:val="Kpr"/>
            <w:rFonts w:cs="Times New Roman"/>
            <w:szCs w:val="24"/>
          </w:rPr>
          <w:t>:</w:t>
        </w:r>
        <w:r w:rsidR="00D766D9">
          <w:rPr>
            <w:rStyle w:val="Kpr"/>
            <w:rFonts w:cs="Times New Roman"/>
            <w:szCs w:val="24"/>
          </w:rPr>
          <w:t xml:space="preserve"> </w:t>
        </w:r>
        <w:r w:rsidR="00D766D9" w:rsidRPr="00D766D9">
          <w:rPr>
            <w:rStyle w:val="Kpr"/>
            <w:rFonts w:cs="Times New Roman"/>
            <w:szCs w:val="24"/>
          </w:rPr>
          <w:t>Örnek 5.4.5.</w:t>
        </w:r>
        <w:r w:rsidR="00D766D9">
          <w:rPr>
            <w:rStyle w:val="Kpr"/>
            <w:rFonts w:cs="Times New Roman"/>
            <w:szCs w:val="24"/>
          </w:rPr>
          <w:t>2</w:t>
        </w:r>
        <w:r w:rsidR="00D766D9" w:rsidRPr="00D766D9">
          <w:rPr>
            <w:rStyle w:val="Kpr"/>
            <w:rFonts w:cs="Times New Roman"/>
            <w:szCs w:val="24"/>
          </w:rPr>
          <w:t xml:space="preserve">’deki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x,t</m:t>
              </m:r>
            </m:e>
          </m:d>
        </m:oMath>
        <w:r w:rsidR="001971B5" w:rsidRPr="002C185D">
          <w:rPr>
            <w:rFonts w:cs="Times New Roman"/>
            <w:kern w:val="24"/>
            <w:szCs w:val="24"/>
            <w:lang w:val="en-US"/>
          </w:rPr>
          <w:t xml:space="preserve"> </w:t>
        </w:r>
        <w:r w:rsidR="001971B5" w:rsidRPr="002C185D">
          <w:rPr>
            <w:rFonts w:cs="Times New Roman"/>
            <w:szCs w:val="24"/>
          </w:rPr>
          <w:t>çözümünün üç boyutlu grafiği</w:t>
        </w:r>
        <w:r w:rsidR="001971B5" w:rsidRPr="00345288">
          <w:rPr>
            <w:rFonts w:cs="Times New Roman"/>
            <w:webHidden/>
            <w:szCs w:val="24"/>
          </w:rPr>
          <w:tab/>
        </w:r>
      </w:hyperlink>
      <w:r w:rsidR="00E81771">
        <w:t>80</w:t>
      </w:r>
    </w:p>
    <w:p w:rsidR="001971B5" w:rsidRPr="00345288" w:rsidRDefault="002949F4" w:rsidP="001971B5">
      <w:pPr>
        <w:pStyle w:val="ekillerTablosu"/>
        <w:rPr>
          <w:rFonts w:cs="Times New Roman"/>
          <w:szCs w:val="24"/>
          <w:lang w:eastAsia="tr-TR" w:bidi="ar-SA"/>
        </w:rPr>
      </w:pPr>
      <w:hyperlink w:anchor="_Toc406577070" w:history="1">
        <w:r w:rsidR="001971B5">
          <w:rPr>
            <w:rStyle w:val="Kpr"/>
            <w:rFonts w:cs="Times New Roman"/>
            <w:szCs w:val="24"/>
          </w:rPr>
          <w:t>Şekil 5</w:t>
        </w:r>
        <w:r w:rsidR="001971B5" w:rsidRPr="00345288">
          <w:rPr>
            <w:rStyle w:val="Kpr"/>
            <w:rFonts w:cs="Times New Roman"/>
            <w:szCs w:val="24"/>
          </w:rPr>
          <w:t>.</w:t>
        </w:r>
        <w:r w:rsidR="001971B5">
          <w:rPr>
            <w:rStyle w:val="Kpr"/>
            <w:rFonts w:cs="Times New Roman"/>
            <w:szCs w:val="24"/>
          </w:rPr>
          <w:t>6</w:t>
        </w:r>
        <w:r w:rsidR="002B1885">
          <w:rPr>
            <w:rStyle w:val="Kpr"/>
            <w:rFonts w:cs="Times New Roman"/>
            <w:szCs w:val="24"/>
          </w:rPr>
          <w:t>4</w:t>
        </w:r>
        <w:r w:rsidR="001971B5" w:rsidRPr="00345288">
          <w:rPr>
            <w:rStyle w:val="Kpr"/>
            <w:rFonts w:cs="Times New Roman"/>
            <w:szCs w:val="24"/>
          </w:rPr>
          <w:t xml:space="preserve">: </w:t>
        </w:r>
        <w:r w:rsidR="00D766D9" w:rsidRPr="00D766D9">
          <w:rPr>
            <w:rStyle w:val="Kpr"/>
            <w:rFonts w:cs="Times New Roman"/>
            <w:szCs w:val="24"/>
          </w:rPr>
          <w:t>Örnek 5.4.5.2’deki</w:t>
        </w:r>
        <w:r w:rsidR="00D766D9">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x,t</m:t>
              </m:r>
            </m:e>
          </m:d>
        </m:oMath>
        <w:r w:rsidR="001971B5" w:rsidRPr="002C185D">
          <w:rPr>
            <w:rFonts w:cs="Times New Roman"/>
            <w:kern w:val="24"/>
            <w:szCs w:val="24"/>
            <w:lang w:val="en-US"/>
          </w:rPr>
          <w:t xml:space="preserve"> </w:t>
        </w:r>
        <w:r w:rsidR="001971B5" w:rsidRPr="002C185D">
          <w:rPr>
            <w:rFonts w:cs="Times New Roman"/>
            <w:szCs w:val="24"/>
          </w:rPr>
          <w:t>çözümünün üç boyutlu grafiği</w:t>
        </w:r>
        <w:r w:rsidR="001971B5" w:rsidRPr="00345288">
          <w:rPr>
            <w:rFonts w:cs="Times New Roman"/>
            <w:webHidden/>
            <w:szCs w:val="24"/>
          </w:rPr>
          <w:tab/>
        </w:r>
      </w:hyperlink>
      <w:r w:rsidR="00E81771">
        <w:t>80</w:t>
      </w:r>
    </w:p>
    <w:p w:rsidR="001971B5" w:rsidRPr="00345288" w:rsidRDefault="002949F4" w:rsidP="001971B5">
      <w:pPr>
        <w:pStyle w:val="ekillerTablosu"/>
        <w:rPr>
          <w:rFonts w:cs="Times New Roman"/>
          <w:szCs w:val="24"/>
          <w:lang w:eastAsia="tr-TR" w:bidi="ar-SA"/>
        </w:rPr>
      </w:pPr>
      <w:hyperlink w:anchor="_Toc406577071" w:history="1">
        <w:r w:rsidR="001971B5" w:rsidRPr="00345288">
          <w:rPr>
            <w:rStyle w:val="Kpr"/>
            <w:rFonts w:cs="Times New Roman"/>
            <w:szCs w:val="24"/>
          </w:rPr>
          <w:t xml:space="preserve">Şekil </w:t>
        </w:r>
        <w:r w:rsidR="001971B5">
          <w:rPr>
            <w:rStyle w:val="Kpr"/>
            <w:rFonts w:cs="Times New Roman"/>
            <w:szCs w:val="24"/>
          </w:rPr>
          <w:t>5</w:t>
        </w:r>
        <w:r w:rsidR="001971B5" w:rsidRPr="00345288">
          <w:rPr>
            <w:rStyle w:val="Kpr"/>
            <w:rFonts w:cs="Times New Roman"/>
            <w:szCs w:val="24"/>
          </w:rPr>
          <w:t>.</w:t>
        </w:r>
        <w:r w:rsidR="001971B5">
          <w:rPr>
            <w:rStyle w:val="Kpr"/>
            <w:rFonts w:cs="Times New Roman"/>
            <w:szCs w:val="24"/>
          </w:rPr>
          <w:t>6</w:t>
        </w:r>
        <w:r w:rsidR="002B1885">
          <w:rPr>
            <w:rStyle w:val="Kpr"/>
            <w:rFonts w:cs="Times New Roman"/>
            <w:szCs w:val="24"/>
          </w:rPr>
          <w:t>5</w:t>
        </w:r>
        <w:r w:rsidR="001971B5" w:rsidRPr="00345288">
          <w:rPr>
            <w:rStyle w:val="Kpr"/>
            <w:rFonts w:cs="Times New Roman"/>
            <w:szCs w:val="24"/>
          </w:rPr>
          <w:t xml:space="preserve">: </w:t>
        </w:r>
        <w:r w:rsidR="00D766D9" w:rsidRPr="00D766D9">
          <w:rPr>
            <w:rStyle w:val="Kpr"/>
            <w:rFonts w:cs="Times New Roman"/>
            <w:szCs w:val="24"/>
          </w:rPr>
          <w:t>Örnek 5.4.5.2’deki</w:t>
        </w:r>
        <w:r w:rsidR="00D766D9">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m:t>
              </m:r>
              <m:r>
                <w:rPr>
                  <w:rFonts w:ascii="Cambria Math" w:eastAsia="+mn-ea" w:hAnsi="Cambria Math" w:cs="Times New Roman"/>
                  <w:color w:val="000000" w:themeColor="text1"/>
                  <w:kern w:val="24"/>
                  <w:szCs w:val="24"/>
                  <w:lang w:val="en-US"/>
                </w:rPr>
                <m:t>0.01</m:t>
              </m:r>
            </m:e>
          </m:d>
        </m:oMath>
        <w:r w:rsidR="001971B5" w:rsidRPr="002C185D">
          <w:rPr>
            <w:rFonts w:cs="Times New Roman"/>
            <w:kern w:val="24"/>
            <w:szCs w:val="24"/>
            <w:lang w:val="en-US"/>
          </w:rPr>
          <w:t xml:space="preserve"> </w:t>
        </w:r>
        <w:r w:rsidR="00D766D9">
          <w:rPr>
            <w:rFonts w:cs="Times New Roman"/>
            <w:szCs w:val="24"/>
          </w:rPr>
          <w:t xml:space="preserve">çözümünün iki </w:t>
        </w:r>
        <w:r w:rsidR="001971B5" w:rsidRPr="002C185D">
          <w:rPr>
            <w:rFonts w:cs="Times New Roman"/>
            <w:szCs w:val="24"/>
          </w:rPr>
          <w:t>boyutlu grafiği</w:t>
        </w:r>
        <w:r w:rsidR="001971B5" w:rsidRPr="00345288">
          <w:rPr>
            <w:rFonts w:cs="Times New Roman"/>
            <w:webHidden/>
            <w:szCs w:val="24"/>
          </w:rPr>
          <w:tab/>
        </w:r>
      </w:hyperlink>
      <w:r w:rsidR="00E81771">
        <w:t>81</w:t>
      </w:r>
    </w:p>
    <w:p w:rsidR="001971B5" w:rsidRPr="00345288" w:rsidRDefault="002949F4" w:rsidP="001971B5">
      <w:pPr>
        <w:pStyle w:val="ekillerTablosu"/>
        <w:rPr>
          <w:rFonts w:cs="Times New Roman"/>
          <w:szCs w:val="24"/>
          <w:lang w:eastAsia="tr-TR" w:bidi="ar-SA"/>
        </w:rPr>
      </w:pPr>
      <w:hyperlink w:anchor="_Toc406577070" w:history="1">
        <w:r w:rsidR="001971B5" w:rsidRPr="00345288">
          <w:rPr>
            <w:rStyle w:val="Kpr"/>
            <w:rFonts w:cs="Times New Roman"/>
            <w:szCs w:val="24"/>
          </w:rPr>
          <w:t xml:space="preserve">Şekil </w:t>
        </w:r>
        <w:r w:rsidR="002B1885">
          <w:rPr>
            <w:rStyle w:val="Kpr"/>
            <w:rFonts w:cs="Times New Roman"/>
            <w:szCs w:val="24"/>
          </w:rPr>
          <w:t>5.66</w:t>
        </w:r>
        <w:r w:rsidR="001971B5" w:rsidRPr="00345288">
          <w:rPr>
            <w:rStyle w:val="Kpr"/>
            <w:rFonts w:cs="Times New Roman"/>
            <w:szCs w:val="24"/>
          </w:rPr>
          <w:t>:</w:t>
        </w:r>
        <w:r w:rsidR="00D766D9">
          <w:rPr>
            <w:rStyle w:val="Kpr"/>
            <w:rFonts w:cs="Times New Roman"/>
            <w:szCs w:val="24"/>
          </w:rPr>
          <w:t xml:space="preserve"> </w:t>
        </w:r>
        <w:r w:rsidR="00D766D9" w:rsidRPr="00D766D9">
          <w:rPr>
            <w:rStyle w:val="Kpr"/>
            <w:rFonts w:cs="Times New Roman"/>
            <w:szCs w:val="24"/>
          </w:rPr>
          <w:t>Örnek 5.4.5.2’deki</w:t>
        </w:r>
        <w:r w:rsidR="001971B5" w:rsidRPr="0034528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m:t>
              </m:r>
              <m:r>
                <w:rPr>
                  <w:rFonts w:ascii="Cambria Math" w:eastAsia="+mn-ea" w:hAnsi="Cambria Math" w:cs="Times New Roman"/>
                  <w:color w:val="000000" w:themeColor="text1"/>
                  <w:kern w:val="24"/>
                  <w:szCs w:val="24"/>
                  <w:lang w:val="en-US"/>
                </w:rPr>
                <m:t>0.01</m:t>
              </m:r>
            </m:e>
          </m:d>
        </m:oMath>
        <w:r w:rsidR="001971B5" w:rsidRPr="002C185D">
          <w:rPr>
            <w:rFonts w:cs="Times New Roman"/>
            <w:kern w:val="24"/>
            <w:szCs w:val="24"/>
            <w:lang w:val="en-US"/>
          </w:rPr>
          <w:t xml:space="preserve"> </w:t>
        </w:r>
        <w:r w:rsidR="001971B5" w:rsidRPr="002C185D">
          <w:rPr>
            <w:rFonts w:cs="Times New Roman"/>
            <w:szCs w:val="24"/>
          </w:rPr>
          <w:t>çözümünün iki boyutlu grafiği</w:t>
        </w:r>
        <w:r w:rsidR="001971B5" w:rsidRPr="00345288">
          <w:rPr>
            <w:rFonts w:cs="Times New Roman"/>
            <w:webHidden/>
            <w:szCs w:val="24"/>
          </w:rPr>
          <w:tab/>
        </w:r>
      </w:hyperlink>
      <w:r w:rsidR="00E81771">
        <w:t>81</w:t>
      </w:r>
    </w:p>
    <w:p w:rsidR="001971B5" w:rsidRPr="00345288" w:rsidRDefault="002949F4" w:rsidP="001971B5">
      <w:pPr>
        <w:pStyle w:val="ekillerTablosu"/>
        <w:rPr>
          <w:rFonts w:cs="Times New Roman"/>
          <w:szCs w:val="24"/>
          <w:lang w:eastAsia="tr-TR" w:bidi="ar-SA"/>
        </w:rPr>
      </w:pPr>
      <w:hyperlink w:anchor="_Toc406577071" w:history="1">
        <w:r w:rsidR="001971B5" w:rsidRPr="00345288">
          <w:rPr>
            <w:rStyle w:val="Kpr"/>
            <w:rFonts w:cs="Times New Roman"/>
            <w:szCs w:val="24"/>
          </w:rPr>
          <w:t xml:space="preserve">Şekil </w:t>
        </w:r>
        <w:r w:rsidR="001971B5">
          <w:rPr>
            <w:rStyle w:val="Kpr"/>
            <w:rFonts w:cs="Times New Roman"/>
            <w:szCs w:val="24"/>
          </w:rPr>
          <w:t>5</w:t>
        </w:r>
        <w:r w:rsidR="001971B5" w:rsidRPr="00345288">
          <w:rPr>
            <w:rStyle w:val="Kpr"/>
            <w:rFonts w:cs="Times New Roman"/>
            <w:szCs w:val="24"/>
          </w:rPr>
          <w:t>.</w:t>
        </w:r>
        <w:r w:rsidR="002B1885">
          <w:rPr>
            <w:rStyle w:val="Kpr"/>
            <w:rFonts w:cs="Times New Roman"/>
            <w:szCs w:val="24"/>
          </w:rPr>
          <w:t>67</w:t>
        </w:r>
        <w:r w:rsidR="001971B5" w:rsidRPr="00345288">
          <w:rPr>
            <w:rStyle w:val="Kpr"/>
            <w:rFonts w:cs="Times New Roman"/>
            <w:szCs w:val="24"/>
          </w:rPr>
          <w:t xml:space="preserve">: </w:t>
        </w:r>
        <w:r w:rsidR="00D766D9" w:rsidRPr="00D766D9">
          <w:rPr>
            <w:rStyle w:val="Kpr"/>
            <w:rFonts w:cs="Times New Roman"/>
            <w:szCs w:val="24"/>
          </w:rPr>
          <w:t>Örnek 5.4.5.</w:t>
        </w:r>
        <w:r w:rsidR="00D766D9">
          <w:rPr>
            <w:rStyle w:val="Kpr"/>
            <w:rFonts w:cs="Times New Roman"/>
            <w:szCs w:val="24"/>
          </w:rPr>
          <w:t>3</w:t>
        </w:r>
        <w:r w:rsidR="00D766D9" w:rsidRPr="00D766D9">
          <w:rPr>
            <w:rStyle w:val="Kpr"/>
            <w:rFonts w:cs="Times New Roman"/>
            <w:szCs w:val="24"/>
          </w:rPr>
          <w:t>’deki</w:t>
        </w:r>
        <w:r w:rsidR="00D766D9">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x,t</m:t>
              </m:r>
            </m:e>
          </m:d>
        </m:oMath>
        <w:r w:rsidR="001971B5" w:rsidRPr="002C185D">
          <w:rPr>
            <w:rFonts w:cs="Times New Roman"/>
            <w:kern w:val="24"/>
            <w:szCs w:val="24"/>
            <w:lang w:val="en-US"/>
          </w:rPr>
          <w:t xml:space="preserve"> </w:t>
        </w:r>
        <w:r w:rsidR="001971B5" w:rsidRPr="002C185D">
          <w:rPr>
            <w:rFonts w:cs="Times New Roman"/>
            <w:szCs w:val="24"/>
          </w:rPr>
          <w:t>çözümünün üç boyutlu</w:t>
        </w:r>
        <w:r w:rsidR="00D766D9">
          <w:rPr>
            <w:rFonts w:cs="Times New Roman"/>
            <w:szCs w:val="24"/>
          </w:rPr>
          <w:t xml:space="preserve"> </w:t>
        </w:r>
        <w:r w:rsidR="001971B5" w:rsidRPr="002C185D">
          <w:rPr>
            <w:rFonts w:cs="Times New Roman"/>
            <w:szCs w:val="24"/>
          </w:rPr>
          <w:t>grafiği</w:t>
        </w:r>
        <w:r w:rsidR="001971B5" w:rsidRPr="00345288">
          <w:rPr>
            <w:rFonts w:cs="Times New Roman"/>
            <w:webHidden/>
            <w:szCs w:val="24"/>
          </w:rPr>
          <w:tab/>
        </w:r>
      </w:hyperlink>
      <w:r w:rsidR="00E81771">
        <w:t>82</w:t>
      </w:r>
    </w:p>
    <w:p w:rsidR="001971B5" w:rsidRPr="00345288" w:rsidRDefault="002949F4" w:rsidP="001971B5">
      <w:pPr>
        <w:pStyle w:val="ekillerTablosu"/>
        <w:rPr>
          <w:rFonts w:cs="Times New Roman"/>
          <w:szCs w:val="24"/>
          <w:lang w:eastAsia="tr-TR" w:bidi="ar-SA"/>
        </w:rPr>
      </w:pPr>
      <w:hyperlink w:anchor="_Toc406577068" w:history="1">
        <w:r w:rsidR="002B1885">
          <w:rPr>
            <w:rStyle w:val="Kpr"/>
            <w:rFonts w:cs="Times New Roman"/>
            <w:szCs w:val="24"/>
          </w:rPr>
          <w:t>Şekil 5.68</w:t>
        </w:r>
        <w:r w:rsidR="001971B5" w:rsidRPr="00345288">
          <w:rPr>
            <w:rStyle w:val="Kpr"/>
            <w:rFonts w:cs="Times New Roman"/>
            <w:szCs w:val="24"/>
          </w:rPr>
          <w:t xml:space="preserve">: </w:t>
        </w:r>
        <w:r w:rsidR="00D766D9" w:rsidRPr="00D766D9">
          <w:rPr>
            <w:rStyle w:val="Kpr"/>
            <w:rFonts w:cs="Times New Roman"/>
            <w:szCs w:val="24"/>
          </w:rPr>
          <w:t>Örnek 5.4.5.3’deki</w:t>
        </w:r>
        <w:r w:rsidR="00D766D9">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x,t</m:t>
              </m:r>
            </m:e>
          </m:d>
        </m:oMath>
        <w:r w:rsidR="001971B5" w:rsidRPr="006F3354">
          <w:rPr>
            <w:rFonts w:cs="Times New Roman"/>
            <w:szCs w:val="24"/>
          </w:rPr>
          <w:t xml:space="preserve"> çözümünün üç boyutlu</w:t>
        </w:r>
        <w:r w:rsidR="00D766D9">
          <w:rPr>
            <w:rFonts w:cs="Times New Roman"/>
            <w:szCs w:val="24"/>
          </w:rPr>
          <w:t xml:space="preserve"> </w:t>
        </w:r>
        <w:r w:rsidR="001971B5" w:rsidRPr="006F3354">
          <w:rPr>
            <w:rFonts w:cs="Times New Roman"/>
            <w:szCs w:val="24"/>
          </w:rPr>
          <w:t>grafiği</w:t>
        </w:r>
        <w:r w:rsidR="001971B5" w:rsidRPr="00345288">
          <w:rPr>
            <w:rFonts w:cs="Times New Roman"/>
            <w:webHidden/>
            <w:szCs w:val="24"/>
          </w:rPr>
          <w:tab/>
        </w:r>
      </w:hyperlink>
      <w:r w:rsidR="00E81771">
        <w:t>82</w:t>
      </w:r>
    </w:p>
    <w:p w:rsidR="001971B5" w:rsidRPr="00345288" w:rsidRDefault="002949F4" w:rsidP="001971B5">
      <w:pPr>
        <w:pStyle w:val="ekillerTablosu"/>
        <w:rPr>
          <w:rFonts w:cs="Times New Roman"/>
          <w:szCs w:val="24"/>
          <w:lang w:eastAsia="tr-TR" w:bidi="ar-SA"/>
        </w:rPr>
      </w:pPr>
      <w:hyperlink w:anchor="_Toc406577069" w:history="1">
        <w:r w:rsidR="001971B5" w:rsidRPr="00345288">
          <w:rPr>
            <w:rStyle w:val="Kpr"/>
            <w:rFonts w:cs="Times New Roman"/>
            <w:szCs w:val="24"/>
          </w:rPr>
          <w:t xml:space="preserve">Şekil </w:t>
        </w:r>
        <w:r w:rsidR="002B1885">
          <w:rPr>
            <w:rStyle w:val="Kpr"/>
            <w:rFonts w:cs="Times New Roman"/>
            <w:szCs w:val="24"/>
          </w:rPr>
          <w:t>5.69</w:t>
        </w:r>
        <w:r w:rsidR="001971B5" w:rsidRPr="00345288">
          <w:rPr>
            <w:rStyle w:val="Kpr"/>
            <w:rFonts w:cs="Times New Roman"/>
            <w:szCs w:val="24"/>
          </w:rPr>
          <w:t>:</w:t>
        </w:r>
        <w:r w:rsidR="00D766D9">
          <w:rPr>
            <w:rStyle w:val="Kpr"/>
            <w:rFonts w:cs="Times New Roman"/>
            <w:szCs w:val="24"/>
          </w:rPr>
          <w:t xml:space="preserve"> </w:t>
        </w:r>
        <w:r w:rsidR="00D766D9" w:rsidRPr="00D766D9">
          <w:rPr>
            <w:rStyle w:val="Kpr"/>
            <w:rFonts w:cs="Times New Roman"/>
            <w:szCs w:val="24"/>
          </w:rPr>
          <w:t>Örnek 5.4.5.3’deki</w:t>
        </w:r>
        <w:r w:rsidR="001971B5" w:rsidRPr="00345288">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m:t>
              </m:r>
              <m:r>
                <w:rPr>
                  <w:rFonts w:ascii="Cambria Math" w:eastAsia="+mn-ea" w:hAnsi="Cambria Math" w:cs="Times New Roman"/>
                  <w:color w:val="000000" w:themeColor="text1"/>
                  <w:kern w:val="24"/>
                  <w:szCs w:val="24"/>
                  <w:lang w:val="en-US"/>
                </w:rPr>
                <m:t>1</m:t>
              </m:r>
            </m:e>
          </m:d>
        </m:oMath>
        <w:r w:rsidR="001971B5" w:rsidRPr="006F3354">
          <w:rPr>
            <w:rFonts w:cs="Times New Roman"/>
            <w:szCs w:val="24"/>
          </w:rPr>
          <w:t xml:space="preserve"> çözümünün iki boyutlu</w:t>
        </w:r>
        <w:r w:rsidR="000C41F4">
          <w:rPr>
            <w:rFonts w:cs="Times New Roman"/>
            <w:szCs w:val="24"/>
          </w:rPr>
          <w:t xml:space="preserve"> </w:t>
        </w:r>
        <w:r w:rsidR="001971B5" w:rsidRPr="006F3354">
          <w:rPr>
            <w:rFonts w:cs="Times New Roman"/>
            <w:szCs w:val="24"/>
          </w:rPr>
          <w:t>grafiği</w:t>
        </w:r>
        <w:r w:rsidR="001971B5" w:rsidRPr="00345288">
          <w:rPr>
            <w:rFonts w:cs="Times New Roman"/>
            <w:webHidden/>
            <w:szCs w:val="24"/>
          </w:rPr>
          <w:tab/>
        </w:r>
      </w:hyperlink>
      <w:r w:rsidR="00E81771">
        <w:t>83</w:t>
      </w:r>
    </w:p>
    <w:p w:rsidR="001971B5" w:rsidRPr="00345288" w:rsidRDefault="002949F4" w:rsidP="001971B5">
      <w:pPr>
        <w:pStyle w:val="ekillerTablosu"/>
        <w:rPr>
          <w:rFonts w:cs="Times New Roman"/>
          <w:szCs w:val="24"/>
          <w:lang w:eastAsia="tr-TR" w:bidi="ar-SA"/>
        </w:rPr>
      </w:pPr>
      <w:hyperlink w:anchor="_Toc406577070" w:history="1">
        <w:r w:rsidR="002B1885">
          <w:rPr>
            <w:rStyle w:val="Kpr"/>
            <w:rFonts w:cs="Times New Roman"/>
            <w:szCs w:val="24"/>
          </w:rPr>
          <w:t>Şekil 5.70</w:t>
        </w:r>
        <w:r w:rsidR="001971B5" w:rsidRPr="00345288">
          <w:rPr>
            <w:rStyle w:val="Kpr"/>
            <w:rFonts w:cs="Times New Roman"/>
            <w:szCs w:val="24"/>
          </w:rPr>
          <w:t xml:space="preserve">: </w:t>
        </w:r>
        <w:r w:rsidR="000C41F4" w:rsidRPr="000C41F4">
          <w:rPr>
            <w:rStyle w:val="Kpr"/>
            <w:rFonts w:cs="Times New Roman"/>
            <w:szCs w:val="24"/>
          </w:rPr>
          <w:t>Örnek 5.4.5.3’deki</w:t>
        </w:r>
        <w:r w:rsidR="000C41F4">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m:t>
              </m:r>
              <m:r>
                <w:rPr>
                  <w:rFonts w:ascii="Cambria Math" w:eastAsia="+mn-ea" w:hAnsi="Cambria Math" w:cs="Times New Roman"/>
                  <w:color w:val="000000" w:themeColor="text1"/>
                  <w:kern w:val="24"/>
                  <w:szCs w:val="24"/>
                  <w:lang w:val="en-US"/>
                </w:rPr>
                <m:t>1</m:t>
              </m:r>
            </m:e>
          </m:d>
        </m:oMath>
        <w:r w:rsidR="001971B5" w:rsidRPr="006F3354">
          <w:rPr>
            <w:rFonts w:cs="Times New Roman"/>
            <w:szCs w:val="24"/>
          </w:rPr>
          <w:t xml:space="preserve"> çözümünün iki boyutlu</w:t>
        </w:r>
        <w:r w:rsidR="000C41F4">
          <w:rPr>
            <w:rFonts w:cs="Times New Roman"/>
            <w:szCs w:val="24"/>
          </w:rPr>
          <w:t xml:space="preserve"> </w:t>
        </w:r>
        <w:r w:rsidR="001971B5" w:rsidRPr="006F3354">
          <w:rPr>
            <w:rFonts w:cs="Times New Roman"/>
            <w:szCs w:val="24"/>
          </w:rPr>
          <w:t>grafiği</w:t>
        </w:r>
        <w:r w:rsidR="001971B5" w:rsidRPr="00345288">
          <w:rPr>
            <w:rFonts w:cs="Times New Roman"/>
            <w:webHidden/>
            <w:szCs w:val="24"/>
          </w:rPr>
          <w:tab/>
        </w:r>
      </w:hyperlink>
      <w:r w:rsidR="001B788B">
        <w:t>8</w:t>
      </w:r>
      <w:r w:rsidR="00E81771">
        <w:t>3</w:t>
      </w:r>
    </w:p>
    <w:p w:rsidR="001971B5" w:rsidRDefault="002949F4" w:rsidP="001971B5">
      <w:pPr>
        <w:pStyle w:val="ekillerTablosu"/>
        <w:rPr>
          <w:rFonts w:cs="Times New Roman"/>
          <w:szCs w:val="24"/>
        </w:rPr>
      </w:pPr>
      <w:hyperlink w:anchor="_Toc406577071" w:history="1">
        <w:r w:rsidR="002B1885">
          <w:rPr>
            <w:rStyle w:val="Kpr"/>
            <w:rFonts w:cs="Times New Roman"/>
            <w:szCs w:val="24"/>
          </w:rPr>
          <w:t>Şekil 5.71</w:t>
        </w:r>
        <w:r w:rsidR="001971B5" w:rsidRPr="00345288">
          <w:rPr>
            <w:rStyle w:val="Kpr"/>
            <w:rFonts w:cs="Times New Roman"/>
            <w:szCs w:val="24"/>
          </w:rPr>
          <w:t xml:space="preserve">: </w:t>
        </w:r>
        <w:r w:rsidR="000C41F4" w:rsidRPr="000C41F4">
          <w:rPr>
            <w:rStyle w:val="Kpr"/>
            <w:rFonts w:cs="Times New Roman"/>
            <w:szCs w:val="24"/>
          </w:rPr>
          <w:t>Örnek 5.4.5.</w:t>
        </w:r>
        <w:r w:rsidR="000C41F4">
          <w:rPr>
            <w:rStyle w:val="Kpr"/>
            <w:rFonts w:cs="Times New Roman"/>
            <w:szCs w:val="24"/>
          </w:rPr>
          <w:t>4</w:t>
        </w:r>
        <w:r w:rsidR="000C41F4" w:rsidRPr="000C41F4">
          <w:rPr>
            <w:rStyle w:val="Kpr"/>
            <w:rFonts w:cs="Times New Roman"/>
            <w:szCs w:val="24"/>
          </w:rPr>
          <w:t>’deki</w:t>
        </w:r>
        <w:r w:rsidR="000C41F4">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x,t</m:t>
              </m:r>
            </m:e>
          </m:d>
        </m:oMath>
        <w:r w:rsidR="001971B5" w:rsidRPr="006F3354">
          <w:rPr>
            <w:rFonts w:cs="Times New Roman"/>
            <w:szCs w:val="24"/>
          </w:rPr>
          <w:t xml:space="preserve"> çözümünün üç boyutlu grafiği</w:t>
        </w:r>
        <w:r w:rsidR="001971B5" w:rsidRPr="00345288">
          <w:rPr>
            <w:rFonts w:cs="Times New Roman"/>
            <w:webHidden/>
            <w:szCs w:val="24"/>
          </w:rPr>
          <w:tab/>
        </w:r>
      </w:hyperlink>
      <w:r w:rsidR="00E81771">
        <w:t>84</w:t>
      </w:r>
    </w:p>
    <w:p w:rsidR="001971B5" w:rsidRPr="00345288" w:rsidRDefault="002949F4" w:rsidP="001971B5">
      <w:pPr>
        <w:pStyle w:val="ekillerTablosu"/>
        <w:rPr>
          <w:rFonts w:cs="Times New Roman"/>
          <w:szCs w:val="24"/>
          <w:lang w:eastAsia="tr-TR" w:bidi="ar-SA"/>
        </w:rPr>
      </w:pPr>
      <w:hyperlink w:anchor="_Toc406577071" w:history="1">
        <w:r w:rsidR="002B1885">
          <w:rPr>
            <w:rStyle w:val="Kpr"/>
            <w:rFonts w:cs="Times New Roman"/>
            <w:szCs w:val="24"/>
          </w:rPr>
          <w:t>Şekil 5.72</w:t>
        </w:r>
        <w:r w:rsidR="001971B5" w:rsidRPr="00345288">
          <w:rPr>
            <w:rStyle w:val="Kpr"/>
            <w:rFonts w:cs="Times New Roman"/>
            <w:szCs w:val="24"/>
          </w:rPr>
          <w:t xml:space="preserve">: </w:t>
        </w:r>
        <w:r w:rsidR="000C41F4" w:rsidRPr="000C41F4">
          <w:rPr>
            <w:rStyle w:val="Kpr"/>
            <w:rFonts w:cs="Times New Roman"/>
            <w:szCs w:val="24"/>
          </w:rPr>
          <w:t>Örnek 5.4.5.4’deki</w:t>
        </w:r>
        <w:r w:rsidR="000C41F4">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x,t</m:t>
              </m:r>
            </m:e>
          </m:d>
        </m:oMath>
        <w:r w:rsidR="001971B5" w:rsidRPr="006F3354">
          <w:rPr>
            <w:rFonts w:cs="Times New Roman"/>
            <w:szCs w:val="24"/>
          </w:rPr>
          <w:t xml:space="preserve"> çözümünün üç boyutlu grafiği</w:t>
        </w:r>
        <w:r w:rsidR="001971B5" w:rsidRPr="00345288">
          <w:rPr>
            <w:rFonts w:cs="Times New Roman"/>
            <w:webHidden/>
            <w:szCs w:val="24"/>
          </w:rPr>
          <w:tab/>
        </w:r>
      </w:hyperlink>
      <w:r w:rsidR="00D44A94">
        <w:t>8</w:t>
      </w:r>
      <w:r w:rsidR="00E81771">
        <w:t>4</w:t>
      </w:r>
    </w:p>
    <w:p w:rsidR="001971B5" w:rsidRPr="00345288" w:rsidRDefault="002949F4" w:rsidP="001971B5">
      <w:pPr>
        <w:pStyle w:val="ekillerTablosu"/>
        <w:rPr>
          <w:rFonts w:cs="Times New Roman"/>
          <w:szCs w:val="24"/>
          <w:lang w:eastAsia="tr-TR" w:bidi="ar-SA"/>
        </w:rPr>
      </w:pPr>
      <w:hyperlink w:anchor="_Toc406577071" w:history="1">
        <w:r w:rsidR="002B1885">
          <w:rPr>
            <w:rStyle w:val="Kpr"/>
            <w:rFonts w:cs="Times New Roman"/>
            <w:szCs w:val="24"/>
          </w:rPr>
          <w:t>Şekil 5.73</w:t>
        </w:r>
        <w:r w:rsidR="001971B5" w:rsidRPr="00345288">
          <w:rPr>
            <w:rStyle w:val="Kpr"/>
            <w:rFonts w:cs="Times New Roman"/>
            <w:szCs w:val="24"/>
          </w:rPr>
          <w:t>:</w:t>
        </w:r>
        <w:r w:rsidR="000C41F4">
          <w:rPr>
            <w:rStyle w:val="Kpr"/>
            <w:rFonts w:cs="Times New Roman"/>
            <w:szCs w:val="24"/>
          </w:rPr>
          <w:t xml:space="preserve"> </w:t>
        </w:r>
        <w:r w:rsidR="000C41F4" w:rsidRPr="000C41F4">
          <w:rPr>
            <w:rStyle w:val="Kpr"/>
            <w:rFonts w:cs="Times New Roman"/>
            <w:szCs w:val="24"/>
          </w:rPr>
          <w:t>Örnek 5.4.5.4’deki</w:t>
        </w:r>
        <w:r w:rsidR="000C41F4">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1</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m:t>
              </m:r>
              <m:r>
                <w:rPr>
                  <w:rFonts w:ascii="Cambria Math" w:eastAsia="+mn-ea" w:hAnsi="Cambria Math" w:cs="Times New Roman"/>
                  <w:color w:val="000000" w:themeColor="text1"/>
                  <w:kern w:val="24"/>
                  <w:szCs w:val="24"/>
                  <w:lang w:val="en-US"/>
                </w:rPr>
                <m:t>0.01</m:t>
              </m:r>
            </m:e>
          </m:d>
        </m:oMath>
        <w:r w:rsidR="001971B5" w:rsidRPr="006F3354">
          <w:rPr>
            <w:rFonts w:cs="Times New Roman"/>
            <w:szCs w:val="24"/>
          </w:rPr>
          <w:t xml:space="preserve"> çözümünün iki boyutlu grafiği</w:t>
        </w:r>
        <w:r w:rsidR="001971B5" w:rsidRPr="00345288">
          <w:rPr>
            <w:rFonts w:cs="Times New Roman"/>
            <w:webHidden/>
            <w:szCs w:val="24"/>
          </w:rPr>
          <w:tab/>
        </w:r>
      </w:hyperlink>
      <w:r w:rsidR="00E81771">
        <w:t>85</w:t>
      </w:r>
    </w:p>
    <w:p w:rsidR="001971B5" w:rsidRPr="00C82C18" w:rsidRDefault="002949F4" w:rsidP="001971B5">
      <w:pPr>
        <w:pStyle w:val="ekillerTablosu"/>
        <w:rPr>
          <w:rFonts w:cs="Times New Roman"/>
          <w:szCs w:val="24"/>
          <w:lang w:eastAsia="tr-TR" w:bidi="ar-SA"/>
        </w:rPr>
      </w:pPr>
      <w:hyperlink w:anchor="_Toc406577071" w:history="1">
        <w:r w:rsidR="002B1885">
          <w:rPr>
            <w:rStyle w:val="Kpr"/>
            <w:rFonts w:cs="Times New Roman"/>
            <w:szCs w:val="24"/>
          </w:rPr>
          <w:t>Şekil 5.74</w:t>
        </w:r>
        <w:r w:rsidR="001971B5" w:rsidRPr="00345288">
          <w:rPr>
            <w:rStyle w:val="Kpr"/>
            <w:rFonts w:cs="Times New Roman"/>
            <w:szCs w:val="24"/>
          </w:rPr>
          <w:t xml:space="preserve">: </w:t>
        </w:r>
        <w:r w:rsidR="000C41F4" w:rsidRPr="000C41F4">
          <w:rPr>
            <w:rStyle w:val="Kpr"/>
            <w:rFonts w:cs="Times New Roman"/>
            <w:szCs w:val="24"/>
          </w:rPr>
          <w:t>Örnek 5.4.5.4’deki</w:t>
        </w:r>
        <w:r w:rsidR="000C41F4">
          <w:rPr>
            <w:rStyle w:val="Kpr"/>
            <w:rFonts w:cs="Times New Roman"/>
            <w:szCs w:val="24"/>
          </w:rPr>
          <w:t xml:space="preserve"> </w:t>
        </w:r>
        <m:oMath>
          <m:sSub>
            <m:sSubPr>
              <m:ctrlPr>
                <w:rPr>
                  <w:rStyle w:val="Kpr"/>
                  <w:rFonts w:ascii="Cambria Math" w:hAnsi="Cambria Math" w:cs="Times New Roman"/>
                  <w:i/>
                  <w:szCs w:val="24"/>
                </w:rPr>
              </m:ctrlPr>
            </m:sSubPr>
            <m:e>
              <m:r>
                <w:rPr>
                  <w:rStyle w:val="Kpr"/>
                  <w:rFonts w:ascii="Cambria Math" w:hAnsi="Cambria Math" w:cs="Times New Roman"/>
                  <w:szCs w:val="24"/>
                </w:rPr>
                <m:t>u</m:t>
              </m:r>
            </m:e>
            <m:sub>
              <m:r>
                <w:rPr>
                  <w:rStyle w:val="Kpr"/>
                  <w:rFonts w:ascii="Cambria Math" w:hAnsi="Cambria Math" w:cs="Times New Roman"/>
                  <w:szCs w:val="24"/>
                </w:rPr>
                <m:t>2</m:t>
              </m:r>
            </m:sub>
          </m:sSub>
          <m:d>
            <m:dPr>
              <m:ctrlPr>
                <w:rPr>
                  <w:rFonts w:ascii="Cambria Math" w:eastAsia="+mn-ea" w:hAnsi="Cambria Math" w:cs="Times New Roman"/>
                  <w:i/>
                  <w:color w:val="000000" w:themeColor="text1"/>
                  <w:kern w:val="24"/>
                  <w:szCs w:val="24"/>
                  <w:lang w:val="en-US"/>
                </w:rPr>
              </m:ctrlPr>
            </m:dPr>
            <m:e>
              <m:r>
                <w:rPr>
                  <w:rFonts w:ascii="Cambria Math" w:eastAsia="+mn-ea" w:hAnsi="Cambria Math" w:cs="Times New Roman"/>
                  <w:color w:val="000000" w:themeColor="text1"/>
                  <w:kern w:val="24"/>
                  <w:szCs w:val="24"/>
                  <w:lang w:val="en-US"/>
                </w:rPr>
                <m:t>x</m:t>
              </m:r>
              <m:r>
                <w:rPr>
                  <w:rFonts w:ascii="Cambria Math" w:eastAsia="+mn-ea" w:cs="Times New Roman"/>
                  <w:color w:val="000000" w:themeColor="text1"/>
                  <w:kern w:val="24"/>
                  <w:szCs w:val="24"/>
                  <w:lang w:val="en-US"/>
                </w:rPr>
                <m:t>,</m:t>
              </m:r>
              <m:r>
                <w:rPr>
                  <w:rFonts w:ascii="Cambria Math" w:eastAsia="+mn-ea" w:hAnsi="Cambria Math" w:cs="Times New Roman"/>
                  <w:color w:val="000000" w:themeColor="text1"/>
                  <w:kern w:val="24"/>
                  <w:szCs w:val="24"/>
                  <w:lang w:val="en-US"/>
                </w:rPr>
                <m:t>0.01</m:t>
              </m:r>
            </m:e>
          </m:d>
        </m:oMath>
        <w:r w:rsidR="001971B5" w:rsidRPr="006F3354">
          <w:rPr>
            <w:rFonts w:cs="Times New Roman"/>
            <w:szCs w:val="24"/>
          </w:rPr>
          <w:t xml:space="preserve"> çözümünün iki boyutlu grafiği</w:t>
        </w:r>
        <w:r w:rsidR="001971B5" w:rsidRPr="00345288">
          <w:rPr>
            <w:rFonts w:cs="Times New Roman"/>
            <w:webHidden/>
            <w:szCs w:val="24"/>
          </w:rPr>
          <w:tab/>
        </w:r>
      </w:hyperlink>
      <w:r w:rsidR="00E81771">
        <w:t>85</w:t>
      </w:r>
    </w:p>
    <w:p w:rsidR="00027F8A" w:rsidRPr="006F3354" w:rsidRDefault="001345E9" w:rsidP="001971B5">
      <w:pPr>
        <w:pStyle w:val="fbemetinnormal"/>
        <w:spacing w:before="0" w:beforeAutospacing="0" w:after="120" w:afterAutospacing="0"/>
        <w:ind w:firstLine="0"/>
        <w:jc w:val="center"/>
        <w:rPr>
          <w:rFonts w:cs="Times New Roman"/>
          <w:szCs w:val="24"/>
        </w:rPr>
      </w:pPr>
      <w:r w:rsidRPr="00345288">
        <w:rPr>
          <w:b/>
          <w:bCs/>
          <w:noProof/>
        </w:rPr>
        <w:fldChar w:fldCharType="end"/>
      </w:r>
      <w:r w:rsidRPr="0005454A">
        <w:rPr>
          <w:b/>
          <w:bCs/>
          <w:noProof/>
        </w:rPr>
        <w:fldChar w:fldCharType="end"/>
      </w:r>
      <w:r w:rsidR="00027F8A" w:rsidRPr="006F3354">
        <w:rPr>
          <w:rFonts w:cs="Times New Roman"/>
          <w:szCs w:val="24"/>
        </w:rPr>
        <w:br w:type="page"/>
      </w:r>
    </w:p>
    <w:p w:rsidR="0037231D" w:rsidRPr="004C564A" w:rsidRDefault="0037231D" w:rsidP="00B80434">
      <w:pPr>
        <w:rPr>
          <w:rFonts w:ascii="Times New Roman" w:hAnsi="Times New Roman"/>
          <w:b/>
          <w:sz w:val="28"/>
        </w:rPr>
      </w:pPr>
    </w:p>
    <w:bookmarkStart w:id="8" w:name="_Toc411333687" w:displacedByCustomXml="next"/>
    <w:bookmarkStart w:id="9" w:name="_Toc292899499" w:displacedByCustomXml="next"/>
    <w:sdt>
      <w:sdtPr>
        <w:id w:val="449211068"/>
      </w:sdtPr>
      <w:sdtEndPr/>
      <w:sdtContent>
        <w:p w:rsidR="00027F8A" w:rsidRPr="004C564A" w:rsidRDefault="00027F8A" w:rsidP="00DA107C">
          <w:pPr>
            <w:pStyle w:val="fbebalk1sol"/>
            <w:jc w:val="center"/>
          </w:pPr>
          <w:r w:rsidRPr="004C564A">
            <w:t>TABLO LİSTESİ</w:t>
          </w:r>
        </w:p>
      </w:sdtContent>
    </w:sdt>
    <w:bookmarkEnd w:id="8" w:displacedByCustomXml="prev"/>
    <w:bookmarkEnd w:id="9" w:displacedByCustomXml="prev"/>
    <w:p w:rsidR="00027F8A" w:rsidRPr="004C564A" w:rsidRDefault="00027F8A" w:rsidP="00027F8A">
      <w:pPr>
        <w:pStyle w:val="fbemetinnormalkaln"/>
        <w:tabs>
          <w:tab w:val="right" w:pos="7937"/>
        </w:tabs>
      </w:pPr>
      <w:r w:rsidRPr="004C564A">
        <w:tab/>
      </w:r>
      <w:r w:rsidRPr="004C564A">
        <w:rPr>
          <w:u w:val="single"/>
        </w:rPr>
        <w:t>Sayfa</w:t>
      </w:r>
    </w:p>
    <w:p w:rsidR="001971B5" w:rsidRDefault="001345E9" w:rsidP="001971B5">
      <w:pPr>
        <w:pStyle w:val="ekillerTablosu"/>
      </w:pPr>
      <w:r w:rsidRPr="004C564A">
        <w:rPr>
          <w:noProof w:val="0"/>
        </w:rPr>
        <w:fldChar w:fldCharType="begin"/>
      </w:r>
      <w:r w:rsidR="00C71F28" w:rsidRPr="004C564A">
        <w:instrText xml:space="preserve"> TOC \h \z \c "Tablo" </w:instrText>
      </w:r>
      <w:r w:rsidRPr="004C564A">
        <w:rPr>
          <w:noProof w:val="0"/>
        </w:rPr>
        <w:fldChar w:fldCharType="separate"/>
      </w:r>
      <w:hyperlink w:anchor="_Toc306279072" w:history="1">
        <w:r w:rsidR="00E5678C">
          <w:rPr>
            <w:rStyle w:val="Kpr"/>
          </w:rPr>
          <w:t>Tablo 3</w:t>
        </w:r>
        <w:r w:rsidR="001971B5" w:rsidRPr="00336B4D">
          <w:rPr>
            <w:rStyle w:val="Kpr"/>
          </w:rPr>
          <w:t xml:space="preserve">.1: </w:t>
        </w:r>
        <m:oMath>
          <m:r>
            <w:rPr>
              <w:rStyle w:val="Kpr"/>
              <w:rFonts w:ascii="Cambria Math" w:hAnsi="Cambria Math"/>
            </w:rPr>
            <m:t>m=0</m:t>
          </m:r>
        </m:oMath>
        <w:r w:rsidR="001971B5">
          <w:rPr>
            <w:rStyle w:val="Kpr"/>
          </w:rPr>
          <w:t xml:space="preserve"> ve </w:t>
        </w:r>
        <m:oMath>
          <m:r>
            <w:rPr>
              <w:rStyle w:val="Kpr"/>
              <w:rFonts w:ascii="Cambria Math" w:hAnsi="Cambria Math"/>
            </w:rPr>
            <m:t>m=1</m:t>
          </m:r>
        </m:oMath>
        <w:r w:rsidR="001971B5">
          <w:rPr>
            <w:rStyle w:val="Kpr"/>
          </w:rPr>
          <w:t xml:space="preserve"> için Jacobi eliptik fonksiyonları</w:t>
        </w:r>
        <w:r w:rsidR="001971B5" w:rsidRPr="00336B4D">
          <w:rPr>
            <w:rStyle w:val="Kpr"/>
          </w:rPr>
          <w:t>.</w:t>
        </w:r>
        <w:r w:rsidR="001971B5">
          <w:rPr>
            <w:webHidden/>
          </w:rPr>
          <w:tab/>
        </w:r>
      </w:hyperlink>
      <w:r w:rsidR="00CE27BE">
        <w:t>16</w:t>
      </w:r>
    </w:p>
    <w:p w:rsidR="001971B5" w:rsidRDefault="002949F4" w:rsidP="001971B5">
      <w:pPr>
        <w:pStyle w:val="ekillerTablosu"/>
      </w:pPr>
      <w:hyperlink w:anchor="_Toc306279072" w:history="1">
        <w:r w:rsidR="00E5678C">
          <w:rPr>
            <w:rStyle w:val="Kpr"/>
          </w:rPr>
          <w:t>Tablo 3</w:t>
        </w:r>
        <w:r w:rsidR="001971B5" w:rsidRPr="00336B4D">
          <w:rPr>
            <w:rStyle w:val="Kpr"/>
          </w:rPr>
          <w:t>.</w:t>
        </w:r>
        <w:r w:rsidR="001971B5">
          <w:rPr>
            <w:rStyle w:val="Kpr"/>
          </w:rPr>
          <w:t>2</w:t>
        </w:r>
        <w:r w:rsidR="001971B5" w:rsidRPr="00336B4D">
          <w:rPr>
            <w:rStyle w:val="Kpr"/>
          </w:rPr>
          <w:t xml:space="preserve">: </w:t>
        </w:r>
        <w:r w:rsidR="001971B5" w:rsidRPr="0037324C">
          <w:rPr>
            <w:rFonts w:cs="Times New Roman"/>
            <w:szCs w:val="24"/>
          </w:rPr>
          <w:t>Jacobi eliptik fonksiyonlarının birbiriyle ilişkileri</w:t>
        </w:r>
        <w:r w:rsidR="001971B5">
          <w:rPr>
            <w:webHidden/>
          </w:rPr>
          <w:tab/>
        </w:r>
      </w:hyperlink>
      <w:r w:rsidR="00CE27BE">
        <w:t>17</w:t>
      </w:r>
    </w:p>
    <w:p w:rsidR="001971B5" w:rsidRDefault="002949F4" w:rsidP="001971B5">
      <w:pPr>
        <w:pStyle w:val="ekillerTablosu"/>
      </w:pPr>
      <w:hyperlink w:anchor="_Toc306279072" w:history="1">
        <w:r w:rsidR="00E5678C">
          <w:rPr>
            <w:rStyle w:val="Kpr"/>
          </w:rPr>
          <w:t>Tablo 3</w:t>
        </w:r>
        <w:r w:rsidR="001971B5" w:rsidRPr="00336B4D">
          <w:rPr>
            <w:rStyle w:val="Kpr"/>
          </w:rPr>
          <w:t>.</w:t>
        </w:r>
        <w:r w:rsidR="001971B5">
          <w:rPr>
            <w:rStyle w:val="Kpr"/>
          </w:rPr>
          <w:t>3</w:t>
        </w:r>
        <w:r w:rsidR="001971B5" w:rsidRPr="00336B4D">
          <w:rPr>
            <w:rStyle w:val="Kpr"/>
          </w:rPr>
          <w:t xml:space="preserve">: </w:t>
        </w:r>
        <w:r w:rsidR="001971B5" w:rsidRPr="0037324C">
          <w:rPr>
            <w:rFonts w:cs="Times New Roman"/>
            <w:szCs w:val="24"/>
          </w:rPr>
          <w:t xml:space="preserve">Jacobi eliptik fonksiyonlarının </w:t>
        </w:r>
        <w:r w:rsidR="001971B5">
          <w:rPr>
            <w:rFonts w:cs="Times New Roman"/>
            <w:szCs w:val="24"/>
          </w:rPr>
          <w:t>türevleri</w:t>
        </w:r>
        <w:r w:rsidR="001971B5">
          <w:rPr>
            <w:webHidden/>
          </w:rPr>
          <w:tab/>
        </w:r>
      </w:hyperlink>
      <w:r w:rsidR="00CE27BE">
        <w:t>18</w:t>
      </w:r>
    </w:p>
    <w:p w:rsidR="001971B5" w:rsidRDefault="002949F4" w:rsidP="001971B5">
      <w:pPr>
        <w:pStyle w:val="ekillerTablosu"/>
      </w:pPr>
      <w:hyperlink w:anchor="_Toc306279072" w:history="1">
        <w:r w:rsidR="001971B5" w:rsidRPr="00336B4D">
          <w:rPr>
            <w:rStyle w:val="Kpr"/>
          </w:rPr>
          <w:t xml:space="preserve">Tablo </w:t>
        </w:r>
        <w:r w:rsidR="00E5678C">
          <w:rPr>
            <w:rStyle w:val="Kpr"/>
          </w:rPr>
          <w:t>4</w:t>
        </w:r>
        <w:r w:rsidR="001971B5" w:rsidRPr="00336B4D">
          <w:rPr>
            <w:rStyle w:val="Kpr"/>
          </w:rPr>
          <w:t>.</w:t>
        </w:r>
        <w:r w:rsidR="001971B5">
          <w:rPr>
            <w:rStyle w:val="Kpr"/>
          </w:rPr>
          <w:t>1</w:t>
        </w:r>
        <w:r w:rsidR="001971B5" w:rsidRPr="00336B4D">
          <w:rPr>
            <w:rStyle w:val="Kpr"/>
          </w:rPr>
          <w:t xml:space="preserve">: </w:t>
        </w:r>
        <w:r w:rsidR="001971B5" w:rsidRPr="0037324C">
          <w:rPr>
            <w:rFonts w:cs="Times New Roman"/>
            <w:szCs w:val="24"/>
          </w:rPr>
          <w:t>(</w:t>
        </w:r>
        <w:r w:rsidR="00E5678C">
          <w:rPr>
            <w:rFonts w:cs="Times New Roman"/>
            <w:szCs w:val="24"/>
          </w:rPr>
          <w:t>4</w:t>
        </w:r>
        <w:r w:rsidR="001971B5" w:rsidRPr="0037324C">
          <w:rPr>
            <w:rFonts w:cs="Times New Roman"/>
            <w:szCs w:val="24"/>
          </w:rPr>
          <w:t>.1) denkleminin temel çözümleri</w:t>
        </w:r>
        <w:r w:rsidR="001971B5">
          <w:rPr>
            <w:webHidden/>
          </w:rPr>
          <w:tab/>
        </w:r>
      </w:hyperlink>
      <w:r w:rsidR="00CE27BE">
        <w:t>2</w:t>
      </w:r>
      <w:r w:rsidR="00E81771">
        <w:t>3</w:t>
      </w:r>
    </w:p>
    <w:p w:rsidR="001971B5" w:rsidRDefault="002949F4" w:rsidP="001971B5">
      <w:pPr>
        <w:pStyle w:val="ekillerTablosu"/>
      </w:pPr>
      <w:hyperlink w:anchor="_Toc306279072" w:history="1">
        <w:r w:rsidR="001971B5">
          <w:rPr>
            <w:rStyle w:val="Kpr"/>
          </w:rPr>
          <w:t xml:space="preserve">Tablo </w:t>
        </w:r>
        <w:r w:rsidR="00E5678C">
          <w:rPr>
            <w:rStyle w:val="Kpr"/>
          </w:rPr>
          <w:t>4</w:t>
        </w:r>
        <w:r w:rsidR="001971B5" w:rsidRPr="00336B4D">
          <w:rPr>
            <w:rStyle w:val="Kpr"/>
          </w:rPr>
          <w:t>.</w:t>
        </w:r>
        <w:r w:rsidR="001971B5">
          <w:rPr>
            <w:rStyle w:val="Kpr"/>
          </w:rPr>
          <w:t>2</w:t>
        </w:r>
        <w:r w:rsidR="001971B5" w:rsidRPr="00336B4D">
          <w:rPr>
            <w:rStyle w:val="Kpr"/>
          </w:rPr>
          <w:t xml:space="preserve">: </w:t>
        </w:r>
        <m:oMath>
          <m:r>
            <w:rPr>
              <w:rStyle w:val="Kpr"/>
              <w:rFonts w:ascii="Cambria Math" w:hAnsi="Cambria Math"/>
            </w:rPr>
            <m:t>P</m:t>
          </m:r>
        </m:oMath>
        <w:r w:rsidR="001971B5">
          <w:rPr>
            <w:rStyle w:val="Kpr"/>
          </w:rPr>
          <w:t xml:space="preserve">, </w:t>
        </w:r>
        <m:oMath>
          <m:r>
            <w:rPr>
              <w:rStyle w:val="Kpr"/>
              <w:rFonts w:ascii="Cambria Math" w:hAnsi="Cambria Math"/>
            </w:rPr>
            <m:t>Q</m:t>
          </m:r>
        </m:oMath>
        <w:r w:rsidR="001971B5">
          <w:rPr>
            <w:rStyle w:val="Kpr"/>
          </w:rPr>
          <w:t xml:space="preserve"> ve </w:t>
        </w:r>
        <m:oMath>
          <m:r>
            <w:rPr>
              <w:rStyle w:val="Kpr"/>
              <w:rFonts w:ascii="Cambria Math" w:hAnsi="Cambria Math"/>
            </w:rPr>
            <m:t>R</m:t>
          </m:r>
        </m:oMath>
        <w:r w:rsidR="001971B5">
          <w:rPr>
            <w:rStyle w:val="Kpr"/>
          </w:rPr>
          <w:t xml:space="preserve">’nin farklı değerleri için bazı </w:t>
        </w:r>
        <m:oMath>
          <m:r>
            <w:rPr>
              <w:rStyle w:val="Kpr"/>
              <w:rFonts w:ascii="Cambria Math" w:hAnsi="Cambria Math"/>
            </w:rPr>
            <m:t>F</m:t>
          </m:r>
        </m:oMath>
        <w:r w:rsidR="001971B5">
          <w:rPr>
            <w:rStyle w:val="Kpr"/>
          </w:rPr>
          <w:t xml:space="preserve"> çözümleri</w:t>
        </w:r>
        <w:r w:rsidR="001971B5" w:rsidRPr="00336B4D">
          <w:rPr>
            <w:rStyle w:val="Kpr"/>
          </w:rPr>
          <w:t>.</w:t>
        </w:r>
        <w:r w:rsidR="001971B5">
          <w:rPr>
            <w:webHidden/>
          </w:rPr>
          <w:tab/>
        </w:r>
      </w:hyperlink>
      <w:r w:rsidR="00CE27BE">
        <w:t>2</w:t>
      </w:r>
      <w:r w:rsidR="00E81771">
        <w:t>7</w:t>
      </w:r>
    </w:p>
    <w:p w:rsidR="001971B5" w:rsidRDefault="002949F4" w:rsidP="001971B5">
      <w:pPr>
        <w:pStyle w:val="ekillerTablosu"/>
      </w:pPr>
      <w:hyperlink w:anchor="_Toc306279072" w:history="1">
        <w:r w:rsidR="001971B5">
          <w:rPr>
            <w:rStyle w:val="Kpr"/>
          </w:rPr>
          <w:t>Tablo A</w:t>
        </w:r>
        <w:r w:rsidR="001971B5" w:rsidRPr="00336B4D">
          <w:rPr>
            <w:rStyle w:val="Kpr"/>
          </w:rPr>
          <w:t>.</w:t>
        </w:r>
        <w:r w:rsidR="001971B5">
          <w:rPr>
            <w:rStyle w:val="Kpr"/>
          </w:rPr>
          <w:t>1</w:t>
        </w:r>
        <w:r w:rsidR="001971B5" w:rsidRPr="00336B4D">
          <w:rPr>
            <w:rStyle w:val="Kpr"/>
          </w:rPr>
          <w:t xml:space="preserve">: </w:t>
        </w:r>
        <m:oMath>
          <m:r>
            <w:rPr>
              <w:rStyle w:val="Kpr"/>
              <w:rFonts w:ascii="Cambria Math" w:hAnsi="Cambria Math"/>
            </w:rPr>
            <m:t>P</m:t>
          </m:r>
        </m:oMath>
        <w:r w:rsidR="001971B5">
          <w:rPr>
            <w:rStyle w:val="Kpr"/>
          </w:rPr>
          <w:t xml:space="preserve">, </w:t>
        </w:r>
        <m:oMath>
          <m:r>
            <w:rPr>
              <w:rStyle w:val="Kpr"/>
              <w:rFonts w:ascii="Cambria Math" w:hAnsi="Cambria Math"/>
            </w:rPr>
            <m:t>Q</m:t>
          </m:r>
        </m:oMath>
        <w:r w:rsidR="001971B5">
          <w:rPr>
            <w:rStyle w:val="Kpr"/>
          </w:rPr>
          <w:t xml:space="preserve"> ve </w:t>
        </w:r>
        <m:oMath>
          <m:r>
            <w:rPr>
              <w:rStyle w:val="Kpr"/>
              <w:rFonts w:ascii="Cambria Math" w:hAnsi="Cambria Math"/>
            </w:rPr>
            <m:t>R</m:t>
          </m:r>
        </m:oMath>
        <w:r w:rsidR="001971B5">
          <w:rPr>
            <w:rStyle w:val="Kpr"/>
          </w:rPr>
          <w:t>’nin farklı değerleri için</w:t>
        </w:r>
        <w:r w:rsidR="008574C1">
          <w:rPr>
            <w:rStyle w:val="Kpr"/>
          </w:rPr>
          <w:t xml:space="preserve"> (4.1) denkleminin </w:t>
        </w:r>
        <m:oMath>
          <m:r>
            <w:rPr>
              <w:rStyle w:val="Kpr"/>
              <w:rFonts w:ascii="Cambria Math" w:hAnsi="Cambria Math"/>
            </w:rPr>
            <m:t>F</m:t>
          </m:r>
        </m:oMath>
        <w:r w:rsidR="00B60950">
          <w:rPr>
            <w:rStyle w:val="Kpr"/>
          </w:rPr>
          <w:t xml:space="preserve"> </w:t>
        </w:r>
        <w:r w:rsidR="001971B5">
          <w:rPr>
            <w:rStyle w:val="Kpr"/>
          </w:rPr>
          <w:t>çözümleri</w:t>
        </w:r>
        <w:r w:rsidR="00B60950">
          <w:rPr>
            <w:rStyle w:val="Kpr"/>
          </w:rPr>
          <w:t>.</w:t>
        </w:r>
        <w:r w:rsidR="001971B5">
          <w:rPr>
            <w:webHidden/>
          </w:rPr>
          <w:tab/>
        </w:r>
      </w:hyperlink>
      <w:r w:rsidR="00CE27BE">
        <w:t>10</w:t>
      </w:r>
      <w:r w:rsidR="00E81771">
        <w:t>5</w:t>
      </w:r>
    </w:p>
    <w:p w:rsidR="001971B5" w:rsidRPr="001971B5" w:rsidRDefault="001971B5" w:rsidP="001971B5"/>
    <w:p w:rsidR="00ED5E3B" w:rsidRPr="00ED5E3B" w:rsidRDefault="00ED5E3B" w:rsidP="00ED5E3B"/>
    <w:p w:rsidR="00027F8A" w:rsidRPr="0037324C" w:rsidRDefault="001345E9" w:rsidP="00ED5E3B">
      <w:pPr>
        <w:pStyle w:val="fbemetinskkgirintisiz"/>
        <w:rPr>
          <w:b/>
          <w:szCs w:val="24"/>
        </w:rPr>
      </w:pPr>
      <w:r w:rsidRPr="004C564A">
        <w:rPr>
          <w:b/>
          <w:bCs/>
          <w:noProof/>
        </w:rPr>
        <w:fldChar w:fldCharType="end"/>
      </w:r>
      <w:r w:rsidR="00027F8A" w:rsidRPr="0037324C">
        <w:rPr>
          <w:szCs w:val="24"/>
        </w:rPr>
        <w:br w:type="page"/>
      </w:r>
    </w:p>
    <w:bookmarkStart w:id="10" w:name="_Toc411333689" w:displacedByCustomXml="next"/>
    <w:bookmarkStart w:id="11" w:name="_Toc292899501" w:displacedByCustomXml="next"/>
    <w:sdt>
      <w:sdtPr>
        <w:alias w:val="Önsöz"/>
        <w:tag w:val="Önsöz"/>
        <w:id w:val="1158580168"/>
        <w:lock w:val="sdtContentLocked"/>
      </w:sdtPr>
      <w:sdtEndPr/>
      <w:sdtContent>
        <w:p w:rsidR="00027F8A" w:rsidRDefault="00027F8A" w:rsidP="00DA107C">
          <w:pPr>
            <w:pStyle w:val="fbebalk1sol"/>
            <w:jc w:val="center"/>
          </w:pPr>
          <w:r w:rsidRPr="004C564A">
            <w:t>ÖNSÖZ</w:t>
          </w:r>
        </w:p>
      </w:sdtContent>
    </w:sdt>
    <w:bookmarkEnd w:id="10" w:displacedByCustomXml="prev"/>
    <w:bookmarkEnd w:id="11" w:displacedByCustomXml="prev"/>
    <w:p w:rsidR="001E5EE9" w:rsidRDefault="001E5EE9" w:rsidP="001E5EE9">
      <w:pPr>
        <w:pStyle w:val="fbebalk1sol"/>
        <w:spacing w:after="0" w:line="240" w:lineRule="auto"/>
        <w:jc w:val="center"/>
      </w:pPr>
    </w:p>
    <w:sdt>
      <w:sdtPr>
        <w:id w:val="-507364570"/>
      </w:sdtPr>
      <w:sdtEndPr/>
      <w:sdtContent>
        <w:p w:rsidR="006D7FC2" w:rsidRDefault="006A7FCA" w:rsidP="0003585B">
          <w:pPr>
            <w:pStyle w:val="fbemetinskk"/>
            <w:spacing w:line="360" w:lineRule="auto"/>
          </w:pPr>
          <w:r>
            <w:t xml:space="preserve">Lisansüstü eğitim sürecimin başlamasından </w:t>
          </w:r>
          <w:r w:rsidR="00C56DE0">
            <w:t xml:space="preserve">bu yana bilgi ve tecrübesinden yararlandığım, </w:t>
          </w:r>
          <w:r w:rsidR="004F5152">
            <w:t xml:space="preserve">gerek </w:t>
          </w:r>
          <w:r w:rsidR="00875015">
            <w:t>insani ve ahlaki değerleriyle</w:t>
          </w:r>
          <w:r w:rsidR="004F5152">
            <w:t xml:space="preserve"> gerekse akademi hayatındaki etik davranışlarıyla </w:t>
          </w:r>
          <w:r w:rsidR="00875015">
            <w:t>her zaman örnek aldığım</w:t>
          </w:r>
          <w:r>
            <w:t xml:space="preserve"> </w:t>
          </w:r>
          <w:r w:rsidR="004F5152">
            <w:t xml:space="preserve">değerli hocam Prof. Dr. Ayşegül DAŞCIOĞLU’na </w:t>
          </w:r>
          <w:r>
            <w:t xml:space="preserve">en içten </w:t>
          </w:r>
          <w:r w:rsidR="004F5152">
            <w:t>teşekkür</w:t>
          </w:r>
          <w:r>
            <w:t>lerimi</w:t>
          </w:r>
          <w:r w:rsidR="004F5152">
            <w:t xml:space="preserve"> bir borç bilirim.</w:t>
          </w:r>
        </w:p>
        <w:p w:rsidR="007A7C7E" w:rsidRDefault="007A7C7E" w:rsidP="0003585B">
          <w:pPr>
            <w:pStyle w:val="fbemetinskk"/>
            <w:spacing w:line="360" w:lineRule="auto"/>
          </w:pPr>
        </w:p>
        <w:p w:rsidR="00C34E49" w:rsidRDefault="006D7FC2" w:rsidP="0003585B">
          <w:pPr>
            <w:pStyle w:val="fbemetinskk"/>
            <w:spacing w:line="360" w:lineRule="auto"/>
          </w:pPr>
          <w:r>
            <w:t>Eğitim hayatım boyunca manevi desteğini esirgemeyen, bilgi ve deneyimlerinden her zaman faydalandığım</w:t>
          </w:r>
          <w:r w:rsidR="00C34E49">
            <w:t xml:space="preserve"> aile büyüğüm Öğr. Gör. Kenan Ç</w:t>
          </w:r>
          <w:r w:rsidR="00835815">
            <w:t>ÖLGEÇEN</w:t>
          </w:r>
          <w:r w:rsidR="00C34E49">
            <w:t>’e sonsuz saygı ve teşekkürlerimi sunarım.</w:t>
          </w:r>
        </w:p>
        <w:p w:rsidR="007A7C7E" w:rsidRDefault="007A7C7E" w:rsidP="0003585B">
          <w:pPr>
            <w:pStyle w:val="fbemetinskk"/>
            <w:spacing w:line="360" w:lineRule="auto"/>
          </w:pPr>
        </w:p>
        <w:p w:rsidR="00622B39" w:rsidRDefault="00622B39" w:rsidP="0003585B">
          <w:pPr>
            <w:pStyle w:val="fbemetinskk"/>
            <w:spacing w:line="360" w:lineRule="auto"/>
          </w:pPr>
          <w:r>
            <w:t>Hayatımın her alanında olduğu gibi eğitim alanında da her türlü maddi ve manevi desteği veren, verdiğim kararların her zaman arkasında duran</w:t>
          </w:r>
          <w:r w:rsidR="007A7C7E">
            <w:t xml:space="preserve"> ve bugünlere ulaşmama vesile olan </w:t>
          </w:r>
          <w:r w:rsidR="00C51C57">
            <w:t>annem, babam ve kardeşime</w:t>
          </w:r>
          <w:r w:rsidR="007A7C7E">
            <w:t xml:space="preserve"> minnet borçluyum.</w:t>
          </w:r>
        </w:p>
        <w:p w:rsidR="007A7C7E" w:rsidRDefault="007A7C7E" w:rsidP="0003585B">
          <w:pPr>
            <w:pStyle w:val="fbemetinskk"/>
            <w:spacing w:line="360" w:lineRule="auto"/>
          </w:pPr>
        </w:p>
        <w:p w:rsidR="007A7C7E" w:rsidRDefault="007A7C7E" w:rsidP="00835815">
          <w:pPr>
            <w:pStyle w:val="fbemetinskk"/>
            <w:spacing w:line="360" w:lineRule="auto"/>
          </w:pPr>
          <w:r>
            <w:t>Haya</w:t>
          </w:r>
          <w:r w:rsidR="00835815">
            <w:t>tım</w:t>
          </w:r>
          <w:r>
            <w:t>a girdiği</w:t>
          </w:r>
          <w:r w:rsidR="00835815">
            <w:t>n</w:t>
          </w:r>
          <w:r>
            <w:t>den bu yana gerek akademik yaşantımda gerekse sosyal yaşantımda sonsuz dest</w:t>
          </w:r>
          <w:r w:rsidR="00835815">
            <w:t xml:space="preserve">eğiyle her zaman yanımda olan, tez çalışmam süresince </w:t>
          </w:r>
          <w:r w:rsidR="00C51C57">
            <w:t xml:space="preserve">sabır ve anlayışı ile birlikte </w:t>
          </w:r>
          <w:r w:rsidR="00835815">
            <w:t xml:space="preserve">her türlü </w:t>
          </w:r>
          <w:r w:rsidR="00C51C57">
            <w:t>fedakârlığı</w:t>
          </w:r>
          <w:r w:rsidR="00835815">
            <w:t xml:space="preserve"> gösteren çok sevdiğim eşim Hasan Şahin ÜNAL’a </w:t>
          </w:r>
          <w:r w:rsidR="00382A84">
            <w:t>gönülden</w:t>
          </w:r>
          <w:r w:rsidR="00835815">
            <w:t xml:space="preserve"> teşekkürlerimi sunarım.</w:t>
          </w:r>
        </w:p>
        <w:p w:rsidR="00B527F6" w:rsidRDefault="00B527F6" w:rsidP="00835815">
          <w:pPr>
            <w:pStyle w:val="fbemetinskk"/>
            <w:spacing w:line="360" w:lineRule="auto"/>
          </w:pPr>
        </w:p>
        <w:p w:rsidR="00B527F6" w:rsidRDefault="00B527F6" w:rsidP="00835815">
          <w:pPr>
            <w:pStyle w:val="fbemetinskk"/>
            <w:spacing w:line="360" w:lineRule="auto"/>
          </w:pPr>
        </w:p>
        <w:p w:rsidR="00B527F6" w:rsidRDefault="00B527F6" w:rsidP="00835815">
          <w:pPr>
            <w:pStyle w:val="fbemetinskk"/>
            <w:spacing w:line="360" w:lineRule="auto"/>
          </w:pPr>
        </w:p>
        <w:p w:rsidR="00B527F6" w:rsidRDefault="00B527F6" w:rsidP="00835815">
          <w:pPr>
            <w:pStyle w:val="fbemetinskk"/>
            <w:spacing w:line="360" w:lineRule="auto"/>
          </w:pPr>
        </w:p>
        <w:p w:rsidR="00B527F6" w:rsidRDefault="00B527F6" w:rsidP="00096419">
          <w:pPr>
            <w:pStyle w:val="fbemetinskk"/>
            <w:spacing w:line="360" w:lineRule="auto"/>
            <w:ind w:firstLine="0"/>
            <w:jc w:val="right"/>
          </w:pPr>
          <w:r>
            <w:t>Sevil ÇULHA</w:t>
          </w:r>
          <w:r w:rsidR="00096419">
            <w:t xml:space="preserve"> ÜNAL</w:t>
          </w:r>
        </w:p>
        <w:p w:rsidR="00622B39" w:rsidRDefault="00622B39" w:rsidP="0003585B">
          <w:pPr>
            <w:pStyle w:val="fbemetinskk"/>
            <w:spacing w:line="360" w:lineRule="auto"/>
          </w:pPr>
        </w:p>
        <w:p w:rsidR="00937D67" w:rsidRDefault="002949F4" w:rsidP="00937D67">
          <w:pPr>
            <w:pStyle w:val="fbemetinskk"/>
            <w:spacing w:line="360" w:lineRule="auto"/>
            <w:sectPr w:rsidR="00937D67" w:rsidSect="00F13C11">
              <w:footerReference w:type="default" r:id="rId11"/>
              <w:pgSz w:w="11906" w:h="16838" w:code="9"/>
              <w:pgMar w:top="1418" w:right="1701" w:bottom="1418" w:left="2268" w:header="709" w:footer="709" w:gutter="0"/>
              <w:pgNumType w:fmt="lowerRoman" w:start="1"/>
              <w:cols w:space="708"/>
              <w:docGrid w:linePitch="360"/>
            </w:sectPr>
          </w:pPr>
        </w:p>
      </w:sdtContent>
    </w:sdt>
    <w:p w:rsidR="00467831" w:rsidRPr="004C564A" w:rsidRDefault="003C481B" w:rsidP="00B45F59">
      <w:pPr>
        <w:pStyle w:val="fbebalk1"/>
      </w:pPr>
      <w:bookmarkStart w:id="12" w:name="_Toc411333690"/>
      <w:r w:rsidRPr="004C564A">
        <w:lastRenderedPageBreak/>
        <w:t>GİRİŞ</w:t>
      </w:r>
      <w:bookmarkEnd w:id="12"/>
    </w:p>
    <w:p w:rsidR="004C6B6B" w:rsidRDefault="00B975E4" w:rsidP="007971F6">
      <w:pPr>
        <w:pStyle w:val="fbemetinnormal"/>
        <w:spacing w:before="0" w:beforeAutospacing="0" w:after="120" w:afterAutospacing="0"/>
        <w:rPr>
          <w:rFonts w:eastAsia="+mn-ea"/>
          <w:color w:val="000000"/>
          <w:kern w:val="24"/>
          <w:szCs w:val="24"/>
        </w:rPr>
      </w:pPr>
      <w:r>
        <w:t>Kesirli hesap kavramı</w:t>
      </w:r>
      <w:r w:rsidR="007403A9">
        <w:t xml:space="preserve"> h</w:t>
      </w:r>
      <w:r w:rsidR="005E0C51" w:rsidRPr="007403A9">
        <w:t>erhangi keyfi reel veya kompleks mert</w:t>
      </w:r>
      <w:r w:rsidR="007403A9" w:rsidRPr="007403A9">
        <w:t>ebeden türev ve integral hesa</w:t>
      </w:r>
      <w:r w:rsidR="008A1652">
        <w:t xml:space="preserve">bı </w:t>
      </w:r>
      <w:r>
        <w:t xml:space="preserve">olarak </w:t>
      </w:r>
      <w:r w:rsidR="008A1652">
        <w:t>anlaşılır</w:t>
      </w:r>
      <w:r w:rsidR="007403A9">
        <w:t xml:space="preserve">. </w:t>
      </w:r>
      <w:r w:rsidR="008A1652">
        <w:t>S</w:t>
      </w:r>
      <w:r w:rsidR="008A1652" w:rsidRPr="007403A9">
        <w:t xml:space="preserve">on yıllarda </w:t>
      </w:r>
      <w:r w:rsidR="008A1652">
        <w:t>k</w:t>
      </w:r>
      <w:r w:rsidR="007403A9">
        <w:t>esirli hesap</w:t>
      </w:r>
      <w:r w:rsidR="007403A9" w:rsidRPr="007403A9">
        <w:t xml:space="preserve"> </w:t>
      </w:r>
      <w:r w:rsidR="005E0C51" w:rsidRPr="007403A9">
        <w:t>konusu</w:t>
      </w:r>
      <w:r w:rsidR="00443E38" w:rsidRPr="007403A9">
        <w:t xml:space="preserve"> oldukça önemli hale gelmiştir.</w:t>
      </w:r>
      <w:r w:rsidR="00443E38">
        <w:t xml:space="preserve"> </w:t>
      </w:r>
      <w:r w:rsidR="000C24D6">
        <w:t>A</w:t>
      </w:r>
      <w:r w:rsidR="005C6528">
        <w:t xml:space="preserve">kışkan akışı, reoloji, </w:t>
      </w:r>
      <w:r w:rsidR="00B16710">
        <w:t xml:space="preserve">elektrik ağları, olasılık, </w:t>
      </w:r>
      <w:r w:rsidR="00443E38">
        <w:t>istatistik, dinamik s</w:t>
      </w:r>
      <w:r w:rsidR="00443E38" w:rsidRPr="00443E38">
        <w:t>istemlerin</w:t>
      </w:r>
      <w:r w:rsidR="00443E38">
        <w:t xml:space="preserve"> k</w:t>
      </w:r>
      <w:r w:rsidR="00443E38" w:rsidRPr="00443E38">
        <w:t>ontrol</w:t>
      </w:r>
      <w:r w:rsidR="00443E38">
        <w:t xml:space="preserve"> teorisi, viskoelastisite, k</w:t>
      </w:r>
      <w:r w:rsidR="00443E38" w:rsidRPr="00443E38">
        <w:t xml:space="preserve">orozyon </w:t>
      </w:r>
      <w:r w:rsidR="00443E38">
        <w:t>e</w:t>
      </w:r>
      <w:r w:rsidR="00443E38" w:rsidRPr="00443E38">
        <w:t xml:space="preserve">lektrokimyası, </w:t>
      </w:r>
      <w:r w:rsidR="00443E38">
        <w:t>k</w:t>
      </w:r>
      <w:r w:rsidR="00443E38" w:rsidRPr="00443E38">
        <w:t xml:space="preserve">imyasal </w:t>
      </w:r>
      <w:r w:rsidR="00443E38">
        <w:t>f</w:t>
      </w:r>
      <w:r w:rsidR="00443E38" w:rsidRPr="00443E38">
        <w:t xml:space="preserve">izik, </w:t>
      </w:r>
      <w:r w:rsidR="00443E38">
        <w:t>o</w:t>
      </w:r>
      <w:r w:rsidR="00443E38" w:rsidRPr="00443E38">
        <w:t xml:space="preserve">ptik ve </w:t>
      </w:r>
      <w:r w:rsidR="00443E38">
        <w:t>s</w:t>
      </w:r>
      <w:r w:rsidR="00443E38" w:rsidRPr="00443E38">
        <w:t xml:space="preserve">inyal </w:t>
      </w:r>
      <w:r w:rsidR="00443E38">
        <w:t xml:space="preserve">işleme gibi çeşitli </w:t>
      </w:r>
      <w:r w:rsidR="000C24D6">
        <w:t xml:space="preserve">uygulama alanlarında karşımıza çıkmaktadır. </w:t>
      </w:r>
      <w:r w:rsidR="00455F12">
        <w:t xml:space="preserve">Ancak </w:t>
      </w:r>
      <w:r w:rsidR="000C24D6">
        <w:t xml:space="preserve">her ne kadar güncel bir konu olsa da </w:t>
      </w:r>
      <w:r w:rsidR="00455F12">
        <w:t>kesirli hesabın temelleri</w:t>
      </w:r>
      <w:r w:rsidR="005B1BDF">
        <w:t xml:space="preserve"> oldukça eski olup,</w:t>
      </w:r>
      <w:r w:rsidR="00455F12">
        <w:t xml:space="preserve"> 1695 yılına dayan</w:t>
      </w:r>
      <w:r w:rsidR="00B7652A">
        <w:t>maktadı</w:t>
      </w:r>
      <w:r w:rsidR="00455F12">
        <w:t>r.</w:t>
      </w:r>
      <w:r w:rsidR="005E0C51">
        <w:t xml:space="preserve"> </w:t>
      </w:r>
      <w:r w:rsidR="00455F12">
        <w:t>İ</w:t>
      </w:r>
      <w:r w:rsidR="00A47803">
        <w:t xml:space="preserve">lk olarak </w:t>
      </w:r>
      <w:r w:rsidR="00A47803">
        <w:rPr>
          <w:rFonts w:eastAsia="+mn-ea"/>
          <w:color w:val="000000"/>
          <w:kern w:val="24"/>
          <w:szCs w:val="24"/>
        </w:rPr>
        <w:t>L’Hô</w:t>
      </w:r>
      <w:r w:rsidR="00A47803" w:rsidRPr="007011CF">
        <w:rPr>
          <w:rFonts w:eastAsia="+mn-ea"/>
          <w:color w:val="000000"/>
          <w:kern w:val="24"/>
          <w:szCs w:val="24"/>
        </w:rPr>
        <w:t>pital</w:t>
      </w:r>
      <w:r w:rsidR="0059598A">
        <w:rPr>
          <w:rFonts w:eastAsia="+mn-ea"/>
          <w:color w:val="000000"/>
          <w:kern w:val="24"/>
          <w:szCs w:val="24"/>
        </w:rPr>
        <w:t xml:space="preserve"> </w:t>
      </w:r>
      <w:r w:rsidR="005B1BDF">
        <w:rPr>
          <w:rFonts w:eastAsia="+mn-ea"/>
          <w:color w:val="000000"/>
          <w:kern w:val="24"/>
          <w:szCs w:val="24"/>
        </w:rPr>
        <w:t xml:space="preserve">ve </w:t>
      </w:r>
      <w:r w:rsidR="00A47803" w:rsidRPr="007011CF">
        <w:rPr>
          <w:rFonts w:eastAsia="+mn-ea"/>
          <w:color w:val="000000"/>
          <w:kern w:val="24"/>
          <w:szCs w:val="24"/>
        </w:rPr>
        <w:t>Leibniz’</w:t>
      </w:r>
      <w:r w:rsidR="005B1BDF">
        <w:rPr>
          <w:rFonts w:eastAsia="+mn-ea"/>
          <w:color w:val="000000"/>
          <w:kern w:val="24"/>
          <w:szCs w:val="24"/>
        </w:rPr>
        <w:t>in aralarında geçen mektup yazışmalarında ortaya konulmuştur.</w:t>
      </w:r>
      <w:r w:rsidR="000C24D6">
        <w:rPr>
          <w:rFonts w:eastAsia="+mn-ea"/>
          <w:color w:val="000000"/>
          <w:kern w:val="24"/>
          <w:szCs w:val="24"/>
        </w:rPr>
        <w:t xml:space="preserve"> </w:t>
      </w:r>
      <w:r w:rsidR="004C6B6B">
        <w:rPr>
          <w:rFonts w:eastAsia="+mn-ea"/>
          <w:color w:val="000000"/>
          <w:kern w:val="24"/>
          <w:szCs w:val="24"/>
        </w:rPr>
        <w:t>Daha sonra</w:t>
      </w:r>
      <w:r w:rsidR="00CC1546">
        <w:rPr>
          <w:rFonts w:eastAsia="+mn-ea"/>
          <w:color w:val="000000"/>
          <w:kern w:val="24"/>
          <w:szCs w:val="24"/>
        </w:rPr>
        <w:t xml:space="preserve"> 1730’da</w:t>
      </w:r>
      <w:r w:rsidR="00693A43">
        <w:rPr>
          <w:rFonts w:eastAsia="+mn-ea"/>
          <w:color w:val="000000"/>
          <w:kern w:val="24"/>
          <w:szCs w:val="24"/>
        </w:rPr>
        <w:t xml:space="preserve"> </w:t>
      </w:r>
      <w:r w:rsidR="000C24D6">
        <w:rPr>
          <w:rFonts w:eastAsia="+mn-ea"/>
          <w:color w:val="000000"/>
          <w:kern w:val="24"/>
          <w:szCs w:val="24"/>
        </w:rPr>
        <w:t xml:space="preserve">Euler, </w:t>
      </w:r>
      <w:r w:rsidR="00CC1546">
        <w:rPr>
          <w:rFonts w:eastAsia="+mn-ea"/>
          <w:color w:val="000000"/>
          <w:kern w:val="24"/>
          <w:szCs w:val="24"/>
        </w:rPr>
        <w:t xml:space="preserve">1772’de </w:t>
      </w:r>
      <w:r w:rsidR="00693A43">
        <w:rPr>
          <w:rFonts w:eastAsia="+mn-ea"/>
          <w:color w:val="000000"/>
          <w:kern w:val="24"/>
          <w:szCs w:val="24"/>
        </w:rPr>
        <w:t xml:space="preserve">Lagrange, </w:t>
      </w:r>
      <w:r w:rsidR="00CC1546">
        <w:rPr>
          <w:rFonts w:eastAsia="+mn-ea"/>
          <w:color w:val="000000"/>
          <w:kern w:val="24"/>
          <w:szCs w:val="24"/>
        </w:rPr>
        <w:t xml:space="preserve">1812’de </w:t>
      </w:r>
      <w:r w:rsidR="00693A43">
        <w:rPr>
          <w:rFonts w:eastAsia="+mn-ea"/>
          <w:color w:val="000000"/>
          <w:kern w:val="24"/>
          <w:szCs w:val="24"/>
        </w:rPr>
        <w:t xml:space="preserve">Laplace, </w:t>
      </w:r>
      <w:r w:rsidR="00CC1546">
        <w:rPr>
          <w:rFonts w:eastAsia="+mn-ea"/>
          <w:color w:val="000000"/>
          <w:kern w:val="24"/>
          <w:szCs w:val="24"/>
        </w:rPr>
        <w:t xml:space="preserve">1819’da </w:t>
      </w:r>
      <w:r w:rsidR="00693A43">
        <w:rPr>
          <w:rFonts w:eastAsia="+mn-ea"/>
          <w:color w:val="000000"/>
          <w:kern w:val="24"/>
          <w:szCs w:val="24"/>
        </w:rPr>
        <w:t xml:space="preserve">Lacroix, </w:t>
      </w:r>
      <w:r w:rsidR="00CC1546">
        <w:rPr>
          <w:rFonts w:eastAsia="+mn-ea"/>
          <w:color w:val="000000"/>
          <w:kern w:val="24"/>
          <w:szCs w:val="24"/>
        </w:rPr>
        <w:t xml:space="preserve">1822’de </w:t>
      </w:r>
      <w:r w:rsidR="00693A43">
        <w:rPr>
          <w:rFonts w:eastAsia="+mn-ea"/>
          <w:color w:val="000000"/>
          <w:kern w:val="24"/>
          <w:szCs w:val="24"/>
        </w:rPr>
        <w:t xml:space="preserve">Fourier, </w:t>
      </w:r>
      <w:r w:rsidR="00CC1546">
        <w:rPr>
          <w:rFonts w:eastAsia="+mn-ea"/>
          <w:color w:val="000000"/>
          <w:kern w:val="24"/>
          <w:szCs w:val="24"/>
        </w:rPr>
        <w:t xml:space="preserve">1832’de </w:t>
      </w:r>
      <w:r w:rsidR="00693A43">
        <w:rPr>
          <w:rFonts w:eastAsia="+mn-ea"/>
          <w:color w:val="000000"/>
          <w:kern w:val="24"/>
          <w:szCs w:val="24"/>
        </w:rPr>
        <w:t xml:space="preserve">Liouville, </w:t>
      </w:r>
      <w:r w:rsidR="00CC1546">
        <w:rPr>
          <w:rFonts w:eastAsia="+mn-ea"/>
          <w:color w:val="000000"/>
          <w:kern w:val="24"/>
          <w:szCs w:val="24"/>
        </w:rPr>
        <w:t xml:space="preserve">1847’de </w:t>
      </w:r>
      <w:r w:rsidR="00693A43" w:rsidRPr="00693A43">
        <w:rPr>
          <w:rFonts w:eastAsia="+mn-ea"/>
          <w:color w:val="000000"/>
          <w:kern w:val="24"/>
          <w:szCs w:val="24"/>
        </w:rPr>
        <w:t xml:space="preserve">Riemann, </w:t>
      </w:r>
      <w:r w:rsidR="00CC1546">
        <w:rPr>
          <w:rFonts w:eastAsia="+mn-ea"/>
          <w:color w:val="000000"/>
          <w:kern w:val="24"/>
          <w:szCs w:val="24"/>
        </w:rPr>
        <w:t xml:space="preserve">1859’da </w:t>
      </w:r>
      <w:r w:rsidR="00693A43" w:rsidRPr="00693A43">
        <w:rPr>
          <w:rFonts w:eastAsia="+mn-ea"/>
          <w:color w:val="000000"/>
          <w:kern w:val="24"/>
          <w:szCs w:val="24"/>
        </w:rPr>
        <w:t>Greer,</w:t>
      </w:r>
      <w:r w:rsidR="00693A43">
        <w:rPr>
          <w:rFonts w:eastAsia="+mn-ea"/>
          <w:color w:val="000000"/>
          <w:kern w:val="24"/>
          <w:szCs w:val="24"/>
        </w:rPr>
        <w:t xml:space="preserve"> </w:t>
      </w:r>
      <w:r w:rsidR="00CC1546">
        <w:rPr>
          <w:rFonts w:eastAsia="+mn-ea"/>
          <w:color w:val="000000"/>
          <w:kern w:val="24"/>
          <w:szCs w:val="24"/>
        </w:rPr>
        <w:t xml:space="preserve">1865’de </w:t>
      </w:r>
      <w:r w:rsidR="00693A43">
        <w:rPr>
          <w:rFonts w:eastAsia="+mn-ea"/>
          <w:color w:val="000000"/>
          <w:kern w:val="24"/>
          <w:szCs w:val="24"/>
        </w:rPr>
        <w:t xml:space="preserve">Holmgren, </w:t>
      </w:r>
      <w:r w:rsidR="00CC1546">
        <w:rPr>
          <w:rFonts w:eastAsia="+mn-ea"/>
          <w:color w:val="000000"/>
          <w:kern w:val="24"/>
          <w:szCs w:val="24"/>
        </w:rPr>
        <w:t xml:space="preserve">1867’de </w:t>
      </w:r>
      <w:r w:rsidR="00693A43" w:rsidRPr="00693A43">
        <w:rPr>
          <w:rFonts w:eastAsia="+mn-ea"/>
          <w:color w:val="000000"/>
          <w:kern w:val="24"/>
          <w:szCs w:val="24"/>
        </w:rPr>
        <w:t>Gr</w:t>
      </w:r>
      <w:r w:rsidR="00693A43">
        <w:rPr>
          <w:rFonts w:eastAsia="+mn-ea"/>
          <w:color w:val="000000"/>
          <w:kern w:val="24"/>
          <w:szCs w:val="24"/>
        </w:rPr>
        <w:t>ü</w:t>
      </w:r>
      <w:r w:rsidR="00693A43" w:rsidRPr="00693A43">
        <w:rPr>
          <w:rFonts w:eastAsia="+mn-ea"/>
          <w:color w:val="000000"/>
          <w:kern w:val="24"/>
          <w:szCs w:val="24"/>
        </w:rPr>
        <w:t xml:space="preserve">nwald, </w:t>
      </w:r>
      <w:r w:rsidR="00CC1546">
        <w:rPr>
          <w:rFonts w:eastAsia="+mn-ea"/>
          <w:color w:val="000000"/>
          <w:kern w:val="24"/>
          <w:szCs w:val="24"/>
        </w:rPr>
        <w:t xml:space="preserve">1868’de </w:t>
      </w:r>
      <w:r w:rsidR="00693A43" w:rsidRPr="00693A43">
        <w:rPr>
          <w:rFonts w:eastAsia="+mn-ea"/>
          <w:color w:val="000000"/>
          <w:kern w:val="24"/>
          <w:szCs w:val="24"/>
        </w:rPr>
        <w:t xml:space="preserve">Letnikov, </w:t>
      </w:r>
      <w:r w:rsidR="00CC1546">
        <w:rPr>
          <w:rFonts w:eastAsia="+mn-ea"/>
          <w:color w:val="000000"/>
          <w:kern w:val="24"/>
          <w:szCs w:val="24"/>
        </w:rPr>
        <w:t xml:space="preserve">1869’da </w:t>
      </w:r>
      <w:r w:rsidR="00693A43">
        <w:rPr>
          <w:rFonts w:eastAsia="+mn-ea"/>
          <w:color w:val="000000"/>
          <w:kern w:val="24"/>
          <w:szCs w:val="24"/>
        </w:rPr>
        <w:t xml:space="preserve">Sonin, </w:t>
      </w:r>
      <w:r w:rsidR="00CC1546">
        <w:rPr>
          <w:rFonts w:eastAsia="+mn-ea"/>
          <w:color w:val="000000"/>
          <w:kern w:val="24"/>
          <w:szCs w:val="24"/>
        </w:rPr>
        <w:t>1884’</w:t>
      </w:r>
      <w:r w:rsidR="00AF5A57">
        <w:rPr>
          <w:rFonts w:eastAsia="+mn-ea"/>
          <w:color w:val="000000"/>
          <w:kern w:val="24"/>
          <w:szCs w:val="24"/>
        </w:rPr>
        <w:t>t</w:t>
      </w:r>
      <w:r w:rsidR="00CC1546">
        <w:rPr>
          <w:rFonts w:eastAsia="+mn-ea"/>
          <w:color w:val="000000"/>
          <w:kern w:val="24"/>
          <w:szCs w:val="24"/>
        </w:rPr>
        <w:t xml:space="preserve">e </w:t>
      </w:r>
      <w:r w:rsidR="00693A43">
        <w:rPr>
          <w:rFonts w:eastAsia="+mn-ea"/>
          <w:color w:val="000000"/>
          <w:kern w:val="24"/>
          <w:szCs w:val="24"/>
        </w:rPr>
        <w:t xml:space="preserve">Laurent, </w:t>
      </w:r>
      <w:r w:rsidR="00CC1546">
        <w:rPr>
          <w:rFonts w:eastAsia="+mn-ea"/>
          <w:color w:val="000000"/>
          <w:kern w:val="24"/>
          <w:szCs w:val="24"/>
        </w:rPr>
        <w:t xml:space="preserve">1888’de </w:t>
      </w:r>
      <w:r w:rsidR="00693A43">
        <w:rPr>
          <w:rFonts w:eastAsia="+mn-ea"/>
          <w:color w:val="000000"/>
          <w:kern w:val="24"/>
          <w:szCs w:val="24"/>
        </w:rPr>
        <w:t xml:space="preserve">Nekrassov, </w:t>
      </w:r>
      <w:r w:rsidR="00CC1546">
        <w:rPr>
          <w:rFonts w:eastAsia="+mn-ea"/>
          <w:color w:val="000000"/>
          <w:kern w:val="24"/>
          <w:szCs w:val="24"/>
        </w:rPr>
        <w:t xml:space="preserve">1890’da </w:t>
      </w:r>
      <w:r w:rsidR="00693A43" w:rsidRPr="00693A43">
        <w:rPr>
          <w:rFonts w:eastAsia="+mn-ea"/>
          <w:color w:val="000000"/>
          <w:kern w:val="24"/>
          <w:szCs w:val="24"/>
        </w:rPr>
        <w:t xml:space="preserve">Krug ve </w:t>
      </w:r>
      <w:r w:rsidR="00CC1546">
        <w:rPr>
          <w:rFonts w:eastAsia="+mn-ea"/>
          <w:color w:val="000000"/>
          <w:kern w:val="24"/>
          <w:szCs w:val="24"/>
        </w:rPr>
        <w:t xml:space="preserve">1917’de </w:t>
      </w:r>
      <w:r w:rsidR="00693A43" w:rsidRPr="00693A43">
        <w:rPr>
          <w:rFonts w:eastAsia="+mn-ea"/>
          <w:color w:val="000000"/>
          <w:kern w:val="24"/>
          <w:szCs w:val="24"/>
        </w:rPr>
        <w:t>Weyl</w:t>
      </w:r>
      <w:r w:rsidR="00693A43">
        <w:rPr>
          <w:rFonts w:eastAsia="+mn-ea"/>
          <w:color w:val="000000"/>
          <w:kern w:val="24"/>
          <w:szCs w:val="24"/>
        </w:rPr>
        <w:t xml:space="preserve"> gibi birçok matematikçi kesirli hesap üzerine önemli çalışmalar </w:t>
      </w:r>
      <w:r w:rsidR="005C6528">
        <w:rPr>
          <w:rFonts w:eastAsia="+mn-ea"/>
          <w:color w:val="000000"/>
          <w:kern w:val="24"/>
          <w:szCs w:val="24"/>
        </w:rPr>
        <w:t>yapmıştır</w:t>
      </w:r>
      <w:r w:rsidR="00693A43">
        <w:rPr>
          <w:rFonts w:eastAsia="+mn-ea"/>
          <w:color w:val="000000"/>
          <w:kern w:val="24"/>
          <w:szCs w:val="24"/>
        </w:rPr>
        <w:t>.</w:t>
      </w:r>
      <w:r w:rsidR="000C24D6">
        <w:rPr>
          <w:rFonts w:eastAsia="+mn-ea"/>
          <w:color w:val="000000"/>
          <w:kern w:val="24"/>
          <w:szCs w:val="24"/>
        </w:rPr>
        <w:t xml:space="preserve"> (Kil</w:t>
      </w:r>
      <w:r w:rsidR="008E52DB">
        <w:rPr>
          <w:rFonts w:eastAsia="+mn-ea"/>
          <w:color w:val="000000"/>
          <w:kern w:val="24"/>
          <w:szCs w:val="24"/>
        </w:rPr>
        <w:t>bas ve diğ.</w:t>
      </w:r>
      <w:r w:rsidR="000C24D6">
        <w:rPr>
          <w:rFonts w:eastAsia="+mn-ea"/>
          <w:color w:val="000000"/>
          <w:kern w:val="24"/>
          <w:szCs w:val="24"/>
        </w:rPr>
        <w:t xml:space="preserve"> 2006)</w:t>
      </w:r>
    </w:p>
    <w:p w:rsidR="00E0776C" w:rsidRDefault="00E0776C" w:rsidP="007971F6">
      <w:pPr>
        <w:pStyle w:val="fbemetinnormal"/>
        <w:spacing w:before="0" w:beforeAutospacing="0" w:after="120" w:afterAutospacing="0"/>
        <w:rPr>
          <w:rFonts w:eastAsia="+mn-ea"/>
          <w:color w:val="000000"/>
          <w:kern w:val="24"/>
          <w:szCs w:val="24"/>
        </w:rPr>
      </w:pPr>
      <w:r>
        <w:rPr>
          <w:rFonts w:eastAsia="+mn-ea"/>
          <w:color w:val="000000"/>
          <w:kern w:val="24"/>
          <w:szCs w:val="24"/>
        </w:rPr>
        <w:t>Son yüzyıl içerisinde ise</w:t>
      </w:r>
      <w:r w:rsidRPr="00E0776C">
        <w:rPr>
          <w:rFonts w:eastAsia="+mn-ea"/>
          <w:color w:val="000000"/>
          <w:kern w:val="24"/>
          <w:szCs w:val="24"/>
        </w:rPr>
        <w:t xml:space="preserve"> kesirsel hesabın hem teorisi hem de uygulamasına kayda değer katkılar yapılmıştır.</w:t>
      </w:r>
      <w:r>
        <w:rPr>
          <w:rFonts w:eastAsia="+mn-ea"/>
          <w:color w:val="000000"/>
          <w:kern w:val="24"/>
          <w:szCs w:val="24"/>
        </w:rPr>
        <w:t xml:space="preserve"> Riesz</w:t>
      </w:r>
      <w:r w:rsidR="009961AB">
        <w:rPr>
          <w:rFonts w:eastAsia="+mn-ea"/>
          <w:color w:val="000000"/>
          <w:kern w:val="24"/>
          <w:szCs w:val="24"/>
        </w:rPr>
        <w:t>,</w:t>
      </w:r>
      <w:r>
        <w:rPr>
          <w:rFonts w:eastAsia="+mn-ea"/>
          <w:color w:val="000000"/>
          <w:kern w:val="24"/>
          <w:szCs w:val="24"/>
        </w:rPr>
        <w:t xml:space="preserve"> 1949’da</w:t>
      </w:r>
      <w:r w:rsidRPr="00E0776C">
        <w:rPr>
          <w:rFonts w:eastAsia="+mn-ea"/>
          <w:color w:val="000000"/>
          <w:kern w:val="24"/>
          <w:szCs w:val="24"/>
        </w:rPr>
        <w:t xml:space="preserve"> birden fazla değişkenli fonksiyonlar </w:t>
      </w:r>
      <w:r w:rsidR="009961AB">
        <w:rPr>
          <w:rFonts w:eastAsia="+mn-ea"/>
          <w:color w:val="000000"/>
          <w:kern w:val="24"/>
          <w:szCs w:val="24"/>
        </w:rPr>
        <w:t>için kesirli integrasyon</w:t>
      </w:r>
      <w:r w:rsidRPr="00E0776C">
        <w:rPr>
          <w:rFonts w:eastAsia="+mn-ea"/>
          <w:color w:val="000000"/>
          <w:kern w:val="24"/>
          <w:szCs w:val="24"/>
        </w:rPr>
        <w:t xml:space="preserve"> teorisi geliştirmiştir.</w:t>
      </w:r>
      <w:r w:rsidR="009961AB">
        <w:rPr>
          <w:rFonts w:eastAsia="+mn-ea"/>
          <w:color w:val="000000"/>
          <w:kern w:val="24"/>
          <w:szCs w:val="24"/>
        </w:rPr>
        <w:t xml:space="preserve"> 1964 yılında Erdelyi</w:t>
      </w:r>
      <w:r w:rsidR="009961AB" w:rsidRPr="009961AB">
        <w:rPr>
          <w:rFonts w:eastAsia="+mn-ea"/>
          <w:color w:val="000000"/>
          <w:kern w:val="24"/>
          <w:szCs w:val="24"/>
        </w:rPr>
        <w:t xml:space="preserve"> kesirli hesabı </w:t>
      </w:r>
      <w:r w:rsidR="009961AB">
        <w:rPr>
          <w:rFonts w:eastAsia="+mn-ea"/>
          <w:color w:val="000000"/>
          <w:kern w:val="24"/>
          <w:szCs w:val="24"/>
        </w:rPr>
        <w:t>matematiksel denklemlere uygulamıştır</w:t>
      </w:r>
      <w:r w:rsidR="009961AB" w:rsidRPr="009961AB">
        <w:rPr>
          <w:rFonts w:eastAsia="+mn-ea"/>
          <w:color w:val="000000"/>
          <w:kern w:val="24"/>
          <w:szCs w:val="24"/>
        </w:rPr>
        <w:t>.</w:t>
      </w:r>
      <w:r w:rsidR="009961AB">
        <w:rPr>
          <w:rFonts w:eastAsia="+mn-ea"/>
          <w:color w:val="000000"/>
          <w:kern w:val="24"/>
          <w:szCs w:val="24"/>
        </w:rPr>
        <w:t xml:space="preserve"> </w:t>
      </w:r>
      <w:r w:rsidR="009961AB" w:rsidRPr="009961AB">
        <w:rPr>
          <w:rFonts w:eastAsia="+mn-ea"/>
          <w:color w:val="000000"/>
          <w:kern w:val="24"/>
          <w:szCs w:val="24"/>
        </w:rPr>
        <w:t>Higgins</w:t>
      </w:r>
      <w:r w:rsidR="009961AB">
        <w:rPr>
          <w:rFonts w:eastAsia="+mn-ea"/>
          <w:color w:val="000000"/>
          <w:kern w:val="24"/>
          <w:szCs w:val="24"/>
        </w:rPr>
        <w:t>, 1967’de</w:t>
      </w:r>
      <w:r w:rsidR="009961AB" w:rsidRPr="009961AB">
        <w:rPr>
          <w:rFonts w:eastAsia="+mn-ea"/>
          <w:color w:val="000000"/>
          <w:kern w:val="24"/>
          <w:szCs w:val="24"/>
        </w:rPr>
        <w:t xml:space="preserve"> diferansiyel denklemleri çözmek için kesirli integral operatörlerini kullan</w:t>
      </w:r>
      <w:r w:rsidR="009961AB">
        <w:rPr>
          <w:rFonts w:eastAsia="+mn-ea"/>
          <w:color w:val="000000"/>
          <w:kern w:val="24"/>
          <w:szCs w:val="24"/>
        </w:rPr>
        <w:t>mıştır</w:t>
      </w:r>
      <w:r w:rsidR="009961AB" w:rsidRPr="009961AB">
        <w:rPr>
          <w:rFonts w:eastAsia="+mn-ea"/>
          <w:color w:val="000000"/>
          <w:kern w:val="24"/>
          <w:szCs w:val="24"/>
        </w:rPr>
        <w:t>.</w:t>
      </w:r>
      <w:r w:rsidR="002652D4">
        <w:rPr>
          <w:rFonts w:eastAsia="+mn-ea"/>
          <w:color w:val="000000"/>
          <w:kern w:val="24"/>
          <w:szCs w:val="24"/>
        </w:rPr>
        <w:t xml:space="preserve"> </w:t>
      </w:r>
      <w:r w:rsidR="00CD355C">
        <w:rPr>
          <w:rFonts w:eastAsia="+mn-ea"/>
          <w:color w:val="000000"/>
          <w:kern w:val="24"/>
          <w:szCs w:val="24"/>
        </w:rPr>
        <w:t xml:space="preserve">Yine aynı yıl içerisinde Caputo birçok kesirli türeve göre daha avantajlı olan bir kesirli türev tanımlamıştır. </w:t>
      </w:r>
      <w:r w:rsidR="00012B32">
        <w:rPr>
          <w:rFonts w:eastAsia="+mn-ea"/>
          <w:color w:val="000000"/>
          <w:kern w:val="24"/>
          <w:szCs w:val="24"/>
        </w:rPr>
        <w:t>Bunların yanı sıra reoloji için 1947’de Scott Blair, 1949’da Caffyn ve 1961’de Graham, elektrokimya için 1964’de Blavin, 1969’da Oldham, 1970’de Spainer ve 1972’de Grenness, kimyasal fizik için 1970’de Somorjai ve Bishop, genel taşıma problemleri için ise 1972’de Oldham ve Spainer önemli katkılar</w:t>
      </w:r>
      <w:r w:rsidR="008E52DB">
        <w:rPr>
          <w:rFonts w:eastAsia="+mn-ea"/>
          <w:color w:val="000000"/>
          <w:kern w:val="24"/>
          <w:szCs w:val="24"/>
        </w:rPr>
        <w:t xml:space="preserve"> sağlamışlardır. (Oldham ve Spa</w:t>
      </w:r>
      <w:r w:rsidR="00012B32">
        <w:rPr>
          <w:rFonts w:eastAsia="+mn-ea"/>
          <w:color w:val="000000"/>
          <w:kern w:val="24"/>
          <w:szCs w:val="24"/>
        </w:rPr>
        <w:t>n</w:t>
      </w:r>
      <w:r w:rsidR="008E52DB">
        <w:rPr>
          <w:rFonts w:eastAsia="+mn-ea"/>
          <w:color w:val="000000"/>
          <w:kern w:val="24"/>
          <w:szCs w:val="24"/>
        </w:rPr>
        <w:t>ier</w:t>
      </w:r>
      <w:r w:rsidR="00012B32">
        <w:rPr>
          <w:rFonts w:eastAsia="+mn-ea"/>
          <w:color w:val="000000"/>
          <w:kern w:val="24"/>
          <w:szCs w:val="24"/>
        </w:rPr>
        <w:t xml:space="preserve"> 1974)</w:t>
      </w:r>
    </w:p>
    <w:p w:rsidR="00AF5A57" w:rsidRDefault="00A3483D" w:rsidP="007971F6">
      <w:pPr>
        <w:pStyle w:val="fbemetinnormal"/>
        <w:spacing w:before="0" w:beforeAutospacing="0" w:after="120" w:afterAutospacing="0"/>
        <w:rPr>
          <w:rFonts w:eastAsia="+mn-ea"/>
          <w:color w:val="000000"/>
          <w:kern w:val="24"/>
          <w:szCs w:val="24"/>
        </w:rPr>
      </w:pPr>
      <w:r>
        <w:rPr>
          <w:rFonts w:eastAsia="+mn-ea"/>
          <w:color w:val="000000"/>
          <w:kern w:val="24"/>
          <w:szCs w:val="24"/>
        </w:rPr>
        <w:t>Kesirli hesap</w:t>
      </w:r>
      <w:r w:rsidR="00AF5A57">
        <w:rPr>
          <w:rFonts w:eastAsia="+mn-ea"/>
          <w:color w:val="000000"/>
          <w:kern w:val="24"/>
          <w:szCs w:val="24"/>
        </w:rPr>
        <w:t xml:space="preserve"> üzerine </w:t>
      </w:r>
      <w:r w:rsidR="008B2950">
        <w:rPr>
          <w:rFonts w:eastAsia="+mn-ea"/>
          <w:color w:val="000000"/>
          <w:kern w:val="24"/>
          <w:szCs w:val="24"/>
        </w:rPr>
        <w:t xml:space="preserve">uluslararası </w:t>
      </w:r>
      <w:r w:rsidR="00AF5A57">
        <w:rPr>
          <w:rFonts w:eastAsia="+mn-ea"/>
          <w:color w:val="000000"/>
          <w:kern w:val="24"/>
          <w:szCs w:val="24"/>
        </w:rPr>
        <w:t>ilk konferans</w:t>
      </w:r>
      <w:r w:rsidR="00FB2F13">
        <w:rPr>
          <w:rFonts w:eastAsia="+mn-ea"/>
          <w:color w:val="000000"/>
          <w:kern w:val="24"/>
          <w:szCs w:val="24"/>
        </w:rPr>
        <w:t xml:space="preserve"> 1974’te Bertram Ross tarafından</w:t>
      </w:r>
      <w:r w:rsidR="00AF5A57">
        <w:rPr>
          <w:rFonts w:eastAsia="+mn-ea"/>
          <w:color w:val="000000"/>
          <w:kern w:val="24"/>
          <w:szCs w:val="24"/>
        </w:rPr>
        <w:t xml:space="preserve"> New Haven Üniversitesi'nde </w:t>
      </w:r>
      <w:r w:rsidR="00AF5A57" w:rsidRPr="00A3483D">
        <w:rPr>
          <w:rFonts w:eastAsia="+mn-ea"/>
          <w:color w:val="000000"/>
          <w:kern w:val="24"/>
          <w:szCs w:val="24"/>
        </w:rPr>
        <w:t>organize edil</w:t>
      </w:r>
      <w:r w:rsidR="00FB2F13">
        <w:rPr>
          <w:rFonts w:eastAsia="+mn-ea"/>
          <w:color w:val="000000"/>
          <w:kern w:val="24"/>
          <w:szCs w:val="24"/>
        </w:rPr>
        <w:t xml:space="preserve">miştir. </w:t>
      </w:r>
      <w:r w:rsidR="008B2950">
        <w:rPr>
          <w:rFonts w:eastAsia="+mn-ea"/>
          <w:color w:val="000000"/>
          <w:kern w:val="24"/>
          <w:szCs w:val="24"/>
        </w:rPr>
        <w:t xml:space="preserve">Bu konferansa </w:t>
      </w:r>
      <w:r w:rsidR="003B70EC" w:rsidRPr="003B70EC">
        <w:rPr>
          <w:rFonts w:eastAsia="+mn-ea"/>
          <w:color w:val="000000"/>
          <w:kern w:val="24"/>
          <w:szCs w:val="24"/>
        </w:rPr>
        <w:t>R. Askey</w:t>
      </w:r>
      <w:r w:rsidR="003B70EC">
        <w:rPr>
          <w:rFonts w:eastAsia="+mn-ea"/>
          <w:color w:val="000000"/>
          <w:kern w:val="24"/>
          <w:szCs w:val="24"/>
        </w:rPr>
        <w:t xml:space="preserve">, </w:t>
      </w:r>
      <w:r w:rsidR="003B70EC" w:rsidRPr="003B70EC">
        <w:rPr>
          <w:rFonts w:eastAsia="+mn-ea"/>
          <w:color w:val="000000"/>
          <w:kern w:val="24"/>
          <w:szCs w:val="24"/>
        </w:rPr>
        <w:t>M. Mikolas</w:t>
      </w:r>
      <w:r w:rsidR="003B70EC">
        <w:rPr>
          <w:rFonts w:eastAsia="+mn-ea"/>
          <w:color w:val="000000"/>
          <w:kern w:val="24"/>
          <w:szCs w:val="24"/>
        </w:rPr>
        <w:t xml:space="preserve"> ve </w:t>
      </w:r>
      <w:r w:rsidR="008B2950">
        <w:rPr>
          <w:rFonts w:eastAsia="+mn-ea"/>
          <w:color w:val="000000"/>
          <w:kern w:val="24"/>
          <w:szCs w:val="24"/>
        </w:rPr>
        <w:t xml:space="preserve">çok sayıda seçkin matematikçi katılmıştır. Konferansta </w:t>
      </w:r>
      <w:r w:rsidR="008B2950" w:rsidRPr="008B2950">
        <w:rPr>
          <w:rFonts w:eastAsia="+mn-ea"/>
          <w:color w:val="000000"/>
          <w:kern w:val="24"/>
          <w:szCs w:val="24"/>
        </w:rPr>
        <w:t>kesir</w:t>
      </w:r>
      <w:r w:rsidR="008B2950">
        <w:rPr>
          <w:rFonts w:eastAsia="+mn-ea"/>
          <w:color w:val="000000"/>
          <w:kern w:val="24"/>
          <w:szCs w:val="24"/>
        </w:rPr>
        <w:t>li</w:t>
      </w:r>
      <w:r w:rsidR="008B2950" w:rsidRPr="008B2950">
        <w:rPr>
          <w:rFonts w:eastAsia="+mn-ea"/>
          <w:color w:val="000000"/>
          <w:kern w:val="24"/>
          <w:szCs w:val="24"/>
        </w:rPr>
        <w:t xml:space="preserve"> hesap ve genelleştirilmiş fonksiyonlar,</w:t>
      </w:r>
      <w:r w:rsidR="003B70EC">
        <w:rPr>
          <w:rFonts w:eastAsia="+mn-ea"/>
          <w:color w:val="000000"/>
          <w:kern w:val="24"/>
          <w:szCs w:val="24"/>
        </w:rPr>
        <w:t xml:space="preserve"> </w:t>
      </w:r>
      <w:r w:rsidR="008B2950" w:rsidRPr="008B2950">
        <w:rPr>
          <w:rFonts w:eastAsia="+mn-ea"/>
          <w:color w:val="000000"/>
          <w:kern w:val="24"/>
          <w:szCs w:val="24"/>
        </w:rPr>
        <w:t>kesir</w:t>
      </w:r>
      <w:r w:rsidR="008B2950">
        <w:rPr>
          <w:rFonts w:eastAsia="+mn-ea"/>
          <w:color w:val="000000"/>
          <w:kern w:val="24"/>
          <w:szCs w:val="24"/>
        </w:rPr>
        <w:t>li</w:t>
      </w:r>
      <w:r w:rsidR="008B2950" w:rsidRPr="008B2950">
        <w:rPr>
          <w:rFonts w:eastAsia="+mn-ea"/>
          <w:color w:val="000000"/>
          <w:kern w:val="24"/>
          <w:szCs w:val="24"/>
        </w:rPr>
        <w:t xml:space="preserve"> hesapların kullanılmasıyla elde edilen eşitsizlikler</w:t>
      </w:r>
      <w:r w:rsidR="008B2950">
        <w:rPr>
          <w:rFonts w:eastAsia="+mn-ea"/>
          <w:color w:val="000000"/>
          <w:kern w:val="24"/>
          <w:szCs w:val="24"/>
        </w:rPr>
        <w:t xml:space="preserve"> ve</w:t>
      </w:r>
      <w:r w:rsidR="008B2950" w:rsidRPr="008B2950">
        <w:rPr>
          <w:rFonts w:eastAsia="+mn-ea"/>
          <w:color w:val="000000"/>
          <w:kern w:val="24"/>
          <w:szCs w:val="24"/>
        </w:rPr>
        <w:t xml:space="preserve"> kesir</w:t>
      </w:r>
      <w:r w:rsidR="008B2950">
        <w:rPr>
          <w:rFonts w:eastAsia="+mn-ea"/>
          <w:color w:val="000000"/>
          <w:kern w:val="24"/>
          <w:szCs w:val="24"/>
        </w:rPr>
        <w:t>li</w:t>
      </w:r>
      <w:r w:rsidR="008B2950" w:rsidRPr="008B2950">
        <w:rPr>
          <w:rFonts w:eastAsia="+mn-ea"/>
          <w:color w:val="000000"/>
          <w:kern w:val="24"/>
          <w:szCs w:val="24"/>
        </w:rPr>
        <w:t xml:space="preserve"> hesapların olasılık teorisine uygulamaları </w:t>
      </w:r>
      <w:r w:rsidR="008B2950">
        <w:rPr>
          <w:rFonts w:eastAsia="+mn-ea"/>
          <w:color w:val="000000"/>
          <w:kern w:val="24"/>
          <w:szCs w:val="24"/>
        </w:rPr>
        <w:t xml:space="preserve">gibi çeşitli konular </w:t>
      </w:r>
      <w:r w:rsidR="008B2950">
        <w:rPr>
          <w:rFonts w:eastAsia="+mn-ea"/>
          <w:color w:val="000000"/>
          <w:kern w:val="24"/>
          <w:szCs w:val="24"/>
        </w:rPr>
        <w:lastRenderedPageBreak/>
        <w:t xml:space="preserve">işlenmiştir. Daha sonra 1984 yılında </w:t>
      </w:r>
      <w:r w:rsidR="008B2950" w:rsidRPr="008B2950">
        <w:rPr>
          <w:rFonts w:eastAsia="+mn-ea"/>
          <w:color w:val="000000"/>
          <w:kern w:val="24"/>
          <w:szCs w:val="24"/>
        </w:rPr>
        <w:t xml:space="preserve">kesirli </w:t>
      </w:r>
      <w:r w:rsidR="008B2950">
        <w:rPr>
          <w:rFonts w:eastAsia="+mn-ea"/>
          <w:color w:val="000000"/>
          <w:kern w:val="24"/>
          <w:szCs w:val="24"/>
        </w:rPr>
        <w:t>hesap</w:t>
      </w:r>
      <w:r w:rsidR="008B2950" w:rsidRPr="008B2950">
        <w:rPr>
          <w:rFonts w:eastAsia="+mn-ea"/>
          <w:color w:val="000000"/>
          <w:kern w:val="24"/>
          <w:szCs w:val="24"/>
        </w:rPr>
        <w:t xml:space="preserve"> üzerine ikinci uluslararası konferans</w:t>
      </w:r>
      <w:r w:rsidR="008B2950">
        <w:rPr>
          <w:rFonts w:eastAsia="+mn-ea"/>
          <w:color w:val="000000"/>
          <w:kern w:val="24"/>
          <w:szCs w:val="24"/>
        </w:rPr>
        <w:t xml:space="preserve"> ise </w:t>
      </w:r>
      <w:r w:rsidR="008B2950" w:rsidRPr="008B2950">
        <w:rPr>
          <w:rFonts w:eastAsia="+mn-ea"/>
          <w:color w:val="000000"/>
          <w:kern w:val="24"/>
          <w:szCs w:val="24"/>
        </w:rPr>
        <w:t>İskoçya'daki Strathc</w:t>
      </w:r>
      <w:r w:rsidR="00611825">
        <w:rPr>
          <w:rFonts w:eastAsia="+mn-ea"/>
          <w:color w:val="000000"/>
          <w:kern w:val="24"/>
          <w:szCs w:val="24"/>
        </w:rPr>
        <w:t xml:space="preserve">lyde Üniversitesi’nde düzenlenmiştir. </w:t>
      </w:r>
      <w:r w:rsidR="003B70EC">
        <w:rPr>
          <w:rFonts w:eastAsia="+mn-ea"/>
          <w:color w:val="000000"/>
          <w:kern w:val="24"/>
          <w:szCs w:val="24"/>
        </w:rPr>
        <w:t xml:space="preserve">Bu konferansa </w:t>
      </w:r>
      <w:r w:rsidR="00611825">
        <w:rPr>
          <w:rFonts w:eastAsia="+mn-ea"/>
          <w:color w:val="000000"/>
          <w:kern w:val="24"/>
          <w:szCs w:val="24"/>
        </w:rPr>
        <w:t xml:space="preserve">1974’de düzenlenen konferansa katılanların bazıları ile birlikte </w:t>
      </w:r>
      <w:r w:rsidR="003B70EC" w:rsidRPr="003B70EC">
        <w:rPr>
          <w:rFonts w:eastAsia="+mn-ea"/>
          <w:color w:val="000000"/>
          <w:kern w:val="24"/>
          <w:szCs w:val="24"/>
        </w:rPr>
        <w:t>P. Heywood, S. Kalla, W. Lamb, J. S. Lownde</w:t>
      </w:r>
      <w:r w:rsidR="00A97309">
        <w:rPr>
          <w:rFonts w:eastAsia="+mn-ea"/>
          <w:color w:val="000000"/>
          <w:kern w:val="24"/>
          <w:szCs w:val="24"/>
        </w:rPr>
        <w:t>s, K. Nishimoto, P. G. Rooney ve</w:t>
      </w:r>
      <w:r w:rsidR="003B70EC" w:rsidRPr="003B70EC">
        <w:rPr>
          <w:rFonts w:eastAsia="+mn-ea"/>
          <w:color w:val="000000"/>
          <w:kern w:val="24"/>
          <w:szCs w:val="24"/>
        </w:rPr>
        <w:t xml:space="preserve"> H. M. Srivastava</w:t>
      </w:r>
      <w:r w:rsidR="00611825" w:rsidRPr="00611825">
        <w:rPr>
          <w:rFonts w:eastAsia="+mn-ea"/>
          <w:color w:val="000000"/>
          <w:kern w:val="24"/>
          <w:szCs w:val="24"/>
        </w:rPr>
        <w:t xml:space="preserve"> </w:t>
      </w:r>
      <w:r w:rsidR="003B70EC">
        <w:rPr>
          <w:rFonts w:eastAsia="+mn-ea"/>
          <w:color w:val="000000"/>
          <w:kern w:val="24"/>
          <w:szCs w:val="24"/>
        </w:rPr>
        <w:t xml:space="preserve">katılmışlardır. Konferansta “Tam sayı olmayan mertebeli bir kesirli türev için </w:t>
      </w:r>
      <w:r w:rsidR="003B70EC" w:rsidRPr="003B70EC">
        <w:rPr>
          <w:rFonts w:eastAsia="+mn-ea"/>
          <w:color w:val="000000"/>
          <w:kern w:val="24"/>
          <w:szCs w:val="24"/>
        </w:rPr>
        <w:t>geometrik bir yorum bulmak mümkün müdür?</w:t>
      </w:r>
      <w:r w:rsidR="003B70EC">
        <w:rPr>
          <w:rFonts w:eastAsia="+mn-ea"/>
          <w:color w:val="000000"/>
          <w:kern w:val="24"/>
          <w:szCs w:val="24"/>
        </w:rPr>
        <w:t>” sorusu</w:t>
      </w:r>
      <w:r w:rsidR="008E52DB">
        <w:rPr>
          <w:rFonts w:eastAsia="+mn-ea"/>
          <w:color w:val="000000"/>
          <w:kern w:val="24"/>
          <w:szCs w:val="24"/>
        </w:rPr>
        <w:t xml:space="preserve"> öne çıkmıştır. (Miller ve Ross</w:t>
      </w:r>
      <w:r w:rsidR="003B70EC">
        <w:rPr>
          <w:rFonts w:eastAsia="+mn-ea"/>
          <w:color w:val="000000"/>
          <w:kern w:val="24"/>
          <w:szCs w:val="24"/>
        </w:rPr>
        <w:t xml:space="preserve"> 1993)</w:t>
      </w:r>
    </w:p>
    <w:p w:rsidR="00693848" w:rsidRDefault="005F5ED5" w:rsidP="007971F6">
      <w:pPr>
        <w:pStyle w:val="fbemetinnormal"/>
        <w:spacing w:before="0" w:beforeAutospacing="0" w:after="120" w:afterAutospacing="0"/>
        <w:rPr>
          <w:rFonts w:eastAsia="+mn-ea"/>
          <w:color w:val="000000"/>
          <w:kern w:val="24"/>
          <w:szCs w:val="24"/>
        </w:rPr>
      </w:pPr>
      <w:r>
        <w:rPr>
          <w:rFonts w:eastAsia="+mn-ea"/>
          <w:color w:val="000000"/>
          <w:kern w:val="24"/>
          <w:szCs w:val="24"/>
        </w:rPr>
        <w:t>1980'lerde hazırladıkları yayınlarla Japonya'da S. Owa</w:t>
      </w:r>
      <w:r w:rsidRPr="005F5ED5">
        <w:rPr>
          <w:rFonts w:eastAsia="+mn-ea"/>
          <w:color w:val="000000"/>
          <w:kern w:val="24"/>
          <w:szCs w:val="24"/>
        </w:rPr>
        <w:t xml:space="preserve">, M. Saigo ve K. Nishimoto </w:t>
      </w:r>
      <w:r>
        <w:rPr>
          <w:rFonts w:eastAsia="+mn-ea"/>
          <w:color w:val="000000"/>
          <w:kern w:val="24"/>
          <w:szCs w:val="24"/>
        </w:rPr>
        <w:t>kesirli hesabın gelişiminde büyük katkı sağlamışlardır.</w:t>
      </w:r>
      <w:r w:rsidR="00693848">
        <w:rPr>
          <w:rFonts w:eastAsia="+mn-ea"/>
          <w:color w:val="000000"/>
          <w:kern w:val="24"/>
          <w:szCs w:val="24"/>
        </w:rPr>
        <w:t xml:space="preserve"> </w:t>
      </w:r>
      <w:r w:rsidR="00693848" w:rsidRPr="005F5ED5">
        <w:rPr>
          <w:rFonts w:eastAsia="+mn-ea"/>
          <w:color w:val="000000"/>
          <w:kern w:val="24"/>
          <w:szCs w:val="24"/>
        </w:rPr>
        <w:t>K.</w:t>
      </w:r>
      <w:r w:rsidR="00693848">
        <w:rPr>
          <w:rFonts w:eastAsia="+mn-ea"/>
          <w:color w:val="000000"/>
          <w:kern w:val="24"/>
          <w:szCs w:val="24"/>
        </w:rPr>
        <w:t xml:space="preserve"> </w:t>
      </w:r>
      <w:r w:rsidR="00693848" w:rsidRPr="005F5ED5">
        <w:rPr>
          <w:rFonts w:eastAsia="+mn-ea"/>
          <w:color w:val="000000"/>
          <w:kern w:val="24"/>
          <w:szCs w:val="24"/>
        </w:rPr>
        <w:t>Nishimoto</w:t>
      </w:r>
      <w:r w:rsidR="00693848">
        <w:rPr>
          <w:rFonts w:eastAsia="+mn-ea"/>
          <w:color w:val="000000"/>
          <w:kern w:val="24"/>
          <w:szCs w:val="24"/>
        </w:rPr>
        <w:t xml:space="preserve">, </w:t>
      </w:r>
      <w:r w:rsidR="00693848" w:rsidRPr="00693848">
        <w:rPr>
          <w:rFonts w:eastAsia="+mn-ea"/>
          <w:color w:val="000000"/>
          <w:kern w:val="24"/>
          <w:szCs w:val="24"/>
        </w:rPr>
        <w:t xml:space="preserve">kesirli hesabın adi ve kısmi diferansiyel denklemlere uygulanmasına </w:t>
      </w:r>
      <w:r w:rsidR="00693848">
        <w:rPr>
          <w:rFonts w:eastAsia="+mn-ea"/>
          <w:color w:val="000000"/>
          <w:kern w:val="24"/>
          <w:szCs w:val="24"/>
        </w:rPr>
        <w:t>yönelik</w:t>
      </w:r>
      <w:r w:rsidR="00693848" w:rsidRPr="00693848">
        <w:rPr>
          <w:rFonts w:eastAsia="+mn-ea"/>
          <w:color w:val="000000"/>
          <w:kern w:val="24"/>
          <w:szCs w:val="24"/>
        </w:rPr>
        <w:t xml:space="preserve"> dör</w:t>
      </w:r>
      <w:r w:rsidR="00693848">
        <w:rPr>
          <w:rFonts w:eastAsia="+mn-ea"/>
          <w:color w:val="000000"/>
          <w:kern w:val="24"/>
          <w:szCs w:val="24"/>
        </w:rPr>
        <w:t>t ciltli bir çalışma yayınlamıştır</w:t>
      </w:r>
      <w:r w:rsidR="00693848" w:rsidRPr="00693848">
        <w:rPr>
          <w:rFonts w:eastAsia="+mn-ea"/>
          <w:color w:val="000000"/>
          <w:kern w:val="24"/>
          <w:szCs w:val="24"/>
        </w:rPr>
        <w:t xml:space="preserve">. </w:t>
      </w:r>
      <w:r w:rsidR="00693848">
        <w:rPr>
          <w:rFonts w:eastAsia="+mn-ea"/>
          <w:color w:val="000000"/>
          <w:kern w:val="24"/>
          <w:szCs w:val="24"/>
        </w:rPr>
        <w:t xml:space="preserve">1987 yılında </w:t>
      </w:r>
      <w:r w:rsidR="00693848" w:rsidRPr="00693848">
        <w:rPr>
          <w:rFonts w:eastAsia="+mn-ea"/>
          <w:color w:val="000000"/>
          <w:kern w:val="24"/>
          <w:szCs w:val="24"/>
        </w:rPr>
        <w:t>S. Samko, O. Marichev ve A. Kilbas kesi</w:t>
      </w:r>
      <w:r w:rsidR="00693848">
        <w:rPr>
          <w:rFonts w:eastAsia="+mn-ea"/>
          <w:color w:val="000000"/>
          <w:kern w:val="24"/>
          <w:szCs w:val="24"/>
        </w:rPr>
        <w:t>rli hesap ve bazı uygulamalarını içeren</w:t>
      </w:r>
      <w:r w:rsidR="00693848" w:rsidRPr="00693848">
        <w:rPr>
          <w:rFonts w:eastAsia="+mn-ea"/>
          <w:color w:val="000000"/>
          <w:kern w:val="24"/>
          <w:szCs w:val="24"/>
        </w:rPr>
        <w:t xml:space="preserve"> ansiklopedik bir </w:t>
      </w:r>
      <w:r w:rsidR="00693848">
        <w:rPr>
          <w:rFonts w:eastAsia="+mn-ea"/>
          <w:color w:val="000000"/>
          <w:kern w:val="24"/>
          <w:szCs w:val="24"/>
        </w:rPr>
        <w:t xml:space="preserve">kitap </w:t>
      </w:r>
      <w:r w:rsidR="00693848" w:rsidRPr="00693848">
        <w:rPr>
          <w:rFonts w:eastAsia="+mn-ea"/>
          <w:color w:val="000000"/>
          <w:kern w:val="24"/>
          <w:szCs w:val="24"/>
        </w:rPr>
        <w:t>yaz</w:t>
      </w:r>
      <w:r w:rsidR="00693848">
        <w:rPr>
          <w:rFonts w:eastAsia="+mn-ea"/>
          <w:color w:val="000000"/>
          <w:kern w:val="24"/>
          <w:szCs w:val="24"/>
        </w:rPr>
        <w:t xml:space="preserve">mıştır. Ayrıca Hindistan'da R. K. Raina ve R. K. Saxena, Kanada'da H.M. Srivastava, </w:t>
      </w:r>
      <w:r w:rsidR="00693848" w:rsidRPr="00693848">
        <w:rPr>
          <w:rFonts w:eastAsia="+mn-ea"/>
          <w:color w:val="000000"/>
          <w:kern w:val="24"/>
          <w:szCs w:val="24"/>
        </w:rPr>
        <w:t>Venezuela'</w:t>
      </w:r>
      <w:r w:rsidR="00693848" w:rsidRPr="00693848">
        <w:rPr>
          <w:rFonts w:eastAsia="+mn-ea"/>
          <w:color w:val="000000"/>
          <w:kern w:val="24"/>
          <w:szCs w:val="24"/>
          <w:lang w:val="en-US"/>
        </w:rPr>
        <w:t>da</w:t>
      </w:r>
      <w:r w:rsidR="00693848">
        <w:rPr>
          <w:rFonts w:eastAsia="+mn-ea"/>
          <w:color w:val="000000"/>
          <w:kern w:val="24"/>
          <w:szCs w:val="24"/>
        </w:rPr>
        <w:t xml:space="preserve"> S. Kalla, ve İskoçya'da ise A. McBride</w:t>
      </w:r>
      <w:r w:rsidR="00693848" w:rsidRPr="00693848">
        <w:rPr>
          <w:rFonts w:eastAsia="+mn-ea"/>
          <w:color w:val="000000"/>
          <w:kern w:val="24"/>
          <w:szCs w:val="24"/>
        </w:rPr>
        <w:t xml:space="preserve"> kesir</w:t>
      </w:r>
      <w:r w:rsidR="00693848">
        <w:rPr>
          <w:rFonts w:eastAsia="+mn-ea"/>
          <w:color w:val="000000"/>
          <w:kern w:val="24"/>
          <w:szCs w:val="24"/>
        </w:rPr>
        <w:t>li</w:t>
      </w:r>
      <w:r w:rsidR="00693848" w:rsidRPr="00693848">
        <w:rPr>
          <w:rFonts w:eastAsia="+mn-ea"/>
          <w:color w:val="000000"/>
          <w:kern w:val="24"/>
          <w:szCs w:val="24"/>
        </w:rPr>
        <w:t xml:space="preserve"> </w:t>
      </w:r>
      <w:r w:rsidR="00693848">
        <w:rPr>
          <w:rFonts w:eastAsia="+mn-ea"/>
          <w:color w:val="000000"/>
          <w:kern w:val="24"/>
          <w:szCs w:val="24"/>
        </w:rPr>
        <w:t>hesaba</w:t>
      </w:r>
      <w:r w:rsidR="00693848" w:rsidRPr="00693848">
        <w:rPr>
          <w:rFonts w:eastAsia="+mn-ea"/>
          <w:color w:val="000000"/>
          <w:kern w:val="24"/>
          <w:szCs w:val="24"/>
        </w:rPr>
        <w:t xml:space="preserve"> katkılarından dolayı herkes </w:t>
      </w:r>
      <w:r w:rsidR="00693848">
        <w:rPr>
          <w:rFonts w:eastAsia="+mn-ea"/>
          <w:color w:val="000000"/>
          <w:kern w:val="24"/>
          <w:szCs w:val="24"/>
        </w:rPr>
        <w:t>tarafından iyi bilinir hale gelmiştir</w:t>
      </w:r>
      <w:r w:rsidR="00693848" w:rsidRPr="00693848">
        <w:rPr>
          <w:rFonts w:eastAsia="+mn-ea"/>
          <w:color w:val="000000"/>
          <w:kern w:val="24"/>
          <w:szCs w:val="24"/>
        </w:rPr>
        <w:t>.</w:t>
      </w:r>
      <w:r w:rsidR="008E52DB">
        <w:rPr>
          <w:rFonts w:eastAsia="+mn-ea"/>
          <w:color w:val="000000"/>
          <w:kern w:val="24"/>
          <w:szCs w:val="24"/>
        </w:rPr>
        <w:t xml:space="preserve"> (Miller ve Ross</w:t>
      </w:r>
      <w:r w:rsidR="00693848">
        <w:rPr>
          <w:rFonts w:eastAsia="+mn-ea"/>
          <w:color w:val="000000"/>
          <w:kern w:val="24"/>
          <w:szCs w:val="24"/>
        </w:rPr>
        <w:t xml:space="preserve"> 1993)</w:t>
      </w:r>
    </w:p>
    <w:p w:rsidR="00AC2521" w:rsidRDefault="00693848" w:rsidP="007971F6">
      <w:pPr>
        <w:pStyle w:val="fbemetinnormal"/>
        <w:spacing w:before="0" w:beforeAutospacing="0" w:after="120" w:afterAutospacing="0"/>
        <w:rPr>
          <w:rFonts w:eastAsia="+mn-ea"/>
          <w:color w:val="000000"/>
          <w:kern w:val="24"/>
          <w:szCs w:val="24"/>
        </w:rPr>
      </w:pPr>
      <w:r w:rsidRPr="00693848">
        <w:rPr>
          <w:rFonts w:eastAsia="+mn-ea"/>
          <w:color w:val="000000"/>
          <w:kern w:val="24"/>
          <w:szCs w:val="24"/>
        </w:rPr>
        <w:t>Üçüncü uluslararası konferans</w:t>
      </w:r>
      <w:r>
        <w:rPr>
          <w:rFonts w:eastAsia="+mn-ea"/>
          <w:color w:val="000000"/>
          <w:kern w:val="24"/>
          <w:szCs w:val="24"/>
        </w:rPr>
        <w:t xml:space="preserve"> ise 1989 yılında </w:t>
      </w:r>
      <w:r w:rsidRPr="00693848">
        <w:rPr>
          <w:rFonts w:eastAsia="+mn-ea"/>
          <w:color w:val="000000"/>
          <w:kern w:val="24"/>
          <w:szCs w:val="24"/>
        </w:rPr>
        <w:t>N</w:t>
      </w:r>
      <w:r>
        <w:rPr>
          <w:rFonts w:eastAsia="+mn-ea"/>
          <w:color w:val="000000"/>
          <w:kern w:val="24"/>
          <w:szCs w:val="24"/>
        </w:rPr>
        <w:t xml:space="preserve">ihon Üniversitesi’nde düzenlenmiştir. </w:t>
      </w:r>
      <w:r w:rsidRPr="00693848">
        <w:rPr>
          <w:rFonts w:eastAsia="+mn-ea"/>
          <w:color w:val="000000"/>
          <w:kern w:val="24"/>
          <w:szCs w:val="24"/>
        </w:rPr>
        <w:t xml:space="preserve">M. Al-Bassam, R. Bagley, Y. A. Brychkov, L. M. B. C. Campos, R. Gorenflo, J. M. C. Joshi, S. Kalla, E. R. Love, M. Mikolas, K. Nishimoto, S. Owa, A. </w:t>
      </w:r>
      <w:r w:rsidR="00AE5003">
        <w:rPr>
          <w:rFonts w:eastAsia="+mn-ea"/>
          <w:color w:val="000000"/>
          <w:kern w:val="24"/>
          <w:szCs w:val="24"/>
        </w:rPr>
        <w:t>P. Prudnikov, B. Ross, S. Samko ve</w:t>
      </w:r>
      <w:r w:rsidRPr="00693848">
        <w:rPr>
          <w:rFonts w:eastAsia="+mn-ea"/>
          <w:color w:val="000000"/>
          <w:kern w:val="24"/>
          <w:szCs w:val="24"/>
        </w:rPr>
        <w:t xml:space="preserve"> H. M.</w:t>
      </w:r>
      <w:r>
        <w:rPr>
          <w:rFonts w:eastAsia="+mn-ea"/>
          <w:color w:val="000000"/>
          <w:kern w:val="24"/>
          <w:szCs w:val="24"/>
        </w:rPr>
        <w:t xml:space="preserve"> </w:t>
      </w:r>
      <w:r w:rsidRPr="00693848">
        <w:rPr>
          <w:rFonts w:eastAsia="+mn-ea"/>
          <w:color w:val="000000"/>
          <w:kern w:val="24"/>
          <w:szCs w:val="24"/>
        </w:rPr>
        <w:t>Srivastava</w:t>
      </w:r>
      <w:r w:rsidR="00AE5003">
        <w:rPr>
          <w:rFonts w:eastAsia="+mn-ea"/>
          <w:color w:val="000000"/>
          <w:kern w:val="24"/>
          <w:szCs w:val="24"/>
        </w:rPr>
        <w:t>’nın yanı sıra pek çok kişi bu konferansa katılmıştır.</w:t>
      </w:r>
      <w:r w:rsidR="008E52DB">
        <w:rPr>
          <w:rFonts w:eastAsia="+mn-ea"/>
          <w:color w:val="000000"/>
          <w:kern w:val="24"/>
          <w:szCs w:val="24"/>
        </w:rPr>
        <w:t xml:space="preserve"> (Miller ve Ross</w:t>
      </w:r>
      <w:r w:rsidR="00386381">
        <w:rPr>
          <w:rFonts w:eastAsia="+mn-ea"/>
          <w:color w:val="000000"/>
          <w:kern w:val="24"/>
          <w:szCs w:val="24"/>
        </w:rPr>
        <w:t xml:space="preserve"> 1993)</w:t>
      </w:r>
    </w:p>
    <w:p w:rsidR="007971F6" w:rsidRDefault="00047D3E" w:rsidP="007971F6">
      <w:pPr>
        <w:spacing w:after="120" w:line="360" w:lineRule="auto"/>
        <w:ind w:firstLine="709"/>
        <w:jc w:val="both"/>
        <w:rPr>
          <w:rFonts w:ascii="Times New Roman" w:hAnsi="Times New Roman" w:cs="Times New Roman"/>
          <w:sz w:val="24"/>
          <w:szCs w:val="24"/>
        </w:rPr>
      </w:pPr>
      <w:r w:rsidRPr="005125E6">
        <w:rPr>
          <w:rFonts w:ascii="Times New Roman" w:eastAsia="+mn-ea" w:hAnsi="Times New Roman" w:cs="Times New Roman"/>
          <w:color w:val="000000"/>
          <w:kern w:val="24"/>
          <w:sz w:val="24"/>
          <w:szCs w:val="24"/>
        </w:rPr>
        <w:t>Podlubny 1999 yılında yayınladığı kitap ile kesirli mer</w:t>
      </w:r>
      <w:r w:rsidR="005125E6" w:rsidRPr="005125E6">
        <w:rPr>
          <w:rFonts w:ascii="Times New Roman" w:eastAsia="+mn-ea" w:hAnsi="Times New Roman" w:cs="Times New Roman"/>
          <w:color w:val="000000"/>
          <w:kern w:val="24"/>
          <w:sz w:val="24"/>
          <w:szCs w:val="24"/>
        </w:rPr>
        <w:t xml:space="preserve">tebeden diferansiyel denklemler ve bunların çözüm yöntemlerini sunmuştur. </w:t>
      </w:r>
      <w:r w:rsidR="005125E6" w:rsidRPr="005125E6">
        <w:rPr>
          <w:rFonts w:ascii="Times New Roman" w:hAnsi="Times New Roman" w:cs="Times New Roman"/>
          <w:sz w:val="24"/>
          <w:szCs w:val="24"/>
        </w:rPr>
        <w:t xml:space="preserve">Kesirli diferansiyel denklemler </w:t>
      </w:r>
      <w:r w:rsidR="005125E6">
        <w:rPr>
          <w:rFonts w:ascii="Times New Roman" w:hAnsi="Times New Roman" w:cs="Times New Roman"/>
          <w:sz w:val="24"/>
          <w:szCs w:val="24"/>
        </w:rPr>
        <w:t xml:space="preserve">özellikle </w:t>
      </w:r>
      <w:r w:rsidR="005125E6" w:rsidRPr="005125E6">
        <w:rPr>
          <w:rFonts w:ascii="Times New Roman" w:hAnsi="Times New Roman" w:cs="Times New Roman"/>
          <w:sz w:val="24"/>
          <w:szCs w:val="24"/>
        </w:rPr>
        <w:t>uygulamalı matematik, fizik, kimya ve mühendislik alanlarında oldukça sık o</w:t>
      </w:r>
      <w:r w:rsidR="005125E6">
        <w:rPr>
          <w:rFonts w:ascii="Times New Roman" w:hAnsi="Times New Roman" w:cs="Times New Roman"/>
          <w:sz w:val="24"/>
          <w:szCs w:val="24"/>
        </w:rPr>
        <w:t>rtaya çıkmaktadır. Bunun nedeni ise</w:t>
      </w:r>
      <w:r w:rsidR="005125E6" w:rsidRPr="005125E6">
        <w:rPr>
          <w:rFonts w:ascii="Times New Roman" w:hAnsi="Times New Roman" w:cs="Times New Roman"/>
          <w:sz w:val="24"/>
          <w:szCs w:val="24"/>
        </w:rPr>
        <w:t xml:space="preserve"> kesirli türevlerin gerçek sistemleri ve süreçleri tamsayı mertebeli türevlerden daha tam ve gerçeğe yakın olarak modellemeleridir</w:t>
      </w:r>
      <w:r w:rsidR="00311582">
        <w:rPr>
          <w:rFonts w:ascii="Times New Roman" w:hAnsi="Times New Roman" w:cs="Times New Roman"/>
          <w:sz w:val="24"/>
          <w:szCs w:val="24"/>
        </w:rPr>
        <w:t xml:space="preserve">. </w:t>
      </w:r>
      <w:r w:rsidR="00311582" w:rsidRPr="002B6BFB">
        <w:rPr>
          <w:rFonts w:ascii="Times New Roman" w:hAnsi="Times New Roman" w:cs="Times New Roman"/>
          <w:sz w:val="24"/>
          <w:szCs w:val="24"/>
        </w:rPr>
        <w:t>Kesirli diferansiyel denklemlerin</w:t>
      </w:r>
      <w:r w:rsidR="003B7919">
        <w:rPr>
          <w:rFonts w:ascii="Times New Roman" w:hAnsi="Times New Roman" w:cs="Times New Roman"/>
          <w:sz w:val="24"/>
          <w:szCs w:val="24"/>
        </w:rPr>
        <w:t xml:space="preserve"> çözümünde birçok </w:t>
      </w:r>
      <w:r w:rsidR="00311582" w:rsidRPr="002B6BFB">
        <w:rPr>
          <w:rFonts w:ascii="Times New Roman" w:hAnsi="Times New Roman" w:cs="Times New Roman"/>
          <w:sz w:val="24"/>
          <w:szCs w:val="24"/>
        </w:rPr>
        <w:t>analitik</w:t>
      </w:r>
      <w:r w:rsidR="003B7919">
        <w:rPr>
          <w:rFonts w:ascii="Times New Roman" w:hAnsi="Times New Roman" w:cs="Times New Roman"/>
          <w:sz w:val="24"/>
          <w:szCs w:val="24"/>
        </w:rPr>
        <w:t xml:space="preserve"> ve nümerik yöntemler kullanılmıştır. Bu yöntemlerin</w:t>
      </w:r>
      <w:r w:rsidR="00311582" w:rsidRPr="002B6BFB">
        <w:rPr>
          <w:rFonts w:ascii="Times New Roman" w:hAnsi="Times New Roman" w:cs="Times New Roman"/>
          <w:sz w:val="24"/>
          <w:szCs w:val="24"/>
        </w:rPr>
        <w:t xml:space="preserve"> bazıları </w:t>
      </w:r>
      <w:r w:rsidR="00311582" w:rsidRPr="005125E6">
        <w:rPr>
          <w:rFonts w:ascii="Times New Roman" w:hAnsi="Times New Roman" w:cs="Times New Roman"/>
          <w:sz w:val="24"/>
          <w:szCs w:val="24"/>
        </w:rPr>
        <w:t xml:space="preserve">Laplace dönüşüm </w:t>
      </w:r>
      <w:r w:rsidR="003B7919">
        <w:rPr>
          <w:rFonts w:ascii="Times New Roman" w:hAnsi="Times New Roman" w:cs="Times New Roman"/>
          <w:sz w:val="24"/>
          <w:szCs w:val="24"/>
        </w:rPr>
        <w:t>yöntemi</w:t>
      </w:r>
      <w:r w:rsidR="00FA2F35">
        <w:rPr>
          <w:rFonts w:ascii="Times New Roman" w:hAnsi="Times New Roman" w:cs="Times New Roman"/>
          <w:sz w:val="24"/>
          <w:szCs w:val="24"/>
        </w:rPr>
        <w:t xml:space="preserve"> (Kexue</w:t>
      </w:r>
      <w:r w:rsidR="00A91913">
        <w:rPr>
          <w:rFonts w:ascii="Times New Roman" w:hAnsi="Times New Roman" w:cs="Times New Roman"/>
          <w:sz w:val="24"/>
          <w:szCs w:val="24"/>
        </w:rPr>
        <w:t xml:space="preserve"> ve Jigen 2011)</w:t>
      </w:r>
      <w:r w:rsidR="00311582">
        <w:rPr>
          <w:rFonts w:ascii="Times New Roman" w:hAnsi="Times New Roman" w:cs="Times New Roman"/>
          <w:sz w:val="24"/>
          <w:szCs w:val="24"/>
        </w:rPr>
        <w:t xml:space="preserve">, </w:t>
      </w:r>
      <w:r w:rsidR="003B7919">
        <w:rPr>
          <w:rFonts w:ascii="Times New Roman" w:hAnsi="Times New Roman" w:cs="Times New Roman"/>
          <w:sz w:val="24"/>
          <w:szCs w:val="24"/>
        </w:rPr>
        <w:t>Mellin dönüşüm yöntemi</w:t>
      </w:r>
      <w:r w:rsidR="00A91913">
        <w:rPr>
          <w:rFonts w:ascii="Times New Roman" w:hAnsi="Times New Roman" w:cs="Times New Roman"/>
          <w:sz w:val="24"/>
          <w:szCs w:val="24"/>
        </w:rPr>
        <w:t xml:space="preserve"> (Butera ve Paula 2014), </w:t>
      </w:r>
      <w:r w:rsidR="003B7919">
        <w:rPr>
          <w:rFonts w:ascii="Times New Roman" w:hAnsi="Times New Roman" w:cs="Times New Roman"/>
          <w:sz w:val="24"/>
          <w:szCs w:val="24"/>
        </w:rPr>
        <w:t>Adomian ayrışım yöntemi</w:t>
      </w:r>
      <w:r w:rsidR="004E1E16">
        <w:rPr>
          <w:rFonts w:ascii="Times New Roman" w:hAnsi="Times New Roman" w:cs="Times New Roman"/>
          <w:sz w:val="24"/>
          <w:szCs w:val="24"/>
        </w:rPr>
        <w:t xml:space="preserve"> </w:t>
      </w:r>
      <w:r w:rsidR="00A91913">
        <w:rPr>
          <w:rFonts w:ascii="Times New Roman" w:hAnsi="Times New Roman" w:cs="Times New Roman"/>
          <w:sz w:val="24"/>
          <w:szCs w:val="24"/>
        </w:rPr>
        <w:t>(Hu ve diğ. 2008, Duan ve diğ. 2013)</w:t>
      </w:r>
      <w:r w:rsidR="003B7919">
        <w:rPr>
          <w:rFonts w:ascii="Times New Roman" w:hAnsi="Times New Roman" w:cs="Times New Roman"/>
          <w:sz w:val="24"/>
          <w:szCs w:val="24"/>
        </w:rPr>
        <w:t>, varyasyonel iterasyon yöntemi</w:t>
      </w:r>
      <w:r w:rsidR="00A91913">
        <w:rPr>
          <w:rFonts w:ascii="Times New Roman" w:hAnsi="Times New Roman" w:cs="Times New Roman"/>
          <w:sz w:val="24"/>
          <w:szCs w:val="24"/>
        </w:rPr>
        <w:t xml:space="preserve"> (Wu ve Lee 2010,</w:t>
      </w:r>
      <w:r w:rsidR="00365EBB">
        <w:rPr>
          <w:rFonts w:ascii="Times New Roman" w:hAnsi="Times New Roman" w:cs="Times New Roman"/>
          <w:sz w:val="24"/>
          <w:szCs w:val="24"/>
        </w:rPr>
        <w:t xml:space="preserve"> Wu 2011,</w:t>
      </w:r>
      <w:r w:rsidR="00A91913">
        <w:rPr>
          <w:rFonts w:ascii="Times New Roman" w:hAnsi="Times New Roman" w:cs="Times New Roman"/>
          <w:sz w:val="24"/>
          <w:szCs w:val="24"/>
        </w:rPr>
        <w:t xml:space="preserve"> İbiş ve Bayram 2014</w:t>
      </w:r>
      <w:r w:rsidR="00365EBB">
        <w:rPr>
          <w:rFonts w:ascii="Times New Roman" w:hAnsi="Times New Roman" w:cs="Times New Roman"/>
          <w:sz w:val="24"/>
          <w:szCs w:val="24"/>
        </w:rPr>
        <w:t>, Sakar ve Ergören 2015</w:t>
      </w:r>
      <w:r w:rsidR="00A91913">
        <w:rPr>
          <w:rFonts w:ascii="Times New Roman" w:hAnsi="Times New Roman" w:cs="Times New Roman"/>
          <w:sz w:val="24"/>
          <w:szCs w:val="24"/>
        </w:rPr>
        <w:t>)</w:t>
      </w:r>
      <w:r w:rsidR="003B7919">
        <w:rPr>
          <w:rFonts w:ascii="Times New Roman" w:hAnsi="Times New Roman" w:cs="Times New Roman"/>
          <w:sz w:val="24"/>
          <w:szCs w:val="24"/>
        </w:rPr>
        <w:t>, diferansiyel dönüşüm yöntemi</w:t>
      </w:r>
      <w:r w:rsidR="00A91913">
        <w:rPr>
          <w:rFonts w:ascii="Times New Roman" w:hAnsi="Times New Roman" w:cs="Times New Roman"/>
          <w:sz w:val="24"/>
          <w:szCs w:val="24"/>
        </w:rPr>
        <w:t xml:space="preserve"> (</w:t>
      </w:r>
      <w:r w:rsidR="00365EBB">
        <w:rPr>
          <w:rFonts w:ascii="Times New Roman" w:hAnsi="Times New Roman" w:cs="Times New Roman"/>
          <w:sz w:val="24"/>
          <w:szCs w:val="24"/>
        </w:rPr>
        <w:t xml:space="preserve">Jang 2014, </w:t>
      </w:r>
      <w:r w:rsidR="00A91913">
        <w:rPr>
          <w:rFonts w:ascii="Times New Roman" w:hAnsi="Times New Roman" w:cs="Times New Roman"/>
          <w:sz w:val="24"/>
          <w:szCs w:val="24"/>
        </w:rPr>
        <w:t>Ünal ve Gökdoğan 2017)</w:t>
      </w:r>
      <w:r w:rsidR="003B7919">
        <w:rPr>
          <w:rFonts w:ascii="Times New Roman" w:hAnsi="Times New Roman" w:cs="Times New Roman"/>
          <w:sz w:val="24"/>
          <w:szCs w:val="24"/>
        </w:rPr>
        <w:t>,</w:t>
      </w:r>
      <w:r w:rsidR="003B31DF">
        <w:rPr>
          <w:rFonts w:ascii="Times New Roman" w:hAnsi="Times New Roman" w:cs="Times New Roman"/>
          <w:sz w:val="24"/>
          <w:szCs w:val="24"/>
        </w:rPr>
        <w:t xml:space="preserve"> üstel fonksiyon</w:t>
      </w:r>
      <w:r w:rsidR="00EC3830">
        <w:rPr>
          <w:rFonts w:ascii="Times New Roman" w:hAnsi="Times New Roman" w:cs="Times New Roman"/>
          <w:sz w:val="24"/>
          <w:szCs w:val="24"/>
        </w:rPr>
        <w:t xml:space="preserve"> yöntemi</w:t>
      </w:r>
      <w:r w:rsidR="00A91913">
        <w:rPr>
          <w:rFonts w:ascii="Times New Roman" w:hAnsi="Times New Roman" w:cs="Times New Roman"/>
          <w:sz w:val="24"/>
          <w:szCs w:val="24"/>
        </w:rPr>
        <w:t xml:space="preserve"> (</w:t>
      </w:r>
      <w:r w:rsidR="006B54A3">
        <w:rPr>
          <w:rFonts w:ascii="Times New Roman" w:hAnsi="Times New Roman" w:cs="Times New Roman"/>
          <w:sz w:val="24"/>
          <w:szCs w:val="24"/>
        </w:rPr>
        <w:t>Guner ve Atik 2016, Guner ve Bekir 2017, Rahmatullah ve diğ. 2018</w:t>
      </w:r>
      <w:r w:rsidR="00A91913">
        <w:rPr>
          <w:rFonts w:ascii="Times New Roman" w:hAnsi="Times New Roman" w:cs="Times New Roman"/>
          <w:sz w:val="24"/>
          <w:szCs w:val="24"/>
        </w:rPr>
        <w:t>)</w:t>
      </w:r>
      <w:r w:rsidR="003B31DF">
        <w:rPr>
          <w:rFonts w:ascii="Times New Roman" w:hAnsi="Times New Roman" w:cs="Times New Roman"/>
          <w:sz w:val="24"/>
          <w:szCs w:val="24"/>
        </w:rPr>
        <w:t>,</w:t>
      </w:r>
      <w:r w:rsidR="003B7919">
        <w:rPr>
          <w:rFonts w:ascii="Times New Roman" w:hAnsi="Times New Roman" w:cs="Times New Roman"/>
          <w:sz w:val="24"/>
          <w:szCs w:val="24"/>
        </w:rPr>
        <w:t xml:space="preserve"> </w:t>
      </w:r>
      <m:oMath>
        <m:d>
          <m:dPr>
            <m:ctrlPr>
              <w:rPr>
                <w:rFonts w:ascii="Cambria Math" w:hAnsi="Times New Roman" w:cs="Times New Roman"/>
                <w:i/>
                <w:sz w:val="24"/>
                <w:szCs w:val="24"/>
              </w:rPr>
            </m:ctrlPr>
          </m:dPr>
          <m:e>
            <m:f>
              <m:fPr>
                <m:type m:val="lin"/>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Cambria Math" w:hAnsi="Times New Roman" w:cs="Times New Roman"/>
                        <w:sz w:val="24"/>
                        <w:szCs w:val="24"/>
                      </w:rPr>
                      <m:t>'</m:t>
                    </m:r>
                  </m:sup>
                </m:sSup>
              </m:num>
              <m:den>
                <m:r>
                  <w:rPr>
                    <w:rFonts w:ascii="Cambria Math" w:hAnsi="Cambria Math" w:cs="Times New Roman"/>
                    <w:sz w:val="24"/>
                    <w:szCs w:val="24"/>
                  </w:rPr>
                  <m:t>G</m:t>
                </m:r>
              </m:den>
            </m:f>
          </m:e>
        </m:d>
      </m:oMath>
      <w:r w:rsidR="003B31DF">
        <w:rPr>
          <w:rFonts w:ascii="Times New Roman" w:hAnsi="Times New Roman" w:cs="Times New Roman"/>
          <w:sz w:val="24"/>
          <w:szCs w:val="24"/>
        </w:rPr>
        <w:t>-açılım</w:t>
      </w:r>
      <w:r w:rsidR="00EC3830">
        <w:rPr>
          <w:rFonts w:ascii="Times New Roman" w:hAnsi="Times New Roman" w:cs="Times New Roman"/>
          <w:sz w:val="24"/>
          <w:szCs w:val="24"/>
        </w:rPr>
        <w:t xml:space="preserve"> yöntemi</w:t>
      </w:r>
      <w:r w:rsidR="006B54A3">
        <w:rPr>
          <w:rFonts w:ascii="Times New Roman" w:hAnsi="Times New Roman" w:cs="Times New Roman"/>
          <w:sz w:val="24"/>
          <w:szCs w:val="24"/>
        </w:rPr>
        <w:t xml:space="preserve"> (Bekir ve Güner 2013</w:t>
      </w:r>
      <w:r w:rsidR="000D5CE7">
        <w:rPr>
          <w:rFonts w:ascii="Times New Roman" w:hAnsi="Times New Roman" w:cs="Times New Roman"/>
          <w:sz w:val="24"/>
          <w:szCs w:val="24"/>
        </w:rPr>
        <w:t>, Guner ve diğ. 2016</w:t>
      </w:r>
      <w:r w:rsidR="006B54A3">
        <w:rPr>
          <w:rFonts w:ascii="Times New Roman" w:hAnsi="Times New Roman" w:cs="Times New Roman"/>
          <w:sz w:val="24"/>
          <w:szCs w:val="24"/>
        </w:rPr>
        <w:t>)</w:t>
      </w:r>
      <w:r w:rsidR="003B31DF">
        <w:rPr>
          <w:rFonts w:ascii="Times New Roman" w:hAnsi="Times New Roman" w:cs="Times New Roman"/>
          <w:sz w:val="24"/>
          <w:szCs w:val="24"/>
        </w:rPr>
        <w:t xml:space="preserve">, </w:t>
      </w:r>
      <w:r w:rsidR="003B7919">
        <w:rPr>
          <w:rFonts w:ascii="Times New Roman" w:hAnsi="Times New Roman" w:cs="Times New Roman"/>
          <w:sz w:val="24"/>
          <w:szCs w:val="24"/>
        </w:rPr>
        <w:t xml:space="preserve">homotopi </w:t>
      </w:r>
      <w:r w:rsidR="003B7919">
        <w:rPr>
          <w:rFonts w:ascii="Times New Roman" w:hAnsi="Times New Roman" w:cs="Times New Roman"/>
          <w:sz w:val="24"/>
          <w:szCs w:val="24"/>
        </w:rPr>
        <w:lastRenderedPageBreak/>
        <w:t xml:space="preserve">pertürbasyon yöntemi </w:t>
      </w:r>
      <w:r w:rsidR="006B54A3">
        <w:rPr>
          <w:rFonts w:ascii="Times New Roman" w:hAnsi="Times New Roman" w:cs="Times New Roman"/>
          <w:sz w:val="24"/>
          <w:szCs w:val="24"/>
        </w:rPr>
        <w:t xml:space="preserve">(Zhang ve diğ. 2014), homotopi analiz yöntemi (Odibat 2019), </w:t>
      </w:r>
      <w:r w:rsidR="00365EBB">
        <w:rPr>
          <w:rFonts w:ascii="Times New Roman" w:hAnsi="Times New Roman" w:cs="Times New Roman"/>
          <w:sz w:val="24"/>
          <w:szCs w:val="24"/>
        </w:rPr>
        <w:t>Sinc-Haar kolokasyon yö</w:t>
      </w:r>
      <w:r w:rsidR="00C835BF">
        <w:rPr>
          <w:rFonts w:ascii="Times New Roman" w:hAnsi="Times New Roman" w:cs="Times New Roman"/>
          <w:sz w:val="24"/>
          <w:szCs w:val="24"/>
        </w:rPr>
        <w:t>ntemi (Pirkhedri ve Javadi 2015</w:t>
      </w:r>
      <w:r w:rsidR="00365EBB">
        <w:rPr>
          <w:rFonts w:ascii="Times New Roman" w:hAnsi="Times New Roman" w:cs="Times New Roman"/>
          <w:sz w:val="24"/>
          <w:szCs w:val="24"/>
        </w:rPr>
        <w:t>)</w:t>
      </w:r>
      <w:r w:rsidR="00C835BF">
        <w:rPr>
          <w:rFonts w:ascii="Times New Roman" w:hAnsi="Times New Roman" w:cs="Times New Roman"/>
          <w:sz w:val="24"/>
          <w:szCs w:val="24"/>
        </w:rPr>
        <w:t xml:space="preserve">, Chebyshev dalgacık yöntemi (Saeed ve diğ. 2015), tanh-sech yöntemi (Ray ve Sahoo 2016), değiştirilmiş Kudryashov yöntemi (Ray ve Sahoo 2016), Müntz-Legendre Tau yöntemi (Mokhtary ve diğ. 2016), Green fonksiyon yaklaşım yöntemi (Henandez-Martinez ve diğ. 2016), </w:t>
      </w:r>
      <w:r w:rsidR="00C835BF" w:rsidRPr="00C835BF">
        <w:rPr>
          <w:rFonts w:ascii="Times New Roman" w:hAnsi="Times New Roman" w:cs="Times New Roman"/>
          <w:color w:val="000000"/>
          <w:sz w:val="24"/>
          <w:szCs w:val="24"/>
        </w:rPr>
        <w:t>Pad</w:t>
      </w:r>
      <w:r w:rsidR="00C835BF" w:rsidRPr="00C835BF">
        <w:rPr>
          <w:rFonts w:ascii="Times New Roman" w:hAnsi="Times New Roman" w:cs="Times New Roman"/>
          <w:iCs/>
          <w:color w:val="000000"/>
          <w:sz w:val="24"/>
          <w:szCs w:val="24"/>
          <w:shd w:val="clear" w:color="auto" w:fill="FFFFFF"/>
        </w:rPr>
        <w:t>é</w:t>
      </w:r>
      <w:r w:rsidR="00C835BF">
        <w:rPr>
          <w:rFonts w:ascii="Times New Roman" w:hAnsi="Times New Roman" w:cs="Times New Roman"/>
          <w:iCs/>
          <w:color w:val="000000"/>
          <w:sz w:val="24"/>
          <w:szCs w:val="24"/>
          <w:shd w:val="clear" w:color="auto" w:fill="FFFFFF"/>
        </w:rPr>
        <w:t xml:space="preserve"> yaklaşım yöntemi (Ding 2016), </w:t>
      </w:r>
      <w:r w:rsidR="00B27CC6">
        <w:rPr>
          <w:rFonts w:ascii="Times New Roman" w:hAnsi="Times New Roman" w:cs="Times New Roman"/>
          <w:iCs/>
          <w:color w:val="000000"/>
          <w:sz w:val="24"/>
          <w:szCs w:val="24"/>
          <w:shd w:val="clear" w:color="auto" w:fill="FFFFFF"/>
        </w:rPr>
        <w:t xml:space="preserve">Chebyshev kolokasyon yöntemi (Kheybari ve diğ. 2019), artık kuvvet serisi yöntemi (Jaber ve </w:t>
      </w:r>
      <w:r w:rsidR="005B01A7">
        <w:rPr>
          <w:rFonts w:ascii="Times New Roman" w:hAnsi="Times New Roman" w:cs="Times New Roman"/>
          <w:iCs/>
          <w:color w:val="000000"/>
          <w:sz w:val="24"/>
          <w:szCs w:val="24"/>
          <w:shd w:val="clear" w:color="auto" w:fill="FFFFFF"/>
        </w:rPr>
        <w:t>A</w:t>
      </w:r>
      <w:r w:rsidR="00B27CC6">
        <w:rPr>
          <w:rFonts w:ascii="Times New Roman" w:hAnsi="Times New Roman" w:cs="Times New Roman"/>
          <w:iCs/>
          <w:color w:val="000000"/>
          <w:sz w:val="24"/>
          <w:szCs w:val="24"/>
          <w:shd w:val="clear" w:color="auto" w:fill="FFFFFF"/>
        </w:rPr>
        <w:t xml:space="preserve">hmad 2018, Senol ve diğ. 2019), geliştirilmiş </w:t>
      </w:r>
      <w:r w:rsidR="00B27CC6" w:rsidRPr="00B27CC6">
        <w:rPr>
          <w:rFonts w:ascii="Times New Roman" w:hAnsi="Times New Roman" w:cs="Times New Roman"/>
          <w:i/>
          <w:iCs/>
          <w:color w:val="000000"/>
          <w:sz w:val="24"/>
          <w:szCs w:val="24"/>
          <w:shd w:val="clear" w:color="auto" w:fill="FFFFFF"/>
        </w:rPr>
        <w:t>F</w:t>
      </w:r>
      <w:r w:rsidR="00B27CC6">
        <w:rPr>
          <w:rFonts w:ascii="Times New Roman" w:hAnsi="Times New Roman" w:cs="Times New Roman"/>
          <w:iCs/>
          <w:color w:val="000000"/>
          <w:sz w:val="24"/>
          <w:szCs w:val="24"/>
          <w:shd w:val="clear" w:color="auto" w:fill="FFFFFF"/>
        </w:rPr>
        <w:t xml:space="preserve">-açılım yöntemi (Yaro ve diğ. 2019), ilk integral yöntemi (Javeed ve diğ. 2018), spektral kolokasyon yöntemi (Li ve Zhao 2019), geliştirilmiş alt denklem yöntemi (Li ve diğ. 2019), Tikhonov düzenleştirme yöntemi (Xiong ve Xue 2019), sadeleştirilmiş </w:t>
      </w:r>
      <m:oMath>
        <m:r>
          <m:rPr>
            <m:sty m:val="p"/>
          </m:rPr>
          <w:rPr>
            <w:rFonts w:ascii="Cambria Math" w:hAnsi="Cambria Math" w:cs="Times New Roman"/>
            <w:color w:val="000000"/>
            <w:sz w:val="24"/>
            <w:szCs w:val="24"/>
            <w:shd w:val="clear" w:color="auto" w:fill="FFFFFF"/>
          </w:rPr>
          <m:t>tan</m:t>
        </m:r>
        <m:d>
          <m:dPr>
            <m:ctrlPr>
              <w:rPr>
                <w:rFonts w:ascii="Cambria Math" w:hAnsi="Cambria Math" w:cs="Times New Roman"/>
                <w:i/>
                <w:iCs/>
                <w:color w:val="000000"/>
                <w:sz w:val="24"/>
                <w:szCs w:val="24"/>
                <w:shd w:val="clear" w:color="auto" w:fill="FFFFFF"/>
              </w:rPr>
            </m:ctrlPr>
          </m:dPr>
          <m:e>
            <m:r>
              <m:rPr>
                <m:sty m:val="p"/>
              </m:rPr>
              <w:rPr>
                <w:rFonts w:ascii="Cambria Math" w:hAnsi="Cambria Math" w:cs="Times New Roman"/>
                <w:color w:val="000000"/>
                <w:sz w:val="24"/>
                <w:szCs w:val="24"/>
                <w:shd w:val="clear" w:color="auto" w:fill="FFFFFF"/>
              </w:rPr>
              <m:t>ф</m:t>
            </m:r>
            <m:d>
              <m:dPr>
                <m:ctrlPr>
                  <w:rPr>
                    <w:rFonts w:ascii="Cambria Math" w:hAnsi="Cambria Math" w:cs="Times New Roman"/>
                    <w:i/>
                    <w:iCs/>
                    <w:color w:val="000000"/>
                    <w:sz w:val="24"/>
                    <w:szCs w:val="24"/>
                    <w:shd w:val="clear" w:color="auto" w:fill="FFFFFF"/>
                  </w:rPr>
                </m:ctrlPr>
              </m:dPr>
              <m:e>
                <m:r>
                  <w:rPr>
                    <w:rFonts w:ascii="Cambria Math" w:hAnsi="Cambria Math" w:cs="Times New Roman"/>
                    <w:sz w:val="24"/>
                    <w:szCs w:val="24"/>
                  </w:rPr>
                  <m:t>ξ</m:t>
                </m:r>
              </m:e>
            </m:d>
            <m:r>
              <w:rPr>
                <w:rFonts w:ascii="Cambria Math" w:hAnsi="Cambria Math" w:cs="Times New Roman"/>
                <w:color w:val="000000"/>
                <w:sz w:val="24"/>
                <w:szCs w:val="24"/>
                <w:shd w:val="clear" w:color="auto" w:fill="FFFFFF"/>
              </w:rPr>
              <m:t>/2</m:t>
            </m:r>
          </m:e>
        </m:d>
      </m:oMath>
      <w:r w:rsidR="005E22EA">
        <w:rPr>
          <w:rFonts w:ascii="Times New Roman" w:hAnsi="Times New Roman" w:cs="Times New Roman"/>
          <w:iCs/>
          <w:color w:val="000000"/>
          <w:sz w:val="24"/>
          <w:szCs w:val="24"/>
          <w:shd w:val="clear" w:color="auto" w:fill="FFFFFF"/>
        </w:rPr>
        <w:t xml:space="preserve">-açılım yöntemi (Yaslan ve Girgin 2018), </w:t>
      </w:r>
      <m:oMath>
        <m:d>
          <m:dPr>
            <m:ctrlPr>
              <w:rPr>
                <w:rFonts w:ascii="Cambria Math" w:hAnsi="Times New Roman" w:cs="Times New Roman"/>
                <w:i/>
                <w:sz w:val="24"/>
                <w:szCs w:val="24"/>
              </w:rPr>
            </m:ctrlPr>
          </m:dPr>
          <m:e>
            <m:f>
              <m:fPr>
                <m:type m:val="lin"/>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Cambria Math" w:hAnsi="Times New Roman" w:cs="Times New Roman"/>
                        <w:sz w:val="24"/>
                        <w:szCs w:val="24"/>
                      </w:rPr>
                      <m:t>'</m:t>
                    </m:r>
                  </m:sup>
                </m:sSup>
              </m:num>
              <m:den>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2</m:t>
                    </m:r>
                  </m:sup>
                </m:sSup>
              </m:den>
            </m:f>
          </m:e>
        </m:d>
      </m:oMath>
      <w:r w:rsidR="005E22EA">
        <w:rPr>
          <w:rFonts w:ascii="Times New Roman" w:hAnsi="Times New Roman" w:cs="Times New Roman"/>
          <w:sz w:val="24"/>
          <w:szCs w:val="24"/>
        </w:rPr>
        <w:t xml:space="preserve">-açılım yöntemi (Yaslan ve </w:t>
      </w:r>
      <w:r w:rsidR="005B01A7">
        <w:rPr>
          <w:rFonts w:ascii="Times New Roman" w:hAnsi="Times New Roman" w:cs="Times New Roman"/>
          <w:sz w:val="24"/>
          <w:szCs w:val="24"/>
        </w:rPr>
        <w:t>G</w:t>
      </w:r>
      <w:r w:rsidR="005E22EA">
        <w:rPr>
          <w:rFonts w:ascii="Times New Roman" w:hAnsi="Times New Roman" w:cs="Times New Roman"/>
          <w:sz w:val="24"/>
          <w:szCs w:val="24"/>
        </w:rPr>
        <w:t>irgin 2018) ve tanh yöntemidir (Yaslan 2017)</w:t>
      </w:r>
      <w:r w:rsidR="003B7919" w:rsidRPr="00C835BF">
        <w:rPr>
          <w:rFonts w:ascii="Times New Roman" w:hAnsi="Times New Roman" w:cs="Times New Roman"/>
          <w:sz w:val="24"/>
          <w:szCs w:val="24"/>
        </w:rPr>
        <w:t>.</w:t>
      </w:r>
      <w:r w:rsidR="003B31DF">
        <w:rPr>
          <w:rFonts w:ascii="Times New Roman" w:hAnsi="Times New Roman" w:cs="Times New Roman"/>
          <w:sz w:val="24"/>
          <w:szCs w:val="24"/>
        </w:rPr>
        <w:t xml:space="preserve"> Bu yöntemler arasında </w:t>
      </w:r>
      <w:r w:rsidR="003B31DF" w:rsidRPr="002B6BFB">
        <w:rPr>
          <w:rFonts w:ascii="Times New Roman" w:hAnsi="Times New Roman" w:cs="Times New Roman"/>
          <w:sz w:val="24"/>
          <w:szCs w:val="24"/>
        </w:rPr>
        <w:t>literatürde ke</w:t>
      </w:r>
      <w:r w:rsidR="003B31DF">
        <w:rPr>
          <w:rFonts w:ascii="Times New Roman" w:hAnsi="Times New Roman" w:cs="Times New Roman"/>
          <w:sz w:val="24"/>
          <w:szCs w:val="24"/>
        </w:rPr>
        <w:t xml:space="preserve">sirli diferansiyel denklemlerin </w:t>
      </w:r>
      <w:r w:rsidR="003B31DF" w:rsidRPr="002B6BFB">
        <w:rPr>
          <w:rFonts w:ascii="Times New Roman" w:hAnsi="Times New Roman" w:cs="Times New Roman"/>
          <w:sz w:val="24"/>
          <w:szCs w:val="24"/>
        </w:rPr>
        <w:t xml:space="preserve">çözümleri için </w:t>
      </w:r>
      <w:r w:rsidR="003B31DF">
        <w:rPr>
          <w:rFonts w:ascii="Times New Roman" w:hAnsi="Times New Roman" w:cs="Times New Roman"/>
          <w:sz w:val="24"/>
          <w:szCs w:val="24"/>
        </w:rPr>
        <w:t xml:space="preserve">en çok varyasyonel </w:t>
      </w:r>
      <w:r w:rsidR="003B31DF" w:rsidRPr="002B6BFB">
        <w:rPr>
          <w:rFonts w:ascii="Times New Roman" w:hAnsi="Times New Roman" w:cs="Times New Roman"/>
          <w:sz w:val="24"/>
          <w:szCs w:val="24"/>
        </w:rPr>
        <w:t>iterasyon</w:t>
      </w:r>
      <w:r w:rsidR="003B31DF">
        <w:rPr>
          <w:rFonts w:ascii="Times New Roman" w:hAnsi="Times New Roman" w:cs="Times New Roman"/>
          <w:sz w:val="24"/>
          <w:szCs w:val="24"/>
        </w:rPr>
        <w:t>,</w:t>
      </w:r>
      <w:r w:rsidR="0038086B">
        <w:rPr>
          <w:rFonts w:ascii="Times New Roman" w:hAnsi="Times New Roman" w:cs="Times New Roman"/>
          <w:sz w:val="24"/>
          <w:szCs w:val="24"/>
        </w:rPr>
        <w:t xml:space="preserve"> (</w:t>
      </w:r>
      <w:r w:rsidR="0038086B" w:rsidRPr="0038086B">
        <w:rPr>
          <w:rFonts w:ascii="Times New Roman" w:hAnsi="Times New Roman" w:cs="Times New Roman"/>
          <w:i/>
          <w:sz w:val="24"/>
          <w:szCs w:val="24"/>
        </w:rPr>
        <w:t>G</w:t>
      </w:r>
      <w:r w:rsidR="0038086B">
        <w:rPr>
          <w:rFonts w:ascii="Times New Roman" w:hAnsi="Times New Roman" w:cs="Times New Roman"/>
          <w:i/>
          <w:sz w:val="24"/>
          <w:szCs w:val="24"/>
        </w:rPr>
        <w:sym w:font="Symbol" w:char="F0A2"/>
      </w:r>
      <w:r w:rsidR="0038086B" w:rsidRPr="0038086B">
        <w:rPr>
          <w:rFonts w:ascii="Times New Roman" w:hAnsi="Times New Roman" w:cs="Times New Roman"/>
          <w:i/>
          <w:sz w:val="24"/>
          <w:szCs w:val="24"/>
        </w:rPr>
        <w:t>/G</w:t>
      </w:r>
      <w:r w:rsidR="0038086B">
        <w:rPr>
          <w:rFonts w:ascii="Times New Roman" w:hAnsi="Times New Roman" w:cs="Times New Roman"/>
          <w:sz w:val="24"/>
          <w:szCs w:val="24"/>
        </w:rPr>
        <w:t>)</w:t>
      </w:r>
      <w:r w:rsidR="003B31DF">
        <w:rPr>
          <w:rFonts w:ascii="Times New Roman" w:hAnsi="Times New Roman" w:cs="Times New Roman"/>
          <w:sz w:val="24"/>
          <w:szCs w:val="24"/>
        </w:rPr>
        <w:t>-açılım ve üstel fonksiyon</w:t>
      </w:r>
      <w:r w:rsidR="003B31DF" w:rsidRPr="002B6BFB">
        <w:rPr>
          <w:rFonts w:ascii="Times New Roman" w:hAnsi="Times New Roman" w:cs="Times New Roman"/>
          <w:sz w:val="24"/>
          <w:szCs w:val="24"/>
        </w:rPr>
        <w:t xml:space="preserve"> yöntem</w:t>
      </w:r>
      <w:r w:rsidR="003B31DF">
        <w:rPr>
          <w:rFonts w:ascii="Times New Roman" w:hAnsi="Times New Roman" w:cs="Times New Roman"/>
          <w:sz w:val="24"/>
          <w:szCs w:val="24"/>
        </w:rPr>
        <w:t>leri</w:t>
      </w:r>
      <w:r w:rsidR="003B31DF" w:rsidRPr="002B6BFB">
        <w:rPr>
          <w:rFonts w:ascii="Times New Roman" w:hAnsi="Times New Roman" w:cs="Times New Roman"/>
          <w:sz w:val="24"/>
          <w:szCs w:val="24"/>
        </w:rPr>
        <w:t xml:space="preserve"> </w:t>
      </w:r>
      <w:r w:rsidR="003B31DF">
        <w:rPr>
          <w:rFonts w:ascii="Times New Roman" w:hAnsi="Times New Roman" w:cs="Times New Roman"/>
          <w:sz w:val="24"/>
          <w:szCs w:val="24"/>
        </w:rPr>
        <w:t>kullanılmaktadır.</w:t>
      </w:r>
      <w:r w:rsidR="005566D6">
        <w:rPr>
          <w:rFonts w:ascii="Times New Roman" w:hAnsi="Times New Roman" w:cs="Times New Roman"/>
          <w:sz w:val="24"/>
          <w:szCs w:val="24"/>
        </w:rPr>
        <w:t xml:space="preserve"> </w:t>
      </w:r>
    </w:p>
    <w:p w:rsidR="005125E6" w:rsidRDefault="005566D6" w:rsidP="007971F6">
      <w:pPr>
        <w:spacing w:after="120" w:line="360" w:lineRule="auto"/>
        <w:ind w:firstLine="709"/>
        <w:jc w:val="both"/>
        <w:rPr>
          <w:rFonts w:ascii="Times New Roman" w:hAnsi="Times New Roman" w:cs="Times New Roman"/>
          <w:sz w:val="24"/>
          <w:szCs w:val="24"/>
        </w:rPr>
      </w:pPr>
      <w:r w:rsidRPr="007971F6">
        <w:rPr>
          <w:rFonts w:ascii="Times New Roman" w:hAnsi="Times New Roman" w:cs="Times New Roman"/>
          <w:sz w:val="24"/>
          <w:szCs w:val="24"/>
        </w:rPr>
        <w:t xml:space="preserve">Literatürde </w:t>
      </w:r>
      <w:r w:rsidR="003B7919" w:rsidRPr="007971F6">
        <w:rPr>
          <w:rFonts w:ascii="Times New Roman" w:hAnsi="Times New Roman" w:cs="Times New Roman"/>
          <w:sz w:val="24"/>
          <w:szCs w:val="24"/>
        </w:rPr>
        <w:t>Jacobi eliptik fonksiyon</w:t>
      </w:r>
      <w:r w:rsidRPr="007971F6">
        <w:rPr>
          <w:rFonts w:ascii="Times New Roman" w:hAnsi="Times New Roman" w:cs="Times New Roman"/>
          <w:sz w:val="24"/>
          <w:szCs w:val="24"/>
        </w:rPr>
        <w:t>lara dayalı yöntem</w:t>
      </w:r>
      <w:r w:rsidR="003B7919" w:rsidRPr="007971F6">
        <w:rPr>
          <w:rFonts w:ascii="Times New Roman" w:hAnsi="Times New Roman" w:cs="Times New Roman"/>
          <w:sz w:val="24"/>
          <w:szCs w:val="24"/>
        </w:rPr>
        <w:t xml:space="preserve"> kullanımının az sayıda </w:t>
      </w:r>
      <w:r w:rsidRPr="007971F6">
        <w:rPr>
          <w:rFonts w:ascii="Times New Roman" w:hAnsi="Times New Roman" w:cs="Times New Roman"/>
          <w:sz w:val="24"/>
          <w:szCs w:val="24"/>
        </w:rPr>
        <w:t xml:space="preserve">olduğu gözlemlenmiştir. </w:t>
      </w:r>
      <w:r w:rsidR="007971F6" w:rsidRPr="007971F6">
        <w:rPr>
          <w:rFonts w:ascii="Times New Roman" w:hAnsi="Times New Roman" w:cs="Times New Roman"/>
          <w:sz w:val="24"/>
          <w:szCs w:val="24"/>
        </w:rPr>
        <w:t xml:space="preserve">Yöntemin en önemli avantajı, çözümlerin hiperbolik, trigonometrik ve rasyonel fonksiyonları içeren genel formda bulunmasıdır. Ayrıca kompleks değerli çözümler ve soliton çözümleri </w:t>
      </w:r>
      <w:r w:rsidR="00B7322E">
        <w:rPr>
          <w:rFonts w:ascii="Times New Roman" w:hAnsi="Times New Roman" w:cs="Times New Roman"/>
          <w:sz w:val="24"/>
          <w:szCs w:val="24"/>
        </w:rPr>
        <w:t xml:space="preserve">de </w:t>
      </w:r>
      <w:r w:rsidR="007971F6" w:rsidRPr="007971F6">
        <w:rPr>
          <w:rFonts w:ascii="Times New Roman" w:hAnsi="Times New Roman" w:cs="Times New Roman"/>
          <w:sz w:val="24"/>
          <w:szCs w:val="24"/>
        </w:rPr>
        <w:t xml:space="preserve">elde edilir. Bunların yanı sıra tanh yöntemi ve sinüs-kosinüs ansatz yöntemi gibi çeşitli farklı yöntemlerin çözümleri bu yöntemle kapsanmaktadır. Bu gibi önemli avantajlarından dolayı </w:t>
      </w:r>
      <w:r>
        <w:rPr>
          <w:rFonts w:ascii="Times New Roman" w:hAnsi="Times New Roman" w:cs="Times New Roman"/>
          <w:sz w:val="24"/>
          <w:szCs w:val="24"/>
        </w:rPr>
        <w:t xml:space="preserve">bu tezde </w:t>
      </w:r>
      <w:r w:rsidRPr="00E36BC4">
        <w:rPr>
          <w:rFonts w:ascii="Times New Roman" w:hAnsi="Times New Roman" w:cs="Times New Roman"/>
          <w:sz w:val="24"/>
          <w:szCs w:val="24"/>
        </w:rPr>
        <w:t>Jacobi eliptik f</w:t>
      </w:r>
      <w:r>
        <w:rPr>
          <w:rFonts w:ascii="Times New Roman" w:hAnsi="Times New Roman" w:cs="Times New Roman"/>
          <w:sz w:val="24"/>
          <w:szCs w:val="24"/>
        </w:rPr>
        <w:t xml:space="preserve">onksiyonlara dayalı yöntem </w:t>
      </w:r>
      <w:r w:rsidRPr="00D43FB5">
        <w:rPr>
          <w:rFonts w:ascii="Times New Roman" w:hAnsi="Times New Roman" w:cs="Times New Roman"/>
          <w:sz w:val="24"/>
          <w:szCs w:val="24"/>
        </w:rPr>
        <w:t>kullanarak kesirli mertebeden farklı diferansiyel denkl</w:t>
      </w:r>
      <w:r>
        <w:rPr>
          <w:rFonts w:ascii="Times New Roman" w:hAnsi="Times New Roman" w:cs="Times New Roman"/>
          <w:sz w:val="24"/>
          <w:szCs w:val="24"/>
        </w:rPr>
        <w:t>emlerin tam çözümleri araştırılmıştır.</w:t>
      </w:r>
      <w:r w:rsidR="007971F6">
        <w:rPr>
          <w:rFonts w:ascii="Times New Roman" w:hAnsi="Times New Roman" w:cs="Times New Roman"/>
          <w:sz w:val="24"/>
          <w:szCs w:val="24"/>
        </w:rPr>
        <w:t xml:space="preserve"> </w:t>
      </w:r>
    </w:p>
    <w:p w:rsidR="00EC3830" w:rsidRDefault="00EC3830" w:rsidP="00EC3830">
      <w:pPr>
        <w:pStyle w:val="Default"/>
        <w:spacing w:after="120" w:line="360" w:lineRule="auto"/>
        <w:ind w:firstLine="709"/>
        <w:jc w:val="both"/>
      </w:pPr>
      <w:r>
        <w:t>Günümüzde h</w:t>
      </w:r>
      <w:r w:rsidRPr="00E36BC4">
        <w:t>er ne kadar Grünwald-Letnikov, Riemann-Liouville ve Caputo tanımları çalışmalarda çok sık kullanılmasına rağmen bu kesirli türevlerden Riemann- Liouville türev tanımında türevin mertebesi doğal sayı olmadığı durumda sabit bir fonksiyonun türevi “0” değildir. Birçok kesirli türev tanı</w:t>
      </w:r>
      <w:r>
        <w:t xml:space="preserve">mı iki fonksiyonun çarpımının, </w:t>
      </w:r>
      <w:r w:rsidRPr="00E36BC4">
        <w:t>bölümünün türevi formülünü</w:t>
      </w:r>
      <w:r>
        <w:t xml:space="preserve"> ve</w:t>
      </w:r>
      <w:r w:rsidRPr="00E36BC4">
        <w:t xml:space="preserve"> zincir kuralını</w:t>
      </w:r>
      <w:r>
        <w:t xml:space="preserve"> </w:t>
      </w:r>
      <w:r w:rsidRPr="00E36BC4">
        <w:t xml:space="preserve">sağlamaz. Ayrıca Caputo tanımında </w:t>
      </w:r>
      <w:r w:rsidRPr="00E36BC4">
        <w:rPr>
          <w:rFonts w:ascii="Cambria Math" w:hAnsi="Cambria Math"/>
        </w:rPr>
        <w:t>𝑓</w:t>
      </w:r>
      <w:r w:rsidRPr="00E36BC4">
        <w:t xml:space="preserve"> fonksiyonunun türevlenebilir olması şartı vardır. Bu gibi zorlukları aşabilmek için son zamanlarda Khalil </w:t>
      </w:r>
      <w:r>
        <w:t xml:space="preserve">ve diğ. (2014) </w:t>
      </w:r>
      <w:r w:rsidRPr="00E36BC4">
        <w:t>kesirli mertebeden türev ve integraller teorisi üzerine kolay anlaşılabilen uyumlu (conformable) kesirl</w:t>
      </w:r>
      <w:r>
        <w:t>i türev tanımını ortaya atmışlardır</w:t>
      </w:r>
      <w:r w:rsidRPr="00E36BC4">
        <w:t>.</w:t>
      </w:r>
      <w:r>
        <w:t xml:space="preserve"> Böylece diğer türev tanımlarına göre daha avantajlı olmasından dolayı </w:t>
      </w:r>
      <w:r w:rsidR="00934415">
        <w:t>bu tezde kesirli diferansiyel denklemler uyumlu kesirli türev içerecek şekilde çalışılmıştır.</w:t>
      </w:r>
    </w:p>
    <w:p w:rsidR="004A7DB3" w:rsidRDefault="002F06AF" w:rsidP="004A7DB3">
      <w:pPr>
        <w:spacing w:after="120" w:line="360" w:lineRule="auto"/>
        <w:ind w:firstLine="709"/>
        <w:jc w:val="both"/>
        <w:rPr>
          <w:rFonts w:ascii="Times New Roman" w:hAnsi="Times New Roman" w:cs="Times New Roman"/>
          <w:sz w:val="24"/>
          <w:szCs w:val="24"/>
        </w:rPr>
      </w:pPr>
      <w:r w:rsidRPr="002F06AF">
        <w:rPr>
          <w:rFonts w:ascii="Times New Roman" w:hAnsi="Times New Roman" w:cs="Times New Roman"/>
          <w:sz w:val="24"/>
          <w:szCs w:val="24"/>
        </w:rPr>
        <w:lastRenderedPageBreak/>
        <w:t>Ayrıca tezde kesirli kısmi diferansiyel denklemlerin çözümünde kullanılacak olan lineer olm</w:t>
      </w:r>
      <w:r w:rsidR="000D1FCF">
        <w:rPr>
          <w:rFonts w:ascii="Times New Roman" w:hAnsi="Times New Roman" w:cs="Times New Roman"/>
          <w:sz w:val="24"/>
          <w:szCs w:val="24"/>
        </w:rPr>
        <w:t>ayan</w:t>
      </w:r>
      <w:r w:rsidR="00776EF3">
        <w:rPr>
          <w:rFonts w:ascii="Times New Roman" w:hAnsi="Times New Roman" w:cs="Times New Roman"/>
          <w:sz w:val="24"/>
          <w:szCs w:val="24"/>
        </w:rPr>
        <w:t xml:space="preserve"> bir</w:t>
      </w:r>
      <w:r w:rsidR="000D1FCF">
        <w:rPr>
          <w:rFonts w:ascii="Times New Roman" w:hAnsi="Times New Roman" w:cs="Times New Roman"/>
          <w:sz w:val="24"/>
          <w:szCs w:val="24"/>
        </w:rPr>
        <w:t xml:space="preserve"> adi diferansiyel denklemin </w:t>
      </w:r>
      <w:r w:rsidRPr="002F06AF">
        <w:rPr>
          <w:rFonts w:ascii="Times New Roman" w:hAnsi="Times New Roman" w:cs="Times New Roman"/>
          <w:sz w:val="24"/>
          <w:szCs w:val="24"/>
        </w:rPr>
        <w:t xml:space="preserve">çözümleri araştırılmıştır. </w:t>
      </w:r>
      <w:r w:rsidR="000D1FCF">
        <w:rPr>
          <w:rFonts w:ascii="Times New Roman" w:hAnsi="Times New Roman" w:cs="Times New Roman"/>
          <w:sz w:val="24"/>
          <w:szCs w:val="24"/>
        </w:rPr>
        <w:t>Bu denklemin yeni çözümlerini bulmak için bazı teorem ve sonuçlar elde edilmiştir. Elde edilen teorem ve sonuçlarla birlikte</w:t>
      </w:r>
      <w:r w:rsidR="004A7DB3">
        <w:rPr>
          <w:rFonts w:ascii="Times New Roman" w:hAnsi="Times New Roman" w:cs="Times New Roman"/>
          <w:sz w:val="24"/>
          <w:szCs w:val="24"/>
        </w:rPr>
        <w:t xml:space="preserve"> sonsuz çözüm bulunabileceği görülmüş olup,</w:t>
      </w:r>
      <w:r w:rsidR="000D1FCF">
        <w:rPr>
          <w:rFonts w:ascii="Times New Roman" w:hAnsi="Times New Roman" w:cs="Times New Roman"/>
          <w:sz w:val="24"/>
          <w:szCs w:val="24"/>
        </w:rPr>
        <w:t xml:space="preserve"> denklemin yeni çözümleri tablo yardımıyla tezde sunulmuştur.</w:t>
      </w:r>
      <w:r w:rsidR="004A7DB3">
        <w:rPr>
          <w:rFonts w:ascii="Times New Roman" w:hAnsi="Times New Roman" w:cs="Times New Roman"/>
          <w:sz w:val="24"/>
          <w:szCs w:val="24"/>
        </w:rPr>
        <w:t xml:space="preserve"> B</w:t>
      </w:r>
      <w:r w:rsidR="004A7DB3" w:rsidRPr="00FC3214">
        <w:rPr>
          <w:rFonts w:ascii="Times New Roman" w:hAnsi="Times New Roman" w:cs="Times New Roman"/>
          <w:sz w:val="24"/>
          <w:szCs w:val="24"/>
        </w:rPr>
        <w:t>u denklemin çözümlerini</w:t>
      </w:r>
      <w:r w:rsidR="004A7DB3">
        <w:rPr>
          <w:rFonts w:ascii="Times New Roman" w:hAnsi="Times New Roman" w:cs="Times New Roman"/>
          <w:sz w:val="24"/>
          <w:szCs w:val="24"/>
        </w:rPr>
        <w:t xml:space="preserve"> içeren literatürdeki çalışmalar </w:t>
      </w:r>
      <w:r w:rsidR="004A7DB3" w:rsidRPr="00FC3214">
        <w:rPr>
          <w:rFonts w:ascii="Times New Roman" w:hAnsi="Times New Roman" w:cs="Times New Roman"/>
          <w:sz w:val="24"/>
          <w:szCs w:val="24"/>
        </w:rPr>
        <w:t>incelendiğinde</w:t>
      </w:r>
      <w:r w:rsidR="00776EF3">
        <w:rPr>
          <w:rFonts w:ascii="Times New Roman" w:hAnsi="Times New Roman" w:cs="Times New Roman"/>
          <w:sz w:val="24"/>
          <w:szCs w:val="24"/>
        </w:rPr>
        <w:t xml:space="preserve"> ise</w:t>
      </w:r>
      <w:r w:rsidR="004A7DB3" w:rsidRPr="00FC3214">
        <w:rPr>
          <w:rFonts w:ascii="Times New Roman" w:hAnsi="Times New Roman" w:cs="Times New Roman"/>
          <w:sz w:val="24"/>
          <w:szCs w:val="24"/>
        </w:rPr>
        <w:t xml:space="preserve"> </w:t>
      </w:r>
      <w:r w:rsidR="004A7DB3">
        <w:rPr>
          <w:rFonts w:ascii="Times New Roman" w:hAnsi="Times New Roman" w:cs="Times New Roman"/>
          <w:sz w:val="24"/>
          <w:szCs w:val="24"/>
        </w:rPr>
        <w:t>sunduğumuz</w:t>
      </w:r>
      <w:r w:rsidR="004A7DB3" w:rsidRPr="00FC3214">
        <w:rPr>
          <w:rFonts w:ascii="Times New Roman" w:hAnsi="Times New Roman" w:cs="Times New Roman"/>
          <w:sz w:val="24"/>
          <w:szCs w:val="24"/>
        </w:rPr>
        <w:t xml:space="preserve"> tablonun şimdiye kadar ki en geniş çözüm kümesini verdiği gözlenmektedir.</w:t>
      </w:r>
    </w:p>
    <w:p w:rsidR="004A7DB3" w:rsidRDefault="000D1FCF" w:rsidP="002F06AF">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EC3830" w:rsidRPr="005125E6" w:rsidRDefault="00EC3830" w:rsidP="007971F6">
      <w:pPr>
        <w:spacing w:after="120" w:line="360" w:lineRule="auto"/>
        <w:ind w:firstLine="709"/>
        <w:jc w:val="both"/>
        <w:rPr>
          <w:rFonts w:ascii="Times New Roman" w:hAnsi="Times New Roman" w:cs="Times New Roman"/>
          <w:sz w:val="24"/>
          <w:szCs w:val="24"/>
        </w:rPr>
      </w:pPr>
    </w:p>
    <w:p w:rsidR="002333F9" w:rsidRDefault="002333F9" w:rsidP="007971F6">
      <w:pPr>
        <w:pStyle w:val="fbemetinnormal"/>
        <w:spacing w:before="0" w:beforeAutospacing="0" w:after="120" w:afterAutospacing="0"/>
        <w:rPr>
          <w:rFonts w:eastAsia="+mn-ea"/>
          <w:color w:val="000000"/>
          <w:kern w:val="24"/>
          <w:szCs w:val="24"/>
        </w:rPr>
      </w:pPr>
    </w:p>
    <w:p w:rsidR="005F5ED5" w:rsidRDefault="005F5ED5"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7971F6">
      <w:pPr>
        <w:pStyle w:val="fbemetinnormal"/>
        <w:spacing w:before="0" w:beforeAutospacing="0" w:after="120" w:afterAutospacing="0"/>
        <w:rPr>
          <w:rFonts w:eastAsia="+mn-ea"/>
          <w:color w:val="000000"/>
          <w:kern w:val="24"/>
          <w:szCs w:val="24"/>
        </w:rPr>
      </w:pPr>
    </w:p>
    <w:p w:rsidR="00A749AB" w:rsidRDefault="00A749AB" w:rsidP="00A749AB">
      <w:pPr>
        <w:pStyle w:val="fbebalk1"/>
      </w:pPr>
      <w:r>
        <w:lastRenderedPageBreak/>
        <w:t>KESİRLİ TÜREVLER</w:t>
      </w:r>
    </w:p>
    <w:p w:rsidR="00A749AB" w:rsidRDefault="00A749AB" w:rsidP="00A749AB">
      <w:pPr>
        <w:spacing w:after="120" w:line="360" w:lineRule="auto"/>
        <w:ind w:firstLine="709"/>
        <w:jc w:val="both"/>
        <w:rPr>
          <w:rFonts w:ascii="Times New Roman" w:eastAsia="+mn-ea" w:hAnsi="Times New Roman" w:cs="Times New Roman"/>
          <w:color w:val="000000"/>
          <w:kern w:val="24"/>
          <w:sz w:val="24"/>
          <w:szCs w:val="24"/>
        </w:rPr>
      </w:pPr>
      <w:r w:rsidRPr="00E21493">
        <w:rPr>
          <w:rFonts w:ascii="Times New Roman" w:eastAsia="+mn-ea" w:hAnsi="Times New Roman" w:cs="Times New Roman"/>
          <w:color w:val="000000"/>
          <w:kern w:val="24"/>
          <w:sz w:val="24"/>
          <w:szCs w:val="24"/>
        </w:rPr>
        <w:t>Kesirli türevler çeşitli madde ve işlemlerin hafıza ve kalıtsal özelliklerinin tanımlanmasında kullan</w:t>
      </w:r>
      <w:r>
        <w:rPr>
          <w:rFonts w:ascii="Times New Roman" w:eastAsia="+mn-ea" w:hAnsi="Times New Roman" w:cs="Times New Roman"/>
          <w:color w:val="000000"/>
          <w:kern w:val="24"/>
          <w:sz w:val="24"/>
          <w:szCs w:val="24"/>
        </w:rPr>
        <w:t xml:space="preserve">ılabilecek çok iyi bir araçtır. </w:t>
      </w:r>
      <w:r w:rsidRPr="00E21493">
        <w:rPr>
          <w:rFonts w:ascii="Times New Roman" w:eastAsia="+mn-ea" w:hAnsi="Times New Roman" w:cs="Times New Roman"/>
          <w:color w:val="000000"/>
          <w:kern w:val="24"/>
          <w:sz w:val="24"/>
          <w:szCs w:val="24"/>
        </w:rPr>
        <w:t xml:space="preserve">Bu ise tamsayı mertebeli türevlerle karşılaştırıldığında, kesirli türev için önemli bir avantajdır. </w:t>
      </w:r>
      <w:r>
        <w:rPr>
          <w:rFonts w:ascii="Times New Roman" w:eastAsia="+mn-ea" w:hAnsi="Times New Roman" w:cs="Times New Roman"/>
          <w:color w:val="000000"/>
          <w:kern w:val="24"/>
          <w:sz w:val="24"/>
          <w:szCs w:val="24"/>
        </w:rPr>
        <w:t xml:space="preserve">Ayrıca </w:t>
      </w:r>
      <w:r w:rsidRPr="00E21493">
        <w:rPr>
          <w:rFonts w:ascii="Times New Roman" w:eastAsia="+mn-ea" w:hAnsi="Times New Roman" w:cs="Times New Roman"/>
          <w:color w:val="000000"/>
          <w:kern w:val="24"/>
          <w:sz w:val="24"/>
          <w:szCs w:val="24"/>
        </w:rPr>
        <w:t>kayaların reolojik (akışbilim) özellikle</w:t>
      </w:r>
      <w:r>
        <w:rPr>
          <w:rFonts w:ascii="Times New Roman" w:eastAsia="+mn-ea" w:hAnsi="Times New Roman" w:cs="Times New Roman"/>
          <w:color w:val="000000"/>
          <w:kern w:val="24"/>
          <w:sz w:val="24"/>
          <w:szCs w:val="24"/>
        </w:rPr>
        <w:t>rinin tanımlanması ve bir</w:t>
      </w:r>
      <w:r w:rsidRPr="00E21493">
        <w:rPr>
          <w:rFonts w:ascii="Times New Roman" w:eastAsia="+mn-ea" w:hAnsi="Times New Roman" w:cs="Times New Roman"/>
          <w:color w:val="000000"/>
          <w:kern w:val="24"/>
          <w:sz w:val="24"/>
          <w:szCs w:val="24"/>
        </w:rPr>
        <w:t>çok alanın yanı sıra materyallerin mekanik ve elektriksel öz</w:t>
      </w:r>
      <w:r>
        <w:rPr>
          <w:rFonts w:ascii="Times New Roman" w:eastAsia="+mn-ea" w:hAnsi="Times New Roman" w:cs="Times New Roman"/>
          <w:color w:val="000000"/>
          <w:kern w:val="24"/>
          <w:sz w:val="24"/>
          <w:szCs w:val="24"/>
        </w:rPr>
        <w:t xml:space="preserve">elliklerini modellemede görülmesi diğer avantajları arasındadır. </w:t>
      </w:r>
      <w:r w:rsidRPr="00E21493">
        <w:rPr>
          <w:rFonts w:ascii="Times New Roman" w:eastAsia="+mn-ea" w:hAnsi="Times New Roman" w:cs="Times New Roman"/>
          <w:color w:val="000000"/>
          <w:kern w:val="24"/>
          <w:sz w:val="24"/>
          <w:szCs w:val="24"/>
        </w:rPr>
        <w:t>(Podlubny 1999)</w:t>
      </w:r>
    </w:p>
    <w:p w:rsidR="00A749AB" w:rsidRDefault="00A749AB" w:rsidP="00A749AB">
      <w:pPr>
        <w:spacing w:after="120" w:line="360" w:lineRule="auto"/>
        <w:ind w:firstLine="709"/>
        <w:jc w:val="both"/>
        <w:rPr>
          <w:rFonts w:ascii="Times New Roman" w:eastAsia="+mn-ea" w:hAnsi="Times New Roman" w:cs="Times New Roman"/>
          <w:color w:val="000000"/>
          <w:kern w:val="24"/>
          <w:sz w:val="24"/>
          <w:szCs w:val="24"/>
        </w:rPr>
      </w:pPr>
      <w:r>
        <w:rPr>
          <w:rFonts w:ascii="Times New Roman" w:eastAsia="+mn-ea" w:hAnsi="Times New Roman" w:cs="Times New Roman"/>
          <w:color w:val="000000"/>
          <w:kern w:val="24"/>
          <w:sz w:val="24"/>
          <w:szCs w:val="24"/>
        </w:rPr>
        <w:t>Bu bölümde öncelikle kesirli türevin tarihsel gelişim sürecinden bahsedilecek ve ardından uyumlu kesirli türevin tanımı ve özellikleri üzerinde durulacaktır.</w:t>
      </w:r>
    </w:p>
    <w:p w:rsidR="00A749AB" w:rsidRDefault="00A749AB" w:rsidP="00A749AB">
      <w:pPr>
        <w:pStyle w:val="fbebalk20"/>
      </w:pPr>
      <w:r>
        <w:t>Kesirli Türevin Tarihsel Gelişim Süreci</w:t>
      </w:r>
    </w:p>
    <w:p w:rsidR="00A749AB" w:rsidRDefault="00A749AB" w:rsidP="00A749AB">
      <w:pPr>
        <w:pStyle w:val="fbemetinnormal"/>
        <w:spacing w:before="0" w:beforeAutospacing="0" w:after="120" w:afterAutospacing="0"/>
        <w:rPr>
          <w:rFonts w:eastAsia="+mn-ea"/>
          <w:color w:val="000000"/>
          <w:kern w:val="24"/>
          <w:szCs w:val="24"/>
        </w:rPr>
      </w:pPr>
      <w:r w:rsidRPr="007011CF">
        <w:rPr>
          <w:rFonts w:eastAsia="+mn-ea"/>
          <w:color w:val="000000"/>
          <w:kern w:val="24"/>
          <w:szCs w:val="24"/>
        </w:rPr>
        <w:t>Leibniz</w:t>
      </w:r>
      <w:r>
        <w:rPr>
          <w:rFonts w:eastAsia="+mn-ea"/>
          <w:color w:val="000000"/>
          <w:kern w:val="24"/>
          <w:szCs w:val="24"/>
        </w:rPr>
        <w:t xml:space="preserve">’in </w:t>
      </w:r>
      <m:oMath>
        <m:r>
          <w:rPr>
            <w:rFonts w:ascii="Cambria Math" w:eastAsia="+mn-ea" w:hAnsi="Cambria Math"/>
            <w:color w:val="000000"/>
            <w:kern w:val="24"/>
            <w:szCs w:val="24"/>
          </w:rPr>
          <m:t>n</m:t>
        </m:r>
        <m:r>
          <m:rPr>
            <m:scr m:val="double-struck"/>
          </m:rPr>
          <w:rPr>
            <w:rFonts w:ascii="Cambria Math" w:eastAsia="+mn-ea" w:hAnsi="Cambria Math"/>
            <w:color w:val="000000"/>
            <w:kern w:val="24"/>
            <w:szCs w:val="24"/>
          </w:rPr>
          <m:t>∈N</m:t>
        </m:r>
      </m:oMath>
      <w:r>
        <w:rPr>
          <w:rFonts w:eastAsia="+mn-ea"/>
          <w:color w:val="000000"/>
          <w:kern w:val="24"/>
          <w:szCs w:val="24"/>
        </w:rPr>
        <w:t xml:space="preserve"> </w:t>
      </w:r>
      <w:r w:rsidRPr="007011CF">
        <w:rPr>
          <w:rFonts w:eastAsia="+mn-ea"/>
          <w:color w:val="000000"/>
          <w:kern w:val="24"/>
          <w:szCs w:val="24"/>
        </w:rPr>
        <w:t xml:space="preserve">olmak üzere </w:t>
      </w:r>
      <m:oMath>
        <m:r>
          <w:rPr>
            <w:rFonts w:ascii="Cambria Math" w:eastAsia="+mn-ea" w:hAnsi="Cambria Math"/>
            <w:color w:val="000000"/>
            <w:kern w:val="24"/>
            <w:szCs w:val="24"/>
          </w:rPr>
          <m:t>n.</m:t>
        </m:r>
      </m:oMath>
      <w:r>
        <w:rPr>
          <w:rFonts w:eastAsia="+mn-ea"/>
          <w:color w:val="000000"/>
          <w:kern w:val="24"/>
          <w:szCs w:val="24"/>
        </w:rPr>
        <w:t xml:space="preserve"> </w:t>
      </w:r>
      <w:r w:rsidRPr="007011CF">
        <w:rPr>
          <w:rFonts w:eastAsia="+mn-ea"/>
          <w:color w:val="000000"/>
          <w:kern w:val="24"/>
          <w:szCs w:val="24"/>
        </w:rPr>
        <w:t xml:space="preserve">mertebeden türev için </w:t>
      </w:r>
      <m:oMath>
        <m:sSup>
          <m:sSupPr>
            <m:ctrlPr>
              <w:rPr>
                <w:rFonts w:ascii="Cambria Math" w:eastAsia="+mn-ea" w:hAnsi="Cambria Math"/>
                <w:i/>
                <w:color w:val="000000"/>
                <w:kern w:val="24"/>
                <w:szCs w:val="24"/>
              </w:rPr>
            </m:ctrlPr>
          </m:sSupPr>
          <m:e>
            <m:r>
              <w:rPr>
                <w:rFonts w:ascii="Cambria Math" w:eastAsia="+mn-ea" w:hAnsi="Cambria Math"/>
                <w:color w:val="000000"/>
                <w:kern w:val="24"/>
                <w:szCs w:val="24"/>
              </w:rPr>
              <m:t>d</m:t>
            </m:r>
          </m:e>
          <m:sup>
            <m:r>
              <w:rPr>
                <w:rFonts w:ascii="Cambria Math" w:eastAsia="+mn-ea" w:hAnsi="Cambria Math"/>
                <w:color w:val="000000"/>
                <w:kern w:val="24"/>
                <w:szCs w:val="24"/>
              </w:rPr>
              <m:t>n</m:t>
            </m:r>
          </m:sup>
        </m:sSup>
        <m:r>
          <w:rPr>
            <w:rFonts w:ascii="Cambria Math" w:eastAsia="+mn-ea" w:hAnsi="Cambria Math"/>
            <w:color w:val="000000"/>
            <w:kern w:val="24"/>
            <w:szCs w:val="24"/>
          </w:rPr>
          <m:t>y/d</m:t>
        </m:r>
        <m:sSup>
          <m:sSupPr>
            <m:ctrlPr>
              <w:rPr>
                <w:rFonts w:ascii="Cambria Math" w:eastAsia="+mn-ea" w:hAnsi="Cambria Math"/>
                <w:i/>
                <w:color w:val="000000"/>
                <w:kern w:val="24"/>
                <w:szCs w:val="24"/>
              </w:rPr>
            </m:ctrlPr>
          </m:sSupPr>
          <m:e>
            <m:r>
              <w:rPr>
                <w:rFonts w:ascii="Cambria Math" w:eastAsia="+mn-ea" w:hAnsi="Cambria Math"/>
                <w:color w:val="000000"/>
                <w:kern w:val="24"/>
                <w:szCs w:val="24"/>
              </w:rPr>
              <m:t>x</m:t>
            </m:r>
          </m:e>
          <m:sup>
            <m:r>
              <w:rPr>
                <w:rFonts w:ascii="Cambria Math" w:eastAsia="+mn-ea" w:hAnsi="Cambria Math"/>
                <w:color w:val="000000"/>
                <w:kern w:val="24"/>
                <w:szCs w:val="24"/>
              </w:rPr>
              <m:t>n</m:t>
            </m:r>
          </m:sup>
        </m:sSup>
      </m:oMath>
      <w:r>
        <w:rPr>
          <w:rFonts w:eastAsia="+mn-ea"/>
          <w:color w:val="000000"/>
          <w:kern w:val="24"/>
          <w:szCs w:val="24"/>
        </w:rPr>
        <w:t xml:space="preserve"> </w:t>
      </w:r>
      <w:r w:rsidRPr="007011CF">
        <w:rPr>
          <w:rFonts w:eastAsia="+mn-ea"/>
          <w:color w:val="000000"/>
          <w:kern w:val="24"/>
          <w:szCs w:val="24"/>
        </w:rPr>
        <w:t>n</w:t>
      </w:r>
      <w:r>
        <w:rPr>
          <w:rFonts w:eastAsia="+mn-ea"/>
          <w:color w:val="000000"/>
          <w:kern w:val="24"/>
          <w:szCs w:val="24"/>
        </w:rPr>
        <w:t>otasyonunu k</w:t>
      </w:r>
      <w:r w:rsidRPr="007011CF">
        <w:rPr>
          <w:rFonts w:eastAsia="+mn-ea"/>
          <w:color w:val="000000"/>
          <w:kern w:val="24"/>
          <w:szCs w:val="24"/>
        </w:rPr>
        <w:t xml:space="preserve">eşfinden sonra </w:t>
      </w:r>
      <w:r>
        <w:rPr>
          <w:rFonts w:eastAsia="+mn-ea"/>
          <w:color w:val="000000"/>
          <w:kern w:val="24"/>
          <w:szCs w:val="24"/>
        </w:rPr>
        <w:t>L’Hô</w:t>
      </w:r>
      <w:r w:rsidRPr="007011CF">
        <w:rPr>
          <w:rFonts w:eastAsia="+mn-ea"/>
          <w:color w:val="000000"/>
          <w:kern w:val="24"/>
          <w:szCs w:val="24"/>
        </w:rPr>
        <w:t>pital</w:t>
      </w:r>
      <w:r>
        <w:rPr>
          <w:rStyle w:val="DipnotBavurusu"/>
          <w:rFonts w:eastAsia="+mn-ea"/>
          <w:color w:val="000000"/>
          <w:kern w:val="24"/>
          <w:szCs w:val="24"/>
        </w:rPr>
        <w:footnoteReference w:id="1"/>
      </w:r>
      <w:r>
        <w:rPr>
          <w:rFonts w:eastAsia="+mn-ea"/>
          <w:color w:val="000000"/>
          <w:kern w:val="24"/>
          <w:szCs w:val="24"/>
        </w:rPr>
        <w:t xml:space="preserve"> 1695’de</w:t>
      </w:r>
      <w:r w:rsidRPr="007011CF">
        <w:rPr>
          <w:rFonts w:eastAsia="+mn-ea"/>
          <w:color w:val="000000"/>
          <w:kern w:val="24"/>
          <w:szCs w:val="24"/>
        </w:rPr>
        <w:t xml:space="preserve"> Leibniz</w:t>
      </w:r>
      <w:r>
        <w:rPr>
          <w:rStyle w:val="DipnotBavurusu"/>
          <w:rFonts w:eastAsia="+mn-ea"/>
          <w:color w:val="000000"/>
          <w:kern w:val="24"/>
          <w:szCs w:val="24"/>
        </w:rPr>
        <w:footnoteReference w:id="2"/>
      </w:r>
      <w:r w:rsidRPr="007011CF">
        <w:rPr>
          <w:rFonts w:eastAsia="+mn-ea"/>
          <w:color w:val="000000"/>
          <w:kern w:val="24"/>
          <w:szCs w:val="24"/>
        </w:rPr>
        <w:t>’e “</w:t>
      </w:r>
      <m:oMath>
        <m:r>
          <w:rPr>
            <w:rFonts w:ascii="Cambria Math" w:eastAsia="+mn-ea" w:hAnsi="Cambria Math"/>
            <w:color w:val="000000"/>
            <w:kern w:val="24"/>
            <w:szCs w:val="24"/>
          </w:rPr>
          <m:t>n=</m:t>
        </m:r>
        <m:f>
          <m:fPr>
            <m:type m:val="lin"/>
            <m:ctrlPr>
              <w:rPr>
                <w:rFonts w:ascii="Cambria Math" w:eastAsia="+mn-ea" w:hAnsi="Cambria Math"/>
                <w:i/>
                <w:color w:val="000000"/>
                <w:kern w:val="24"/>
                <w:szCs w:val="24"/>
              </w:rPr>
            </m:ctrlPr>
          </m:fPr>
          <m:num>
            <m:r>
              <w:rPr>
                <w:rFonts w:ascii="Cambria Math" w:eastAsia="+mn-ea" w:hAnsi="Cambria Math"/>
                <w:color w:val="000000"/>
                <w:kern w:val="24"/>
                <w:szCs w:val="24"/>
              </w:rPr>
              <m:t>1</m:t>
            </m:r>
          </m:num>
          <m:den>
            <m:r>
              <w:rPr>
                <w:rFonts w:ascii="Cambria Math" w:eastAsia="+mn-ea" w:hAnsi="Cambria Math"/>
                <w:color w:val="000000"/>
                <w:kern w:val="24"/>
                <w:szCs w:val="24"/>
              </w:rPr>
              <m:t>2</m:t>
            </m:r>
          </m:den>
        </m:f>
      </m:oMath>
      <w:r>
        <w:rPr>
          <w:rFonts w:eastAsia="+mn-ea"/>
          <w:color w:val="000000"/>
          <w:kern w:val="24"/>
          <w:szCs w:val="24"/>
        </w:rPr>
        <w:t xml:space="preserve"> </w:t>
      </w:r>
      <w:r w:rsidRPr="007011CF">
        <w:rPr>
          <w:rFonts w:eastAsia="+mn-ea"/>
          <w:color w:val="000000"/>
          <w:kern w:val="24"/>
          <w:szCs w:val="24"/>
        </w:rPr>
        <w:t>olursa ne olur?” sorusuyla ilk kez kesirli hesap fikri ortaya çık</w:t>
      </w:r>
      <w:r>
        <w:rPr>
          <w:rFonts w:eastAsia="+mn-ea"/>
          <w:color w:val="000000"/>
          <w:kern w:val="24"/>
          <w:szCs w:val="24"/>
        </w:rPr>
        <w:t>m</w:t>
      </w:r>
      <w:r w:rsidRPr="007011CF">
        <w:rPr>
          <w:rFonts w:eastAsia="+mn-ea"/>
          <w:color w:val="000000"/>
          <w:kern w:val="24"/>
          <w:szCs w:val="24"/>
        </w:rPr>
        <w:t>ıştır.</w:t>
      </w:r>
      <w:r>
        <w:rPr>
          <w:rFonts w:eastAsia="+mn-ea"/>
          <w:color w:val="000000"/>
          <w:kern w:val="24"/>
          <w:szCs w:val="24"/>
        </w:rPr>
        <w:t xml:space="preserve"> Bu sorunun ardından Leibniz 30 Eylül 1695 yılında L’Hôpital’e “Bu </w:t>
      </w:r>
      <w:r w:rsidRPr="0037256D">
        <w:rPr>
          <w:rFonts w:eastAsia="+mn-ea"/>
          <w:color w:val="000000"/>
          <w:kern w:val="24"/>
          <w:szCs w:val="24"/>
        </w:rPr>
        <w:t>bir gün f</w:t>
      </w:r>
      <w:r>
        <w:rPr>
          <w:rFonts w:eastAsia="+mn-ea"/>
          <w:color w:val="000000"/>
          <w:kern w:val="24"/>
          <w:szCs w:val="24"/>
        </w:rPr>
        <w:t>aydalı sonuçların ortaya çıkaracağı</w:t>
      </w:r>
      <w:r w:rsidRPr="0037256D">
        <w:rPr>
          <w:rFonts w:eastAsia="+mn-ea"/>
          <w:color w:val="000000"/>
          <w:kern w:val="24"/>
          <w:szCs w:val="24"/>
        </w:rPr>
        <w:t xml:space="preserve"> açık bir paradoks</w:t>
      </w:r>
      <w:r>
        <w:rPr>
          <w:rFonts w:eastAsia="+mn-ea"/>
          <w:color w:val="000000"/>
          <w:kern w:val="24"/>
          <w:szCs w:val="24"/>
        </w:rPr>
        <w:t>tur</w:t>
      </w:r>
      <w:r w:rsidRPr="0037256D">
        <w:rPr>
          <w:rFonts w:eastAsia="+mn-ea"/>
          <w:color w:val="000000"/>
          <w:kern w:val="24"/>
          <w:szCs w:val="24"/>
        </w:rPr>
        <w:t>.</w:t>
      </w:r>
      <w:r>
        <w:rPr>
          <w:rFonts w:eastAsia="+mn-ea"/>
          <w:color w:val="000000"/>
          <w:kern w:val="24"/>
          <w:szCs w:val="24"/>
        </w:rPr>
        <w:t xml:space="preserve">” cevabını vermiştir. </w:t>
      </w:r>
      <w:r w:rsidRPr="007011CF">
        <w:rPr>
          <w:rFonts w:eastAsia="+mn-ea"/>
          <w:color w:val="000000"/>
          <w:kern w:val="24"/>
          <w:szCs w:val="24"/>
        </w:rPr>
        <w:t>(Kilbas ve diğ. 2006)</w:t>
      </w:r>
      <w:r>
        <w:rPr>
          <w:rFonts w:eastAsia="+mn-ea"/>
          <w:color w:val="000000"/>
          <w:kern w:val="24"/>
          <w:szCs w:val="24"/>
        </w:rPr>
        <w:t xml:space="preserve"> </w:t>
      </w:r>
    </w:p>
    <w:p w:rsidR="00A749AB" w:rsidRPr="0059697C" w:rsidRDefault="00A749AB" w:rsidP="00A749AB">
      <w:pPr>
        <w:pStyle w:val="fbemetinnormal"/>
        <w:spacing w:before="0" w:beforeAutospacing="0" w:after="120" w:afterAutospacing="0"/>
        <w:rPr>
          <w:rFonts w:eastAsia="+mn-ea"/>
          <w:color w:val="000000"/>
          <w:kern w:val="24"/>
          <w:szCs w:val="24"/>
        </w:rPr>
      </w:pPr>
      <w:r>
        <w:rPr>
          <w:rFonts w:eastAsia="+mn-ea"/>
          <w:color w:val="000000"/>
          <w:kern w:val="24"/>
          <w:szCs w:val="24"/>
        </w:rPr>
        <w:t xml:space="preserve">Euler 1738’de </w:t>
      </w:r>
      <m:oMath>
        <m:sSup>
          <m:sSupPr>
            <m:ctrlPr>
              <w:rPr>
                <w:rFonts w:ascii="Cambria Math" w:eastAsia="+mn-ea" w:hAnsi="Cambria Math"/>
                <w:i/>
                <w:color w:val="000000"/>
                <w:kern w:val="24"/>
                <w:szCs w:val="24"/>
              </w:rPr>
            </m:ctrlPr>
          </m:sSupPr>
          <m:e>
            <m:r>
              <w:rPr>
                <w:rFonts w:ascii="Cambria Math" w:eastAsia="+mn-ea" w:hAnsi="Cambria Math"/>
                <w:color w:val="000000"/>
                <w:kern w:val="24"/>
                <w:szCs w:val="24"/>
              </w:rPr>
              <m:t>x</m:t>
            </m:r>
          </m:e>
          <m:sup>
            <m:r>
              <w:rPr>
                <w:rFonts w:ascii="Cambria Math" w:eastAsia="+mn-ea" w:hAnsi="Cambria Math"/>
                <w:color w:val="000000"/>
                <w:kern w:val="24"/>
                <w:szCs w:val="24"/>
              </w:rPr>
              <m:t>a</m:t>
            </m:r>
          </m:sup>
        </m:sSup>
      </m:oMath>
      <w:r>
        <w:rPr>
          <w:rFonts w:eastAsia="+mn-ea"/>
          <w:color w:val="000000"/>
          <w:kern w:val="24"/>
          <w:szCs w:val="24"/>
        </w:rPr>
        <w:t xml:space="preserve"> kuvvet fonksiyonlu </w:t>
      </w:r>
      <m:oMath>
        <m:f>
          <m:fPr>
            <m:type m:val="lin"/>
            <m:ctrlPr>
              <w:rPr>
                <w:rFonts w:ascii="Cambria Math" w:eastAsia="+mn-ea" w:hAnsi="Cambria Math"/>
                <w:i/>
                <w:color w:val="000000"/>
                <w:kern w:val="24"/>
                <w:szCs w:val="24"/>
              </w:rPr>
            </m:ctrlPr>
          </m:fPr>
          <m:num>
            <m:sSup>
              <m:sSupPr>
                <m:ctrlPr>
                  <w:rPr>
                    <w:rFonts w:ascii="Cambria Math" w:eastAsia="+mn-ea" w:hAnsi="Cambria Math"/>
                    <w:i/>
                    <w:color w:val="000000"/>
                    <w:kern w:val="24"/>
                    <w:szCs w:val="24"/>
                  </w:rPr>
                </m:ctrlPr>
              </m:sSupPr>
              <m:e>
                <m:r>
                  <w:rPr>
                    <w:rFonts w:ascii="Cambria Math" w:eastAsia="+mn-ea" w:hAnsi="Cambria Math"/>
                    <w:color w:val="000000"/>
                    <w:kern w:val="24"/>
                    <w:szCs w:val="24"/>
                  </w:rPr>
                  <m:t>d</m:t>
                </m:r>
              </m:e>
              <m:sup>
                <m:r>
                  <w:rPr>
                    <w:rFonts w:ascii="Cambria Math" w:eastAsia="+mn-ea" w:hAnsi="Cambria Math"/>
                    <w:color w:val="000000"/>
                    <w:kern w:val="24"/>
                    <w:szCs w:val="24"/>
                  </w:rPr>
                  <m:t>p</m:t>
                </m:r>
              </m:sup>
            </m:sSup>
            <m:sSup>
              <m:sSupPr>
                <m:ctrlPr>
                  <w:rPr>
                    <w:rFonts w:ascii="Cambria Math" w:eastAsia="+mn-ea" w:hAnsi="Cambria Math"/>
                    <w:i/>
                    <w:color w:val="000000"/>
                    <w:kern w:val="24"/>
                    <w:szCs w:val="24"/>
                  </w:rPr>
                </m:ctrlPr>
              </m:sSupPr>
              <m:e>
                <m:r>
                  <w:rPr>
                    <w:rFonts w:ascii="Cambria Math" w:eastAsia="+mn-ea" w:hAnsi="Cambria Math"/>
                    <w:color w:val="000000"/>
                    <w:kern w:val="24"/>
                    <w:szCs w:val="24"/>
                  </w:rPr>
                  <m:t>x</m:t>
                </m:r>
              </m:e>
              <m:sup>
                <m:r>
                  <w:rPr>
                    <w:rFonts w:ascii="Cambria Math" w:eastAsia="+mn-ea" w:hAnsi="Cambria Math"/>
                    <w:color w:val="000000"/>
                    <w:kern w:val="24"/>
                    <w:szCs w:val="24"/>
                  </w:rPr>
                  <m:t>a</m:t>
                </m:r>
              </m:sup>
            </m:sSup>
          </m:num>
          <m:den>
            <m:r>
              <w:rPr>
                <w:rFonts w:ascii="Cambria Math" w:eastAsia="+mn-ea" w:hAnsi="Cambria Math"/>
                <w:color w:val="000000"/>
                <w:kern w:val="24"/>
                <w:szCs w:val="24"/>
              </w:rPr>
              <m:t>d</m:t>
            </m:r>
          </m:den>
        </m:f>
        <m:sSup>
          <m:sSupPr>
            <m:ctrlPr>
              <w:rPr>
                <w:rFonts w:ascii="Cambria Math" w:eastAsia="+mn-ea" w:hAnsi="Cambria Math"/>
                <w:i/>
                <w:color w:val="000000"/>
                <w:kern w:val="24"/>
                <w:szCs w:val="24"/>
              </w:rPr>
            </m:ctrlPr>
          </m:sSupPr>
          <m:e>
            <m:r>
              <w:rPr>
                <w:rFonts w:ascii="Cambria Math" w:eastAsia="+mn-ea" w:hAnsi="Cambria Math"/>
                <w:color w:val="000000"/>
                <w:kern w:val="24"/>
                <w:szCs w:val="24"/>
              </w:rPr>
              <m:t>x</m:t>
            </m:r>
          </m:e>
          <m:sup>
            <m:r>
              <w:rPr>
                <w:rFonts w:ascii="Cambria Math" w:eastAsia="+mn-ea" w:hAnsi="Cambria Math"/>
                <w:color w:val="000000"/>
                <w:kern w:val="24"/>
                <w:szCs w:val="24"/>
              </w:rPr>
              <m:t>p</m:t>
            </m:r>
          </m:sup>
        </m:sSup>
      </m:oMath>
      <w:r>
        <w:rPr>
          <w:rFonts w:eastAsia="+mn-ea"/>
          <w:color w:val="000000"/>
          <w:kern w:val="24"/>
          <w:szCs w:val="24"/>
        </w:rPr>
        <w:t xml:space="preserve"> türevinin tamsayı olmayan </w:t>
      </w:r>
      <m:oMath>
        <m:r>
          <w:rPr>
            <w:rFonts w:ascii="Cambria Math" w:eastAsia="+mn-ea" w:hAnsi="Cambria Math"/>
            <w:color w:val="000000"/>
            <w:kern w:val="24"/>
            <w:szCs w:val="24"/>
          </w:rPr>
          <m:t>p</m:t>
        </m:r>
      </m:oMath>
      <w:r>
        <w:rPr>
          <w:rFonts w:eastAsia="+mn-ea"/>
          <w:color w:val="000000"/>
          <w:kern w:val="24"/>
          <w:szCs w:val="24"/>
        </w:rPr>
        <w:t xml:space="preserve"> için bir anlamı olduğunu gözlemlemiştir. </w:t>
      </w:r>
      <w:r w:rsidRPr="001356AB">
        <w:rPr>
          <w:rFonts w:eastAsia="+mn-ea"/>
          <w:color w:val="000000"/>
          <w:kern w:val="24"/>
          <w:szCs w:val="24"/>
        </w:rPr>
        <w:t xml:space="preserve">Ardından </w:t>
      </w:r>
      <w:r>
        <w:rPr>
          <w:rFonts w:eastAsia="+mn-ea"/>
          <w:color w:val="000000"/>
          <w:kern w:val="24"/>
          <w:szCs w:val="24"/>
        </w:rPr>
        <w:t>Laplace</w:t>
      </w:r>
      <w:r>
        <w:rPr>
          <w:rStyle w:val="DipnotBavurusu"/>
          <w:rFonts w:eastAsia="+mn-ea"/>
          <w:color w:val="000000"/>
          <w:kern w:val="24"/>
          <w:szCs w:val="24"/>
        </w:rPr>
        <w:footnoteReference w:id="3"/>
      </w:r>
      <w:r>
        <w:rPr>
          <w:rFonts w:eastAsia="+mn-ea"/>
          <w:color w:val="000000"/>
          <w:kern w:val="24"/>
          <w:szCs w:val="24"/>
        </w:rPr>
        <w:t xml:space="preserve">, 1812’de </w:t>
      </w:r>
      <m:oMath>
        <m:nary>
          <m:naryPr>
            <m:limLoc m:val="undOvr"/>
            <m:subHide m:val="1"/>
            <m:supHide m:val="1"/>
            <m:ctrlPr>
              <w:rPr>
                <w:rFonts w:ascii="Cambria Math" w:eastAsia="+mn-ea" w:hAnsi="Cambria Math"/>
                <w:i/>
                <w:color w:val="000000"/>
                <w:kern w:val="24"/>
                <w:szCs w:val="24"/>
              </w:rPr>
            </m:ctrlPr>
          </m:naryPr>
          <m:sub/>
          <m:sup/>
          <m:e>
            <m:r>
              <w:rPr>
                <w:rFonts w:ascii="Cambria Math" w:eastAsia="+mn-ea" w:hAnsi="Cambria Math"/>
                <w:color w:val="000000"/>
                <w:kern w:val="24"/>
                <w:szCs w:val="24"/>
              </w:rPr>
              <m:t>T</m:t>
            </m:r>
            <m:d>
              <m:dPr>
                <m:ctrlPr>
                  <w:rPr>
                    <w:rFonts w:ascii="Cambria Math" w:eastAsia="+mn-ea" w:hAnsi="Cambria Math"/>
                    <w:i/>
                    <w:color w:val="000000"/>
                    <w:kern w:val="24"/>
                    <w:szCs w:val="24"/>
                  </w:rPr>
                </m:ctrlPr>
              </m:dPr>
              <m:e>
                <m:r>
                  <w:rPr>
                    <w:rFonts w:ascii="Cambria Math" w:eastAsia="+mn-ea" w:hAnsi="Cambria Math"/>
                    <w:color w:val="000000"/>
                    <w:kern w:val="24"/>
                    <w:szCs w:val="24"/>
                  </w:rPr>
                  <m:t>x</m:t>
                </m:r>
              </m:e>
            </m:d>
            <m:sSup>
              <m:sSupPr>
                <m:ctrlPr>
                  <w:rPr>
                    <w:rFonts w:ascii="Cambria Math" w:eastAsia="+mn-ea" w:hAnsi="Cambria Math"/>
                    <w:i/>
                    <w:color w:val="000000"/>
                    <w:kern w:val="24"/>
                    <w:szCs w:val="24"/>
                  </w:rPr>
                </m:ctrlPr>
              </m:sSupPr>
              <m:e>
                <m:r>
                  <w:rPr>
                    <w:rFonts w:ascii="Cambria Math" w:eastAsia="+mn-ea" w:hAnsi="Cambria Math"/>
                    <w:color w:val="000000"/>
                    <w:kern w:val="24"/>
                    <w:szCs w:val="24"/>
                  </w:rPr>
                  <m:t>t</m:t>
                </m:r>
              </m:e>
              <m:sup>
                <m:r>
                  <w:rPr>
                    <w:rFonts w:ascii="Cambria Math" w:eastAsia="+mn-ea" w:hAnsi="Cambria Math"/>
                    <w:color w:val="000000"/>
                    <w:kern w:val="24"/>
                    <w:szCs w:val="24"/>
                  </w:rPr>
                  <m:t>-x</m:t>
                </m:r>
              </m:sup>
            </m:sSup>
            <m:r>
              <w:rPr>
                <w:rFonts w:ascii="Cambria Math" w:eastAsia="+mn-ea" w:hAnsi="Cambria Math"/>
                <w:color w:val="000000"/>
                <w:kern w:val="24"/>
                <w:szCs w:val="24"/>
              </w:rPr>
              <m:t>dt</m:t>
            </m:r>
          </m:e>
        </m:nary>
      </m:oMath>
      <w:r>
        <w:rPr>
          <w:rFonts w:eastAsia="+mn-ea"/>
          <w:color w:val="000000"/>
          <w:kern w:val="24"/>
          <w:szCs w:val="24"/>
        </w:rPr>
        <w:t xml:space="preserve"> </w:t>
      </w:r>
      <w:r w:rsidRPr="001356AB">
        <w:rPr>
          <w:rFonts w:eastAsia="+mn-ea"/>
          <w:color w:val="000000"/>
          <w:kern w:val="24"/>
          <w:szCs w:val="24"/>
        </w:rPr>
        <w:t>integral</w:t>
      </w:r>
      <w:r>
        <w:rPr>
          <w:rFonts w:eastAsia="+mn-ea"/>
          <w:color w:val="000000"/>
          <w:kern w:val="24"/>
          <w:szCs w:val="24"/>
        </w:rPr>
        <w:t>i ile temsil edilen</w:t>
      </w:r>
      <w:r w:rsidRPr="001356AB">
        <w:rPr>
          <w:rFonts w:eastAsia="+mn-ea"/>
          <w:color w:val="000000"/>
          <w:kern w:val="24"/>
          <w:szCs w:val="24"/>
        </w:rPr>
        <w:t xml:space="preserve"> fonksiyonlar için kesirli türevleme fikrini öner</w:t>
      </w:r>
      <w:r>
        <w:rPr>
          <w:rFonts w:eastAsia="+mn-ea"/>
          <w:color w:val="000000"/>
          <w:kern w:val="24"/>
          <w:szCs w:val="24"/>
        </w:rPr>
        <w:t>miştir</w:t>
      </w:r>
      <w:r w:rsidRPr="001356AB">
        <w:rPr>
          <w:rFonts w:eastAsia="+mn-ea"/>
          <w:color w:val="000000"/>
          <w:kern w:val="24"/>
          <w:szCs w:val="24"/>
        </w:rPr>
        <w:t xml:space="preserve"> (Samko </w:t>
      </w:r>
      <w:r w:rsidRPr="0059697C">
        <w:rPr>
          <w:rFonts w:eastAsia="+mn-ea"/>
          <w:color w:val="000000"/>
          <w:kern w:val="24"/>
          <w:szCs w:val="24"/>
        </w:rPr>
        <w:t>ve diğ. 1993)</w:t>
      </w:r>
      <w:r>
        <w:rPr>
          <w:rFonts w:eastAsia="+mn-ea"/>
          <w:color w:val="000000"/>
          <w:kern w:val="24"/>
          <w:szCs w:val="24"/>
        </w:rPr>
        <w:t>.</w:t>
      </w:r>
      <w:r w:rsidRPr="0059697C">
        <w:rPr>
          <w:rFonts w:eastAsia="+mn-ea"/>
          <w:color w:val="000000"/>
          <w:kern w:val="24"/>
          <w:szCs w:val="24"/>
        </w:rPr>
        <w:t xml:space="preserve"> Lacroix</w:t>
      </w:r>
      <w:r>
        <w:rPr>
          <w:rStyle w:val="DipnotBavurusu"/>
          <w:rFonts w:eastAsia="+mn-ea"/>
          <w:color w:val="000000"/>
          <w:kern w:val="24"/>
          <w:szCs w:val="24"/>
        </w:rPr>
        <w:footnoteReference w:id="4"/>
      </w:r>
      <w:r w:rsidRPr="0059697C">
        <w:rPr>
          <w:rFonts w:eastAsia="+mn-ea"/>
          <w:color w:val="000000"/>
          <w:kern w:val="24"/>
          <w:szCs w:val="24"/>
        </w:rPr>
        <w:t xml:space="preserve"> ise 1819’da kesirli hesaplar konusuna 700 sayfalık kitabının 409 ve 410. sayfalarında yer ayırmıştır. Lacroix yer verdiği kısmın sonunda</w:t>
      </w:r>
    </w:p>
    <w:p w:rsidR="00A749AB" w:rsidRPr="0059697C" w:rsidRDefault="002949F4" w:rsidP="00A749AB">
      <w:pPr>
        <w:pStyle w:val="fbemetinnormal"/>
        <w:spacing w:before="0" w:beforeAutospacing="0" w:after="120" w:afterAutospacing="0"/>
        <w:rPr>
          <w:rFonts w:eastAsia="+mn-ea"/>
          <w:color w:val="000000"/>
          <w:kern w:val="24"/>
          <w:szCs w:val="24"/>
        </w:rPr>
      </w:pPr>
      <m:oMathPara>
        <m:oMath>
          <m:f>
            <m:fPr>
              <m:ctrlPr>
                <w:rPr>
                  <w:rFonts w:ascii="Cambria Math" w:eastAsia="+mn-ea" w:hAnsi="Cambria Math"/>
                  <w:i/>
                  <w:color w:val="000000"/>
                  <w:kern w:val="24"/>
                  <w:szCs w:val="24"/>
                </w:rPr>
              </m:ctrlPr>
            </m:fPr>
            <m:num>
              <m:sSup>
                <m:sSupPr>
                  <m:ctrlPr>
                    <w:rPr>
                      <w:rFonts w:ascii="Cambria Math" w:eastAsia="+mn-ea" w:hAnsi="Cambria Math"/>
                      <w:i/>
                      <w:color w:val="000000"/>
                      <w:kern w:val="24"/>
                      <w:szCs w:val="24"/>
                    </w:rPr>
                  </m:ctrlPr>
                </m:sSupPr>
                <m:e>
                  <m:r>
                    <w:rPr>
                      <w:rFonts w:ascii="Cambria Math" w:eastAsia="+mn-ea" w:hAnsi="Cambria Math"/>
                      <w:color w:val="000000"/>
                      <w:kern w:val="24"/>
                      <w:szCs w:val="24"/>
                    </w:rPr>
                    <m:t>d</m:t>
                  </m:r>
                </m:e>
                <m:sup>
                  <m:f>
                    <m:fPr>
                      <m:ctrlPr>
                        <w:rPr>
                          <w:rFonts w:ascii="Cambria Math" w:eastAsia="+mn-ea" w:hAnsi="Cambria Math"/>
                          <w:i/>
                          <w:color w:val="000000"/>
                          <w:kern w:val="24"/>
                          <w:szCs w:val="24"/>
                        </w:rPr>
                      </m:ctrlPr>
                    </m:fPr>
                    <m:num>
                      <m:r>
                        <w:rPr>
                          <w:rFonts w:ascii="Cambria Math" w:eastAsia="+mn-ea" w:hAnsi="Cambria Math"/>
                          <w:color w:val="000000"/>
                          <w:kern w:val="24"/>
                          <w:szCs w:val="24"/>
                        </w:rPr>
                        <m:t>1</m:t>
                      </m:r>
                    </m:num>
                    <m:den>
                      <m:r>
                        <w:rPr>
                          <w:rFonts w:ascii="Cambria Math" w:eastAsia="+mn-ea" w:hAnsi="Cambria Math"/>
                          <w:color w:val="000000"/>
                          <w:kern w:val="24"/>
                          <w:szCs w:val="24"/>
                        </w:rPr>
                        <m:t>2</m:t>
                      </m:r>
                    </m:den>
                  </m:f>
                </m:sup>
              </m:sSup>
            </m:num>
            <m:den>
              <m:r>
                <w:rPr>
                  <w:rFonts w:ascii="Cambria Math" w:eastAsia="+mn-ea" w:hAnsi="Cambria Math"/>
                  <w:color w:val="000000"/>
                  <w:kern w:val="24"/>
                  <w:szCs w:val="24"/>
                </w:rPr>
                <m:t>d</m:t>
              </m:r>
              <m:sSup>
                <m:sSupPr>
                  <m:ctrlPr>
                    <w:rPr>
                      <w:rFonts w:ascii="Cambria Math" w:eastAsia="+mn-ea" w:hAnsi="Cambria Math"/>
                      <w:i/>
                      <w:color w:val="000000"/>
                      <w:kern w:val="24"/>
                      <w:szCs w:val="24"/>
                    </w:rPr>
                  </m:ctrlPr>
                </m:sSupPr>
                <m:e>
                  <m:r>
                    <w:rPr>
                      <w:rFonts w:ascii="Cambria Math" w:eastAsia="+mn-ea" w:hAnsi="Cambria Math"/>
                      <w:color w:val="000000"/>
                      <w:kern w:val="24"/>
                      <w:szCs w:val="24"/>
                    </w:rPr>
                    <m:t>v</m:t>
                  </m:r>
                </m:e>
                <m:sup>
                  <m:f>
                    <m:fPr>
                      <m:ctrlPr>
                        <w:rPr>
                          <w:rFonts w:ascii="Cambria Math" w:eastAsia="+mn-ea" w:hAnsi="Cambria Math"/>
                          <w:i/>
                          <w:color w:val="000000"/>
                          <w:kern w:val="24"/>
                          <w:szCs w:val="24"/>
                        </w:rPr>
                      </m:ctrlPr>
                    </m:fPr>
                    <m:num>
                      <m:r>
                        <w:rPr>
                          <w:rFonts w:ascii="Cambria Math" w:eastAsia="+mn-ea" w:hAnsi="Cambria Math"/>
                          <w:color w:val="000000"/>
                          <w:kern w:val="24"/>
                          <w:szCs w:val="24"/>
                        </w:rPr>
                        <m:t>1</m:t>
                      </m:r>
                    </m:num>
                    <m:den>
                      <m:r>
                        <w:rPr>
                          <w:rFonts w:ascii="Cambria Math" w:eastAsia="+mn-ea" w:hAnsi="Cambria Math"/>
                          <w:color w:val="000000"/>
                          <w:kern w:val="24"/>
                          <w:szCs w:val="24"/>
                        </w:rPr>
                        <m:t>2</m:t>
                      </m:r>
                    </m:den>
                  </m:f>
                </m:sup>
              </m:sSup>
            </m:den>
          </m:f>
          <m:r>
            <w:rPr>
              <w:rFonts w:ascii="Cambria Math" w:eastAsia="+mn-ea" w:hAnsi="Cambria Math"/>
              <w:color w:val="000000"/>
              <w:kern w:val="24"/>
              <w:szCs w:val="24"/>
            </w:rPr>
            <m:t>v=</m:t>
          </m:r>
          <m:f>
            <m:fPr>
              <m:ctrlPr>
                <w:rPr>
                  <w:rFonts w:ascii="Cambria Math" w:eastAsia="+mn-ea" w:hAnsi="Cambria Math"/>
                  <w:i/>
                  <w:color w:val="000000"/>
                  <w:kern w:val="24"/>
                  <w:szCs w:val="24"/>
                </w:rPr>
              </m:ctrlPr>
            </m:fPr>
            <m:num>
              <m:r>
                <w:rPr>
                  <w:rFonts w:ascii="Cambria Math" w:eastAsia="+mn-ea" w:hAnsi="Cambria Math"/>
                  <w:color w:val="000000"/>
                  <w:kern w:val="24"/>
                  <w:szCs w:val="24"/>
                </w:rPr>
                <m:t>2</m:t>
              </m:r>
              <m:rad>
                <m:radPr>
                  <m:degHide m:val="1"/>
                  <m:ctrlPr>
                    <w:rPr>
                      <w:rFonts w:ascii="Cambria Math" w:eastAsia="+mn-ea" w:hAnsi="Cambria Math"/>
                      <w:i/>
                      <w:color w:val="000000"/>
                      <w:kern w:val="24"/>
                      <w:szCs w:val="24"/>
                    </w:rPr>
                  </m:ctrlPr>
                </m:radPr>
                <m:deg/>
                <m:e>
                  <m:r>
                    <w:rPr>
                      <w:rFonts w:ascii="Cambria Math" w:eastAsia="+mn-ea" w:hAnsi="Cambria Math"/>
                      <w:color w:val="000000"/>
                      <w:kern w:val="24"/>
                      <w:szCs w:val="24"/>
                    </w:rPr>
                    <m:t>v</m:t>
                  </m:r>
                </m:e>
              </m:rad>
            </m:num>
            <m:den>
              <m:rad>
                <m:radPr>
                  <m:degHide m:val="1"/>
                  <m:ctrlPr>
                    <w:rPr>
                      <w:rFonts w:ascii="Cambria Math" w:eastAsia="+mn-ea" w:hAnsi="Cambria Math"/>
                      <w:i/>
                      <w:color w:val="000000"/>
                      <w:kern w:val="24"/>
                      <w:szCs w:val="24"/>
                    </w:rPr>
                  </m:ctrlPr>
                </m:radPr>
                <m:deg/>
                <m:e>
                  <m:r>
                    <w:rPr>
                      <w:rFonts w:ascii="Cambria Math" w:eastAsia="+mn-ea" w:hAnsi="Cambria Math"/>
                      <w:color w:val="000000"/>
                      <w:kern w:val="24"/>
                      <w:szCs w:val="24"/>
                    </w:rPr>
                    <m:t>π</m:t>
                  </m:r>
                </m:e>
              </m:rad>
            </m:den>
          </m:f>
        </m:oMath>
      </m:oMathPara>
    </w:p>
    <w:p w:rsidR="00A749AB" w:rsidRDefault="00A749AB" w:rsidP="00A749AB">
      <w:pPr>
        <w:pStyle w:val="fbemetinnormal"/>
        <w:spacing w:before="0" w:beforeAutospacing="0" w:after="120" w:afterAutospacing="0"/>
        <w:ind w:firstLine="0"/>
        <w:rPr>
          <w:rFonts w:eastAsia="+mn-ea"/>
          <w:color w:val="000000"/>
          <w:kern w:val="24"/>
          <w:szCs w:val="24"/>
        </w:rPr>
      </w:pPr>
      <w:r>
        <w:rPr>
          <w:rFonts w:eastAsia="+mn-ea"/>
          <w:color w:val="000000"/>
          <w:kern w:val="24"/>
          <w:szCs w:val="24"/>
        </w:rPr>
        <w:lastRenderedPageBreak/>
        <w:t>olduğunu göstermiştir</w:t>
      </w:r>
      <w:r w:rsidRPr="0059697C">
        <w:rPr>
          <w:rFonts w:eastAsia="+mn-ea"/>
          <w:color w:val="000000"/>
          <w:kern w:val="24"/>
          <w:szCs w:val="24"/>
        </w:rPr>
        <w:t xml:space="preserve"> (Kilbas ve diğ. 2006)</w:t>
      </w:r>
      <w:r>
        <w:rPr>
          <w:rFonts w:eastAsia="+mn-ea"/>
          <w:color w:val="000000"/>
          <w:kern w:val="24"/>
          <w:szCs w:val="24"/>
        </w:rPr>
        <w:t>.</w:t>
      </w:r>
      <w:r w:rsidRPr="0059697C">
        <w:rPr>
          <w:rFonts w:eastAsia="+mn-ea"/>
          <w:color w:val="000000"/>
          <w:kern w:val="24"/>
          <w:szCs w:val="24"/>
        </w:rPr>
        <w:t xml:space="preserve"> Fourier</w:t>
      </w:r>
      <w:r>
        <w:rPr>
          <w:rStyle w:val="DipnotBavurusu"/>
          <w:rFonts w:eastAsia="+mn-ea"/>
          <w:color w:val="000000"/>
          <w:kern w:val="24"/>
          <w:szCs w:val="24"/>
        </w:rPr>
        <w:footnoteReference w:id="5"/>
      </w:r>
      <w:r w:rsidRPr="0059697C">
        <w:rPr>
          <w:rFonts w:eastAsia="+mn-ea"/>
          <w:color w:val="000000"/>
          <w:kern w:val="24"/>
          <w:szCs w:val="24"/>
        </w:rPr>
        <w:t xml:space="preserve"> 1822’de kesirli mertebeden türevi tanımlamak için</w:t>
      </w:r>
    </w:p>
    <w:p w:rsidR="00A749AB" w:rsidRDefault="002949F4" w:rsidP="00A749AB">
      <w:pPr>
        <w:pStyle w:val="NormalWeb"/>
        <w:spacing w:before="0" w:beforeAutospacing="0" w:after="120" w:afterAutospacing="0" w:line="360" w:lineRule="auto"/>
        <w:jc w:val="both"/>
        <w:rPr>
          <w:rFonts w:eastAsia="+mn-ea" w:cstheme="minorBidi"/>
          <w:color w:val="000000"/>
          <w:kern w:val="24"/>
          <w:lang w:eastAsia="en-US" w:bidi="en-US"/>
        </w:rPr>
      </w:pPr>
      <m:oMathPara>
        <m:oMath>
          <m:f>
            <m:fPr>
              <m:ctrlPr>
                <w:rPr>
                  <w:rFonts w:ascii="Cambria Math" w:eastAsia="+mn-ea" w:hAnsi="Cambria Math" w:cstheme="minorBidi"/>
                  <w:i/>
                  <w:color w:val="000000"/>
                  <w:kern w:val="24"/>
                  <w:lang w:eastAsia="en-US" w:bidi="en-US"/>
                </w:rPr>
              </m:ctrlPr>
            </m:fPr>
            <m:num>
              <m:sSup>
                <m:sSupPr>
                  <m:ctrlPr>
                    <w:rPr>
                      <w:rFonts w:ascii="Cambria Math" w:eastAsia="+mn-ea" w:hAnsi="Cambria Math" w:cstheme="minorBidi"/>
                      <w:i/>
                      <w:color w:val="000000"/>
                      <w:kern w:val="24"/>
                      <w:lang w:eastAsia="en-US" w:bidi="en-US"/>
                    </w:rPr>
                  </m:ctrlPr>
                </m:sSupPr>
                <m:e>
                  <m:r>
                    <w:rPr>
                      <w:rFonts w:ascii="Cambria Math" w:eastAsia="+mn-ea" w:hAnsi="Cambria Math" w:cstheme="minorBidi"/>
                      <w:color w:val="000000"/>
                      <w:kern w:val="24"/>
                      <w:lang w:eastAsia="en-US" w:bidi="en-US"/>
                    </w:rPr>
                    <m:t>d</m:t>
                  </m:r>
                </m:e>
                <m:sup>
                  <m:r>
                    <w:rPr>
                      <w:rFonts w:ascii="Cambria Math" w:eastAsia="+mn-ea" w:hAnsi="Cambria Math" w:cstheme="minorBidi"/>
                      <w:color w:val="000000"/>
                      <w:kern w:val="24"/>
                      <w:lang w:eastAsia="en-US" w:bidi="en-US"/>
                    </w:rPr>
                    <m:t>p</m:t>
                  </m:r>
                </m:sup>
              </m:sSup>
              <m:r>
                <w:rPr>
                  <w:rFonts w:ascii="Cambria Math" w:eastAsia="+mn-ea" w:hAnsi="Cambria Math" w:cstheme="minorBidi"/>
                  <w:color w:val="000000"/>
                  <w:kern w:val="24"/>
                  <w:lang w:eastAsia="en-US" w:bidi="en-US"/>
                </w:rPr>
                <m:t>f</m:t>
              </m:r>
              <m:d>
                <m:dPr>
                  <m:ctrlPr>
                    <w:rPr>
                      <w:rFonts w:ascii="Cambria Math" w:eastAsia="+mn-ea" w:hAnsi="Cambria Math" w:cstheme="minorBidi"/>
                      <w:i/>
                      <w:color w:val="000000"/>
                      <w:kern w:val="24"/>
                      <w:lang w:eastAsia="en-US" w:bidi="en-US"/>
                    </w:rPr>
                  </m:ctrlPr>
                </m:dPr>
                <m:e>
                  <m:r>
                    <w:rPr>
                      <w:rFonts w:ascii="Cambria Math" w:eastAsia="+mn-ea" w:hAnsi="Cambria Math" w:cstheme="minorBidi"/>
                      <w:color w:val="000000"/>
                      <w:kern w:val="24"/>
                      <w:lang w:eastAsia="en-US" w:bidi="en-US"/>
                    </w:rPr>
                    <m:t>x</m:t>
                  </m:r>
                </m:e>
              </m:d>
            </m:num>
            <m:den>
              <m:r>
                <w:rPr>
                  <w:rFonts w:ascii="Cambria Math" w:eastAsia="+mn-ea" w:hAnsi="Cambria Math" w:cstheme="minorBidi"/>
                  <w:color w:val="000000"/>
                  <w:kern w:val="24"/>
                  <w:lang w:eastAsia="en-US" w:bidi="en-US"/>
                </w:rPr>
                <m:t>d</m:t>
              </m:r>
              <m:sSup>
                <m:sSupPr>
                  <m:ctrlPr>
                    <w:rPr>
                      <w:rFonts w:ascii="Cambria Math" w:eastAsia="+mn-ea" w:hAnsi="Cambria Math" w:cstheme="minorBidi"/>
                      <w:i/>
                      <w:color w:val="000000"/>
                      <w:kern w:val="24"/>
                      <w:lang w:eastAsia="en-US" w:bidi="en-US"/>
                    </w:rPr>
                  </m:ctrlPr>
                </m:sSupPr>
                <m:e>
                  <m:r>
                    <w:rPr>
                      <w:rFonts w:ascii="Cambria Math" w:eastAsia="+mn-ea" w:hAnsi="Cambria Math" w:cstheme="minorBidi"/>
                      <w:color w:val="000000"/>
                      <w:kern w:val="24"/>
                      <w:lang w:eastAsia="en-US" w:bidi="en-US"/>
                    </w:rPr>
                    <m:t>x</m:t>
                  </m:r>
                </m:e>
                <m:sup>
                  <m:r>
                    <w:rPr>
                      <w:rFonts w:ascii="Cambria Math" w:eastAsia="+mn-ea" w:hAnsi="Cambria Math" w:cstheme="minorBidi"/>
                      <w:color w:val="000000"/>
                      <w:kern w:val="24"/>
                      <w:lang w:eastAsia="en-US" w:bidi="en-US"/>
                    </w:rPr>
                    <m:t>p</m:t>
                  </m:r>
                </m:sup>
              </m:sSup>
            </m:den>
          </m:f>
          <m:r>
            <w:rPr>
              <w:rFonts w:ascii="Cambria Math" w:eastAsia="+mn-ea" w:hAnsi="Cambria Math" w:cstheme="minorBidi"/>
              <w:color w:val="000000"/>
              <w:kern w:val="24"/>
              <w:lang w:eastAsia="en-US" w:bidi="en-US"/>
            </w:rPr>
            <m:t>=</m:t>
          </m:r>
          <m:f>
            <m:fPr>
              <m:ctrlPr>
                <w:rPr>
                  <w:rFonts w:ascii="Cambria Math" w:eastAsia="+mn-ea" w:hAnsi="Cambria Math" w:cstheme="minorBidi"/>
                  <w:i/>
                  <w:color w:val="000000"/>
                  <w:kern w:val="24"/>
                  <w:lang w:eastAsia="en-US" w:bidi="en-US"/>
                </w:rPr>
              </m:ctrlPr>
            </m:fPr>
            <m:num>
              <m:r>
                <w:rPr>
                  <w:rFonts w:ascii="Cambria Math" w:eastAsia="+mn-ea" w:hAnsi="Cambria Math" w:cstheme="minorBidi"/>
                  <w:color w:val="000000"/>
                  <w:kern w:val="24"/>
                  <w:lang w:eastAsia="en-US" w:bidi="en-US"/>
                </w:rPr>
                <m:t>1</m:t>
              </m:r>
            </m:num>
            <m:den>
              <m:r>
                <w:rPr>
                  <w:rFonts w:ascii="Cambria Math" w:eastAsia="+mn-ea" w:hAnsi="Cambria Math" w:cstheme="minorBidi"/>
                  <w:color w:val="000000"/>
                  <w:kern w:val="24"/>
                  <w:lang w:eastAsia="en-US" w:bidi="en-US"/>
                </w:rPr>
                <m:t>2π</m:t>
              </m:r>
            </m:den>
          </m:f>
          <m:nary>
            <m:naryPr>
              <m:limLoc m:val="undOvr"/>
              <m:ctrlPr>
                <w:rPr>
                  <w:rFonts w:ascii="Cambria Math" w:eastAsia="+mn-ea" w:hAnsi="Cambria Math" w:cstheme="minorBidi"/>
                  <w:i/>
                  <w:color w:val="000000"/>
                  <w:kern w:val="24"/>
                  <w:lang w:eastAsia="en-US" w:bidi="en-US"/>
                </w:rPr>
              </m:ctrlPr>
            </m:naryPr>
            <m:sub>
              <m:r>
                <w:rPr>
                  <w:rFonts w:ascii="Cambria Math" w:eastAsia="+mn-ea" w:hAnsi="Cambria Math" w:cstheme="minorBidi"/>
                  <w:color w:val="000000"/>
                  <w:kern w:val="24"/>
                  <w:lang w:eastAsia="en-US" w:bidi="en-US"/>
                </w:rPr>
                <m:t>-∞</m:t>
              </m:r>
            </m:sub>
            <m:sup>
              <m:r>
                <w:rPr>
                  <w:rFonts w:ascii="Cambria Math" w:eastAsia="+mn-ea" w:hAnsi="Cambria Math" w:cstheme="minorBidi"/>
                  <w:color w:val="000000"/>
                  <w:kern w:val="24"/>
                  <w:lang w:eastAsia="en-US" w:bidi="en-US"/>
                </w:rPr>
                <m:t>∞</m:t>
              </m:r>
            </m:sup>
            <m:e>
              <m:sSup>
                <m:sSupPr>
                  <m:ctrlPr>
                    <w:rPr>
                      <w:rFonts w:ascii="Cambria Math" w:eastAsia="+mn-ea" w:hAnsi="Cambria Math" w:cstheme="minorBidi"/>
                      <w:i/>
                      <w:color w:val="000000"/>
                      <w:kern w:val="24"/>
                      <w:lang w:eastAsia="en-US" w:bidi="en-US"/>
                    </w:rPr>
                  </m:ctrlPr>
                </m:sSupPr>
                <m:e>
                  <m:r>
                    <w:rPr>
                      <w:rFonts w:ascii="Cambria Math" w:eastAsia="+mn-ea" w:hAnsi="Cambria Math" w:cstheme="minorBidi"/>
                      <w:color w:val="000000"/>
                      <w:kern w:val="24"/>
                      <w:lang w:eastAsia="en-US" w:bidi="en-US"/>
                    </w:rPr>
                    <m:t>x</m:t>
                  </m:r>
                </m:e>
                <m:sup>
                  <m:r>
                    <w:rPr>
                      <w:rFonts w:ascii="Cambria Math" w:eastAsia="+mn-ea" w:hAnsi="Cambria Math" w:cstheme="minorBidi"/>
                      <w:color w:val="000000"/>
                      <w:kern w:val="24"/>
                      <w:lang w:eastAsia="en-US" w:bidi="en-US"/>
                    </w:rPr>
                    <m:t>p</m:t>
                  </m:r>
                </m:sup>
              </m:sSup>
              <m:r>
                <w:rPr>
                  <w:rFonts w:ascii="Cambria Math" w:eastAsia="+mn-ea" w:hAnsi="Cambria Math" w:cstheme="minorBidi"/>
                  <w:color w:val="000000"/>
                  <w:kern w:val="24"/>
                  <w:lang w:eastAsia="en-US" w:bidi="en-US"/>
                </w:rPr>
                <m:t>dλ</m:t>
              </m:r>
              <m:nary>
                <m:naryPr>
                  <m:limLoc m:val="undOvr"/>
                  <m:ctrlPr>
                    <w:rPr>
                      <w:rFonts w:ascii="Cambria Math" w:eastAsia="+mn-ea" w:hAnsi="Cambria Math" w:cstheme="minorBidi"/>
                      <w:i/>
                      <w:color w:val="000000"/>
                      <w:kern w:val="24"/>
                      <w:lang w:eastAsia="en-US" w:bidi="en-US"/>
                    </w:rPr>
                  </m:ctrlPr>
                </m:naryPr>
                <m:sub>
                  <m:r>
                    <w:rPr>
                      <w:rFonts w:ascii="Cambria Math" w:eastAsia="+mn-ea" w:hAnsi="Cambria Math" w:cstheme="minorBidi"/>
                      <w:color w:val="000000"/>
                      <w:kern w:val="24"/>
                      <w:lang w:eastAsia="en-US" w:bidi="en-US"/>
                    </w:rPr>
                    <m:t>-∞</m:t>
                  </m:r>
                </m:sub>
                <m:sup>
                  <m:r>
                    <w:rPr>
                      <w:rFonts w:ascii="Cambria Math" w:eastAsia="+mn-ea" w:hAnsi="Cambria Math" w:cstheme="minorBidi"/>
                      <w:color w:val="000000"/>
                      <w:kern w:val="24"/>
                      <w:lang w:eastAsia="en-US" w:bidi="en-US"/>
                    </w:rPr>
                    <m:t>∞</m:t>
                  </m:r>
                </m:sup>
                <m:e>
                  <m:r>
                    <w:rPr>
                      <w:rFonts w:ascii="Cambria Math" w:eastAsia="+mn-ea" w:hAnsi="Cambria Math" w:cstheme="minorBidi"/>
                      <w:color w:val="000000"/>
                      <w:kern w:val="24"/>
                      <w:lang w:eastAsia="en-US" w:bidi="en-US"/>
                    </w:rPr>
                    <m:t>f</m:t>
                  </m:r>
                  <m:d>
                    <m:dPr>
                      <m:ctrlPr>
                        <w:rPr>
                          <w:rFonts w:ascii="Cambria Math" w:eastAsia="+mn-ea" w:hAnsi="Cambria Math" w:cstheme="minorBidi"/>
                          <w:i/>
                          <w:color w:val="000000"/>
                          <w:kern w:val="24"/>
                          <w:lang w:eastAsia="en-US" w:bidi="en-US"/>
                        </w:rPr>
                      </m:ctrlPr>
                    </m:dPr>
                    <m:e>
                      <m:r>
                        <w:rPr>
                          <w:rFonts w:ascii="Cambria Math" w:eastAsia="+mn-ea" w:hAnsi="Cambria Math" w:cstheme="minorBidi"/>
                          <w:color w:val="000000"/>
                          <w:kern w:val="24"/>
                          <w:lang w:eastAsia="en-US" w:bidi="en-US"/>
                        </w:rPr>
                        <m:t>t</m:t>
                      </m:r>
                    </m:e>
                  </m:d>
                  <m:r>
                    <m:rPr>
                      <m:sty m:val="p"/>
                    </m:rPr>
                    <w:rPr>
                      <w:rFonts w:ascii="Cambria Math" w:eastAsia="+mn-ea" w:hAnsi="Cambria Math" w:cstheme="minorBidi"/>
                      <w:color w:val="000000"/>
                      <w:kern w:val="24"/>
                      <w:lang w:eastAsia="en-US" w:bidi="en-US"/>
                    </w:rPr>
                    <m:t>cos</m:t>
                  </m:r>
                </m:e>
              </m:nary>
            </m:e>
          </m:nary>
          <m:d>
            <m:dPr>
              <m:ctrlPr>
                <w:rPr>
                  <w:rFonts w:ascii="Cambria Math" w:eastAsia="+mn-ea" w:hAnsi="Cambria Math" w:cstheme="minorBidi"/>
                  <w:i/>
                  <w:color w:val="000000"/>
                  <w:kern w:val="24"/>
                  <w:lang w:eastAsia="en-US" w:bidi="en-US"/>
                </w:rPr>
              </m:ctrlPr>
            </m:dPr>
            <m:e>
              <m:r>
                <w:rPr>
                  <w:rFonts w:ascii="Cambria Math" w:eastAsia="+mn-ea" w:hAnsi="Cambria Math" w:cstheme="minorBidi"/>
                  <w:color w:val="000000"/>
                  <w:kern w:val="24"/>
                  <w:lang w:eastAsia="en-US" w:bidi="en-US"/>
                </w:rPr>
                <m:t>λx-tλ+p</m:t>
              </m:r>
              <m:f>
                <m:fPr>
                  <m:type m:val="lin"/>
                  <m:ctrlPr>
                    <w:rPr>
                      <w:rFonts w:ascii="Cambria Math" w:eastAsia="+mn-ea" w:hAnsi="Cambria Math" w:cstheme="minorBidi"/>
                      <w:i/>
                      <w:color w:val="000000"/>
                      <w:kern w:val="24"/>
                      <w:lang w:eastAsia="en-US" w:bidi="en-US"/>
                    </w:rPr>
                  </m:ctrlPr>
                </m:fPr>
                <m:num>
                  <m:r>
                    <w:rPr>
                      <w:rFonts w:ascii="Cambria Math" w:eastAsia="+mn-ea" w:hAnsi="Cambria Math" w:cstheme="minorBidi"/>
                      <w:color w:val="000000"/>
                      <w:kern w:val="24"/>
                      <w:lang w:eastAsia="en-US" w:bidi="en-US"/>
                    </w:rPr>
                    <m:t>π</m:t>
                  </m:r>
                </m:num>
                <m:den>
                  <m:r>
                    <w:rPr>
                      <w:rFonts w:ascii="Cambria Math" w:eastAsia="+mn-ea" w:hAnsi="Cambria Math" w:cstheme="minorBidi"/>
                      <w:color w:val="000000"/>
                      <w:kern w:val="24"/>
                      <w:lang w:eastAsia="en-US" w:bidi="en-US"/>
                    </w:rPr>
                    <m:t>2</m:t>
                  </m:r>
                </m:den>
              </m:f>
            </m:e>
          </m:d>
          <m:r>
            <w:rPr>
              <w:rFonts w:ascii="Cambria Math" w:eastAsia="+mn-ea" w:hAnsi="Cambria Math" w:cstheme="minorBidi"/>
              <w:color w:val="000000"/>
              <w:kern w:val="24"/>
              <w:lang w:eastAsia="en-US" w:bidi="en-US"/>
            </w:rPr>
            <m:t>dt</m:t>
          </m:r>
        </m:oMath>
      </m:oMathPara>
    </w:p>
    <w:p w:rsidR="00A749AB" w:rsidRPr="0059697C" w:rsidRDefault="00A749AB" w:rsidP="00A749AB">
      <w:pPr>
        <w:pStyle w:val="NormalWeb"/>
        <w:spacing w:before="0" w:beforeAutospacing="0" w:after="120" w:afterAutospacing="0" w:line="360" w:lineRule="auto"/>
        <w:jc w:val="both"/>
      </w:pPr>
      <w:r w:rsidRPr="0059697C">
        <w:rPr>
          <w:rFonts w:eastAsia="+mn-ea"/>
          <w:color w:val="000000"/>
          <w:kern w:val="24"/>
        </w:rPr>
        <w:t>eşitliğinin kullanılmasını öner</w:t>
      </w:r>
      <w:r>
        <w:rPr>
          <w:rFonts w:eastAsia="+mn-ea"/>
          <w:color w:val="000000"/>
          <w:kern w:val="24"/>
        </w:rPr>
        <w:t xml:space="preserve">miştir. Bu eşitlik herhangi bir fonksiyon için keyfi pozitif mertebeli ilk türev tanımıdır. </w:t>
      </w:r>
      <w:r w:rsidRPr="0059697C">
        <w:rPr>
          <w:rFonts w:eastAsia="+mn-ea"/>
          <w:color w:val="000000"/>
          <w:kern w:val="24"/>
        </w:rPr>
        <w:t>(Samko ve diğ. 1993)</w:t>
      </w:r>
      <w:r>
        <w:rPr>
          <w:rFonts w:eastAsia="+mn-ea"/>
          <w:color w:val="000000"/>
          <w:kern w:val="24"/>
        </w:rPr>
        <w:t xml:space="preserve"> </w:t>
      </w:r>
    </w:p>
    <w:p w:rsidR="00A749AB" w:rsidRDefault="00A749AB" w:rsidP="00A749AB">
      <w:pPr>
        <w:pStyle w:val="fbemetinnormal"/>
        <w:spacing w:before="0" w:beforeAutospacing="0" w:after="120" w:afterAutospacing="0"/>
        <w:ind w:firstLine="0"/>
        <w:rPr>
          <w:color w:val="000000"/>
          <w:kern w:val="24"/>
          <w:szCs w:val="24"/>
        </w:rPr>
      </w:pPr>
      <w:r>
        <w:rPr>
          <w:szCs w:val="24"/>
        </w:rPr>
        <w:tab/>
        <w:t>Leibniz, Euler, Laplace, Lacroix ve Fourier keyfi mertebeli türevlerden ilk bahsedenler olmalarına rağmen, Abel 1823’te kesirli işlemleri ilk kullanan olmuştur. Abel kesirli hesabı</w:t>
      </w:r>
      <w:r w:rsidRPr="00A12FBE">
        <w:rPr>
          <w:szCs w:val="24"/>
        </w:rPr>
        <w:t xml:space="preserve"> tau</w:t>
      </w:r>
      <w:r>
        <w:rPr>
          <w:szCs w:val="24"/>
        </w:rPr>
        <w:t>tochrone</w:t>
      </w:r>
      <w:r>
        <w:rPr>
          <w:rStyle w:val="DipnotBavurusu"/>
          <w:szCs w:val="24"/>
        </w:rPr>
        <w:footnoteReference w:id="6"/>
      </w:r>
      <w:r w:rsidRPr="00A12FBE">
        <w:rPr>
          <w:szCs w:val="24"/>
        </w:rPr>
        <w:t xml:space="preserve"> probleminin formülasyonunda ortaya çıkan bir</w:t>
      </w:r>
      <w:r>
        <w:rPr>
          <w:szCs w:val="24"/>
        </w:rPr>
        <w:t xml:space="preserve"> </w:t>
      </w:r>
      <w:r w:rsidRPr="00A12FBE">
        <w:rPr>
          <w:szCs w:val="24"/>
        </w:rPr>
        <w:t>integ</w:t>
      </w:r>
      <w:r>
        <w:rPr>
          <w:szCs w:val="24"/>
        </w:rPr>
        <w:t>ral denklemin çözümünde uygulamıştır</w:t>
      </w:r>
      <w:r w:rsidRPr="00A12FBE">
        <w:rPr>
          <w:szCs w:val="24"/>
        </w:rPr>
        <w:t>.</w:t>
      </w:r>
      <w:r>
        <w:rPr>
          <w:szCs w:val="24"/>
        </w:rPr>
        <w:t xml:space="preserve"> Abel bir </w:t>
      </w:r>
      <m:oMath>
        <m:r>
          <w:rPr>
            <w:rFonts w:ascii="Cambria Math" w:eastAsia="+mn-ea" w:hAnsi="Cambria Math"/>
            <w:color w:val="000000"/>
            <w:kern w:val="24"/>
            <w:szCs w:val="24"/>
          </w:rPr>
          <m:t>k</m:t>
        </m:r>
      </m:oMath>
      <w:r>
        <w:rPr>
          <w:color w:val="000000"/>
          <w:kern w:val="24"/>
          <w:szCs w:val="24"/>
        </w:rPr>
        <w:t xml:space="preserve"> sabitinin </w:t>
      </w:r>
      <m:oMath>
        <m:r>
          <w:rPr>
            <w:rFonts w:ascii="Cambria Math" w:hAnsi="Cambria Math"/>
            <w:color w:val="000000"/>
            <w:kern w:val="24"/>
            <w:szCs w:val="24"/>
          </w:rPr>
          <m:t>1/2</m:t>
        </m:r>
      </m:oMath>
      <w:r>
        <w:rPr>
          <w:color w:val="000000"/>
          <w:kern w:val="24"/>
          <w:szCs w:val="24"/>
        </w:rPr>
        <w:t>. mertebeden türevini elde etmiştir. (Miller ve Ross 1993)</w:t>
      </w:r>
    </w:p>
    <w:p w:rsidR="00A749AB" w:rsidRDefault="00A749AB" w:rsidP="00A749AB">
      <w:pPr>
        <w:pStyle w:val="fbemetinnormal"/>
        <w:spacing w:before="0" w:beforeAutospacing="0" w:after="120" w:afterAutospacing="0"/>
        <w:ind w:firstLine="0"/>
        <w:rPr>
          <w:rFonts w:eastAsia="+mn-ea"/>
          <w:color w:val="000000"/>
          <w:kern w:val="24"/>
        </w:rPr>
      </w:pPr>
      <w:r w:rsidRPr="00903D66">
        <w:tab/>
      </w:r>
      <w:r w:rsidRPr="00903D66">
        <w:rPr>
          <w:rFonts w:eastAsia="+mn-ea"/>
          <w:color w:val="000000"/>
          <w:kern w:val="24"/>
        </w:rPr>
        <w:t>Kesirli hesaplarla ilgili ilk büyük çalışmayı yapan</w:t>
      </w:r>
      <w:r>
        <w:rPr>
          <w:rFonts w:eastAsia="+mn-ea"/>
          <w:color w:val="000000"/>
          <w:kern w:val="24"/>
        </w:rPr>
        <w:t xml:space="preserve"> ise</w:t>
      </w:r>
      <w:r w:rsidRPr="00903D66">
        <w:rPr>
          <w:rFonts w:eastAsia="+mn-ea"/>
          <w:color w:val="000000"/>
          <w:kern w:val="24"/>
        </w:rPr>
        <w:t xml:space="preserve"> Liouville</w:t>
      </w:r>
      <w:r>
        <w:rPr>
          <w:rStyle w:val="DipnotBavurusu"/>
          <w:rFonts w:eastAsia="+mn-ea"/>
          <w:color w:val="000000"/>
          <w:kern w:val="24"/>
        </w:rPr>
        <w:footnoteReference w:id="7"/>
      </w:r>
      <w:r w:rsidRPr="00903D66">
        <w:rPr>
          <w:rFonts w:eastAsia="+mn-ea"/>
          <w:color w:val="000000"/>
          <w:kern w:val="24"/>
        </w:rPr>
        <w:t xml:space="preserve"> olmuştur. 1832’de üç tane uzun makale ve birbirini izleyen ya</w:t>
      </w:r>
      <w:r w:rsidR="007B134E">
        <w:rPr>
          <w:rFonts w:eastAsia="+mn-ea"/>
          <w:color w:val="000000"/>
          <w:kern w:val="24"/>
        </w:rPr>
        <w:t>yınlar yapmıştır</w:t>
      </w:r>
      <w:r>
        <w:rPr>
          <w:rFonts w:eastAsia="+mn-ea"/>
          <w:color w:val="000000"/>
          <w:kern w:val="24"/>
        </w:rPr>
        <w:t xml:space="preserve">. Liouville </w:t>
      </w:r>
      <w:r w:rsidRPr="00903D66">
        <w:rPr>
          <w:rFonts w:eastAsia="+mn-ea"/>
          <w:color w:val="000000"/>
          <w:kern w:val="24"/>
        </w:rPr>
        <w:t>tanımlarını potansiyel teoride probl</w:t>
      </w:r>
      <w:r>
        <w:rPr>
          <w:rFonts w:eastAsia="+mn-ea"/>
          <w:color w:val="000000"/>
          <w:kern w:val="24"/>
        </w:rPr>
        <w:t>emlere uygulamakta başarılı olmuştur</w:t>
      </w:r>
      <w:r w:rsidRPr="00903D66">
        <w:rPr>
          <w:rFonts w:eastAsia="+mn-ea"/>
          <w:color w:val="000000"/>
          <w:kern w:val="24"/>
        </w:rPr>
        <w:t>.</w:t>
      </w:r>
      <w:r>
        <w:rPr>
          <w:rFonts w:eastAsia="+mn-ea"/>
          <w:color w:val="000000"/>
          <w:kern w:val="24"/>
        </w:rPr>
        <w:t xml:space="preserve"> İlk olarak tam sayı mertebeden türevli </w:t>
      </w:r>
      <m:oMath>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m</m:t>
            </m:r>
          </m:sup>
        </m:sSup>
        <m:sSup>
          <m:sSupPr>
            <m:ctrlPr>
              <w:rPr>
                <w:rFonts w:ascii="Cambria Math" w:eastAsia="+mn-ea" w:hAnsi="Cambria Math"/>
                <w:i/>
                <w:color w:val="000000"/>
                <w:kern w:val="24"/>
              </w:rPr>
            </m:ctrlPr>
          </m:sSupPr>
          <m:e>
            <m:r>
              <w:rPr>
                <w:rFonts w:ascii="Cambria Math" w:eastAsia="+mn-ea" w:hAnsi="Cambria Math"/>
                <w:color w:val="000000"/>
                <w:kern w:val="24"/>
              </w:rPr>
              <m:t>e</m:t>
            </m:r>
          </m:e>
          <m:sup>
            <m:r>
              <w:rPr>
                <w:rFonts w:ascii="Cambria Math" w:eastAsia="+mn-ea" w:hAnsi="Cambria Math"/>
                <w:color w:val="000000"/>
                <w:kern w:val="24"/>
              </w:rPr>
              <m:t>ax</m:t>
            </m:r>
          </m:sup>
        </m:sSup>
        <m:r>
          <w:rPr>
            <w:rFonts w:ascii="Cambria Math" w:eastAsia="+mn-ea" w:hAnsi="Cambria Math"/>
            <w:color w:val="000000"/>
            <w:kern w:val="24"/>
          </w:rPr>
          <m:t>=</m:t>
        </m:r>
        <m:sSup>
          <m:sSupPr>
            <m:ctrlPr>
              <w:rPr>
                <w:rFonts w:ascii="Cambria Math" w:eastAsia="+mn-ea" w:hAnsi="Cambria Math"/>
                <w:i/>
                <w:color w:val="000000"/>
                <w:kern w:val="24"/>
              </w:rPr>
            </m:ctrlPr>
          </m:sSupPr>
          <m:e>
            <m:r>
              <w:rPr>
                <w:rFonts w:ascii="Cambria Math" w:eastAsia="+mn-ea" w:hAnsi="Cambria Math"/>
                <w:color w:val="000000"/>
                <w:kern w:val="24"/>
              </w:rPr>
              <m:t>a</m:t>
            </m:r>
          </m:e>
          <m:sup>
            <m:r>
              <w:rPr>
                <w:rFonts w:ascii="Cambria Math" w:eastAsia="+mn-ea" w:hAnsi="Cambria Math"/>
                <w:color w:val="000000"/>
                <w:kern w:val="24"/>
              </w:rPr>
              <m:t>m</m:t>
            </m:r>
          </m:sup>
        </m:sSup>
        <m:sSup>
          <m:sSupPr>
            <m:ctrlPr>
              <w:rPr>
                <w:rFonts w:ascii="Cambria Math" w:eastAsia="+mn-ea" w:hAnsi="Cambria Math"/>
                <w:i/>
                <w:color w:val="000000"/>
                <w:kern w:val="24"/>
              </w:rPr>
            </m:ctrlPr>
          </m:sSupPr>
          <m:e>
            <m:r>
              <w:rPr>
                <w:rFonts w:ascii="Cambria Math" w:eastAsia="+mn-ea" w:hAnsi="Cambria Math"/>
                <w:color w:val="000000"/>
                <w:kern w:val="24"/>
              </w:rPr>
              <m:t>e</m:t>
            </m:r>
          </m:e>
          <m:sup>
            <m:r>
              <w:rPr>
                <w:rFonts w:ascii="Cambria Math" w:eastAsia="+mn-ea" w:hAnsi="Cambria Math"/>
                <w:color w:val="000000"/>
                <w:kern w:val="24"/>
              </w:rPr>
              <m:t>ax</m:t>
            </m:r>
          </m:sup>
        </m:sSup>
      </m:oMath>
      <w:r>
        <w:rPr>
          <w:rFonts w:eastAsia="+mn-ea"/>
          <w:color w:val="000000"/>
          <w:kern w:val="24"/>
        </w:rPr>
        <w:t xml:space="preserve"> eşitliğini keyfi mertebeden türevli </w:t>
      </w:r>
      <m:oMath>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v</m:t>
            </m:r>
          </m:sup>
        </m:sSup>
        <m:sSup>
          <m:sSupPr>
            <m:ctrlPr>
              <w:rPr>
                <w:rFonts w:ascii="Cambria Math" w:eastAsia="+mn-ea" w:hAnsi="Cambria Math"/>
                <w:i/>
                <w:color w:val="000000"/>
                <w:kern w:val="24"/>
              </w:rPr>
            </m:ctrlPr>
          </m:sSupPr>
          <m:e>
            <m:r>
              <w:rPr>
                <w:rFonts w:ascii="Cambria Math" w:eastAsia="+mn-ea" w:hAnsi="Cambria Math"/>
                <w:color w:val="000000"/>
                <w:kern w:val="24"/>
              </w:rPr>
              <m:t>e</m:t>
            </m:r>
          </m:e>
          <m:sup>
            <m:r>
              <w:rPr>
                <w:rFonts w:ascii="Cambria Math" w:eastAsia="+mn-ea" w:hAnsi="Cambria Math"/>
                <w:color w:val="000000"/>
                <w:kern w:val="24"/>
              </w:rPr>
              <m:t>ax</m:t>
            </m:r>
          </m:sup>
        </m:sSup>
        <m:r>
          <w:rPr>
            <w:rFonts w:ascii="Cambria Math" w:eastAsia="+mn-ea" w:hAnsi="Cambria Math"/>
            <w:color w:val="000000"/>
            <w:kern w:val="24"/>
          </w:rPr>
          <m:t>=</m:t>
        </m:r>
        <m:sSup>
          <m:sSupPr>
            <m:ctrlPr>
              <w:rPr>
                <w:rFonts w:ascii="Cambria Math" w:eastAsia="+mn-ea" w:hAnsi="Cambria Math"/>
                <w:i/>
                <w:color w:val="000000"/>
                <w:kern w:val="24"/>
              </w:rPr>
            </m:ctrlPr>
          </m:sSupPr>
          <m:e>
            <m:r>
              <w:rPr>
                <w:rFonts w:ascii="Cambria Math" w:eastAsia="+mn-ea" w:hAnsi="Cambria Math"/>
                <w:color w:val="000000"/>
                <w:kern w:val="24"/>
              </w:rPr>
              <m:t>a</m:t>
            </m:r>
          </m:e>
          <m:sup>
            <m:r>
              <w:rPr>
                <w:rFonts w:ascii="Cambria Math" w:eastAsia="+mn-ea" w:hAnsi="Cambria Math"/>
                <w:color w:val="000000"/>
                <w:kern w:val="24"/>
              </w:rPr>
              <m:t>v</m:t>
            </m:r>
          </m:sup>
        </m:sSup>
        <m:sSup>
          <m:sSupPr>
            <m:ctrlPr>
              <w:rPr>
                <w:rFonts w:ascii="Cambria Math" w:eastAsia="+mn-ea" w:hAnsi="Cambria Math"/>
                <w:i/>
                <w:color w:val="000000"/>
                <w:kern w:val="24"/>
              </w:rPr>
            </m:ctrlPr>
          </m:sSupPr>
          <m:e>
            <m:r>
              <w:rPr>
                <w:rFonts w:ascii="Cambria Math" w:eastAsia="+mn-ea" w:hAnsi="Cambria Math"/>
                <w:color w:val="000000"/>
                <w:kern w:val="24"/>
              </w:rPr>
              <m:t>e</m:t>
            </m:r>
          </m:e>
          <m:sup>
            <m:r>
              <w:rPr>
                <w:rFonts w:ascii="Cambria Math" w:eastAsia="+mn-ea" w:hAnsi="Cambria Math"/>
                <w:color w:val="000000"/>
                <w:kern w:val="24"/>
              </w:rPr>
              <m:t>ax</m:t>
            </m:r>
          </m:sup>
        </m:sSup>
      </m:oMath>
      <w:r>
        <w:rPr>
          <w:rFonts w:eastAsia="+mn-ea"/>
          <w:color w:val="000000"/>
          <w:kern w:val="24"/>
        </w:rPr>
        <w:t xml:space="preserve"> eşitliğine genişletmiştir. Buradan hareketle </w:t>
      </w:r>
    </w:p>
    <w:p w:rsidR="00A749AB" w:rsidRDefault="00A749AB" w:rsidP="00A749AB">
      <w:pPr>
        <w:pStyle w:val="NormalWeb"/>
        <w:spacing w:before="0" w:beforeAutospacing="0" w:after="120" w:afterAutospacing="0" w:line="360" w:lineRule="auto"/>
        <w:jc w:val="both"/>
        <w:rPr>
          <w:rFonts w:eastAsia="+mn-ea"/>
          <w:color w:val="000000"/>
          <w:kern w:val="24"/>
        </w:rPr>
      </w:pPr>
      <m:oMathPara>
        <m:oMath>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r>
            <w:rPr>
              <w:rFonts w:ascii="Cambria Math" w:eastAsia="+mn-ea" w:hAnsi="Cambria Math"/>
              <w:color w:val="000000"/>
              <w:kern w:val="24"/>
            </w:rPr>
            <m:t>=</m:t>
          </m:r>
          <m:nary>
            <m:naryPr>
              <m:chr m:val="∑"/>
              <m:limLoc m:val="undOvr"/>
              <m:ctrlPr>
                <w:rPr>
                  <w:rFonts w:ascii="Cambria Math" w:eastAsia="+mn-ea" w:hAnsi="Cambria Math"/>
                  <w:i/>
                  <w:color w:val="000000"/>
                  <w:kern w:val="24"/>
                </w:rPr>
              </m:ctrlPr>
            </m:naryPr>
            <m:sub>
              <m:r>
                <w:rPr>
                  <w:rFonts w:ascii="Cambria Math" w:eastAsia="+mn-ea" w:hAnsi="Cambria Math"/>
                  <w:color w:val="000000"/>
                  <w:kern w:val="24"/>
                </w:rPr>
                <m:t>n=0</m:t>
              </m:r>
            </m:sub>
            <m:sup>
              <m:r>
                <w:rPr>
                  <w:rFonts w:ascii="Cambria Math" w:eastAsia="+mn-ea" w:hAnsi="Cambria Math"/>
                  <w:color w:val="000000"/>
                  <w:kern w:val="24"/>
                </w:rPr>
                <m:t>∞</m:t>
              </m:r>
            </m:sup>
            <m:e>
              <m:sSub>
                <m:sSubPr>
                  <m:ctrlPr>
                    <w:rPr>
                      <w:rFonts w:ascii="Cambria Math" w:eastAsia="+mn-ea" w:hAnsi="Cambria Math"/>
                      <w:i/>
                      <w:color w:val="000000"/>
                      <w:kern w:val="24"/>
                    </w:rPr>
                  </m:ctrlPr>
                </m:sSubPr>
                <m:e>
                  <m:r>
                    <w:rPr>
                      <w:rFonts w:ascii="Cambria Math" w:eastAsia="+mn-ea" w:hAnsi="Cambria Math"/>
                      <w:color w:val="000000"/>
                      <w:kern w:val="24"/>
                    </w:rPr>
                    <m:t>c</m:t>
                  </m:r>
                </m:e>
                <m:sub>
                  <m:r>
                    <w:rPr>
                      <w:rFonts w:ascii="Cambria Math" w:eastAsia="+mn-ea" w:hAnsi="Cambria Math"/>
                      <w:color w:val="000000"/>
                      <w:kern w:val="24"/>
                    </w:rPr>
                    <m:t>n</m:t>
                  </m:r>
                </m:sub>
              </m:sSub>
              <m:sSup>
                <m:sSupPr>
                  <m:ctrlPr>
                    <w:rPr>
                      <w:rFonts w:ascii="Cambria Math" w:eastAsia="+mn-ea" w:hAnsi="Cambria Math"/>
                      <w:i/>
                      <w:color w:val="000000"/>
                      <w:kern w:val="24"/>
                    </w:rPr>
                  </m:ctrlPr>
                </m:sSupPr>
                <m:e>
                  <m:r>
                    <w:rPr>
                      <w:rFonts w:ascii="Cambria Math" w:eastAsia="+mn-ea" w:hAnsi="Cambria Math"/>
                      <w:color w:val="000000"/>
                      <w:kern w:val="24"/>
                    </w:rPr>
                    <m:t>e</m:t>
                  </m:r>
                </m:e>
                <m:sup>
                  <m:sSub>
                    <m:sSubPr>
                      <m:ctrlPr>
                        <w:rPr>
                          <w:rFonts w:ascii="Cambria Math" w:eastAsia="+mn-ea" w:hAnsi="Cambria Math"/>
                          <w:i/>
                          <w:color w:val="000000"/>
                          <w:kern w:val="24"/>
                        </w:rPr>
                      </m:ctrlPr>
                    </m:sSubPr>
                    <m:e>
                      <m:r>
                        <w:rPr>
                          <w:rFonts w:ascii="Cambria Math" w:eastAsia="+mn-ea" w:hAnsi="Cambria Math"/>
                          <w:color w:val="000000"/>
                          <w:kern w:val="24"/>
                        </w:rPr>
                        <m:t>a</m:t>
                      </m:r>
                    </m:e>
                    <m:sub>
                      <m:r>
                        <w:rPr>
                          <w:rFonts w:ascii="Cambria Math" w:eastAsia="+mn-ea" w:hAnsi="Cambria Math"/>
                          <w:color w:val="000000"/>
                          <w:kern w:val="24"/>
                        </w:rPr>
                        <m:t>n</m:t>
                      </m:r>
                    </m:sub>
                  </m:sSub>
                  <m:r>
                    <w:rPr>
                      <w:rFonts w:ascii="Cambria Math" w:eastAsia="+mn-ea" w:hAnsi="Cambria Math"/>
                      <w:color w:val="000000"/>
                      <w:kern w:val="24"/>
                    </w:rPr>
                    <m:t>x</m:t>
                  </m:r>
                </m:sup>
              </m:sSup>
              <m:r>
                <w:rPr>
                  <w:rFonts w:ascii="Cambria Math" w:eastAsia="+mn-ea" w:hAnsi="Cambria Math"/>
                  <w:color w:val="000000"/>
                  <w:kern w:val="24"/>
                </w:rPr>
                <m:t xml:space="preserve">,            </m:t>
              </m:r>
              <m:r>
                <m:rPr>
                  <m:sty m:val="p"/>
                </m:rPr>
                <w:rPr>
                  <w:rFonts w:ascii="Cambria Math" w:eastAsia="+mn-ea" w:hAnsi="Cambria Math"/>
                  <w:color w:val="000000"/>
                  <w:kern w:val="24"/>
                </w:rPr>
                <m:t>Re</m:t>
              </m:r>
            </m:e>
          </m:nary>
          <m:r>
            <w:rPr>
              <w:rFonts w:ascii="Cambria Math" w:eastAsia="+mn-ea" w:hAnsi="Cambria Math"/>
              <w:color w:val="000000"/>
              <w:kern w:val="24"/>
            </w:rPr>
            <m:t xml:space="preserve"> </m:t>
          </m:r>
          <m:d>
            <m:dPr>
              <m:ctrlPr>
                <w:rPr>
                  <w:rFonts w:ascii="Cambria Math" w:eastAsia="+mn-ea" w:hAnsi="Cambria Math"/>
                  <w:i/>
                  <w:color w:val="000000"/>
                  <w:kern w:val="24"/>
                </w:rPr>
              </m:ctrlPr>
            </m:dPr>
            <m:e>
              <m:sSub>
                <m:sSubPr>
                  <m:ctrlPr>
                    <w:rPr>
                      <w:rFonts w:ascii="Cambria Math" w:eastAsia="+mn-ea" w:hAnsi="Cambria Math"/>
                      <w:i/>
                      <w:color w:val="000000"/>
                      <w:kern w:val="24"/>
                    </w:rPr>
                  </m:ctrlPr>
                </m:sSubPr>
                <m:e>
                  <m:r>
                    <w:rPr>
                      <w:rFonts w:ascii="Cambria Math" w:eastAsia="+mn-ea" w:hAnsi="Cambria Math"/>
                      <w:color w:val="000000"/>
                      <w:kern w:val="24"/>
                    </w:rPr>
                    <m:t>a</m:t>
                  </m:r>
                </m:e>
                <m:sub>
                  <m:r>
                    <w:rPr>
                      <w:rFonts w:ascii="Cambria Math" w:eastAsia="+mn-ea" w:hAnsi="Cambria Math"/>
                      <w:color w:val="000000"/>
                      <w:kern w:val="24"/>
                    </w:rPr>
                    <m:t>n</m:t>
                  </m:r>
                </m:sub>
              </m:sSub>
            </m:e>
          </m:d>
          <m:r>
            <w:rPr>
              <w:rFonts w:ascii="Cambria Math" w:eastAsia="+mn-ea" w:hAnsi="Cambria Math"/>
              <w:color w:val="000000"/>
              <w:kern w:val="24"/>
            </w:rPr>
            <m:t>&gt;0</m:t>
          </m:r>
        </m:oMath>
      </m:oMathPara>
    </w:p>
    <w:p w:rsidR="00A749AB" w:rsidRDefault="001F18FE" w:rsidP="00A749AB">
      <w:pPr>
        <w:pStyle w:val="NormalWeb"/>
        <w:spacing w:before="0" w:beforeAutospacing="0" w:after="120" w:afterAutospacing="0" w:line="360" w:lineRule="auto"/>
        <w:jc w:val="both"/>
        <w:rPr>
          <w:rFonts w:eastAsia="+mn-ea"/>
          <w:color w:val="000000"/>
          <w:kern w:val="24"/>
        </w:rPr>
      </w:pPr>
      <w:r>
        <w:rPr>
          <w:rFonts w:eastAsia="+mn-ea"/>
          <w:color w:val="000000"/>
          <w:kern w:val="24"/>
        </w:rPr>
        <w:t xml:space="preserve">formunda </w:t>
      </w:r>
      <w:r w:rsidR="00A749AB">
        <w:rPr>
          <w:rFonts w:eastAsia="+mn-ea"/>
          <w:color w:val="000000"/>
          <w:kern w:val="24"/>
        </w:rPr>
        <w:t>seri</w:t>
      </w:r>
      <w:r>
        <w:rPr>
          <w:rFonts w:eastAsia="+mn-ea"/>
          <w:color w:val="000000"/>
          <w:kern w:val="24"/>
        </w:rPr>
        <w:t xml:space="preserve">ye açılabilen </w:t>
      </w:r>
      <m:oMath>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oMath>
      <w:r w:rsidR="00A749AB">
        <w:rPr>
          <w:rFonts w:eastAsia="+mn-ea"/>
          <w:color w:val="000000"/>
          <w:kern w:val="24"/>
        </w:rPr>
        <w:t xml:space="preserve"> fonksiyonunun keyfi mertebe</w:t>
      </w:r>
      <w:r>
        <w:rPr>
          <w:rFonts w:eastAsia="+mn-ea"/>
          <w:color w:val="000000"/>
          <w:kern w:val="24"/>
        </w:rPr>
        <w:t>den</w:t>
      </w:r>
      <w:r w:rsidR="00A749AB">
        <w:rPr>
          <w:rFonts w:eastAsia="+mn-ea"/>
          <w:color w:val="000000"/>
          <w:kern w:val="24"/>
        </w:rPr>
        <w:t xml:space="preserve"> türevini </w:t>
      </w:r>
    </w:p>
    <w:p w:rsidR="00A749AB" w:rsidRDefault="002949F4" w:rsidP="00A749AB">
      <w:pPr>
        <w:pStyle w:val="NormalWeb"/>
        <w:spacing w:before="0" w:beforeAutospacing="0" w:after="120" w:afterAutospacing="0" w:line="360" w:lineRule="auto"/>
        <w:jc w:val="both"/>
        <w:rPr>
          <w:rFonts w:eastAsia="+mn-ea"/>
          <w:color w:val="000000"/>
          <w:kern w:val="24"/>
        </w:rPr>
      </w:pPr>
      <m:oMathPara>
        <m:oMath>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v</m:t>
              </m:r>
            </m:sup>
          </m:sSup>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r>
            <w:rPr>
              <w:rFonts w:ascii="Cambria Math" w:eastAsia="+mn-ea" w:hAnsi="Cambria Math"/>
              <w:color w:val="000000"/>
              <w:kern w:val="24"/>
            </w:rPr>
            <m:t>=</m:t>
          </m:r>
          <m:nary>
            <m:naryPr>
              <m:chr m:val="∑"/>
              <m:limLoc m:val="undOvr"/>
              <m:ctrlPr>
                <w:rPr>
                  <w:rFonts w:ascii="Cambria Math" w:eastAsia="+mn-ea" w:hAnsi="Cambria Math"/>
                  <w:i/>
                  <w:color w:val="000000"/>
                  <w:kern w:val="24"/>
                </w:rPr>
              </m:ctrlPr>
            </m:naryPr>
            <m:sub>
              <m:r>
                <w:rPr>
                  <w:rFonts w:ascii="Cambria Math" w:eastAsia="+mn-ea" w:hAnsi="Cambria Math"/>
                  <w:color w:val="000000"/>
                  <w:kern w:val="24"/>
                </w:rPr>
                <m:t>n=0</m:t>
              </m:r>
            </m:sub>
            <m:sup>
              <m:r>
                <w:rPr>
                  <w:rFonts w:ascii="Cambria Math" w:eastAsia="+mn-ea" w:hAnsi="Cambria Math"/>
                  <w:color w:val="000000"/>
                  <w:kern w:val="24"/>
                </w:rPr>
                <m:t>∞</m:t>
              </m:r>
            </m:sup>
            <m:e>
              <m:sSub>
                <m:sSubPr>
                  <m:ctrlPr>
                    <w:rPr>
                      <w:rFonts w:ascii="Cambria Math" w:eastAsia="+mn-ea" w:hAnsi="Cambria Math"/>
                      <w:i/>
                      <w:color w:val="000000"/>
                      <w:kern w:val="24"/>
                    </w:rPr>
                  </m:ctrlPr>
                </m:sSubPr>
                <m:e>
                  <m:r>
                    <w:rPr>
                      <w:rFonts w:ascii="Cambria Math" w:eastAsia="+mn-ea" w:hAnsi="Cambria Math"/>
                      <w:color w:val="000000"/>
                      <w:kern w:val="24"/>
                    </w:rPr>
                    <m:t>c</m:t>
                  </m:r>
                </m:e>
                <m:sub>
                  <m:r>
                    <w:rPr>
                      <w:rFonts w:ascii="Cambria Math" w:eastAsia="+mn-ea" w:hAnsi="Cambria Math"/>
                      <w:color w:val="000000"/>
                      <w:kern w:val="24"/>
                    </w:rPr>
                    <m:t>n</m:t>
                  </m:r>
                </m:sub>
              </m:sSub>
              <m:sSubSup>
                <m:sSubSupPr>
                  <m:ctrlPr>
                    <w:rPr>
                      <w:rFonts w:ascii="Cambria Math" w:eastAsia="+mn-ea" w:hAnsi="Cambria Math"/>
                      <w:i/>
                      <w:color w:val="000000"/>
                      <w:kern w:val="24"/>
                    </w:rPr>
                  </m:ctrlPr>
                </m:sSubSupPr>
                <m:e>
                  <m:r>
                    <w:rPr>
                      <w:rFonts w:ascii="Cambria Math" w:eastAsia="+mn-ea" w:hAnsi="Cambria Math"/>
                      <w:color w:val="000000"/>
                      <w:kern w:val="24"/>
                    </w:rPr>
                    <m:t>a</m:t>
                  </m:r>
                </m:e>
                <m:sub>
                  <m:r>
                    <w:rPr>
                      <w:rFonts w:ascii="Cambria Math" w:eastAsia="+mn-ea" w:hAnsi="Cambria Math"/>
                      <w:color w:val="000000"/>
                      <w:kern w:val="24"/>
                    </w:rPr>
                    <m:t>n</m:t>
                  </m:r>
                </m:sub>
                <m:sup>
                  <m:r>
                    <w:rPr>
                      <w:rFonts w:ascii="Cambria Math" w:eastAsia="+mn-ea" w:hAnsi="Cambria Math"/>
                      <w:color w:val="000000"/>
                      <w:kern w:val="24"/>
                    </w:rPr>
                    <m:t>v</m:t>
                  </m:r>
                </m:sup>
              </m:sSubSup>
              <m:sSup>
                <m:sSupPr>
                  <m:ctrlPr>
                    <w:rPr>
                      <w:rFonts w:ascii="Cambria Math" w:eastAsia="+mn-ea" w:hAnsi="Cambria Math"/>
                      <w:i/>
                      <w:color w:val="000000"/>
                      <w:kern w:val="24"/>
                    </w:rPr>
                  </m:ctrlPr>
                </m:sSupPr>
                <m:e>
                  <m:r>
                    <w:rPr>
                      <w:rFonts w:ascii="Cambria Math" w:eastAsia="+mn-ea" w:hAnsi="Cambria Math"/>
                      <w:color w:val="000000"/>
                      <w:kern w:val="24"/>
                    </w:rPr>
                    <m:t>e</m:t>
                  </m:r>
                </m:e>
                <m:sup>
                  <m:sSub>
                    <m:sSubPr>
                      <m:ctrlPr>
                        <w:rPr>
                          <w:rFonts w:ascii="Cambria Math" w:eastAsia="+mn-ea" w:hAnsi="Cambria Math"/>
                          <w:i/>
                          <w:color w:val="000000"/>
                          <w:kern w:val="24"/>
                        </w:rPr>
                      </m:ctrlPr>
                    </m:sSubPr>
                    <m:e>
                      <m:r>
                        <w:rPr>
                          <w:rFonts w:ascii="Cambria Math" w:eastAsia="+mn-ea" w:hAnsi="Cambria Math"/>
                          <w:color w:val="000000"/>
                          <w:kern w:val="24"/>
                        </w:rPr>
                        <m:t>a</m:t>
                      </m:r>
                    </m:e>
                    <m:sub>
                      <m:r>
                        <w:rPr>
                          <w:rFonts w:ascii="Cambria Math" w:eastAsia="+mn-ea" w:hAnsi="Cambria Math"/>
                          <w:color w:val="000000"/>
                          <w:kern w:val="24"/>
                        </w:rPr>
                        <m:t>n</m:t>
                      </m:r>
                    </m:sub>
                  </m:sSub>
                  <m:r>
                    <w:rPr>
                      <w:rFonts w:ascii="Cambria Math" w:eastAsia="+mn-ea" w:hAnsi="Cambria Math"/>
                      <w:color w:val="000000"/>
                      <w:kern w:val="24"/>
                    </w:rPr>
                    <m:t>x</m:t>
                  </m:r>
                </m:sup>
              </m:sSup>
            </m:e>
          </m:nary>
        </m:oMath>
      </m:oMathPara>
    </w:p>
    <w:p w:rsidR="00A749AB" w:rsidRDefault="00A749AB" w:rsidP="00A749AB">
      <w:pPr>
        <w:pStyle w:val="NormalWeb"/>
        <w:spacing w:before="0" w:beforeAutospacing="0" w:after="120" w:afterAutospacing="0" w:line="360" w:lineRule="auto"/>
        <w:jc w:val="both"/>
        <w:rPr>
          <w:rFonts w:eastAsia="+mn-ea"/>
          <w:color w:val="000000"/>
          <w:kern w:val="24"/>
        </w:rPr>
      </w:pPr>
      <w:r>
        <w:rPr>
          <w:rFonts w:eastAsia="+mn-ea"/>
          <w:color w:val="000000"/>
          <w:kern w:val="24"/>
        </w:rPr>
        <w:t xml:space="preserve">şeklinde varsaymıştır. Bu formül kesirli türevler için Liouville’nin ilk formülü olarak bilinir. Burada </w:t>
      </w:r>
      <m:oMath>
        <m:r>
          <w:rPr>
            <w:rFonts w:ascii="Cambria Math" w:eastAsia="+mn-ea" w:hAnsi="Cambria Math"/>
            <w:color w:val="000000"/>
            <w:kern w:val="24"/>
          </w:rPr>
          <m:t>v</m:t>
        </m:r>
      </m:oMath>
      <w:r>
        <w:rPr>
          <w:rFonts w:eastAsia="+mn-ea"/>
          <w:color w:val="000000"/>
          <w:kern w:val="24"/>
        </w:rPr>
        <w:t xml:space="preserve">, rasyonel, irrasyonel veya kompleks bir sayı olabilir. Liouville’nin formülü yalnızca yukarıdaki formdaki fonksiyonlar için uygulanabilir olması dezavantaja sebep olmuştur. Bu sebepten dolayı Liouville </w:t>
      </w:r>
    </w:p>
    <w:p w:rsidR="00A749AB" w:rsidRDefault="002949F4" w:rsidP="00A749AB">
      <w:pPr>
        <w:pStyle w:val="NormalWeb"/>
        <w:spacing w:before="0" w:beforeAutospacing="0" w:after="120" w:afterAutospacing="0" w:line="360" w:lineRule="auto"/>
        <w:jc w:val="both"/>
        <w:rPr>
          <w:rFonts w:eastAsia="+mn-ea"/>
          <w:color w:val="000000"/>
          <w:kern w:val="24"/>
        </w:rPr>
      </w:pPr>
      <m:oMathPara>
        <m:oMath>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v</m:t>
              </m:r>
            </m:sup>
          </m:sSup>
          <m:sSup>
            <m:sSupPr>
              <m:ctrlPr>
                <w:rPr>
                  <w:rFonts w:ascii="Cambria Math" w:eastAsia="+mn-ea" w:hAnsi="Cambria Math"/>
                  <w:i/>
                  <w:color w:val="000000"/>
                  <w:kern w:val="24"/>
                </w:rPr>
              </m:ctrlPr>
            </m:sSupPr>
            <m:e>
              <m:r>
                <w:rPr>
                  <w:rFonts w:ascii="Cambria Math" w:eastAsia="+mn-ea" w:hAnsi="Cambria Math"/>
                  <w:color w:val="000000"/>
                  <w:kern w:val="24"/>
                </w:rPr>
                <m:t>x</m:t>
              </m:r>
            </m:e>
            <m:sup>
              <m:r>
                <w:rPr>
                  <w:rFonts w:ascii="Cambria Math" w:eastAsia="+mn-ea" w:hAnsi="Cambria Math"/>
                  <w:color w:val="000000"/>
                  <w:kern w:val="24"/>
                </w:rPr>
                <m:t>-a</m:t>
              </m:r>
            </m:sup>
          </m:sSup>
          <m:r>
            <w:rPr>
              <w:rFonts w:ascii="Cambria Math" w:eastAsia="+mn-ea" w:hAnsi="Cambria Math"/>
              <w:color w:val="000000"/>
              <w:kern w:val="24"/>
            </w:rPr>
            <m:t>=</m:t>
          </m:r>
          <m:f>
            <m:fPr>
              <m:ctrlPr>
                <w:rPr>
                  <w:rFonts w:ascii="Cambria Math" w:eastAsia="+mn-ea" w:hAnsi="Cambria Math"/>
                  <w:i/>
                  <w:color w:val="000000"/>
                  <w:kern w:val="24"/>
                </w:rPr>
              </m:ctrlPr>
            </m:fPr>
            <m:num>
              <m:sSup>
                <m:sSupPr>
                  <m:ctrlPr>
                    <w:rPr>
                      <w:rFonts w:ascii="Cambria Math" w:eastAsia="+mn-ea" w:hAnsi="Cambria Math"/>
                      <w:i/>
                      <w:color w:val="000000"/>
                      <w:kern w:val="24"/>
                    </w:rPr>
                  </m:ctrlPr>
                </m:sSupPr>
                <m:e>
                  <m:d>
                    <m:dPr>
                      <m:ctrlPr>
                        <w:rPr>
                          <w:rFonts w:ascii="Cambria Math" w:eastAsia="+mn-ea" w:hAnsi="Cambria Math"/>
                          <w:i/>
                          <w:color w:val="000000"/>
                          <w:kern w:val="24"/>
                        </w:rPr>
                      </m:ctrlPr>
                    </m:dPr>
                    <m:e>
                      <m:r>
                        <w:rPr>
                          <w:rFonts w:ascii="Cambria Math" w:eastAsia="+mn-ea" w:hAnsi="Cambria Math"/>
                          <w:color w:val="000000"/>
                          <w:kern w:val="24"/>
                        </w:rPr>
                        <m:t>-1</m:t>
                      </m:r>
                    </m:e>
                  </m:d>
                </m:e>
                <m:sup>
                  <m:r>
                    <w:rPr>
                      <w:rFonts w:ascii="Cambria Math" w:eastAsia="+mn-ea" w:hAnsi="Cambria Math"/>
                      <w:color w:val="000000"/>
                      <w:kern w:val="24"/>
                    </w:rPr>
                    <m:t>v</m:t>
                  </m:r>
                </m:sup>
              </m:sSup>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a+v</m:t>
                  </m:r>
                </m:e>
              </m:d>
            </m:num>
            <m:den>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a</m:t>
                  </m:r>
                </m:e>
              </m:d>
            </m:den>
          </m:f>
          <m:sSup>
            <m:sSupPr>
              <m:ctrlPr>
                <w:rPr>
                  <w:rFonts w:ascii="Cambria Math" w:eastAsia="+mn-ea" w:hAnsi="Cambria Math"/>
                  <w:i/>
                  <w:color w:val="000000"/>
                  <w:kern w:val="24"/>
                </w:rPr>
              </m:ctrlPr>
            </m:sSupPr>
            <m:e>
              <m:r>
                <w:rPr>
                  <w:rFonts w:ascii="Cambria Math" w:eastAsia="+mn-ea" w:hAnsi="Cambria Math"/>
                  <w:color w:val="000000"/>
                  <w:kern w:val="24"/>
                </w:rPr>
                <m:t>x</m:t>
              </m:r>
            </m:e>
            <m:sup>
              <m:r>
                <w:rPr>
                  <w:rFonts w:ascii="Cambria Math" w:eastAsia="+mn-ea" w:hAnsi="Cambria Math"/>
                  <w:color w:val="000000"/>
                  <w:kern w:val="24"/>
                </w:rPr>
                <m:t>-a-v</m:t>
              </m:r>
            </m:sup>
          </m:sSup>
          <m:r>
            <w:rPr>
              <w:rFonts w:ascii="Cambria Math" w:eastAsia="+mn-ea" w:hAnsi="Cambria Math"/>
              <w:color w:val="000000"/>
              <w:kern w:val="24"/>
            </w:rPr>
            <m:t>,              a&gt;0</m:t>
          </m:r>
        </m:oMath>
      </m:oMathPara>
    </w:p>
    <w:p w:rsidR="00A749AB" w:rsidRDefault="00A749AB" w:rsidP="00A749AB">
      <w:pPr>
        <w:pStyle w:val="NormalWeb"/>
        <w:spacing w:before="0" w:beforeAutospacing="0" w:after="120" w:afterAutospacing="0" w:line="360" w:lineRule="auto"/>
        <w:jc w:val="both"/>
        <w:rPr>
          <w:rFonts w:eastAsia="+mn-ea"/>
          <w:color w:val="000000"/>
          <w:kern w:val="24"/>
        </w:rPr>
      </w:pPr>
      <w:r>
        <w:rPr>
          <w:rFonts w:eastAsia="+mn-ea"/>
          <w:color w:val="000000"/>
          <w:kern w:val="24"/>
        </w:rPr>
        <w:lastRenderedPageBreak/>
        <w:t>formunda ikinci bir formül elde etmiştir. Fakat bu iki formül de</w:t>
      </w:r>
      <w:r w:rsidRPr="00903D66">
        <w:rPr>
          <w:rFonts w:eastAsia="+mn-ea"/>
          <w:color w:val="000000"/>
          <w:kern w:val="24"/>
        </w:rPr>
        <w:t xml:space="preserve"> bazı tip fonksiyonlar için sınırlandırılmıştı</w:t>
      </w:r>
      <w:r>
        <w:rPr>
          <w:rFonts w:eastAsia="+mn-ea"/>
          <w:color w:val="000000"/>
          <w:kern w:val="24"/>
        </w:rPr>
        <w:t>r</w:t>
      </w:r>
      <w:r w:rsidRPr="00903D66">
        <w:rPr>
          <w:rFonts w:eastAsia="+mn-ea"/>
          <w:color w:val="000000"/>
          <w:kern w:val="24"/>
        </w:rPr>
        <w:t>. Her ikisi de fonksiyonların geniş sınıflarına uygulanabilmesi için uygun değildi</w:t>
      </w:r>
      <w:r>
        <w:rPr>
          <w:rFonts w:eastAsia="+mn-ea"/>
          <w:color w:val="000000"/>
          <w:kern w:val="24"/>
        </w:rPr>
        <w:t>r</w:t>
      </w:r>
      <w:r w:rsidRPr="00903D66">
        <w:rPr>
          <w:rFonts w:eastAsia="+mn-ea"/>
          <w:color w:val="000000"/>
          <w:kern w:val="24"/>
        </w:rPr>
        <w:t xml:space="preserve">. </w:t>
      </w:r>
      <w:r w:rsidRPr="00F03983">
        <w:rPr>
          <w:rFonts w:eastAsia="+mn-ea"/>
          <w:color w:val="000000"/>
          <w:kern w:val="24"/>
        </w:rPr>
        <w:t>Peacock</w:t>
      </w:r>
      <w:r>
        <w:rPr>
          <w:rStyle w:val="DipnotBavurusu"/>
          <w:rFonts w:eastAsia="+mn-ea"/>
          <w:color w:val="000000"/>
          <w:kern w:val="24"/>
        </w:rPr>
        <w:footnoteReference w:id="8"/>
      </w:r>
      <w:r w:rsidRPr="00F03983">
        <w:rPr>
          <w:rFonts w:eastAsia="+mn-ea"/>
          <w:color w:val="000000"/>
          <w:kern w:val="24"/>
        </w:rPr>
        <w:t xml:space="preserve">, Lacroix'in </w:t>
      </w:r>
      <w:r>
        <w:rPr>
          <w:rFonts w:eastAsia="+mn-ea"/>
          <w:color w:val="000000"/>
          <w:kern w:val="24"/>
        </w:rPr>
        <w:t xml:space="preserve">kesirli türev üzerine yaptığı çalışmayı desteklemesine rağmen </w:t>
      </w:r>
      <w:r w:rsidRPr="00F03983">
        <w:rPr>
          <w:rFonts w:eastAsia="+mn-ea"/>
          <w:color w:val="000000"/>
          <w:kern w:val="24"/>
        </w:rPr>
        <w:t>Liouville'in tanımının birçok</w:t>
      </w:r>
      <w:r>
        <w:rPr>
          <w:rFonts w:eastAsia="+mn-ea"/>
          <w:color w:val="000000"/>
          <w:kern w:val="24"/>
        </w:rPr>
        <w:t xml:space="preserve"> noktada hatalı olduğunu söylemiştir</w:t>
      </w:r>
      <w:r w:rsidRPr="00F03983">
        <w:rPr>
          <w:rFonts w:eastAsia="+mn-ea"/>
          <w:color w:val="000000"/>
          <w:kern w:val="24"/>
        </w:rPr>
        <w:t>.</w:t>
      </w:r>
      <w:r>
        <w:rPr>
          <w:rFonts w:eastAsia="+mn-ea"/>
          <w:color w:val="000000"/>
          <w:kern w:val="24"/>
        </w:rPr>
        <w:t xml:space="preserve"> </w:t>
      </w:r>
      <w:r w:rsidRPr="002641DE">
        <w:rPr>
          <w:rFonts w:eastAsia="+mn-ea"/>
          <w:color w:val="000000"/>
          <w:kern w:val="24"/>
        </w:rPr>
        <w:t xml:space="preserve">1839 ve 1846'da </w:t>
      </w:r>
      <w:r>
        <w:rPr>
          <w:rFonts w:eastAsia="+mn-ea"/>
          <w:color w:val="000000"/>
          <w:kern w:val="24"/>
        </w:rPr>
        <w:t xml:space="preserve">kesirli hesap konusunda iki eser yayınlayan </w:t>
      </w:r>
      <w:r w:rsidRPr="002641DE">
        <w:rPr>
          <w:rFonts w:eastAsia="+mn-ea"/>
          <w:color w:val="000000"/>
          <w:kern w:val="24"/>
        </w:rPr>
        <w:t>Kelland</w:t>
      </w:r>
      <w:r>
        <w:rPr>
          <w:rStyle w:val="DipnotBavurusu"/>
          <w:rFonts w:eastAsia="+mn-ea"/>
          <w:color w:val="000000"/>
          <w:kern w:val="24"/>
        </w:rPr>
        <w:footnoteReference w:id="9"/>
      </w:r>
      <w:r w:rsidRPr="002641DE">
        <w:rPr>
          <w:rFonts w:eastAsia="+mn-ea"/>
          <w:color w:val="000000"/>
          <w:kern w:val="24"/>
        </w:rPr>
        <w:t xml:space="preserve">, Liouville'in </w:t>
      </w:r>
      <m:oMath>
        <m:sSup>
          <m:sSupPr>
            <m:ctrlPr>
              <w:rPr>
                <w:rFonts w:ascii="Cambria Math" w:eastAsia="+mn-ea" w:hAnsi="Cambria Math"/>
                <w:i/>
                <w:color w:val="000000"/>
                <w:kern w:val="24"/>
              </w:rPr>
            </m:ctrlPr>
          </m:sSupPr>
          <m:e>
            <m:r>
              <w:rPr>
                <w:rFonts w:ascii="Cambria Math" w:eastAsia="+mn-ea" w:hAnsi="Cambria Math"/>
                <w:color w:val="000000"/>
                <w:kern w:val="24"/>
              </w:rPr>
              <m:t>x</m:t>
            </m:r>
          </m:e>
          <m:sup>
            <m:r>
              <w:rPr>
                <w:rFonts w:ascii="Cambria Math" w:eastAsia="+mn-ea" w:hAnsi="Cambria Math"/>
                <w:color w:val="000000"/>
                <w:kern w:val="24"/>
              </w:rPr>
              <m:t>-a</m:t>
            </m:r>
          </m:sup>
        </m:sSup>
      </m:oMath>
      <w:r w:rsidRPr="002641DE">
        <w:rPr>
          <w:rFonts w:eastAsia="+mn-ea"/>
          <w:color w:val="000000"/>
          <w:kern w:val="24"/>
        </w:rPr>
        <w:t xml:space="preserve"> tip</w:t>
      </w:r>
      <w:r>
        <w:rPr>
          <w:rFonts w:eastAsia="+mn-ea"/>
          <w:color w:val="000000"/>
          <w:kern w:val="24"/>
        </w:rPr>
        <w:t>l</w:t>
      </w:r>
      <w:r w:rsidRPr="002641DE">
        <w:rPr>
          <w:rFonts w:eastAsia="+mn-ea"/>
          <w:color w:val="000000"/>
          <w:kern w:val="24"/>
        </w:rPr>
        <w:t>i fonksiyonlar için faydalı tanımını desteklemiştir.</w:t>
      </w:r>
      <w:r>
        <w:rPr>
          <w:rFonts w:eastAsia="+mn-ea"/>
          <w:color w:val="000000"/>
          <w:kern w:val="24"/>
        </w:rPr>
        <w:t xml:space="preserve"> (Miller ve Ross 1993)</w:t>
      </w:r>
    </w:p>
    <w:p w:rsidR="00A749AB" w:rsidRDefault="00A749AB" w:rsidP="00A749AB">
      <w:pPr>
        <w:pStyle w:val="NormalWeb"/>
        <w:spacing w:before="0" w:beforeAutospacing="0" w:after="120" w:afterAutospacing="0" w:line="360" w:lineRule="auto"/>
        <w:jc w:val="both"/>
        <w:rPr>
          <w:rFonts w:eastAsia="+mn-ea"/>
          <w:color w:val="000000"/>
          <w:kern w:val="24"/>
        </w:rPr>
      </w:pPr>
      <w:r>
        <w:rPr>
          <w:rFonts w:eastAsia="+mn-ea"/>
          <w:color w:val="000000"/>
          <w:kern w:val="24"/>
        </w:rPr>
        <w:tab/>
      </w:r>
      <w:r w:rsidRPr="00F03983">
        <w:rPr>
          <w:rFonts w:eastAsia="+mn-ea"/>
          <w:color w:val="000000"/>
          <w:kern w:val="24"/>
        </w:rPr>
        <w:t>William Center</w:t>
      </w:r>
      <w:r>
        <w:rPr>
          <w:rFonts w:eastAsia="+mn-ea"/>
          <w:color w:val="000000"/>
          <w:kern w:val="24"/>
        </w:rPr>
        <w:t xml:space="preserve"> 1848 yılında</w:t>
      </w:r>
      <w:r w:rsidRPr="00F03983">
        <w:rPr>
          <w:rFonts w:eastAsia="+mn-ea"/>
          <w:color w:val="000000"/>
          <w:kern w:val="24"/>
        </w:rPr>
        <w:t xml:space="preserve"> Lacroix-Peacock yöntemine göre bir sabitin kesirli türevinin sı</w:t>
      </w:r>
      <w:r>
        <w:rPr>
          <w:rFonts w:eastAsia="+mn-ea"/>
          <w:color w:val="000000"/>
          <w:kern w:val="24"/>
        </w:rPr>
        <w:t xml:space="preserve">fıra eşit olmadığını gözlemlemiştir. Böylece </w:t>
      </w:r>
      <w:r w:rsidRPr="00F03983">
        <w:rPr>
          <w:rFonts w:eastAsia="+mn-ea"/>
          <w:color w:val="000000"/>
          <w:kern w:val="24"/>
        </w:rPr>
        <w:t>Center</w:t>
      </w:r>
      <w:r>
        <w:rPr>
          <w:rFonts w:eastAsia="+mn-ea"/>
          <w:color w:val="000000"/>
          <w:kern w:val="24"/>
        </w:rPr>
        <w:t xml:space="preserve"> </w:t>
      </w:r>
      <m:oMath>
        <m:sSup>
          <m:sSupPr>
            <m:ctrlPr>
              <w:rPr>
                <w:rFonts w:ascii="Cambria Math" w:eastAsia="+mn-ea" w:hAnsi="Cambria Math"/>
                <w:i/>
                <w:color w:val="000000"/>
                <w:kern w:val="24"/>
              </w:rPr>
            </m:ctrlPr>
          </m:sSupPr>
          <m:e>
            <m:r>
              <w:rPr>
                <w:rFonts w:ascii="Cambria Math" w:eastAsia="+mn-ea" w:hAnsi="Cambria Math"/>
                <w:color w:val="000000"/>
                <w:kern w:val="24"/>
              </w:rPr>
              <m:t>x</m:t>
            </m:r>
          </m:e>
          <m:sup>
            <m:r>
              <w:rPr>
                <w:rFonts w:ascii="Cambria Math" w:eastAsia="+mn-ea" w:hAnsi="Cambria Math"/>
                <w:color w:val="000000"/>
                <w:kern w:val="24"/>
              </w:rPr>
              <m:t>0</m:t>
            </m:r>
          </m:sup>
        </m:sSup>
      </m:oMath>
      <w:r>
        <w:rPr>
          <w:rFonts w:eastAsia="+mn-ea"/>
          <w:color w:val="000000"/>
          <w:kern w:val="24"/>
        </w:rPr>
        <w:t>’ın kesirli türevini</w:t>
      </w:r>
    </w:p>
    <w:p w:rsidR="00A749AB" w:rsidRPr="00672639" w:rsidRDefault="002949F4" w:rsidP="00A749AB">
      <w:pPr>
        <w:pStyle w:val="NormalWeb"/>
        <w:spacing w:before="0" w:beforeAutospacing="0" w:after="120" w:afterAutospacing="0" w:line="360" w:lineRule="auto"/>
        <w:jc w:val="both"/>
        <w:rPr>
          <w:rFonts w:eastAsia="+mn-ea"/>
          <w:color w:val="000000"/>
          <w:kern w:val="24"/>
        </w:rPr>
      </w:pPr>
      <m:oMathPara>
        <m:oMath>
          <m:f>
            <m:fPr>
              <m:ctrlPr>
                <w:rPr>
                  <w:rFonts w:ascii="Cambria Math" w:eastAsia="+mn-ea" w:hAnsi="Cambria Math"/>
                  <w:i/>
                  <w:color w:val="000000"/>
                  <w:kern w:val="24"/>
                </w:rPr>
              </m:ctrlPr>
            </m:fPr>
            <m:num>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1/2</m:t>
                  </m:r>
                </m:sup>
              </m:sSup>
            </m:num>
            <m:den>
              <m:r>
                <w:rPr>
                  <w:rFonts w:ascii="Cambria Math" w:eastAsia="+mn-ea" w:hAnsi="Cambria Math"/>
                  <w:color w:val="000000"/>
                  <w:kern w:val="24"/>
                </w:rPr>
                <m:t>d</m:t>
              </m:r>
              <m:sSup>
                <m:sSupPr>
                  <m:ctrlPr>
                    <w:rPr>
                      <w:rFonts w:ascii="Cambria Math" w:eastAsia="+mn-ea" w:hAnsi="Cambria Math"/>
                      <w:i/>
                      <w:color w:val="000000"/>
                      <w:kern w:val="24"/>
                    </w:rPr>
                  </m:ctrlPr>
                </m:sSupPr>
                <m:e>
                  <m:r>
                    <w:rPr>
                      <w:rFonts w:ascii="Cambria Math" w:eastAsia="+mn-ea" w:hAnsi="Cambria Math"/>
                      <w:color w:val="000000"/>
                      <w:kern w:val="24"/>
                    </w:rPr>
                    <m:t>x</m:t>
                  </m:r>
                </m:e>
                <m:sup>
                  <m:r>
                    <w:rPr>
                      <w:rFonts w:ascii="Cambria Math" w:eastAsia="+mn-ea" w:hAnsi="Cambria Math"/>
                      <w:color w:val="000000"/>
                      <w:kern w:val="24"/>
                    </w:rPr>
                    <m:t>1/2</m:t>
                  </m:r>
                </m:sup>
              </m:sSup>
            </m:den>
          </m:f>
          <m:sSup>
            <m:sSupPr>
              <m:ctrlPr>
                <w:rPr>
                  <w:rFonts w:ascii="Cambria Math" w:eastAsia="+mn-ea" w:hAnsi="Cambria Math"/>
                  <w:i/>
                  <w:color w:val="000000"/>
                  <w:kern w:val="24"/>
                </w:rPr>
              </m:ctrlPr>
            </m:sSupPr>
            <m:e>
              <m:r>
                <w:rPr>
                  <w:rFonts w:ascii="Cambria Math" w:eastAsia="+mn-ea" w:hAnsi="Cambria Math"/>
                  <w:color w:val="000000"/>
                  <w:kern w:val="24"/>
                </w:rPr>
                <m:t>x</m:t>
              </m:r>
            </m:e>
            <m:sup>
              <m:r>
                <w:rPr>
                  <w:rFonts w:ascii="Cambria Math" w:eastAsia="+mn-ea" w:hAnsi="Cambria Math"/>
                  <w:color w:val="000000"/>
                  <w:kern w:val="24"/>
                </w:rPr>
                <m:t>0</m:t>
              </m:r>
            </m:sup>
          </m:sSup>
          <m:r>
            <w:rPr>
              <w:rFonts w:ascii="Cambria Math" w:eastAsia="+mn-ea" w:hAnsi="Cambria Math"/>
              <w:color w:val="000000"/>
              <w:kern w:val="24"/>
            </w:rPr>
            <m:t>=</m:t>
          </m:r>
          <m:f>
            <m:fPr>
              <m:ctrlPr>
                <w:rPr>
                  <w:rFonts w:ascii="Cambria Math" w:eastAsia="+mn-ea" w:hAnsi="Cambria Math"/>
                  <w:i/>
                  <w:color w:val="000000"/>
                  <w:kern w:val="24"/>
                </w:rPr>
              </m:ctrlPr>
            </m:fPr>
            <m:num>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1</m:t>
                  </m:r>
                </m:e>
              </m:d>
            </m:num>
            <m:den>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1/2</m:t>
                  </m:r>
                </m:e>
              </m:d>
            </m:den>
          </m:f>
          <m:sSup>
            <m:sSupPr>
              <m:ctrlPr>
                <w:rPr>
                  <w:rFonts w:ascii="Cambria Math" w:eastAsia="+mn-ea" w:hAnsi="Cambria Math"/>
                  <w:i/>
                  <w:color w:val="000000"/>
                  <w:kern w:val="24"/>
                </w:rPr>
              </m:ctrlPr>
            </m:sSupPr>
            <m:e>
              <m:r>
                <w:rPr>
                  <w:rFonts w:ascii="Cambria Math" w:eastAsia="+mn-ea" w:hAnsi="Cambria Math"/>
                  <w:color w:val="000000"/>
                  <w:kern w:val="24"/>
                </w:rPr>
                <m:t>x</m:t>
              </m:r>
            </m:e>
            <m:sup>
              <m:r>
                <w:rPr>
                  <w:rFonts w:ascii="Cambria Math" w:eastAsia="+mn-ea" w:hAnsi="Cambria Math"/>
                  <w:color w:val="000000"/>
                  <w:kern w:val="24"/>
                </w:rPr>
                <m:t>-1/2</m:t>
              </m:r>
            </m:sup>
          </m:sSup>
          <m:r>
            <w:rPr>
              <w:rFonts w:ascii="Cambria Math" w:eastAsia="+mn-ea" w:hAnsi="Cambria Math"/>
              <w:color w:val="000000"/>
              <w:kern w:val="24"/>
            </w:rPr>
            <m:t>=</m:t>
          </m:r>
          <m:f>
            <m:fPr>
              <m:ctrlPr>
                <w:rPr>
                  <w:rFonts w:ascii="Cambria Math" w:eastAsia="+mn-ea" w:hAnsi="Cambria Math"/>
                  <w:i/>
                  <w:color w:val="000000"/>
                  <w:kern w:val="24"/>
                </w:rPr>
              </m:ctrlPr>
            </m:fPr>
            <m:num>
              <m:r>
                <w:rPr>
                  <w:rFonts w:ascii="Cambria Math" w:eastAsia="+mn-ea" w:hAnsi="Cambria Math"/>
                  <w:color w:val="000000"/>
                  <w:kern w:val="24"/>
                </w:rPr>
                <m:t>1</m:t>
              </m:r>
            </m:num>
            <m:den>
              <m:rad>
                <m:radPr>
                  <m:degHide m:val="1"/>
                  <m:ctrlPr>
                    <w:rPr>
                      <w:rFonts w:ascii="Cambria Math" w:eastAsia="+mn-ea" w:hAnsi="Cambria Math"/>
                      <w:i/>
                      <w:color w:val="000000"/>
                      <w:kern w:val="24"/>
                    </w:rPr>
                  </m:ctrlPr>
                </m:radPr>
                <m:deg/>
                <m:e>
                  <m:r>
                    <w:rPr>
                      <w:rFonts w:ascii="Cambria Math" w:eastAsia="+mn-ea" w:hAnsi="Cambria Math"/>
                      <w:color w:val="000000"/>
                      <w:kern w:val="24"/>
                    </w:rPr>
                    <m:t>πx</m:t>
                  </m:r>
                </m:e>
              </m:rad>
            </m:den>
          </m:f>
        </m:oMath>
      </m:oMathPara>
    </w:p>
    <w:p w:rsidR="00A749AB" w:rsidRPr="004032D0" w:rsidRDefault="00A749AB" w:rsidP="00A749AB">
      <w:pPr>
        <w:pStyle w:val="NormalWeb"/>
        <w:spacing w:before="0" w:beforeAutospacing="0" w:after="120" w:afterAutospacing="0" w:line="360" w:lineRule="auto"/>
        <w:jc w:val="both"/>
        <w:rPr>
          <w:rFonts w:eastAsia="+mn-ea"/>
          <w:color w:val="000000"/>
          <w:kern w:val="24"/>
        </w:rPr>
      </w:pPr>
      <w:r>
        <w:t xml:space="preserve">şeklinde elde etmiştir. </w:t>
      </w:r>
      <w:r>
        <w:rPr>
          <w:rFonts w:eastAsia="+mn-ea"/>
          <w:color w:val="000000"/>
          <w:kern w:val="24"/>
        </w:rPr>
        <w:t>(Miller ve Ross 1993)</w:t>
      </w:r>
    </w:p>
    <w:p w:rsidR="00A749AB" w:rsidRDefault="00A749AB" w:rsidP="00A749AB">
      <w:pPr>
        <w:pStyle w:val="NormalWeb"/>
        <w:spacing w:before="0" w:beforeAutospacing="0" w:after="120" w:afterAutospacing="0" w:line="360" w:lineRule="auto"/>
        <w:jc w:val="both"/>
        <w:rPr>
          <w:rFonts w:eastAsia="+mn-ea"/>
          <w:color w:val="000000"/>
          <w:kern w:val="24"/>
        </w:rPr>
      </w:pPr>
      <w:r>
        <w:tab/>
      </w:r>
      <w:r w:rsidRPr="00021907">
        <w:rPr>
          <w:rFonts w:eastAsia="+mn-ea"/>
          <w:color w:val="000000"/>
          <w:kern w:val="24"/>
        </w:rPr>
        <w:t>19. yüzyılın ortalarında Liouville ve Hargreave</w:t>
      </w:r>
      <w:r>
        <w:rPr>
          <w:rStyle w:val="DipnotBavurusu"/>
          <w:rFonts w:eastAsia="+mn-ea"/>
          <w:color w:val="000000"/>
          <w:kern w:val="24"/>
        </w:rPr>
        <w:footnoteReference w:id="10"/>
      </w:r>
      <w:r>
        <w:rPr>
          <w:rFonts w:eastAsia="+mn-ea"/>
          <w:color w:val="000000"/>
          <w:kern w:val="24"/>
        </w:rPr>
        <w:t xml:space="preserve">, Leibniz’in </w:t>
      </w:r>
      <m:oMath>
        <m:r>
          <w:rPr>
            <w:rFonts w:ascii="Cambria Math" w:eastAsia="+mn-ea" w:hAnsi="Cambria Math"/>
            <w:color w:val="000000"/>
            <w:kern w:val="24"/>
          </w:rPr>
          <m:t>v.</m:t>
        </m:r>
      </m:oMath>
      <w:r>
        <w:rPr>
          <w:rFonts w:eastAsia="+mn-ea"/>
          <w:color w:val="000000"/>
          <w:kern w:val="24"/>
        </w:rPr>
        <w:t xml:space="preserve"> </w:t>
      </w:r>
      <w:r w:rsidRPr="00021907">
        <w:rPr>
          <w:rFonts w:eastAsia="+mn-ea"/>
          <w:color w:val="000000"/>
          <w:kern w:val="24"/>
        </w:rPr>
        <w:t>mertebeden çarpım türevini pozitif tamsayılı olmayan mertebeye</w:t>
      </w:r>
    </w:p>
    <w:p w:rsidR="00A749AB" w:rsidRDefault="002949F4" w:rsidP="00A749AB">
      <w:pPr>
        <w:pStyle w:val="NormalWeb"/>
        <w:spacing w:before="0" w:beforeAutospacing="0" w:after="120" w:afterAutospacing="0" w:line="360" w:lineRule="auto"/>
        <w:jc w:val="both"/>
        <w:rPr>
          <w:rFonts w:eastAsia="+mn-ea"/>
          <w:color w:val="000000"/>
          <w:kern w:val="24"/>
        </w:rPr>
      </w:pPr>
      <m:oMathPara>
        <m:oMath>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v</m:t>
              </m:r>
            </m:sup>
          </m:sSup>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r>
            <w:rPr>
              <w:rFonts w:ascii="Cambria Math" w:eastAsia="+mn-ea" w:hAnsi="Cambria Math"/>
              <w:color w:val="000000"/>
              <w:kern w:val="24"/>
            </w:rPr>
            <m:t>g</m:t>
          </m:r>
          <m:d>
            <m:dPr>
              <m:ctrlPr>
                <w:rPr>
                  <w:rFonts w:ascii="Cambria Math" w:eastAsia="+mn-ea" w:hAnsi="Cambria Math"/>
                  <w:i/>
                  <w:color w:val="000000"/>
                  <w:kern w:val="24"/>
                </w:rPr>
              </m:ctrlPr>
            </m:dPr>
            <m:e>
              <m:r>
                <w:rPr>
                  <w:rFonts w:ascii="Cambria Math" w:eastAsia="+mn-ea" w:hAnsi="Cambria Math"/>
                  <w:color w:val="000000"/>
                  <w:kern w:val="24"/>
                </w:rPr>
                <m:t>x</m:t>
              </m:r>
            </m:e>
          </m:d>
          <m:r>
            <w:rPr>
              <w:rFonts w:ascii="Cambria Math" w:eastAsia="+mn-ea" w:hAnsi="Cambria Math"/>
              <w:color w:val="000000"/>
              <w:kern w:val="24"/>
            </w:rPr>
            <m:t>=</m:t>
          </m:r>
          <m:nary>
            <m:naryPr>
              <m:chr m:val="∑"/>
              <m:limLoc m:val="undOvr"/>
              <m:ctrlPr>
                <w:rPr>
                  <w:rFonts w:ascii="Cambria Math" w:eastAsia="+mn-ea" w:hAnsi="Cambria Math"/>
                  <w:i/>
                  <w:color w:val="000000"/>
                  <w:kern w:val="24"/>
                </w:rPr>
              </m:ctrlPr>
            </m:naryPr>
            <m:sub>
              <m:r>
                <w:rPr>
                  <w:rFonts w:ascii="Cambria Math" w:eastAsia="+mn-ea" w:hAnsi="Cambria Math"/>
                  <w:color w:val="000000"/>
                  <w:kern w:val="24"/>
                </w:rPr>
                <m:t>n=0</m:t>
              </m:r>
            </m:sub>
            <m:sup>
              <m:r>
                <w:rPr>
                  <w:rFonts w:ascii="Cambria Math" w:eastAsia="+mn-ea" w:hAnsi="Cambria Math"/>
                  <w:color w:val="000000"/>
                  <w:kern w:val="24"/>
                </w:rPr>
                <m:t>∞</m:t>
              </m:r>
            </m:sup>
            <m:e>
              <m:f>
                <m:fPr>
                  <m:ctrlPr>
                    <w:rPr>
                      <w:rFonts w:ascii="Cambria Math" w:eastAsia="+mn-ea" w:hAnsi="Cambria Math"/>
                      <w:i/>
                      <w:color w:val="000000"/>
                      <w:kern w:val="24"/>
                    </w:rPr>
                  </m:ctrlPr>
                </m:fPr>
                <m:num>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v+1</m:t>
                      </m:r>
                    </m:e>
                  </m:d>
                </m:num>
                <m:den>
                  <m:r>
                    <w:rPr>
                      <w:rFonts w:ascii="Cambria Math" w:eastAsia="+mn-ea" w:hAnsi="Cambria Math"/>
                      <w:color w:val="000000"/>
                      <w:kern w:val="24"/>
                    </w:rPr>
                    <m:t>n!</m:t>
                  </m:r>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v-n+1</m:t>
                      </m:r>
                    </m:e>
                  </m:d>
                </m:den>
              </m:f>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n</m:t>
                  </m:r>
                </m:sup>
              </m:sSup>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v-n</m:t>
                  </m:r>
                </m:sup>
              </m:sSup>
              <m:r>
                <w:rPr>
                  <w:rFonts w:ascii="Cambria Math" w:eastAsia="+mn-ea" w:hAnsi="Cambria Math"/>
                  <w:color w:val="000000"/>
                  <w:kern w:val="24"/>
                </w:rPr>
                <m:t>g</m:t>
              </m:r>
              <m:d>
                <m:dPr>
                  <m:ctrlPr>
                    <w:rPr>
                      <w:rFonts w:ascii="Cambria Math" w:eastAsia="+mn-ea" w:hAnsi="Cambria Math"/>
                      <w:i/>
                      <w:color w:val="000000"/>
                      <w:kern w:val="24"/>
                    </w:rPr>
                  </m:ctrlPr>
                </m:dPr>
                <m:e>
                  <m:r>
                    <w:rPr>
                      <w:rFonts w:ascii="Cambria Math" w:eastAsia="+mn-ea" w:hAnsi="Cambria Math"/>
                      <w:color w:val="000000"/>
                      <w:kern w:val="24"/>
                    </w:rPr>
                    <m:t>x</m:t>
                  </m:r>
                </m:e>
              </m:d>
            </m:e>
          </m:nary>
        </m:oMath>
      </m:oMathPara>
    </w:p>
    <w:p w:rsidR="00A749AB" w:rsidRDefault="00A749AB" w:rsidP="00A749AB">
      <w:pPr>
        <w:pStyle w:val="NormalWeb"/>
        <w:spacing w:before="0" w:beforeAutospacing="0" w:after="120" w:afterAutospacing="0" w:line="360" w:lineRule="auto"/>
        <w:jc w:val="both"/>
        <w:rPr>
          <w:rFonts w:eastAsia="+mn-ea"/>
          <w:color w:val="000000"/>
          <w:kern w:val="24"/>
        </w:rPr>
      </w:pPr>
      <w:r>
        <w:rPr>
          <w:rFonts w:eastAsia="+mn-ea"/>
          <w:color w:val="000000"/>
          <w:kern w:val="24"/>
        </w:rPr>
        <w:t xml:space="preserve">olacak şekilde genişletmiştir. Burada </w:t>
      </w:r>
      <m:oMath>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n</m:t>
            </m:r>
          </m:sup>
        </m:sSup>
      </m:oMath>
      <w:r>
        <w:rPr>
          <w:rFonts w:eastAsia="+mn-ea"/>
          <w:color w:val="000000"/>
          <w:kern w:val="24"/>
        </w:rPr>
        <w:t xml:space="preserve">, </w:t>
      </w:r>
      <m:oMath>
        <m:r>
          <w:rPr>
            <w:rFonts w:ascii="Cambria Math" w:eastAsia="+mn-ea" w:hAnsi="Cambria Math"/>
            <w:color w:val="000000"/>
            <w:kern w:val="24"/>
          </w:rPr>
          <m:t>n.</m:t>
        </m:r>
      </m:oMath>
      <w:r>
        <w:rPr>
          <w:rFonts w:eastAsia="+mn-ea"/>
          <w:color w:val="000000"/>
          <w:kern w:val="24"/>
        </w:rPr>
        <w:t xml:space="preserve"> mertebeden adi diferansiyel operatör iken </w:t>
      </w:r>
      <m:oMath>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v-n</m:t>
            </m:r>
          </m:sup>
        </m:sSup>
      </m:oMath>
      <w:r>
        <w:rPr>
          <w:rFonts w:eastAsia="+mn-ea"/>
          <w:color w:val="000000"/>
          <w:kern w:val="24"/>
        </w:rPr>
        <w:t xml:space="preserve"> ise bir kesirli operatördür. (Miller ve Ross 1993)</w:t>
      </w:r>
    </w:p>
    <w:p w:rsidR="00A749AB" w:rsidRDefault="00A749AB" w:rsidP="0098448C">
      <w:pPr>
        <w:pStyle w:val="NormalWeb"/>
        <w:spacing w:before="0" w:beforeAutospacing="0" w:after="120" w:afterAutospacing="0" w:line="360" w:lineRule="auto"/>
        <w:ind w:firstLine="709"/>
        <w:jc w:val="both"/>
        <w:rPr>
          <w:rFonts w:eastAsia="+mn-ea"/>
          <w:color w:val="000000"/>
          <w:kern w:val="24"/>
        </w:rPr>
      </w:pPr>
      <w:r>
        <w:rPr>
          <w:rFonts w:eastAsia="+mn-ea"/>
          <w:color w:val="000000"/>
          <w:kern w:val="24"/>
        </w:rPr>
        <w:t>Grünwal</w:t>
      </w:r>
      <w:r w:rsidR="0098448C">
        <w:rPr>
          <w:rFonts w:eastAsia="+mn-ea"/>
          <w:color w:val="000000"/>
          <w:kern w:val="24"/>
        </w:rPr>
        <w:t>d</w:t>
      </w:r>
      <w:r>
        <w:rPr>
          <w:rStyle w:val="DipnotBavurusu"/>
          <w:rFonts w:eastAsia="+mn-ea"/>
          <w:color w:val="000000"/>
          <w:kern w:val="24"/>
        </w:rPr>
        <w:footnoteReference w:id="11"/>
      </w:r>
      <w:r>
        <w:rPr>
          <w:rFonts w:eastAsia="+mn-ea"/>
          <w:color w:val="000000"/>
          <w:kern w:val="24"/>
        </w:rPr>
        <w:t xml:space="preserve"> 1867 yılında </w:t>
      </w:r>
      <m:oMath>
        <m:r>
          <w:rPr>
            <w:rFonts w:ascii="Cambria Math" w:eastAsia="+mn-ea" w:hAnsi="Cambria Math"/>
            <w:color w:val="000000"/>
            <w:kern w:val="24"/>
          </w:rPr>
          <m:t>x=</m:t>
        </m:r>
        <m:sSub>
          <m:sSubPr>
            <m:ctrlPr>
              <w:rPr>
                <w:rFonts w:ascii="Cambria Math" w:eastAsia="+mn-ea" w:hAnsi="Cambria Math"/>
                <w:i/>
                <w:color w:val="000000"/>
                <w:kern w:val="24"/>
              </w:rPr>
            </m:ctrlPr>
          </m:sSubPr>
          <m:e>
            <m:r>
              <w:rPr>
                <w:rFonts w:ascii="Cambria Math" w:eastAsia="+mn-ea" w:hAnsi="Cambria Math"/>
                <w:color w:val="000000"/>
                <w:kern w:val="24"/>
              </w:rPr>
              <m:t>x</m:t>
            </m:r>
          </m:e>
          <m:sub>
            <m:r>
              <w:rPr>
                <w:rFonts w:ascii="Cambria Math" w:eastAsia="+mn-ea" w:hAnsi="Cambria Math"/>
                <w:color w:val="000000"/>
                <w:kern w:val="24"/>
              </w:rPr>
              <m:t>0</m:t>
            </m:r>
          </m:sub>
        </m:sSub>
      </m:oMath>
      <w:r>
        <w:rPr>
          <w:rFonts w:eastAsia="+mn-ea"/>
          <w:color w:val="000000"/>
          <w:kern w:val="24"/>
        </w:rPr>
        <w:t xml:space="preserve">’da </w:t>
      </w:r>
      <m:oMath>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oMath>
      <w:r>
        <w:rPr>
          <w:rFonts w:eastAsia="+mn-ea"/>
          <w:color w:val="000000"/>
          <w:kern w:val="24"/>
        </w:rPr>
        <w:t xml:space="preserve"> fonksiyonunun </w:t>
      </w:r>
      <m:oMath>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v</m:t>
            </m:r>
          </m:sup>
        </m:sSup>
      </m:oMath>
      <w:r>
        <w:rPr>
          <w:rFonts w:eastAsia="+mn-ea"/>
          <w:color w:val="000000"/>
          <w:kern w:val="24"/>
        </w:rPr>
        <w:t xml:space="preserve"> kesirli operatörünün değerini</w:t>
      </w:r>
    </w:p>
    <w:p w:rsidR="00A749AB" w:rsidRDefault="002949F4" w:rsidP="00A749AB">
      <w:pPr>
        <w:pStyle w:val="NormalWeb"/>
        <w:spacing w:before="0" w:beforeAutospacing="0" w:after="120" w:afterAutospacing="0" w:line="360" w:lineRule="auto"/>
        <w:jc w:val="both"/>
        <w:rPr>
          <w:rFonts w:eastAsia="+mn-ea"/>
          <w:color w:val="000000"/>
          <w:kern w:val="24"/>
        </w:rPr>
      </w:pPr>
      <m:oMathPara>
        <m:oMath>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v</m:t>
              </m:r>
            </m:sup>
          </m:sSup>
          <m:r>
            <w:rPr>
              <w:rFonts w:ascii="Cambria Math" w:eastAsia="+mn-ea" w:hAnsi="Cambria Math"/>
              <w:color w:val="000000"/>
              <w:kern w:val="24"/>
            </w:rPr>
            <m:t>f</m:t>
          </m:r>
          <m:d>
            <m:dPr>
              <m:ctrlPr>
                <w:rPr>
                  <w:rFonts w:ascii="Cambria Math" w:eastAsia="+mn-ea" w:hAnsi="Cambria Math"/>
                  <w:i/>
                  <w:color w:val="000000"/>
                  <w:kern w:val="24"/>
                </w:rPr>
              </m:ctrlPr>
            </m:dPr>
            <m:e>
              <m:sSub>
                <m:sSubPr>
                  <m:ctrlPr>
                    <w:rPr>
                      <w:rFonts w:ascii="Cambria Math" w:eastAsia="+mn-ea" w:hAnsi="Cambria Math"/>
                      <w:i/>
                      <w:color w:val="000000"/>
                      <w:kern w:val="24"/>
                    </w:rPr>
                  </m:ctrlPr>
                </m:sSubPr>
                <m:e>
                  <m:r>
                    <w:rPr>
                      <w:rFonts w:ascii="Cambria Math" w:eastAsia="+mn-ea" w:hAnsi="Cambria Math"/>
                      <w:color w:val="000000"/>
                      <w:kern w:val="24"/>
                    </w:rPr>
                    <m:t>x</m:t>
                  </m:r>
                </m:e>
                <m:sub>
                  <m:r>
                    <w:rPr>
                      <w:rFonts w:ascii="Cambria Math" w:eastAsia="+mn-ea" w:hAnsi="Cambria Math"/>
                      <w:color w:val="000000"/>
                      <w:kern w:val="24"/>
                    </w:rPr>
                    <m:t>0</m:t>
                  </m:r>
                </m:sub>
              </m:sSub>
            </m:e>
          </m:d>
          <m:r>
            <w:rPr>
              <w:rFonts w:ascii="Cambria Math" w:eastAsia="+mn-ea" w:hAnsi="Cambria Math"/>
              <w:color w:val="000000"/>
              <w:kern w:val="24"/>
            </w:rPr>
            <m:t>=</m:t>
          </m:r>
          <m:func>
            <m:funcPr>
              <m:ctrlPr>
                <w:rPr>
                  <w:rFonts w:ascii="Cambria Math" w:eastAsia="+mn-ea" w:hAnsi="Cambria Math"/>
                  <w:i/>
                  <w:color w:val="000000"/>
                  <w:kern w:val="24"/>
                </w:rPr>
              </m:ctrlPr>
            </m:funcPr>
            <m:fName>
              <m:limLow>
                <m:limLowPr>
                  <m:ctrlPr>
                    <w:rPr>
                      <w:rFonts w:ascii="Cambria Math" w:eastAsia="+mn-ea" w:hAnsi="Cambria Math"/>
                      <w:i/>
                      <w:color w:val="000000"/>
                      <w:kern w:val="24"/>
                    </w:rPr>
                  </m:ctrlPr>
                </m:limLowPr>
                <m:e>
                  <m:r>
                    <m:rPr>
                      <m:sty m:val="p"/>
                    </m:rPr>
                    <w:rPr>
                      <w:rFonts w:ascii="Cambria Math" w:eastAsia="+mn-ea" w:hAnsi="Cambria Math"/>
                      <w:color w:val="000000"/>
                      <w:kern w:val="24"/>
                    </w:rPr>
                    <m:t>lim</m:t>
                  </m:r>
                </m:e>
                <m:lim>
                  <m:r>
                    <w:rPr>
                      <w:rFonts w:ascii="Cambria Math" w:eastAsia="+mn-ea" w:hAnsi="Cambria Math"/>
                      <w:color w:val="000000"/>
                      <w:kern w:val="24"/>
                    </w:rPr>
                    <m:t>n→∞</m:t>
                  </m:r>
                </m:lim>
              </m:limLow>
            </m:fName>
            <m:e>
              <m:f>
                <m:fPr>
                  <m:ctrlPr>
                    <w:rPr>
                      <w:rFonts w:ascii="Cambria Math" w:eastAsia="+mn-ea" w:hAnsi="Cambria Math"/>
                      <w:i/>
                      <w:color w:val="000000"/>
                      <w:kern w:val="24"/>
                    </w:rPr>
                  </m:ctrlPr>
                </m:fPr>
                <m:num>
                  <m:r>
                    <w:rPr>
                      <w:rFonts w:ascii="Cambria Math" w:eastAsia="+mn-ea" w:hAnsi="Cambria Math"/>
                      <w:color w:val="000000"/>
                      <w:kern w:val="24"/>
                    </w:rPr>
                    <m:t>1</m:t>
                  </m:r>
                </m:num>
                <m:den>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-v</m:t>
                      </m:r>
                    </m:e>
                  </m:d>
                </m:den>
              </m:f>
              <m:sSup>
                <m:sSupPr>
                  <m:ctrlPr>
                    <w:rPr>
                      <w:rFonts w:ascii="Cambria Math" w:eastAsia="+mn-ea" w:hAnsi="Cambria Math"/>
                      <w:i/>
                      <w:color w:val="000000"/>
                      <w:kern w:val="24"/>
                    </w:rPr>
                  </m:ctrlPr>
                </m:sSupPr>
                <m:e>
                  <m:d>
                    <m:dPr>
                      <m:ctrlPr>
                        <w:rPr>
                          <w:rFonts w:ascii="Cambria Math" w:eastAsia="+mn-ea" w:hAnsi="Cambria Math"/>
                          <w:i/>
                          <w:color w:val="000000"/>
                          <w:kern w:val="24"/>
                        </w:rPr>
                      </m:ctrlPr>
                    </m:dPr>
                    <m:e>
                      <m:f>
                        <m:fPr>
                          <m:ctrlPr>
                            <w:rPr>
                              <w:rFonts w:ascii="Cambria Math" w:eastAsia="+mn-ea" w:hAnsi="Cambria Math"/>
                              <w:i/>
                              <w:color w:val="000000"/>
                              <w:kern w:val="24"/>
                            </w:rPr>
                          </m:ctrlPr>
                        </m:fPr>
                        <m:num>
                          <m:sSub>
                            <m:sSubPr>
                              <m:ctrlPr>
                                <w:rPr>
                                  <w:rFonts w:ascii="Cambria Math" w:eastAsia="+mn-ea" w:hAnsi="Cambria Math"/>
                                  <w:i/>
                                  <w:color w:val="000000"/>
                                  <w:kern w:val="24"/>
                                </w:rPr>
                              </m:ctrlPr>
                            </m:sSubPr>
                            <m:e>
                              <m:r>
                                <w:rPr>
                                  <w:rFonts w:ascii="Cambria Math" w:eastAsia="+mn-ea" w:hAnsi="Cambria Math"/>
                                  <w:color w:val="000000"/>
                                  <w:kern w:val="24"/>
                                </w:rPr>
                                <m:t>x</m:t>
                              </m:r>
                            </m:e>
                            <m:sub>
                              <m:r>
                                <w:rPr>
                                  <w:rFonts w:ascii="Cambria Math" w:eastAsia="+mn-ea" w:hAnsi="Cambria Math"/>
                                  <w:color w:val="000000"/>
                                  <w:kern w:val="24"/>
                                </w:rPr>
                                <m:t>0</m:t>
                              </m:r>
                            </m:sub>
                          </m:sSub>
                        </m:num>
                        <m:den>
                          <m:r>
                            <w:rPr>
                              <w:rFonts w:ascii="Cambria Math" w:eastAsia="+mn-ea" w:hAnsi="Cambria Math"/>
                              <w:color w:val="000000"/>
                              <w:kern w:val="24"/>
                            </w:rPr>
                            <m:t>n</m:t>
                          </m:r>
                        </m:den>
                      </m:f>
                    </m:e>
                  </m:d>
                </m:e>
                <m:sup>
                  <m:r>
                    <w:rPr>
                      <w:rFonts w:ascii="Cambria Math" w:eastAsia="+mn-ea" w:hAnsi="Cambria Math"/>
                      <w:color w:val="000000"/>
                      <w:kern w:val="24"/>
                    </w:rPr>
                    <m:t>-v</m:t>
                  </m:r>
                </m:sup>
              </m:sSup>
              <m:nary>
                <m:naryPr>
                  <m:chr m:val="∑"/>
                  <m:limLoc m:val="undOvr"/>
                  <m:ctrlPr>
                    <w:rPr>
                      <w:rFonts w:ascii="Cambria Math" w:eastAsia="+mn-ea" w:hAnsi="Cambria Math"/>
                      <w:i/>
                      <w:color w:val="000000"/>
                      <w:kern w:val="24"/>
                    </w:rPr>
                  </m:ctrlPr>
                </m:naryPr>
                <m:sub>
                  <m:r>
                    <w:rPr>
                      <w:rFonts w:ascii="Cambria Math" w:eastAsia="+mn-ea" w:hAnsi="Cambria Math"/>
                      <w:color w:val="000000"/>
                      <w:kern w:val="24"/>
                    </w:rPr>
                    <m:t>k=0</m:t>
                  </m:r>
                </m:sub>
                <m:sup>
                  <m:r>
                    <w:rPr>
                      <w:rFonts w:ascii="Cambria Math" w:eastAsia="+mn-ea" w:hAnsi="Cambria Math"/>
                      <w:color w:val="000000"/>
                      <w:kern w:val="24"/>
                    </w:rPr>
                    <m:t>n-1</m:t>
                  </m:r>
                </m:sup>
                <m:e>
                  <m:f>
                    <m:fPr>
                      <m:ctrlPr>
                        <w:rPr>
                          <w:rFonts w:ascii="Cambria Math" w:eastAsia="+mn-ea" w:hAnsi="Cambria Math"/>
                          <w:i/>
                          <w:color w:val="000000"/>
                          <w:kern w:val="24"/>
                        </w:rPr>
                      </m:ctrlPr>
                    </m:fPr>
                    <m:num>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k-v</m:t>
                          </m:r>
                        </m:e>
                      </m:d>
                    </m:num>
                    <m:den>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k+1</m:t>
                          </m:r>
                        </m:e>
                      </m:d>
                    </m:den>
                  </m:f>
                  <m:r>
                    <w:rPr>
                      <w:rFonts w:ascii="Cambria Math" w:eastAsia="+mn-ea" w:hAnsi="Cambria Math"/>
                      <w:color w:val="000000"/>
                      <w:kern w:val="24"/>
                    </w:rPr>
                    <m:t>f</m:t>
                  </m:r>
                  <m:d>
                    <m:dPr>
                      <m:ctrlPr>
                        <w:rPr>
                          <w:rFonts w:ascii="Cambria Math" w:eastAsia="+mn-ea" w:hAnsi="Cambria Math"/>
                          <w:i/>
                          <w:color w:val="000000"/>
                          <w:kern w:val="24"/>
                        </w:rPr>
                      </m:ctrlPr>
                    </m:dPr>
                    <m:e>
                      <m:sSub>
                        <m:sSubPr>
                          <m:ctrlPr>
                            <w:rPr>
                              <w:rFonts w:ascii="Cambria Math" w:eastAsia="+mn-ea" w:hAnsi="Cambria Math"/>
                              <w:i/>
                              <w:color w:val="000000"/>
                              <w:kern w:val="24"/>
                            </w:rPr>
                          </m:ctrlPr>
                        </m:sSubPr>
                        <m:e>
                          <m:r>
                            <w:rPr>
                              <w:rFonts w:ascii="Cambria Math" w:eastAsia="+mn-ea" w:hAnsi="Cambria Math"/>
                              <w:color w:val="000000"/>
                              <w:kern w:val="24"/>
                            </w:rPr>
                            <m:t>x</m:t>
                          </m:r>
                        </m:e>
                        <m:sub>
                          <m:r>
                            <w:rPr>
                              <w:rFonts w:ascii="Cambria Math" w:eastAsia="+mn-ea" w:hAnsi="Cambria Math"/>
                              <w:color w:val="000000"/>
                              <w:kern w:val="24"/>
                            </w:rPr>
                            <m:t>0</m:t>
                          </m:r>
                        </m:sub>
                      </m:sSub>
                      <m:r>
                        <w:rPr>
                          <w:rFonts w:ascii="Cambria Math" w:eastAsia="+mn-ea" w:hAnsi="Cambria Math"/>
                          <w:color w:val="000000"/>
                          <w:kern w:val="24"/>
                        </w:rPr>
                        <m:t>-k</m:t>
                      </m:r>
                      <m:f>
                        <m:fPr>
                          <m:ctrlPr>
                            <w:rPr>
                              <w:rFonts w:ascii="Cambria Math" w:eastAsia="+mn-ea" w:hAnsi="Cambria Math"/>
                              <w:i/>
                              <w:color w:val="000000"/>
                              <w:kern w:val="24"/>
                            </w:rPr>
                          </m:ctrlPr>
                        </m:fPr>
                        <m:num>
                          <m:sSub>
                            <m:sSubPr>
                              <m:ctrlPr>
                                <w:rPr>
                                  <w:rFonts w:ascii="Cambria Math" w:eastAsia="+mn-ea" w:hAnsi="Cambria Math"/>
                                  <w:i/>
                                  <w:color w:val="000000"/>
                                  <w:kern w:val="24"/>
                                </w:rPr>
                              </m:ctrlPr>
                            </m:sSubPr>
                            <m:e>
                              <m:r>
                                <w:rPr>
                                  <w:rFonts w:ascii="Cambria Math" w:eastAsia="+mn-ea" w:hAnsi="Cambria Math"/>
                                  <w:color w:val="000000"/>
                                  <w:kern w:val="24"/>
                                </w:rPr>
                                <m:t>x</m:t>
                              </m:r>
                            </m:e>
                            <m:sub>
                              <m:r>
                                <w:rPr>
                                  <w:rFonts w:ascii="Cambria Math" w:eastAsia="+mn-ea" w:hAnsi="Cambria Math"/>
                                  <w:color w:val="000000"/>
                                  <w:kern w:val="24"/>
                                </w:rPr>
                                <m:t>0</m:t>
                              </m:r>
                            </m:sub>
                          </m:sSub>
                        </m:num>
                        <m:den>
                          <m:r>
                            <w:rPr>
                              <w:rFonts w:ascii="Cambria Math" w:eastAsia="+mn-ea" w:hAnsi="Cambria Math"/>
                              <w:color w:val="000000"/>
                              <w:kern w:val="24"/>
                            </w:rPr>
                            <m:t>n</m:t>
                          </m:r>
                        </m:den>
                      </m:f>
                    </m:e>
                  </m:d>
                </m:e>
              </m:nary>
            </m:e>
          </m:func>
        </m:oMath>
      </m:oMathPara>
    </w:p>
    <w:p w:rsidR="00A749AB" w:rsidRDefault="00A749AB" w:rsidP="00A749AB">
      <w:pPr>
        <w:pStyle w:val="NormalWeb"/>
        <w:spacing w:before="0" w:beforeAutospacing="0" w:after="120" w:afterAutospacing="0" w:line="360" w:lineRule="auto"/>
        <w:jc w:val="both"/>
        <w:rPr>
          <w:rFonts w:eastAsia="+mn-ea"/>
          <w:color w:val="000000"/>
          <w:kern w:val="24"/>
        </w:rPr>
      </w:pPr>
      <w:r>
        <w:rPr>
          <w:rFonts w:eastAsia="+mn-ea"/>
          <w:color w:val="000000"/>
          <w:kern w:val="24"/>
        </w:rPr>
        <w:t>şeklinde tanımlamıştır. B</w:t>
      </w:r>
      <w:r w:rsidRPr="00BA6DEB">
        <w:rPr>
          <w:rFonts w:eastAsia="+mn-ea"/>
          <w:color w:val="000000"/>
          <w:kern w:val="24"/>
        </w:rPr>
        <w:t>elirli durumlarda limit değerin</w:t>
      </w:r>
      <w:r>
        <w:rPr>
          <w:rFonts w:eastAsia="+mn-ea"/>
          <w:color w:val="000000"/>
          <w:kern w:val="24"/>
        </w:rPr>
        <w:t xml:space="preserve">in hesaplanmasının zor olması </w:t>
      </w:r>
      <w:r w:rsidRPr="00BA6DEB">
        <w:rPr>
          <w:rFonts w:eastAsia="+mn-ea"/>
          <w:color w:val="000000"/>
          <w:kern w:val="24"/>
        </w:rPr>
        <w:t xml:space="preserve">Grünwald türev </w:t>
      </w:r>
      <w:r>
        <w:rPr>
          <w:rFonts w:eastAsia="+mn-ea"/>
          <w:color w:val="000000"/>
          <w:kern w:val="24"/>
        </w:rPr>
        <w:t>tanımının olumsuz tarafıdır. Grünwald ve Letnikov</w:t>
      </w:r>
      <w:r>
        <w:rPr>
          <w:rStyle w:val="DipnotBavurusu"/>
          <w:rFonts w:eastAsia="+mn-ea"/>
          <w:color w:val="000000"/>
          <w:kern w:val="24"/>
        </w:rPr>
        <w:footnoteReference w:id="12"/>
      </w:r>
      <w:r>
        <w:rPr>
          <w:rFonts w:eastAsia="+mn-ea"/>
          <w:color w:val="000000"/>
          <w:kern w:val="24"/>
        </w:rPr>
        <w:t xml:space="preserve"> ise </w:t>
      </w:r>
      <m:oMath>
        <m:r>
          <w:rPr>
            <w:rFonts w:ascii="Cambria Math" w:eastAsia="+mn-ea" w:hAnsi="Cambria Math"/>
            <w:color w:val="000000"/>
            <w:kern w:val="24"/>
          </w:rPr>
          <m:t>v.</m:t>
        </m:r>
      </m:oMath>
      <w:r>
        <w:rPr>
          <w:rFonts w:eastAsia="+mn-ea"/>
          <w:color w:val="000000"/>
          <w:kern w:val="24"/>
        </w:rPr>
        <w:t xml:space="preserve"> mertebeden kesirli türevi </w:t>
      </w:r>
    </w:p>
    <w:p w:rsidR="00A749AB" w:rsidRDefault="002949F4" w:rsidP="00A749AB">
      <w:pPr>
        <w:pStyle w:val="NormalWeb"/>
        <w:spacing w:before="0" w:beforeAutospacing="0" w:after="120" w:afterAutospacing="0" w:line="360" w:lineRule="auto"/>
        <w:jc w:val="both"/>
        <w:rPr>
          <w:rFonts w:eastAsia="+mn-ea"/>
          <w:color w:val="000000"/>
          <w:kern w:val="24"/>
        </w:rPr>
      </w:pPr>
      <m:oMathPara>
        <m:oMath>
          <m:sPre>
            <m:sPrePr>
              <m:ctrlPr>
                <w:rPr>
                  <w:rFonts w:ascii="Cambria Math" w:eastAsia="+mn-ea" w:hAnsi="Cambria Math"/>
                  <w:i/>
                  <w:color w:val="000000"/>
                  <w:kern w:val="24"/>
                </w:rPr>
              </m:ctrlPr>
            </m:sPrePr>
            <m:sub>
              <m:r>
                <w:rPr>
                  <w:rFonts w:ascii="Cambria Math" w:eastAsia="+mn-ea" w:hAnsi="Cambria Math"/>
                  <w:color w:val="000000"/>
                  <w:kern w:val="24"/>
                </w:rPr>
                <m:t>a</m:t>
              </m:r>
            </m:sub>
            <m:sup>
              <m:r>
                <w:rPr>
                  <w:rFonts w:ascii="Cambria Math" w:eastAsia="+mn-ea" w:hAnsi="Cambria Math"/>
                  <w:color w:val="000000"/>
                  <w:kern w:val="24"/>
                </w:rPr>
                <m:t>GL</m:t>
              </m:r>
            </m:sup>
            <m:e>
              <m:sSubSup>
                <m:sSubSupPr>
                  <m:ctrlPr>
                    <w:rPr>
                      <w:rFonts w:ascii="Cambria Math" w:eastAsia="+mn-ea" w:hAnsi="Cambria Math"/>
                      <w:i/>
                      <w:color w:val="000000"/>
                      <w:kern w:val="24"/>
                    </w:rPr>
                  </m:ctrlPr>
                </m:sSubSupPr>
                <m:e>
                  <m:r>
                    <w:rPr>
                      <w:rFonts w:ascii="Cambria Math" w:eastAsia="+mn-ea" w:hAnsi="Cambria Math"/>
                      <w:color w:val="000000"/>
                      <w:kern w:val="24"/>
                    </w:rPr>
                    <m:t>D</m:t>
                  </m:r>
                </m:e>
                <m:sub>
                  <m:r>
                    <w:rPr>
                      <w:rFonts w:ascii="Cambria Math" w:eastAsia="+mn-ea" w:hAnsi="Cambria Math"/>
                      <w:color w:val="000000"/>
                      <w:kern w:val="24"/>
                    </w:rPr>
                    <m:t>t</m:t>
                  </m:r>
                </m:sub>
                <m:sup>
                  <m:r>
                    <w:rPr>
                      <w:rFonts w:ascii="Cambria Math" w:eastAsia="+mn-ea" w:hAnsi="Cambria Math"/>
                      <w:color w:val="000000"/>
                      <w:kern w:val="24"/>
                    </w:rPr>
                    <m:t>v</m:t>
                  </m:r>
                </m:sup>
              </m:sSubSup>
            </m:e>
          </m:sPre>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r>
            <w:rPr>
              <w:rFonts w:ascii="Cambria Math" w:eastAsia="+mn-ea" w:hAnsi="Cambria Math"/>
              <w:color w:val="000000"/>
              <w:kern w:val="24"/>
            </w:rPr>
            <m:t>=</m:t>
          </m:r>
          <m:nary>
            <m:naryPr>
              <m:chr m:val="∑"/>
              <m:limLoc m:val="undOvr"/>
              <m:ctrlPr>
                <w:rPr>
                  <w:rFonts w:ascii="Cambria Math" w:eastAsia="+mn-ea" w:hAnsi="Cambria Math"/>
                  <w:i/>
                  <w:color w:val="000000"/>
                  <w:kern w:val="24"/>
                </w:rPr>
              </m:ctrlPr>
            </m:naryPr>
            <m:sub>
              <m:r>
                <w:rPr>
                  <w:rFonts w:ascii="Cambria Math" w:eastAsia="+mn-ea" w:hAnsi="Cambria Math"/>
                  <w:color w:val="000000"/>
                  <w:kern w:val="24"/>
                </w:rPr>
                <m:t>k=0</m:t>
              </m:r>
            </m:sub>
            <m:sup>
              <m:r>
                <w:rPr>
                  <w:rFonts w:ascii="Cambria Math" w:eastAsia="+mn-ea" w:hAnsi="Cambria Math"/>
                  <w:color w:val="000000"/>
                  <w:kern w:val="24"/>
                </w:rPr>
                <m:t>n</m:t>
              </m:r>
            </m:sup>
            <m:e>
              <m:f>
                <m:fPr>
                  <m:ctrlPr>
                    <w:rPr>
                      <w:rFonts w:ascii="Cambria Math" w:eastAsia="+mn-ea" w:hAnsi="Cambria Math"/>
                      <w:i/>
                      <w:color w:val="000000"/>
                      <w:kern w:val="24"/>
                    </w:rPr>
                  </m:ctrlPr>
                </m:fPr>
                <m:num>
                  <m:sSup>
                    <m:sSupPr>
                      <m:ctrlPr>
                        <w:rPr>
                          <w:rFonts w:ascii="Cambria Math" w:eastAsia="+mn-ea" w:hAnsi="Cambria Math"/>
                          <w:i/>
                          <w:color w:val="000000"/>
                          <w:kern w:val="24"/>
                        </w:rPr>
                      </m:ctrlPr>
                    </m:sSupPr>
                    <m:e>
                      <m:r>
                        <w:rPr>
                          <w:rFonts w:ascii="Cambria Math" w:eastAsia="+mn-ea" w:hAnsi="Cambria Math"/>
                          <w:color w:val="000000"/>
                          <w:kern w:val="24"/>
                        </w:rPr>
                        <m:t>f</m:t>
                      </m:r>
                    </m:e>
                    <m:sup>
                      <m:d>
                        <m:dPr>
                          <m:ctrlPr>
                            <w:rPr>
                              <w:rFonts w:ascii="Cambria Math" w:eastAsia="+mn-ea" w:hAnsi="Cambria Math"/>
                              <w:i/>
                              <w:color w:val="000000"/>
                              <w:kern w:val="24"/>
                            </w:rPr>
                          </m:ctrlPr>
                        </m:dPr>
                        <m:e>
                          <m:r>
                            <w:rPr>
                              <w:rFonts w:ascii="Cambria Math" w:eastAsia="+mn-ea" w:hAnsi="Cambria Math"/>
                              <w:color w:val="000000"/>
                              <w:kern w:val="24"/>
                            </w:rPr>
                            <m:t>k</m:t>
                          </m:r>
                        </m:e>
                      </m:d>
                    </m:sup>
                  </m:sSup>
                  <m:r>
                    <w:rPr>
                      <w:rFonts w:ascii="Cambria Math" w:eastAsia="+mn-ea" w:hAnsi="Cambria Math"/>
                      <w:color w:val="000000"/>
                      <w:kern w:val="24"/>
                    </w:rPr>
                    <m:t>(a)</m:t>
                  </m:r>
                  <m:sSup>
                    <m:sSupPr>
                      <m:ctrlPr>
                        <w:rPr>
                          <w:rFonts w:ascii="Cambria Math" w:eastAsia="+mn-ea" w:hAnsi="Cambria Math"/>
                          <w:i/>
                          <w:color w:val="000000"/>
                          <w:kern w:val="24"/>
                        </w:rPr>
                      </m:ctrlPr>
                    </m:sSupPr>
                    <m:e>
                      <m:d>
                        <m:dPr>
                          <m:ctrlPr>
                            <w:rPr>
                              <w:rFonts w:ascii="Cambria Math" w:eastAsia="+mn-ea" w:hAnsi="Cambria Math"/>
                              <w:i/>
                              <w:color w:val="000000"/>
                              <w:kern w:val="24"/>
                            </w:rPr>
                          </m:ctrlPr>
                        </m:dPr>
                        <m:e>
                          <m:r>
                            <w:rPr>
                              <w:rFonts w:ascii="Cambria Math" w:eastAsia="+mn-ea" w:hAnsi="Cambria Math"/>
                              <w:color w:val="000000"/>
                              <w:kern w:val="24"/>
                            </w:rPr>
                            <m:t>x-a</m:t>
                          </m:r>
                        </m:e>
                      </m:d>
                    </m:e>
                    <m:sup>
                      <m:r>
                        <w:rPr>
                          <w:rFonts w:ascii="Cambria Math" w:eastAsia="+mn-ea" w:hAnsi="Cambria Math"/>
                          <w:color w:val="000000"/>
                          <w:kern w:val="24"/>
                        </w:rPr>
                        <m:t>k-n</m:t>
                      </m:r>
                    </m:sup>
                  </m:sSup>
                </m:num>
                <m:den>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k-v+1</m:t>
                      </m:r>
                    </m:e>
                  </m:d>
                </m:den>
              </m:f>
              <m:r>
                <w:rPr>
                  <w:rFonts w:ascii="Cambria Math" w:eastAsia="+mn-ea" w:hAnsi="Cambria Math"/>
                  <w:color w:val="000000"/>
                  <w:kern w:val="24"/>
                </w:rPr>
                <m:t>+</m:t>
              </m:r>
              <m:f>
                <m:fPr>
                  <m:ctrlPr>
                    <w:rPr>
                      <w:rFonts w:ascii="Cambria Math" w:eastAsia="+mn-ea" w:hAnsi="Cambria Math"/>
                      <w:i/>
                      <w:color w:val="000000"/>
                      <w:kern w:val="24"/>
                    </w:rPr>
                  </m:ctrlPr>
                </m:fPr>
                <m:num>
                  <m:r>
                    <w:rPr>
                      <w:rFonts w:ascii="Cambria Math" w:eastAsia="+mn-ea" w:hAnsi="Cambria Math"/>
                      <w:color w:val="000000"/>
                      <w:kern w:val="24"/>
                    </w:rPr>
                    <m:t>1</m:t>
                  </m:r>
                </m:num>
                <m:den>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n-v+1</m:t>
                      </m:r>
                    </m:e>
                  </m:d>
                </m:den>
              </m:f>
            </m:e>
          </m:nary>
          <m:nary>
            <m:naryPr>
              <m:limLoc m:val="undOvr"/>
              <m:ctrlPr>
                <w:rPr>
                  <w:rFonts w:ascii="Cambria Math" w:eastAsia="+mn-ea" w:hAnsi="Cambria Math"/>
                  <w:i/>
                  <w:color w:val="000000"/>
                  <w:kern w:val="24"/>
                </w:rPr>
              </m:ctrlPr>
            </m:naryPr>
            <m:sub>
              <m:r>
                <w:rPr>
                  <w:rFonts w:ascii="Cambria Math" w:eastAsia="+mn-ea" w:hAnsi="Cambria Math"/>
                  <w:color w:val="000000"/>
                  <w:kern w:val="24"/>
                </w:rPr>
                <m:t>a</m:t>
              </m:r>
            </m:sub>
            <m:sup>
              <m:r>
                <w:rPr>
                  <w:rFonts w:ascii="Cambria Math" w:eastAsia="+mn-ea" w:hAnsi="Cambria Math"/>
                  <w:color w:val="000000"/>
                  <w:kern w:val="24"/>
                </w:rPr>
                <m:t>x</m:t>
              </m:r>
            </m:sup>
            <m:e>
              <m:sSup>
                <m:sSupPr>
                  <m:ctrlPr>
                    <w:rPr>
                      <w:rFonts w:ascii="Cambria Math" w:eastAsia="+mn-ea" w:hAnsi="Cambria Math"/>
                      <w:i/>
                      <w:color w:val="000000"/>
                      <w:kern w:val="24"/>
                    </w:rPr>
                  </m:ctrlPr>
                </m:sSupPr>
                <m:e>
                  <m:d>
                    <m:dPr>
                      <m:ctrlPr>
                        <w:rPr>
                          <w:rFonts w:ascii="Cambria Math" w:eastAsia="+mn-ea" w:hAnsi="Cambria Math"/>
                          <w:i/>
                          <w:color w:val="000000"/>
                          <w:kern w:val="24"/>
                        </w:rPr>
                      </m:ctrlPr>
                    </m:dPr>
                    <m:e>
                      <m:r>
                        <w:rPr>
                          <w:rFonts w:ascii="Cambria Math" w:eastAsia="+mn-ea" w:hAnsi="Cambria Math"/>
                          <w:color w:val="000000"/>
                          <w:kern w:val="24"/>
                        </w:rPr>
                        <m:t>x-τ</m:t>
                      </m:r>
                    </m:e>
                  </m:d>
                </m:e>
                <m:sup>
                  <m:r>
                    <w:rPr>
                      <w:rFonts w:ascii="Cambria Math" w:eastAsia="+mn-ea" w:hAnsi="Cambria Math"/>
                      <w:color w:val="000000"/>
                      <w:kern w:val="24"/>
                    </w:rPr>
                    <m:t>n-v</m:t>
                  </m:r>
                </m:sup>
              </m:sSup>
              <m:sSup>
                <m:sSupPr>
                  <m:ctrlPr>
                    <w:rPr>
                      <w:rFonts w:ascii="Cambria Math" w:eastAsia="+mn-ea" w:hAnsi="Cambria Math"/>
                      <w:i/>
                      <w:color w:val="000000"/>
                      <w:kern w:val="24"/>
                    </w:rPr>
                  </m:ctrlPr>
                </m:sSupPr>
                <m:e>
                  <m:r>
                    <w:rPr>
                      <w:rFonts w:ascii="Cambria Math" w:eastAsia="+mn-ea" w:hAnsi="Cambria Math"/>
                      <w:color w:val="000000"/>
                      <w:kern w:val="24"/>
                    </w:rPr>
                    <m:t>f</m:t>
                  </m:r>
                </m:e>
                <m:sup>
                  <m:d>
                    <m:dPr>
                      <m:ctrlPr>
                        <w:rPr>
                          <w:rFonts w:ascii="Cambria Math" w:eastAsia="+mn-ea" w:hAnsi="Cambria Math"/>
                          <w:i/>
                          <w:color w:val="000000"/>
                          <w:kern w:val="24"/>
                        </w:rPr>
                      </m:ctrlPr>
                    </m:dPr>
                    <m:e>
                      <m:r>
                        <w:rPr>
                          <w:rFonts w:ascii="Cambria Math" w:eastAsia="+mn-ea" w:hAnsi="Cambria Math"/>
                          <w:color w:val="000000"/>
                          <w:kern w:val="24"/>
                        </w:rPr>
                        <m:t>n+1</m:t>
                      </m:r>
                    </m:e>
                  </m:d>
                </m:sup>
              </m:sSup>
              <m:d>
                <m:dPr>
                  <m:ctrlPr>
                    <w:rPr>
                      <w:rFonts w:ascii="Cambria Math" w:eastAsia="+mn-ea" w:hAnsi="Cambria Math"/>
                      <w:i/>
                      <w:color w:val="000000"/>
                      <w:kern w:val="24"/>
                    </w:rPr>
                  </m:ctrlPr>
                </m:dPr>
                <m:e>
                  <m:r>
                    <w:rPr>
                      <w:rFonts w:ascii="Cambria Math" w:eastAsia="+mn-ea" w:hAnsi="Cambria Math"/>
                      <w:color w:val="000000"/>
                      <w:kern w:val="24"/>
                    </w:rPr>
                    <m:t>τ</m:t>
                  </m:r>
                </m:e>
              </m:d>
              <m:r>
                <w:rPr>
                  <w:rFonts w:ascii="Cambria Math" w:eastAsia="+mn-ea" w:hAnsi="Cambria Math"/>
                  <w:color w:val="000000"/>
                  <w:kern w:val="24"/>
                </w:rPr>
                <m:t>dτ</m:t>
              </m:r>
            </m:e>
          </m:nary>
        </m:oMath>
      </m:oMathPara>
    </w:p>
    <w:p w:rsidR="00A749AB" w:rsidRDefault="002E148E" w:rsidP="00A749AB">
      <w:pPr>
        <w:pStyle w:val="NormalWeb"/>
        <w:spacing w:before="0" w:beforeAutospacing="0" w:after="120" w:afterAutospacing="0" w:line="360" w:lineRule="auto"/>
        <w:jc w:val="both"/>
        <w:rPr>
          <w:rFonts w:eastAsia="+mn-ea"/>
          <w:color w:val="000000"/>
          <w:kern w:val="24"/>
        </w:rPr>
      </w:pPr>
      <w:r>
        <w:rPr>
          <w:rFonts w:eastAsia="+mn-ea"/>
          <w:color w:val="000000"/>
          <w:kern w:val="24"/>
        </w:rPr>
        <w:t xml:space="preserve">şeklinde </w:t>
      </w:r>
      <w:r w:rsidR="00A749AB">
        <w:rPr>
          <w:rFonts w:eastAsia="+mn-ea"/>
          <w:color w:val="000000"/>
          <w:kern w:val="24"/>
        </w:rPr>
        <w:t xml:space="preserve">sunmuşlardır. Burada </w:t>
      </w:r>
      <m:oMath>
        <m:sSup>
          <m:sSupPr>
            <m:ctrlPr>
              <w:rPr>
                <w:rFonts w:ascii="Cambria Math" w:eastAsia="+mn-ea" w:hAnsi="Cambria Math"/>
                <w:i/>
                <w:color w:val="000000"/>
                <w:kern w:val="24"/>
              </w:rPr>
            </m:ctrlPr>
          </m:sSupPr>
          <m:e>
            <m:r>
              <w:rPr>
                <w:rFonts w:ascii="Cambria Math" w:eastAsia="+mn-ea" w:hAnsi="Cambria Math"/>
                <w:color w:val="000000"/>
                <w:kern w:val="24"/>
              </w:rPr>
              <m:t>f</m:t>
            </m:r>
          </m:e>
          <m:sup>
            <m:d>
              <m:dPr>
                <m:ctrlPr>
                  <w:rPr>
                    <w:rFonts w:ascii="Cambria Math" w:eastAsia="+mn-ea" w:hAnsi="Cambria Math"/>
                    <w:i/>
                    <w:color w:val="000000"/>
                    <w:kern w:val="24"/>
                  </w:rPr>
                </m:ctrlPr>
              </m:dPr>
              <m:e>
                <m:r>
                  <w:rPr>
                    <w:rFonts w:ascii="Cambria Math" w:eastAsia="+mn-ea" w:hAnsi="Cambria Math"/>
                    <w:color w:val="000000"/>
                    <w:kern w:val="24"/>
                  </w:rPr>
                  <m:t>k</m:t>
                </m:r>
              </m:e>
            </m:d>
          </m:sup>
        </m:sSup>
        <m:d>
          <m:dPr>
            <m:ctrlPr>
              <w:rPr>
                <w:rFonts w:ascii="Cambria Math" w:eastAsia="+mn-ea" w:hAnsi="Cambria Math"/>
                <w:i/>
                <w:color w:val="000000"/>
                <w:kern w:val="24"/>
              </w:rPr>
            </m:ctrlPr>
          </m:dPr>
          <m:e>
            <m:r>
              <w:rPr>
                <w:rFonts w:ascii="Cambria Math" w:eastAsia="+mn-ea" w:hAnsi="Cambria Math"/>
                <w:color w:val="000000"/>
                <w:kern w:val="24"/>
              </w:rPr>
              <m:t>x</m:t>
            </m:r>
          </m:e>
        </m:d>
      </m:oMath>
      <w:r w:rsidR="00A749AB">
        <w:rPr>
          <w:rFonts w:eastAsia="+mn-ea"/>
          <w:color w:val="000000"/>
          <w:kern w:val="24"/>
        </w:rPr>
        <w:t xml:space="preserve"> türevleri </w:t>
      </w:r>
      <m:oMath>
        <m:r>
          <w:rPr>
            <w:rFonts w:ascii="Cambria Math" w:eastAsia="+mn-ea" w:hAnsi="Cambria Math"/>
            <w:color w:val="000000"/>
            <w:kern w:val="24"/>
          </w:rPr>
          <m:t>k=1,2,…n+1</m:t>
        </m:r>
      </m:oMath>
      <w:r w:rsidR="00A749AB">
        <w:rPr>
          <w:rFonts w:eastAsia="+mn-ea"/>
          <w:color w:val="000000"/>
          <w:kern w:val="24"/>
        </w:rPr>
        <w:t xml:space="preserve"> için </w:t>
      </w:r>
      <m:oMath>
        <m:d>
          <m:dPr>
            <m:begChr m:val="["/>
            <m:endChr m:val="]"/>
            <m:ctrlPr>
              <w:rPr>
                <w:rFonts w:ascii="Cambria Math" w:eastAsia="+mn-ea" w:hAnsi="Cambria Math"/>
                <w:i/>
                <w:color w:val="000000"/>
                <w:kern w:val="24"/>
              </w:rPr>
            </m:ctrlPr>
          </m:dPr>
          <m:e>
            <m:r>
              <w:rPr>
                <w:rFonts w:ascii="Cambria Math" w:eastAsia="+mn-ea" w:hAnsi="Cambria Math"/>
                <w:color w:val="000000"/>
                <w:kern w:val="24"/>
              </w:rPr>
              <m:t>a,x</m:t>
            </m:r>
          </m:e>
        </m:d>
      </m:oMath>
      <w:r w:rsidR="00A749AB">
        <w:rPr>
          <w:rFonts w:eastAsia="+mn-ea"/>
          <w:color w:val="000000"/>
          <w:kern w:val="24"/>
        </w:rPr>
        <w:t xml:space="preserve"> aralığında süreklidir ve </w:t>
      </w:r>
      <m:oMath>
        <m:r>
          <w:rPr>
            <w:rFonts w:ascii="Cambria Math" w:eastAsia="+mn-ea" w:hAnsi="Cambria Math"/>
            <w:color w:val="000000"/>
            <w:kern w:val="24"/>
          </w:rPr>
          <m:t>n</m:t>
        </m:r>
      </m:oMath>
      <w:r w:rsidR="00A749AB">
        <w:rPr>
          <w:rFonts w:eastAsia="+mn-ea"/>
          <w:color w:val="000000"/>
          <w:kern w:val="24"/>
        </w:rPr>
        <w:t xml:space="preserve">,  </w:t>
      </w:r>
      <m:oMath>
        <m:r>
          <w:rPr>
            <w:rFonts w:ascii="Cambria Math" w:eastAsia="+mn-ea" w:hAnsi="Cambria Math"/>
            <w:color w:val="000000"/>
            <w:kern w:val="24"/>
          </w:rPr>
          <m:t>n&gt;v+1</m:t>
        </m:r>
      </m:oMath>
      <w:r w:rsidR="00A749AB">
        <w:rPr>
          <w:rFonts w:eastAsia="+mn-ea"/>
          <w:color w:val="000000"/>
          <w:kern w:val="24"/>
        </w:rPr>
        <w:t xml:space="preserve"> koşunu sağlayan bir tam sayıdır.  Ayrıca </w:t>
      </w:r>
      <m:oMath>
        <m:r>
          <w:rPr>
            <w:rFonts w:ascii="Cambria Math" w:eastAsia="+mn-ea" w:hAnsi="Cambria Math"/>
            <w:color w:val="000000"/>
            <w:kern w:val="24"/>
          </w:rPr>
          <m:t>n</m:t>
        </m:r>
      </m:oMath>
      <w:r w:rsidR="00A749AB">
        <w:rPr>
          <w:rFonts w:eastAsia="+mn-ea"/>
          <w:color w:val="000000"/>
          <w:kern w:val="24"/>
        </w:rPr>
        <w:t xml:space="preserve"> için en küçük mümkün değer </w:t>
      </w:r>
      <m:oMath>
        <m:r>
          <w:rPr>
            <w:rFonts w:ascii="Cambria Math" w:eastAsia="+mn-ea" w:hAnsi="Cambria Math"/>
            <w:color w:val="000000"/>
            <w:kern w:val="24"/>
          </w:rPr>
          <m:t>n&lt;v&lt;n+1</m:t>
        </m:r>
      </m:oMath>
      <w:r w:rsidR="00A749AB">
        <w:rPr>
          <w:rFonts w:eastAsia="+mn-ea"/>
          <w:color w:val="000000"/>
          <w:kern w:val="24"/>
        </w:rPr>
        <w:t xml:space="preserve"> eşitsizliğiyle belirlenir. Fakat kesirli mertebeden geri farkın limiti olarak tanımlanan Grünwald-Letnikov kesirli türevinin uygulaması hesaplar için kullanışlı değildi. Ardından daha kullanışlı ve günümüzde yaygın olarak kullanılan kesirli türev tanımını Rieamann</w:t>
      </w:r>
      <w:r w:rsidR="00A749AB">
        <w:rPr>
          <w:rStyle w:val="DipnotBavurusu"/>
          <w:rFonts w:eastAsia="+mn-ea"/>
          <w:color w:val="000000"/>
          <w:kern w:val="24"/>
        </w:rPr>
        <w:footnoteReference w:id="13"/>
      </w:r>
      <w:r w:rsidR="00A749AB">
        <w:rPr>
          <w:rFonts w:eastAsia="+mn-ea"/>
          <w:color w:val="000000"/>
          <w:kern w:val="24"/>
        </w:rPr>
        <w:t xml:space="preserve"> ve Liouville </w:t>
      </w:r>
    </w:p>
    <w:p w:rsidR="00A749AB" w:rsidRDefault="002949F4" w:rsidP="00A749AB">
      <w:pPr>
        <w:pStyle w:val="NormalWeb"/>
        <w:spacing w:before="0" w:beforeAutospacing="0" w:after="120" w:afterAutospacing="0" w:line="360" w:lineRule="auto"/>
        <w:jc w:val="both"/>
        <w:rPr>
          <w:rFonts w:eastAsia="+mn-ea"/>
          <w:color w:val="000000"/>
          <w:kern w:val="24"/>
        </w:rPr>
      </w:pPr>
      <m:oMathPara>
        <m:oMath>
          <m:sPre>
            <m:sPrePr>
              <m:ctrlPr>
                <w:rPr>
                  <w:rFonts w:ascii="Cambria Math" w:eastAsia="+mn-ea" w:hAnsi="Cambria Math"/>
                  <w:i/>
                  <w:color w:val="000000"/>
                  <w:kern w:val="24"/>
                </w:rPr>
              </m:ctrlPr>
            </m:sPrePr>
            <m:sub>
              <m:r>
                <w:rPr>
                  <w:rFonts w:ascii="Cambria Math" w:eastAsia="+mn-ea" w:hAnsi="Cambria Math"/>
                  <w:color w:val="000000"/>
                  <w:kern w:val="24"/>
                </w:rPr>
                <m:t>a</m:t>
              </m:r>
            </m:sub>
            <m:sup>
              <m:r>
                <w:rPr>
                  <w:rFonts w:ascii="Cambria Math" w:eastAsia="+mn-ea" w:hAnsi="Cambria Math"/>
                  <w:color w:val="000000"/>
                  <w:kern w:val="24"/>
                </w:rPr>
                <m:t>RL</m:t>
              </m:r>
            </m:sup>
            <m:e>
              <m:sSubSup>
                <m:sSubSupPr>
                  <m:ctrlPr>
                    <w:rPr>
                      <w:rFonts w:ascii="Cambria Math" w:eastAsia="+mn-ea" w:hAnsi="Cambria Math"/>
                      <w:i/>
                      <w:color w:val="000000"/>
                      <w:kern w:val="24"/>
                    </w:rPr>
                  </m:ctrlPr>
                </m:sSubSupPr>
                <m:e>
                  <m:r>
                    <w:rPr>
                      <w:rFonts w:ascii="Cambria Math" w:eastAsia="+mn-ea" w:hAnsi="Cambria Math"/>
                      <w:color w:val="000000"/>
                      <w:kern w:val="24"/>
                    </w:rPr>
                    <m:t>D</m:t>
                  </m:r>
                </m:e>
                <m:sub>
                  <m:r>
                    <w:rPr>
                      <w:rFonts w:ascii="Cambria Math" w:eastAsia="+mn-ea" w:hAnsi="Cambria Math"/>
                      <w:color w:val="000000"/>
                      <w:kern w:val="24"/>
                    </w:rPr>
                    <m:t>t</m:t>
                  </m:r>
                </m:sub>
                <m:sup>
                  <m:r>
                    <w:rPr>
                      <w:rFonts w:ascii="Cambria Math" w:eastAsia="+mn-ea" w:hAnsi="Cambria Math"/>
                      <w:color w:val="000000"/>
                      <w:kern w:val="24"/>
                    </w:rPr>
                    <m:t>v</m:t>
                  </m:r>
                </m:sup>
              </m:sSubSup>
            </m:e>
          </m:sPre>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r>
            <w:rPr>
              <w:rFonts w:ascii="Cambria Math" w:eastAsia="+mn-ea" w:hAnsi="Cambria Math"/>
              <w:color w:val="000000"/>
              <w:kern w:val="24"/>
            </w:rPr>
            <m:t>=</m:t>
          </m:r>
          <m:sSup>
            <m:sSupPr>
              <m:ctrlPr>
                <w:rPr>
                  <w:rFonts w:ascii="Cambria Math" w:eastAsia="+mn-ea" w:hAnsi="Cambria Math"/>
                  <w:i/>
                  <w:color w:val="000000"/>
                  <w:kern w:val="24"/>
                </w:rPr>
              </m:ctrlPr>
            </m:sSupPr>
            <m:e>
              <m:d>
                <m:dPr>
                  <m:ctrlPr>
                    <w:rPr>
                      <w:rFonts w:ascii="Cambria Math" w:eastAsia="+mn-ea" w:hAnsi="Cambria Math"/>
                      <w:i/>
                      <w:color w:val="000000"/>
                      <w:kern w:val="24"/>
                    </w:rPr>
                  </m:ctrlPr>
                </m:dPr>
                <m:e>
                  <m:f>
                    <m:fPr>
                      <m:ctrlPr>
                        <w:rPr>
                          <w:rFonts w:ascii="Cambria Math" w:eastAsia="+mn-ea" w:hAnsi="Cambria Math"/>
                          <w:i/>
                          <w:color w:val="000000"/>
                          <w:kern w:val="24"/>
                        </w:rPr>
                      </m:ctrlPr>
                    </m:fPr>
                    <m:num>
                      <m:r>
                        <w:rPr>
                          <w:rFonts w:ascii="Cambria Math" w:eastAsia="+mn-ea" w:hAnsi="Cambria Math"/>
                          <w:color w:val="000000"/>
                          <w:kern w:val="24"/>
                        </w:rPr>
                        <m:t>d</m:t>
                      </m:r>
                    </m:num>
                    <m:den>
                      <m:r>
                        <w:rPr>
                          <w:rFonts w:ascii="Cambria Math" w:eastAsia="+mn-ea" w:hAnsi="Cambria Math"/>
                          <w:color w:val="000000"/>
                          <w:kern w:val="24"/>
                        </w:rPr>
                        <m:t>dx</m:t>
                      </m:r>
                    </m:den>
                  </m:f>
                </m:e>
              </m:d>
            </m:e>
            <m:sup>
              <m:r>
                <w:rPr>
                  <w:rFonts w:ascii="Cambria Math" w:eastAsia="+mn-ea" w:hAnsi="Cambria Math"/>
                  <w:color w:val="000000"/>
                  <w:kern w:val="24"/>
                </w:rPr>
                <m:t>n+1</m:t>
              </m:r>
            </m:sup>
          </m:sSup>
          <m:nary>
            <m:naryPr>
              <m:limLoc m:val="undOvr"/>
              <m:ctrlPr>
                <w:rPr>
                  <w:rFonts w:ascii="Cambria Math" w:eastAsia="+mn-ea" w:hAnsi="Cambria Math"/>
                  <w:i/>
                  <w:color w:val="000000"/>
                  <w:kern w:val="24"/>
                </w:rPr>
              </m:ctrlPr>
            </m:naryPr>
            <m:sub>
              <m:r>
                <w:rPr>
                  <w:rFonts w:ascii="Cambria Math" w:eastAsia="+mn-ea" w:hAnsi="Cambria Math"/>
                  <w:color w:val="000000"/>
                  <w:kern w:val="24"/>
                </w:rPr>
                <m:t>a</m:t>
              </m:r>
            </m:sub>
            <m:sup>
              <m:r>
                <w:rPr>
                  <w:rFonts w:ascii="Cambria Math" w:eastAsia="+mn-ea" w:hAnsi="Cambria Math"/>
                  <w:color w:val="000000"/>
                  <w:kern w:val="24"/>
                </w:rPr>
                <m:t>x</m:t>
              </m:r>
            </m:sup>
            <m:e>
              <m:sSup>
                <m:sSupPr>
                  <m:ctrlPr>
                    <w:rPr>
                      <w:rFonts w:ascii="Cambria Math" w:eastAsia="+mn-ea" w:hAnsi="Cambria Math"/>
                      <w:i/>
                      <w:color w:val="000000"/>
                      <w:kern w:val="24"/>
                    </w:rPr>
                  </m:ctrlPr>
                </m:sSupPr>
                <m:e>
                  <m:d>
                    <m:dPr>
                      <m:ctrlPr>
                        <w:rPr>
                          <w:rFonts w:ascii="Cambria Math" w:eastAsia="+mn-ea" w:hAnsi="Cambria Math"/>
                          <w:i/>
                          <w:color w:val="000000"/>
                          <w:kern w:val="24"/>
                        </w:rPr>
                      </m:ctrlPr>
                    </m:dPr>
                    <m:e>
                      <m:r>
                        <w:rPr>
                          <w:rFonts w:ascii="Cambria Math" w:eastAsia="+mn-ea" w:hAnsi="Cambria Math"/>
                          <w:color w:val="000000"/>
                          <w:kern w:val="24"/>
                        </w:rPr>
                        <m:t>x-τ</m:t>
                      </m:r>
                    </m:e>
                  </m:d>
                </m:e>
                <m:sup>
                  <m:r>
                    <w:rPr>
                      <w:rFonts w:ascii="Cambria Math" w:eastAsia="+mn-ea" w:hAnsi="Cambria Math"/>
                      <w:color w:val="000000"/>
                      <w:kern w:val="24"/>
                    </w:rPr>
                    <m:t>n-v</m:t>
                  </m:r>
                </m:sup>
              </m:sSup>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τ</m:t>
                  </m:r>
                </m:e>
              </m:d>
              <m:r>
                <w:rPr>
                  <w:rFonts w:ascii="Cambria Math" w:eastAsia="+mn-ea" w:hAnsi="Cambria Math"/>
                  <w:color w:val="000000"/>
                  <w:kern w:val="24"/>
                </w:rPr>
                <m:t>dτ,         n≤v&lt;n+1</m:t>
              </m:r>
            </m:e>
          </m:nary>
          <m:r>
            <w:rPr>
              <w:rFonts w:ascii="Cambria Math" w:eastAsia="+mn-ea" w:hAnsi="Cambria Math"/>
              <w:color w:val="000000"/>
              <w:kern w:val="24"/>
            </w:rPr>
            <m:t>,</m:t>
          </m:r>
        </m:oMath>
      </m:oMathPara>
    </w:p>
    <w:p w:rsidR="00A749AB" w:rsidRDefault="00A749AB" w:rsidP="00A749AB">
      <w:pPr>
        <w:pStyle w:val="NormalWeb"/>
        <w:spacing w:before="0" w:beforeAutospacing="0" w:after="120" w:afterAutospacing="0" w:line="360" w:lineRule="auto"/>
        <w:jc w:val="both"/>
        <w:rPr>
          <w:rFonts w:eastAsia="+mn-ea"/>
          <w:color w:val="000000"/>
          <w:kern w:val="24"/>
        </w:rPr>
      </w:pPr>
      <w:r>
        <w:rPr>
          <w:rFonts w:eastAsia="+mn-ea"/>
          <w:color w:val="000000"/>
          <w:kern w:val="24"/>
        </w:rPr>
        <w:t xml:space="preserve">formunda tanımlamışlardır. </w:t>
      </w:r>
      <w:r w:rsidRPr="00E21493">
        <w:rPr>
          <w:rFonts w:eastAsia="+mn-ea"/>
          <w:color w:val="000000"/>
          <w:kern w:val="24"/>
        </w:rPr>
        <w:t>(Podlubny 1999)</w:t>
      </w:r>
    </w:p>
    <w:p w:rsidR="00A749AB" w:rsidRDefault="00A749AB" w:rsidP="00A749AB">
      <w:pPr>
        <w:pStyle w:val="NormalWeb"/>
        <w:spacing w:before="0" w:beforeAutospacing="0" w:after="120" w:afterAutospacing="0" w:line="360" w:lineRule="auto"/>
        <w:ind w:firstLine="709"/>
        <w:jc w:val="both"/>
        <w:rPr>
          <w:rFonts w:eastAsia="+mn-ea"/>
          <w:color w:val="000000"/>
          <w:kern w:val="24"/>
        </w:rPr>
      </w:pPr>
      <w:r>
        <w:rPr>
          <w:rFonts w:eastAsia="+mn-ea"/>
          <w:color w:val="000000"/>
          <w:kern w:val="24"/>
        </w:rPr>
        <w:t>Sonin</w:t>
      </w:r>
      <w:r>
        <w:rPr>
          <w:rStyle w:val="DipnotBavurusu"/>
          <w:rFonts w:eastAsia="+mn-ea"/>
          <w:color w:val="000000"/>
          <w:kern w:val="24"/>
        </w:rPr>
        <w:footnoteReference w:id="14"/>
      </w:r>
      <w:r w:rsidRPr="00EC5C3E">
        <w:rPr>
          <w:rFonts w:eastAsia="+mn-ea"/>
          <w:color w:val="000000"/>
          <w:kern w:val="24"/>
        </w:rPr>
        <w:t xml:space="preserve"> 1869’da </w:t>
      </w:r>
      <w:r>
        <w:rPr>
          <w:rFonts w:eastAsia="+mn-ea"/>
          <w:color w:val="000000"/>
          <w:kern w:val="24"/>
        </w:rPr>
        <w:t>“K</w:t>
      </w:r>
      <w:r w:rsidRPr="00EC5C3E">
        <w:rPr>
          <w:rFonts w:eastAsia="+mn-ea"/>
          <w:color w:val="000000"/>
          <w:kern w:val="24"/>
        </w:rPr>
        <w:t>eyfi mertebe</w:t>
      </w:r>
      <w:r>
        <w:rPr>
          <w:rFonts w:eastAsia="+mn-ea"/>
          <w:color w:val="000000"/>
          <w:kern w:val="24"/>
        </w:rPr>
        <w:t>den diferansiyel” adlı makale yayınlamıştır. Cauchy</w:t>
      </w:r>
      <w:r>
        <w:rPr>
          <w:rStyle w:val="DipnotBavurusu"/>
          <w:rFonts w:eastAsia="+mn-ea"/>
          <w:color w:val="000000"/>
          <w:kern w:val="24"/>
        </w:rPr>
        <w:footnoteReference w:id="15"/>
      </w:r>
      <w:r>
        <w:rPr>
          <w:rFonts w:eastAsia="+mn-ea"/>
          <w:color w:val="000000"/>
          <w:kern w:val="24"/>
        </w:rPr>
        <w:t>’nin integral formülü Sonin için bir başlangıç noktası olmuştur. Letnikov ise bu konu üzerine 1868 den 1872’ye kadar dört tane makale yazmıştır. “K</w:t>
      </w:r>
      <w:r w:rsidRPr="00EC5C3E">
        <w:rPr>
          <w:rFonts w:eastAsia="+mn-ea"/>
          <w:color w:val="000000"/>
          <w:kern w:val="24"/>
        </w:rPr>
        <w:t>eyfi mertebe</w:t>
      </w:r>
      <w:r>
        <w:rPr>
          <w:rFonts w:eastAsia="+mn-ea"/>
          <w:color w:val="000000"/>
          <w:kern w:val="24"/>
        </w:rPr>
        <w:t xml:space="preserve">den diferansiyel teoresinin ana kavramlarının açıklanması”  isimli makalesi Sonin’in makalesinin genişletilmiş halidir. Cauchy’nin integral formülün </w:t>
      </w:r>
      <m:oMath>
        <m:r>
          <w:rPr>
            <w:rFonts w:ascii="Cambria Math" w:eastAsia="+mn-ea" w:hAnsi="Cambria Math"/>
            <w:color w:val="000000"/>
            <w:kern w:val="24"/>
          </w:rPr>
          <m:t>n.</m:t>
        </m:r>
      </m:oMath>
      <w:r>
        <w:rPr>
          <w:rFonts w:eastAsia="+mn-ea"/>
          <w:color w:val="000000"/>
          <w:kern w:val="24"/>
        </w:rPr>
        <w:t xml:space="preserve"> mertebeden türevi </w:t>
      </w:r>
    </w:p>
    <w:p w:rsidR="00A749AB" w:rsidRPr="002D6A89" w:rsidRDefault="002949F4" w:rsidP="00A749AB">
      <w:pPr>
        <w:pStyle w:val="NormalWeb"/>
        <w:spacing w:before="0" w:beforeAutospacing="0" w:after="120" w:afterAutospacing="0" w:line="360" w:lineRule="auto"/>
        <w:ind w:firstLine="709"/>
        <w:jc w:val="both"/>
        <w:rPr>
          <w:rFonts w:eastAsia="+mn-ea"/>
          <w:color w:val="000000"/>
          <w:kern w:val="24"/>
        </w:rPr>
      </w:pPr>
      <m:oMathPara>
        <m:oMath>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n</m:t>
              </m:r>
            </m:sup>
          </m:sSup>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z</m:t>
              </m:r>
            </m:e>
          </m:d>
          <m:r>
            <w:rPr>
              <w:rFonts w:ascii="Cambria Math" w:eastAsia="+mn-ea" w:hAnsi="Cambria Math"/>
              <w:color w:val="000000"/>
              <w:kern w:val="24"/>
            </w:rPr>
            <m:t>=</m:t>
          </m:r>
          <m:f>
            <m:fPr>
              <m:ctrlPr>
                <w:rPr>
                  <w:rFonts w:ascii="Cambria Math" w:eastAsia="+mn-ea" w:hAnsi="Cambria Math"/>
                  <w:i/>
                  <w:color w:val="000000"/>
                  <w:kern w:val="24"/>
                </w:rPr>
              </m:ctrlPr>
            </m:fPr>
            <m:num>
              <m:r>
                <w:rPr>
                  <w:rFonts w:ascii="Cambria Math" w:eastAsia="+mn-ea" w:hAnsi="Cambria Math"/>
                  <w:color w:val="000000"/>
                  <w:kern w:val="24"/>
                </w:rPr>
                <m:t>n!</m:t>
              </m:r>
            </m:num>
            <m:den>
              <m:r>
                <w:rPr>
                  <w:rFonts w:ascii="Cambria Math" w:eastAsia="+mn-ea" w:hAnsi="Cambria Math"/>
                  <w:color w:val="000000"/>
                  <w:kern w:val="24"/>
                </w:rPr>
                <m:t>2πi</m:t>
              </m:r>
            </m:den>
          </m:f>
          <m:nary>
            <m:naryPr>
              <m:limLoc m:val="undOvr"/>
              <m:subHide m:val="1"/>
              <m:supHide m:val="1"/>
              <m:ctrlPr>
                <w:rPr>
                  <w:rFonts w:ascii="Cambria Math" w:eastAsia="+mn-ea" w:hAnsi="Cambria Math"/>
                  <w:i/>
                  <w:color w:val="000000"/>
                  <w:kern w:val="24"/>
                </w:rPr>
              </m:ctrlPr>
            </m:naryPr>
            <m:sub/>
            <m:sup/>
            <m:e>
              <m:f>
                <m:fPr>
                  <m:ctrlPr>
                    <w:rPr>
                      <w:rFonts w:ascii="Cambria Math" w:eastAsia="+mn-ea" w:hAnsi="Cambria Math"/>
                      <w:i/>
                      <w:color w:val="000000"/>
                      <w:kern w:val="24"/>
                    </w:rPr>
                  </m:ctrlPr>
                </m:fPr>
                <m:num>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Theme="minorEastAsia" w:hAnsi="Cambria Math"/>
                        </w:rPr>
                        <m:t>ξ</m:t>
                      </m:r>
                    </m:e>
                  </m:d>
                </m:num>
                <m:den>
                  <m:sSup>
                    <m:sSupPr>
                      <m:ctrlPr>
                        <w:rPr>
                          <w:rFonts w:ascii="Cambria Math" w:eastAsia="+mn-ea" w:hAnsi="Cambria Math"/>
                          <w:i/>
                          <w:color w:val="000000"/>
                          <w:kern w:val="24"/>
                        </w:rPr>
                      </m:ctrlPr>
                    </m:sSupPr>
                    <m:e>
                      <m:d>
                        <m:dPr>
                          <m:ctrlPr>
                            <w:rPr>
                              <w:rFonts w:ascii="Cambria Math" w:eastAsia="+mn-ea" w:hAnsi="Cambria Math"/>
                              <w:i/>
                              <w:color w:val="000000"/>
                              <w:kern w:val="24"/>
                            </w:rPr>
                          </m:ctrlPr>
                        </m:dPr>
                        <m:e>
                          <m:r>
                            <w:rPr>
                              <w:rFonts w:ascii="Cambria Math" w:eastAsiaTheme="minorEastAsia" w:hAnsi="Cambria Math"/>
                            </w:rPr>
                            <m:t>ξ-z</m:t>
                          </m:r>
                        </m:e>
                      </m:d>
                    </m:e>
                    <m:sup>
                      <m:r>
                        <w:rPr>
                          <w:rFonts w:ascii="Cambria Math" w:eastAsia="+mn-ea" w:hAnsi="Cambria Math"/>
                          <w:color w:val="000000"/>
                          <w:kern w:val="24"/>
                        </w:rPr>
                        <m:t>n+</m:t>
                      </m:r>
                      <m:r>
                        <w:rPr>
                          <w:rFonts w:ascii="Cambria Math" w:eastAsiaTheme="minorEastAsia" w:hAnsi="Cambria Math"/>
                        </w:rPr>
                        <m:t>ξ</m:t>
                      </m:r>
                    </m:sup>
                  </m:sSup>
                </m:den>
              </m:f>
              <m:r>
                <w:rPr>
                  <w:rFonts w:ascii="Cambria Math" w:eastAsia="+mn-ea" w:hAnsi="Cambria Math"/>
                  <w:color w:val="000000"/>
                  <w:kern w:val="24"/>
                </w:rPr>
                <m:t>d</m:t>
              </m:r>
              <m:r>
                <w:rPr>
                  <w:rFonts w:ascii="Cambria Math" w:eastAsiaTheme="minorEastAsia" w:hAnsi="Cambria Math"/>
                </w:rPr>
                <m:t>ξ</m:t>
              </m:r>
            </m:e>
          </m:nary>
        </m:oMath>
      </m:oMathPara>
    </w:p>
    <w:p w:rsidR="00A749AB" w:rsidRDefault="00A749AB" w:rsidP="00A749AB">
      <w:pPr>
        <w:pStyle w:val="NormalWeb"/>
        <w:spacing w:before="0" w:beforeAutospacing="0" w:after="120" w:afterAutospacing="0" w:line="360" w:lineRule="auto"/>
        <w:jc w:val="both"/>
        <w:rPr>
          <w:rFonts w:eastAsia="+mn-ea"/>
          <w:color w:val="000000"/>
          <w:kern w:val="24"/>
        </w:rPr>
      </w:pPr>
      <w:r>
        <w:rPr>
          <w:rFonts w:eastAsia="+mn-ea"/>
          <w:color w:val="000000"/>
          <w:kern w:val="24"/>
        </w:rPr>
        <w:t>şeklinde verilmiştir. (Miller ve Ross 1993)</w:t>
      </w:r>
    </w:p>
    <w:p w:rsidR="00A749AB" w:rsidRDefault="00A749AB" w:rsidP="00A749AB">
      <w:pPr>
        <w:pStyle w:val="NormalWeb"/>
        <w:spacing w:before="0" w:beforeAutospacing="0" w:after="120" w:afterAutospacing="0" w:line="360" w:lineRule="auto"/>
        <w:jc w:val="both"/>
        <w:rPr>
          <w:rFonts w:eastAsia="+mn-ea"/>
          <w:color w:val="000000"/>
          <w:kern w:val="24"/>
        </w:rPr>
      </w:pPr>
      <w:r>
        <w:rPr>
          <w:rFonts w:eastAsia="+mn-ea"/>
          <w:color w:val="000000"/>
          <w:kern w:val="24"/>
        </w:rPr>
        <w:tab/>
        <w:t>Weyl</w:t>
      </w:r>
      <w:r>
        <w:rPr>
          <w:rStyle w:val="DipnotBavurusu"/>
          <w:rFonts w:eastAsia="+mn-ea"/>
          <w:color w:val="000000"/>
          <w:kern w:val="24"/>
        </w:rPr>
        <w:footnoteReference w:id="16"/>
      </w:r>
      <w:r>
        <w:rPr>
          <w:rFonts w:eastAsia="+mn-ea"/>
          <w:color w:val="000000"/>
          <w:kern w:val="24"/>
        </w:rPr>
        <w:t xml:space="preserve"> 1917’de kesirli türevi</w:t>
      </w:r>
    </w:p>
    <w:p w:rsidR="00A749AB" w:rsidRDefault="002949F4" w:rsidP="00A749AB">
      <w:pPr>
        <w:pStyle w:val="NormalWeb"/>
        <w:spacing w:before="0" w:beforeAutospacing="0" w:after="120" w:afterAutospacing="0" w:line="360" w:lineRule="auto"/>
        <w:jc w:val="both"/>
        <w:rPr>
          <w:rFonts w:eastAsia="+mn-ea"/>
          <w:color w:val="000000"/>
          <w:kern w:val="24"/>
        </w:rPr>
      </w:pPr>
      <m:oMathPara>
        <m:oMath>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v</m:t>
              </m:r>
            </m:sup>
          </m:sSup>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r>
            <w:rPr>
              <w:rFonts w:ascii="Cambria Math" w:eastAsia="+mn-ea" w:hAnsi="Cambria Math"/>
              <w:color w:val="000000"/>
              <w:kern w:val="24"/>
            </w:rPr>
            <m:t>=</m:t>
          </m:r>
          <m:f>
            <m:fPr>
              <m:ctrlPr>
                <w:rPr>
                  <w:rFonts w:ascii="Cambria Math" w:eastAsia="+mn-ea" w:hAnsi="Cambria Math"/>
                  <w:i/>
                  <w:color w:val="000000"/>
                  <w:kern w:val="24"/>
                </w:rPr>
              </m:ctrlPr>
            </m:fPr>
            <m:num>
              <m:r>
                <w:rPr>
                  <w:rFonts w:ascii="Cambria Math" w:eastAsia="+mn-ea" w:hAnsi="Cambria Math"/>
                  <w:color w:val="000000"/>
                  <w:kern w:val="24"/>
                </w:rPr>
                <m:t>v</m:t>
              </m:r>
            </m:num>
            <m:den>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1-v</m:t>
                  </m:r>
                </m:e>
              </m:d>
            </m:den>
          </m:f>
          <m:nary>
            <m:naryPr>
              <m:limLoc m:val="undOvr"/>
              <m:ctrlPr>
                <w:rPr>
                  <w:rFonts w:ascii="Cambria Math" w:eastAsia="+mn-ea" w:hAnsi="Cambria Math"/>
                  <w:i/>
                  <w:color w:val="000000"/>
                  <w:kern w:val="24"/>
                </w:rPr>
              </m:ctrlPr>
            </m:naryPr>
            <m:sub>
              <m:r>
                <w:rPr>
                  <w:rFonts w:ascii="Cambria Math" w:eastAsia="+mn-ea" w:hAnsi="Cambria Math"/>
                  <w:color w:val="000000"/>
                  <w:kern w:val="24"/>
                </w:rPr>
                <m:t>0</m:t>
              </m:r>
            </m:sub>
            <m:sup>
              <m:r>
                <w:rPr>
                  <w:rFonts w:ascii="Cambria Math" w:eastAsia="+mn-ea" w:hAnsi="Cambria Math"/>
                  <w:color w:val="000000"/>
                  <w:kern w:val="24"/>
                </w:rPr>
                <m:t>∞</m:t>
              </m:r>
            </m:sup>
            <m:e>
              <m:f>
                <m:fPr>
                  <m:ctrlPr>
                    <w:rPr>
                      <w:rFonts w:ascii="Cambria Math" w:eastAsia="+mn-ea" w:hAnsi="Cambria Math"/>
                      <w:i/>
                      <w:color w:val="000000"/>
                      <w:kern w:val="24"/>
                    </w:rPr>
                  </m:ctrlPr>
                </m:fPr>
                <m:num>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r>
                        <w:rPr>
                          <w:rFonts w:ascii="Cambria Math" w:eastAsiaTheme="minorEastAsia" w:hAnsi="Cambria Math"/>
                        </w:rPr>
                        <m:t>ξ</m:t>
                      </m:r>
                    </m:e>
                  </m:d>
                </m:num>
                <m:den>
                  <m:sSup>
                    <m:sSupPr>
                      <m:ctrlPr>
                        <w:rPr>
                          <w:rFonts w:ascii="Cambria Math" w:eastAsia="+mn-ea" w:hAnsi="Cambria Math"/>
                          <w:i/>
                          <w:color w:val="000000"/>
                          <w:kern w:val="24"/>
                        </w:rPr>
                      </m:ctrlPr>
                    </m:sSupPr>
                    <m:e>
                      <m:r>
                        <w:rPr>
                          <w:rFonts w:ascii="Cambria Math" w:eastAsiaTheme="minorEastAsia" w:hAnsi="Cambria Math"/>
                        </w:rPr>
                        <m:t>ξ</m:t>
                      </m:r>
                    </m:e>
                    <m:sup>
                      <m:r>
                        <w:rPr>
                          <w:rFonts w:ascii="Cambria Math" w:eastAsia="+mn-ea" w:hAnsi="Cambria Math"/>
                          <w:color w:val="000000"/>
                          <w:kern w:val="24"/>
                        </w:rPr>
                        <m:t>1+v</m:t>
                      </m:r>
                    </m:sup>
                  </m:sSup>
                </m:den>
              </m:f>
              <m:r>
                <w:rPr>
                  <w:rFonts w:ascii="Cambria Math" w:eastAsia="+mn-ea" w:hAnsi="Cambria Math"/>
                  <w:color w:val="000000"/>
                  <w:kern w:val="24"/>
                </w:rPr>
                <m:t>d</m:t>
              </m:r>
              <m:r>
                <w:rPr>
                  <w:rFonts w:ascii="Cambria Math" w:eastAsiaTheme="minorEastAsia" w:hAnsi="Cambria Math"/>
                </w:rPr>
                <m:t>ξ,            0&lt;v&lt;1,</m:t>
              </m:r>
            </m:e>
          </m:nary>
        </m:oMath>
      </m:oMathPara>
    </w:p>
    <w:p w:rsidR="00A749AB" w:rsidRDefault="00A749AB" w:rsidP="00A749AB">
      <w:pPr>
        <w:pStyle w:val="NormalWeb"/>
        <w:spacing w:before="0" w:beforeAutospacing="0" w:after="120" w:afterAutospacing="0" w:line="360" w:lineRule="auto"/>
        <w:jc w:val="both"/>
        <w:rPr>
          <w:rFonts w:eastAsia="+mn-ea"/>
          <w:color w:val="000000"/>
          <w:kern w:val="24"/>
        </w:rPr>
      </w:pPr>
      <w:r>
        <w:rPr>
          <w:rFonts w:eastAsia="+mn-ea"/>
          <w:color w:val="000000"/>
          <w:kern w:val="24"/>
        </w:rPr>
        <w:lastRenderedPageBreak/>
        <w:t xml:space="preserve">formunda düşünmüştür. 1927’de Marchaud </w:t>
      </w:r>
      <w:r w:rsidR="005D0AAE">
        <w:rPr>
          <w:rFonts w:eastAsia="+mn-ea"/>
          <w:color w:val="000000"/>
          <w:kern w:val="24"/>
        </w:rPr>
        <w:t xml:space="preserve">ise </w:t>
      </w:r>
      <w:r>
        <w:rPr>
          <w:rFonts w:eastAsia="+mn-ea"/>
          <w:color w:val="000000"/>
          <w:kern w:val="24"/>
        </w:rPr>
        <w:t>kesirli türev tanımını</w:t>
      </w:r>
    </w:p>
    <w:p w:rsidR="00A749AB" w:rsidRDefault="002949F4" w:rsidP="00A749AB">
      <w:pPr>
        <w:pStyle w:val="NormalWeb"/>
        <w:spacing w:before="0" w:beforeAutospacing="0" w:after="120" w:afterAutospacing="0" w:line="360" w:lineRule="auto"/>
        <w:jc w:val="both"/>
        <w:rPr>
          <w:rFonts w:eastAsia="+mn-ea"/>
          <w:color w:val="000000"/>
          <w:kern w:val="24"/>
        </w:rPr>
      </w:pPr>
      <m:oMathPara>
        <m:oMath>
          <m:sSup>
            <m:sSupPr>
              <m:ctrlPr>
                <w:rPr>
                  <w:rFonts w:ascii="Cambria Math" w:eastAsia="+mn-ea" w:hAnsi="Cambria Math"/>
                  <w:i/>
                  <w:color w:val="000000"/>
                  <w:kern w:val="24"/>
                </w:rPr>
              </m:ctrlPr>
            </m:sSupPr>
            <m:e>
              <m:r>
                <w:rPr>
                  <w:rFonts w:ascii="Cambria Math" w:eastAsia="+mn-ea" w:hAnsi="Cambria Math"/>
                  <w:color w:val="000000"/>
                  <w:kern w:val="24"/>
                </w:rPr>
                <m:t>D</m:t>
              </m:r>
            </m:e>
            <m:sup>
              <m:r>
                <w:rPr>
                  <w:rFonts w:ascii="Cambria Math" w:eastAsia="+mn-ea" w:hAnsi="Cambria Math"/>
                  <w:color w:val="000000"/>
                  <w:kern w:val="24"/>
                </w:rPr>
                <m:t>v</m:t>
              </m:r>
            </m:sup>
          </m:sSup>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r>
            <w:rPr>
              <w:rFonts w:ascii="Cambria Math" w:eastAsia="+mn-ea" w:hAnsi="Cambria Math"/>
              <w:color w:val="000000"/>
              <w:kern w:val="24"/>
            </w:rPr>
            <m:t>=</m:t>
          </m:r>
          <m:f>
            <m:fPr>
              <m:ctrlPr>
                <w:rPr>
                  <w:rFonts w:ascii="Cambria Math" w:eastAsia="+mn-ea" w:hAnsi="Cambria Math"/>
                  <w:i/>
                  <w:color w:val="000000"/>
                  <w:kern w:val="24"/>
                </w:rPr>
              </m:ctrlPr>
            </m:fPr>
            <m:num>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num>
            <m:den>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1-v</m:t>
                  </m:r>
                </m:e>
              </m:d>
              <m:sSup>
                <m:sSupPr>
                  <m:ctrlPr>
                    <w:rPr>
                      <w:rFonts w:ascii="Cambria Math" w:eastAsia="+mn-ea" w:hAnsi="Cambria Math"/>
                      <w:i/>
                      <w:color w:val="000000"/>
                      <w:kern w:val="24"/>
                    </w:rPr>
                  </m:ctrlPr>
                </m:sSupPr>
                <m:e>
                  <m:r>
                    <w:rPr>
                      <w:rFonts w:ascii="Cambria Math" w:eastAsia="+mn-ea" w:hAnsi="Cambria Math"/>
                      <w:color w:val="000000"/>
                      <w:kern w:val="24"/>
                    </w:rPr>
                    <m:t>x</m:t>
                  </m:r>
                </m:e>
                <m:sup>
                  <m:r>
                    <w:rPr>
                      <w:rFonts w:ascii="Cambria Math" w:eastAsia="+mn-ea" w:hAnsi="Cambria Math"/>
                      <w:color w:val="000000"/>
                      <w:kern w:val="24"/>
                    </w:rPr>
                    <m:t>v</m:t>
                  </m:r>
                </m:sup>
              </m:sSup>
            </m:den>
          </m:f>
          <m:r>
            <w:rPr>
              <w:rFonts w:ascii="Cambria Math" w:eastAsia="+mn-ea" w:hAnsi="Cambria Math"/>
              <w:color w:val="000000"/>
              <w:kern w:val="24"/>
            </w:rPr>
            <m:t>+</m:t>
          </m:r>
          <m:f>
            <m:fPr>
              <m:ctrlPr>
                <w:rPr>
                  <w:rFonts w:ascii="Cambria Math" w:eastAsia="+mn-ea" w:hAnsi="Cambria Math"/>
                  <w:i/>
                  <w:color w:val="000000"/>
                  <w:kern w:val="24"/>
                </w:rPr>
              </m:ctrlPr>
            </m:fPr>
            <m:num>
              <m:r>
                <w:rPr>
                  <w:rFonts w:ascii="Cambria Math" w:eastAsia="+mn-ea" w:hAnsi="Cambria Math"/>
                  <w:color w:val="000000"/>
                  <w:kern w:val="24"/>
                </w:rPr>
                <m:t>v</m:t>
              </m:r>
            </m:num>
            <m:den>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1-v</m:t>
                  </m:r>
                </m:e>
              </m:d>
            </m:den>
          </m:f>
          <m:nary>
            <m:naryPr>
              <m:limLoc m:val="undOvr"/>
              <m:ctrlPr>
                <w:rPr>
                  <w:rFonts w:ascii="Cambria Math" w:eastAsia="+mn-ea" w:hAnsi="Cambria Math"/>
                  <w:i/>
                  <w:color w:val="000000"/>
                  <w:kern w:val="24"/>
                </w:rPr>
              </m:ctrlPr>
            </m:naryPr>
            <m:sub>
              <m:r>
                <w:rPr>
                  <w:rFonts w:ascii="Cambria Math" w:eastAsia="+mn-ea" w:hAnsi="Cambria Math"/>
                  <w:color w:val="000000"/>
                  <w:kern w:val="24"/>
                </w:rPr>
                <m:t>0</m:t>
              </m:r>
            </m:sub>
            <m:sup>
              <m:r>
                <w:rPr>
                  <w:rFonts w:ascii="Cambria Math" w:eastAsia="+mn-ea" w:hAnsi="Cambria Math"/>
                  <w:color w:val="000000"/>
                  <w:kern w:val="24"/>
                </w:rPr>
                <m:t>x</m:t>
              </m:r>
            </m:sup>
            <m:e>
              <m:f>
                <m:fPr>
                  <m:ctrlPr>
                    <w:rPr>
                      <w:rFonts w:ascii="Cambria Math" w:eastAsia="+mn-ea" w:hAnsi="Cambria Math"/>
                      <w:i/>
                      <w:color w:val="000000"/>
                      <w:kern w:val="24"/>
                    </w:rPr>
                  </m:ctrlPr>
                </m:fPr>
                <m:num>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t</m:t>
                      </m:r>
                    </m:e>
                  </m:d>
                </m:num>
                <m:den>
                  <m:sSup>
                    <m:sSupPr>
                      <m:ctrlPr>
                        <w:rPr>
                          <w:rFonts w:ascii="Cambria Math" w:eastAsia="+mn-ea" w:hAnsi="Cambria Math"/>
                          <w:i/>
                          <w:color w:val="000000"/>
                          <w:kern w:val="24"/>
                        </w:rPr>
                      </m:ctrlPr>
                    </m:sSupPr>
                    <m:e>
                      <m:d>
                        <m:dPr>
                          <m:ctrlPr>
                            <w:rPr>
                              <w:rFonts w:ascii="Cambria Math" w:eastAsia="+mn-ea" w:hAnsi="Cambria Math"/>
                              <w:i/>
                              <w:color w:val="000000"/>
                              <w:kern w:val="24"/>
                            </w:rPr>
                          </m:ctrlPr>
                        </m:dPr>
                        <m:e>
                          <m:r>
                            <w:rPr>
                              <w:rFonts w:ascii="Cambria Math" w:eastAsia="+mn-ea" w:hAnsi="Cambria Math"/>
                              <w:color w:val="000000"/>
                              <w:kern w:val="24"/>
                            </w:rPr>
                            <m:t>x-t</m:t>
                          </m:r>
                        </m:e>
                      </m:d>
                    </m:e>
                    <m:sup>
                      <m:r>
                        <w:rPr>
                          <w:rFonts w:ascii="Cambria Math" w:eastAsia="+mn-ea" w:hAnsi="Cambria Math"/>
                          <w:color w:val="000000"/>
                          <w:kern w:val="24"/>
                        </w:rPr>
                        <m:t>v+1</m:t>
                      </m:r>
                    </m:sup>
                  </m:sSup>
                </m:den>
              </m:f>
              <m:r>
                <w:rPr>
                  <w:rFonts w:ascii="Cambria Math" w:eastAsia="+mn-ea" w:hAnsi="Cambria Math"/>
                  <w:color w:val="000000"/>
                  <w:kern w:val="24"/>
                </w:rPr>
                <m:t>d</m:t>
              </m:r>
              <m:r>
                <w:rPr>
                  <w:rFonts w:ascii="Cambria Math" w:eastAsiaTheme="minorEastAsia" w:hAnsi="Cambria Math"/>
                </w:rPr>
                <m:t>t,            0&lt;v&lt;1,</m:t>
              </m:r>
            </m:e>
          </m:nary>
        </m:oMath>
      </m:oMathPara>
    </w:p>
    <w:p w:rsidR="00A749AB" w:rsidRDefault="00A749AB" w:rsidP="00A749AB">
      <w:pPr>
        <w:pStyle w:val="NormalWeb"/>
        <w:spacing w:before="0" w:beforeAutospacing="0" w:after="120" w:afterAutospacing="0" w:line="360" w:lineRule="auto"/>
        <w:jc w:val="both"/>
        <w:rPr>
          <w:rFonts w:eastAsia="+mn-ea"/>
          <w:color w:val="000000"/>
          <w:kern w:val="24"/>
        </w:rPr>
      </w:pPr>
      <w:r w:rsidRPr="00573EE1">
        <w:rPr>
          <w:rFonts w:eastAsia="+mn-ea"/>
          <w:color w:val="000000"/>
          <w:kern w:val="24"/>
        </w:rPr>
        <w:t xml:space="preserve">şeklinde elde etmiştir. </w:t>
      </w:r>
      <w:r>
        <w:rPr>
          <w:rFonts w:eastAsia="+mn-ea"/>
          <w:color w:val="000000"/>
          <w:kern w:val="24"/>
        </w:rPr>
        <w:t>(Miler ve Ross 1993)</w:t>
      </w:r>
    </w:p>
    <w:p w:rsidR="00A749AB" w:rsidRDefault="00A749AB" w:rsidP="00A749AB">
      <w:pPr>
        <w:pStyle w:val="NormalWeb"/>
        <w:spacing w:before="0" w:beforeAutospacing="0" w:after="120" w:afterAutospacing="0" w:line="360" w:lineRule="auto"/>
        <w:ind w:firstLine="709"/>
        <w:jc w:val="both"/>
        <w:rPr>
          <w:rFonts w:eastAsia="+mn-ea"/>
          <w:color w:val="000000"/>
          <w:kern w:val="24"/>
        </w:rPr>
      </w:pPr>
      <w:r>
        <w:rPr>
          <w:rFonts w:eastAsia="+mn-ea"/>
          <w:color w:val="000000"/>
          <w:kern w:val="24"/>
        </w:rPr>
        <w:t>Daha sonra 1967 yılında Caputo</w:t>
      </w:r>
      <w:r>
        <w:rPr>
          <w:rStyle w:val="DipnotBavurusu"/>
          <w:rFonts w:eastAsia="+mn-ea"/>
          <w:color w:val="000000"/>
          <w:kern w:val="24"/>
        </w:rPr>
        <w:footnoteReference w:id="17"/>
      </w:r>
      <w:r>
        <w:rPr>
          <w:rFonts w:eastAsia="+mn-ea"/>
          <w:color w:val="000000"/>
          <w:kern w:val="24"/>
        </w:rPr>
        <w:t xml:space="preserve"> kesirli türevi </w:t>
      </w:r>
    </w:p>
    <w:p w:rsidR="00A749AB" w:rsidRDefault="002949F4" w:rsidP="00A749AB">
      <w:pPr>
        <w:pStyle w:val="NormalWeb"/>
        <w:spacing w:before="0" w:beforeAutospacing="0" w:after="120" w:afterAutospacing="0" w:line="360" w:lineRule="auto"/>
        <w:ind w:firstLine="709"/>
        <w:jc w:val="both"/>
        <w:rPr>
          <w:rFonts w:eastAsia="+mn-ea"/>
          <w:color w:val="000000"/>
          <w:kern w:val="24"/>
        </w:rPr>
      </w:pPr>
      <m:oMathPara>
        <m:oMath>
          <m:sPre>
            <m:sPrePr>
              <m:ctrlPr>
                <w:rPr>
                  <w:rFonts w:ascii="Cambria Math" w:eastAsia="+mn-ea" w:hAnsi="Cambria Math"/>
                  <w:i/>
                  <w:color w:val="000000"/>
                  <w:kern w:val="24"/>
                </w:rPr>
              </m:ctrlPr>
            </m:sPrePr>
            <m:sub>
              <m:r>
                <w:rPr>
                  <w:rFonts w:ascii="Cambria Math" w:eastAsia="+mn-ea" w:hAnsi="Cambria Math"/>
                  <w:color w:val="000000"/>
                  <w:kern w:val="24"/>
                </w:rPr>
                <m:t>a</m:t>
              </m:r>
            </m:sub>
            <m:sup>
              <m:r>
                <w:rPr>
                  <w:rFonts w:ascii="Cambria Math" w:eastAsia="+mn-ea" w:hAnsi="Cambria Math"/>
                  <w:color w:val="000000"/>
                  <w:kern w:val="24"/>
                </w:rPr>
                <m:t>C</m:t>
              </m:r>
            </m:sup>
            <m:e>
              <m:sSubSup>
                <m:sSubSupPr>
                  <m:ctrlPr>
                    <w:rPr>
                      <w:rFonts w:ascii="Cambria Math" w:eastAsia="+mn-ea" w:hAnsi="Cambria Math"/>
                      <w:i/>
                      <w:color w:val="000000"/>
                      <w:kern w:val="24"/>
                    </w:rPr>
                  </m:ctrlPr>
                </m:sSubSupPr>
                <m:e>
                  <m:r>
                    <w:rPr>
                      <w:rFonts w:ascii="Cambria Math" w:eastAsia="+mn-ea" w:hAnsi="Cambria Math"/>
                      <w:color w:val="000000"/>
                      <w:kern w:val="24"/>
                    </w:rPr>
                    <m:t>D</m:t>
                  </m:r>
                </m:e>
                <m:sub>
                  <m:r>
                    <w:rPr>
                      <w:rFonts w:ascii="Cambria Math" w:eastAsia="+mn-ea" w:hAnsi="Cambria Math"/>
                      <w:color w:val="000000"/>
                      <w:kern w:val="24"/>
                    </w:rPr>
                    <m:t>t</m:t>
                  </m:r>
                </m:sub>
                <m:sup>
                  <m:r>
                    <w:rPr>
                      <w:rFonts w:ascii="Cambria Math" w:eastAsia="+mn-ea" w:hAnsi="Cambria Math"/>
                      <w:color w:val="000000"/>
                      <w:kern w:val="24"/>
                    </w:rPr>
                    <m:t>v</m:t>
                  </m:r>
                </m:sup>
              </m:sSubSup>
            </m:e>
          </m:sPre>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r>
            <w:rPr>
              <w:rFonts w:ascii="Cambria Math" w:eastAsia="+mn-ea" w:hAnsi="Cambria Math"/>
              <w:color w:val="000000"/>
              <w:kern w:val="24"/>
            </w:rPr>
            <m:t>=</m:t>
          </m:r>
          <m:f>
            <m:fPr>
              <m:ctrlPr>
                <w:rPr>
                  <w:rFonts w:ascii="Cambria Math" w:eastAsia="+mn-ea" w:hAnsi="Cambria Math"/>
                  <w:i/>
                  <w:color w:val="000000"/>
                  <w:kern w:val="24"/>
                </w:rPr>
              </m:ctrlPr>
            </m:fPr>
            <m:num>
              <m:r>
                <w:rPr>
                  <w:rFonts w:ascii="Cambria Math" w:eastAsia="+mn-ea" w:hAnsi="Cambria Math"/>
                  <w:color w:val="000000"/>
                  <w:kern w:val="24"/>
                </w:rPr>
                <m:t>1</m:t>
              </m:r>
            </m:num>
            <m:den>
              <m:r>
                <m:rPr>
                  <m:sty m:val="p"/>
                </m:rPr>
                <w:rPr>
                  <w:rFonts w:ascii="Cambria Math" w:eastAsia="+mn-ea" w:hAnsi="Cambria Math"/>
                  <w:color w:val="000000"/>
                  <w:kern w:val="24"/>
                </w:rPr>
                <m:t>Γ</m:t>
              </m:r>
              <m:d>
                <m:dPr>
                  <m:ctrlPr>
                    <w:rPr>
                      <w:rFonts w:ascii="Cambria Math" w:eastAsia="+mn-ea" w:hAnsi="Cambria Math"/>
                      <w:i/>
                      <w:color w:val="000000"/>
                      <w:kern w:val="24"/>
                    </w:rPr>
                  </m:ctrlPr>
                </m:dPr>
                <m:e>
                  <m:r>
                    <w:rPr>
                      <w:rFonts w:ascii="Cambria Math" w:eastAsia="+mn-ea" w:hAnsi="Cambria Math"/>
                      <w:color w:val="000000"/>
                      <w:kern w:val="24"/>
                    </w:rPr>
                    <m:t>n-v</m:t>
                  </m:r>
                </m:e>
              </m:d>
            </m:den>
          </m:f>
          <m:nary>
            <m:naryPr>
              <m:limLoc m:val="undOvr"/>
              <m:ctrlPr>
                <w:rPr>
                  <w:rFonts w:ascii="Cambria Math" w:eastAsia="+mn-ea" w:hAnsi="Cambria Math"/>
                  <w:i/>
                  <w:color w:val="000000"/>
                  <w:kern w:val="24"/>
                </w:rPr>
              </m:ctrlPr>
            </m:naryPr>
            <m:sub>
              <m:r>
                <w:rPr>
                  <w:rFonts w:ascii="Cambria Math" w:eastAsia="+mn-ea" w:hAnsi="Cambria Math"/>
                  <w:color w:val="000000"/>
                  <w:kern w:val="24"/>
                </w:rPr>
                <m:t>a</m:t>
              </m:r>
            </m:sub>
            <m:sup>
              <m:r>
                <w:rPr>
                  <w:rFonts w:ascii="Cambria Math" w:eastAsia="+mn-ea" w:hAnsi="Cambria Math"/>
                  <w:color w:val="000000"/>
                  <w:kern w:val="24"/>
                </w:rPr>
                <m:t>x</m:t>
              </m:r>
            </m:sup>
            <m:e>
              <m:sSup>
                <m:sSupPr>
                  <m:ctrlPr>
                    <w:rPr>
                      <w:rFonts w:ascii="Cambria Math" w:eastAsia="+mn-ea" w:hAnsi="Cambria Math"/>
                      <w:i/>
                      <w:color w:val="000000"/>
                      <w:kern w:val="24"/>
                    </w:rPr>
                  </m:ctrlPr>
                </m:sSupPr>
                <m:e>
                  <m:d>
                    <m:dPr>
                      <m:ctrlPr>
                        <w:rPr>
                          <w:rFonts w:ascii="Cambria Math" w:eastAsia="+mn-ea" w:hAnsi="Cambria Math"/>
                          <w:i/>
                          <w:color w:val="000000"/>
                          <w:kern w:val="24"/>
                        </w:rPr>
                      </m:ctrlPr>
                    </m:dPr>
                    <m:e>
                      <m:r>
                        <w:rPr>
                          <w:rFonts w:ascii="Cambria Math" w:eastAsia="+mn-ea" w:hAnsi="Cambria Math"/>
                          <w:color w:val="000000"/>
                          <w:kern w:val="24"/>
                        </w:rPr>
                        <m:t>x-τ</m:t>
                      </m:r>
                    </m:e>
                  </m:d>
                </m:e>
                <m:sup>
                  <m:r>
                    <w:rPr>
                      <w:rFonts w:ascii="Cambria Math" w:eastAsia="+mn-ea" w:hAnsi="Cambria Math"/>
                      <w:color w:val="000000"/>
                      <w:kern w:val="24"/>
                    </w:rPr>
                    <m:t>n-v-1</m:t>
                  </m:r>
                </m:sup>
              </m:sSup>
              <m:sSup>
                <m:sSupPr>
                  <m:ctrlPr>
                    <w:rPr>
                      <w:rFonts w:ascii="Cambria Math" w:eastAsia="+mn-ea" w:hAnsi="Cambria Math"/>
                      <w:i/>
                      <w:color w:val="000000"/>
                      <w:kern w:val="24"/>
                    </w:rPr>
                  </m:ctrlPr>
                </m:sSupPr>
                <m:e>
                  <m:r>
                    <w:rPr>
                      <w:rFonts w:ascii="Cambria Math" w:eastAsia="+mn-ea" w:hAnsi="Cambria Math"/>
                      <w:color w:val="000000"/>
                      <w:kern w:val="24"/>
                    </w:rPr>
                    <m:t>f</m:t>
                  </m:r>
                </m:e>
                <m:sup>
                  <m:r>
                    <w:rPr>
                      <w:rFonts w:ascii="Cambria Math" w:eastAsia="+mn-ea" w:hAnsi="Cambria Math"/>
                      <w:color w:val="000000"/>
                      <w:kern w:val="24"/>
                    </w:rPr>
                    <m:t>(n)</m:t>
                  </m:r>
                </m:sup>
              </m:sSup>
              <m:d>
                <m:dPr>
                  <m:ctrlPr>
                    <w:rPr>
                      <w:rFonts w:ascii="Cambria Math" w:eastAsia="+mn-ea" w:hAnsi="Cambria Math"/>
                      <w:i/>
                      <w:color w:val="000000"/>
                      <w:kern w:val="24"/>
                    </w:rPr>
                  </m:ctrlPr>
                </m:dPr>
                <m:e>
                  <m:r>
                    <w:rPr>
                      <w:rFonts w:ascii="Cambria Math" w:eastAsia="+mn-ea" w:hAnsi="Cambria Math"/>
                      <w:color w:val="000000"/>
                      <w:kern w:val="24"/>
                    </w:rPr>
                    <m:t>τ</m:t>
                  </m:r>
                </m:e>
              </m:d>
              <m:r>
                <w:rPr>
                  <w:rFonts w:ascii="Cambria Math" w:eastAsia="+mn-ea" w:hAnsi="Cambria Math"/>
                  <w:color w:val="000000"/>
                  <w:kern w:val="24"/>
                </w:rPr>
                <m:t>dτ,            n-1&lt;v&lt;n</m:t>
              </m:r>
            </m:e>
          </m:nary>
          <m:r>
            <w:rPr>
              <w:rFonts w:ascii="Cambria Math" w:eastAsia="+mn-ea" w:hAnsi="Cambria Math"/>
              <w:color w:val="000000"/>
              <w:kern w:val="24"/>
            </w:rPr>
            <m:t>.</m:t>
          </m:r>
        </m:oMath>
      </m:oMathPara>
    </w:p>
    <w:p w:rsidR="00A749AB" w:rsidRDefault="00A749AB" w:rsidP="00A749AB">
      <w:pPr>
        <w:pStyle w:val="NormalWeb"/>
        <w:spacing w:before="0" w:beforeAutospacing="0" w:after="120" w:afterAutospacing="0" w:line="360" w:lineRule="auto"/>
        <w:jc w:val="both"/>
        <w:rPr>
          <w:rFonts w:eastAsia="+mn-ea"/>
          <w:color w:val="000000"/>
          <w:kern w:val="24"/>
        </w:rPr>
      </w:pPr>
      <w:r>
        <w:rPr>
          <w:rFonts w:eastAsia="+mn-ea"/>
          <w:color w:val="000000"/>
          <w:kern w:val="24"/>
        </w:rPr>
        <w:t xml:space="preserve">şeklinde tanımlamıştır. Burada </w:t>
      </w:r>
      <m:oMath>
        <m:r>
          <w:rPr>
            <w:rFonts w:ascii="Cambria Math" w:eastAsia="+mn-ea" w:hAnsi="Cambria Math"/>
            <w:color w:val="000000"/>
            <w:kern w:val="24"/>
          </w:rPr>
          <m:t>n</m:t>
        </m:r>
      </m:oMath>
      <w:r>
        <w:rPr>
          <w:rFonts w:eastAsia="+mn-ea"/>
          <w:color w:val="000000"/>
          <w:kern w:val="24"/>
        </w:rPr>
        <w:t xml:space="preserve"> pozitif bir tam sayıdır. Normal koşullar altında </w:t>
      </w:r>
      <m:oMath>
        <m:r>
          <w:rPr>
            <w:rFonts w:ascii="Cambria Math" w:eastAsia="+mn-ea" w:hAnsi="Cambria Math"/>
            <w:color w:val="000000"/>
            <w:kern w:val="24"/>
          </w:rPr>
          <m:t>v→n</m:t>
        </m:r>
      </m:oMath>
      <w:r>
        <w:rPr>
          <w:rFonts w:eastAsia="+mn-ea"/>
          <w:color w:val="000000"/>
          <w:kern w:val="24"/>
        </w:rPr>
        <w:t xml:space="preserve"> için </w:t>
      </w:r>
      <m:oMath>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oMath>
      <w:r>
        <w:rPr>
          <w:rFonts w:eastAsia="+mn-ea"/>
          <w:color w:val="000000"/>
          <w:kern w:val="24"/>
        </w:rPr>
        <w:t xml:space="preserve"> fonksiyonunun Caputo türevi </w:t>
      </w:r>
      <m:oMath>
        <m:r>
          <w:rPr>
            <w:rFonts w:ascii="Cambria Math" w:eastAsia="+mn-ea" w:hAnsi="Cambria Math"/>
            <w:color w:val="000000"/>
            <w:kern w:val="24"/>
          </w:rPr>
          <m:t>f</m:t>
        </m:r>
        <m:d>
          <m:dPr>
            <m:ctrlPr>
              <w:rPr>
                <w:rFonts w:ascii="Cambria Math" w:eastAsia="+mn-ea" w:hAnsi="Cambria Math"/>
                <w:i/>
                <w:color w:val="000000"/>
                <w:kern w:val="24"/>
              </w:rPr>
            </m:ctrlPr>
          </m:dPr>
          <m:e>
            <m:r>
              <w:rPr>
                <w:rFonts w:ascii="Cambria Math" w:eastAsia="+mn-ea" w:hAnsi="Cambria Math"/>
                <w:color w:val="000000"/>
                <w:kern w:val="24"/>
              </w:rPr>
              <m:t>x</m:t>
            </m:r>
          </m:e>
        </m:d>
      </m:oMath>
      <w:r>
        <w:rPr>
          <w:rFonts w:eastAsia="+mn-ea"/>
          <w:color w:val="000000"/>
          <w:kern w:val="24"/>
        </w:rPr>
        <w:t xml:space="preserve"> fonksiyonunun </w:t>
      </w:r>
      <m:oMath>
        <m:r>
          <w:rPr>
            <w:rFonts w:ascii="Cambria Math" w:eastAsia="+mn-ea" w:hAnsi="Cambria Math"/>
            <w:color w:val="000000"/>
            <w:kern w:val="24"/>
          </w:rPr>
          <m:t>n.</m:t>
        </m:r>
      </m:oMath>
      <w:r>
        <w:rPr>
          <w:rFonts w:eastAsia="+mn-ea"/>
          <w:color w:val="000000"/>
          <w:kern w:val="24"/>
        </w:rPr>
        <w:t xml:space="preserve"> mertebeden klasik türevine eşittir. </w:t>
      </w:r>
      <w:r w:rsidRPr="00E21493">
        <w:rPr>
          <w:rFonts w:eastAsia="+mn-ea"/>
          <w:color w:val="000000"/>
          <w:kern w:val="24"/>
        </w:rPr>
        <w:t>(Podlubny 1999)</w:t>
      </w:r>
    </w:p>
    <w:p w:rsidR="00A749AB" w:rsidRPr="00573EE1" w:rsidRDefault="00A749AB" w:rsidP="00A749AB">
      <w:pPr>
        <w:pStyle w:val="NormalWeb"/>
        <w:spacing w:before="0" w:beforeAutospacing="0" w:after="120" w:afterAutospacing="0" w:line="360" w:lineRule="auto"/>
        <w:ind w:firstLine="709"/>
        <w:jc w:val="both"/>
      </w:pPr>
      <w:r w:rsidRPr="00573EE1">
        <w:rPr>
          <w:rFonts w:eastAsia="+mn-ea"/>
          <w:color w:val="000000"/>
          <w:kern w:val="24"/>
        </w:rPr>
        <w:t>Şimdiye kadar bahsettiğimiz kesirli türev çeşitleri dışında da</w:t>
      </w:r>
      <w:r>
        <w:rPr>
          <w:rFonts w:eastAsia="+mn-ea"/>
          <w:color w:val="000000"/>
          <w:kern w:val="24"/>
        </w:rPr>
        <w:t xml:space="preserve"> literatürde</w:t>
      </w:r>
      <w:r w:rsidRPr="00573EE1">
        <w:rPr>
          <w:rFonts w:eastAsia="+mn-ea"/>
          <w:color w:val="000000"/>
          <w:kern w:val="24"/>
        </w:rPr>
        <w:t xml:space="preserve"> </w:t>
      </w:r>
      <w:r>
        <w:rPr>
          <w:rFonts w:eastAsia="+mn-ea"/>
          <w:color w:val="000000"/>
          <w:kern w:val="24"/>
        </w:rPr>
        <w:t>Chen, Davidso-Essex, Coimbra, Canavati, Jumarie, Riesz, Cossar ve Osler kesirli türevleri</w:t>
      </w:r>
      <w:r w:rsidRPr="00573EE1">
        <w:rPr>
          <w:rFonts w:eastAsia="+mn-ea"/>
          <w:color w:val="000000"/>
          <w:kern w:val="24"/>
        </w:rPr>
        <w:t xml:space="preserve"> </w:t>
      </w:r>
      <w:r>
        <w:rPr>
          <w:rFonts w:eastAsia="+mn-ea"/>
          <w:color w:val="000000"/>
          <w:kern w:val="24"/>
        </w:rPr>
        <w:t xml:space="preserve">gibi </w:t>
      </w:r>
      <w:r w:rsidRPr="00573EE1">
        <w:rPr>
          <w:rFonts w:eastAsia="+mn-ea"/>
          <w:color w:val="000000"/>
          <w:kern w:val="24"/>
        </w:rPr>
        <w:t>birçok kesirli türev çeşidi mevcuttur.</w:t>
      </w:r>
      <w:r>
        <w:rPr>
          <w:rFonts w:eastAsia="+mn-ea"/>
          <w:color w:val="000000"/>
          <w:kern w:val="24"/>
        </w:rPr>
        <w:t xml:space="preserve"> </w:t>
      </w:r>
      <w:r w:rsidRPr="00573EE1">
        <w:rPr>
          <w:rFonts w:eastAsia="+mn-ea"/>
          <w:color w:val="000000"/>
          <w:kern w:val="24"/>
        </w:rPr>
        <w:t>Daha fazla ayrıntı için Oliveira ve Machado (2014) makalesine bakılabilir.</w:t>
      </w:r>
    </w:p>
    <w:p w:rsidR="00A749AB" w:rsidRDefault="00A749AB" w:rsidP="00A749AB">
      <w:pPr>
        <w:pStyle w:val="fbebalk20"/>
      </w:pPr>
      <w:r>
        <w:t>Uyumlu (Conformable) Kesirli Türevi</w:t>
      </w:r>
    </w:p>
    <w:p w:rsidR="00A749AB" w:rsidRDefault="00A749AB" w:rsidP="00A749AB">
      <w:pPr>
        <w:pStyle w:val="NormalWeb"/>
        <w:spacing w:before="0" w:beforeAutospacing="0" w:after="120" w:afterAutospacing="0" w:line="360" w:lineRule="auto"/>
        <w:ind w:firstLine="709"/>
        <w:jc w:val="both"/>
        <w:rPr>
          <w:rFonts w:eastAsia="+mn-ea"/>
          <w:color w:val="000000" w:themeColor="text1"/>
          <w:kern w:val="24"/>
        </w:rPr>
      </w:pPr>
      <w:r w:rsidRPr="00964E4E">
        <w:t xml:space="preserve">Son yıllarda </w:t>
      </w:r>
      <w:r w:rsidRPr="00964E4E">
        <w:rPr>
          <w:rFonts w:eastAsia="+mn-ea"/>
          <w:color w:val="000000" w:themeColor="text1"/>
          <w:kern w:val="24"/>
        </w:rPr>
        <w:t>Kha</w:t>
      </w:r>
      <w:r>
        <w:rPr>
          <w:rFonts w:eastAsia="+mn-ea"/>
          <w:color w:val="000000" w:themeColor="text1"/>
          <w:kern w:val="24"/>
        </w:rPr>
        <w:t xml:space="preserve">lil ve diğ. </w:t>
      </w:r>
      <w:r w:rsidRPr="00964E4E">
        <w:rPr>
          <w:rFonts w:eastAsia="+mn-ea"/>
          <w:color w:val="000000" w:themeColor="text1"/>
          <w:kern w:val="24"/>
        </w:rPr>
        <w:t xml:space="preserve">(2014) </w:t>
      </w:r>
      <w:r>
        <w:rPr>
          <w:rFonts w:eastAsia="+mn-ea"/>
          <w:color w:val="000000" w:themeColor="text1"/>
          <w:kern w:val="24"/>
        </w:rPr>
        <w:t xml:space="preserve">uyumlu kesirli türev adı verilen yeni bir </w:t>
      </w:r>
      <w:r w:rsidRPr="00964E4E">
        <w:rPr>
          <w:rFonts w:eastAsia="+mn-ea"/>
          <w:color w:val="000000" w:themeColor="text1"/>
          <w:kern w:val="24"/>
        </w:rPr>
        <w:t>kesirli türev tanımlamış</w:t>
      </w:r>
      <w:r>
        <w:rPr>
          <w:rFonts w:eastAsia="+mn-ea"/>
          <w:color w:val="000000" w:themeColor="text1"/>
          <w:kern w:val="24"/>
        </w:rPr>
        <w:t>lardır. Bu tanım normal türev tanımına benzerliğinden dolayı diğer kesirli türevler arasında en basit olanıdır. Grünwald-Letnikov, Rieamann-Liouville ve Caputo kesirli türev tanımları her ne kadar günümüzde sıkça kullanılan kesirli türev tanımları olsa da bu tanımlarda bazı boşluklar vardır. Bunlardan bazıları aşağıdaki gibi sıralanabilir.</w:t>
      </w:r>
    </w:p>
    <w:p w:rsidR="00A749AB" w:rsidRDefault="00A749AB" w:rsidP="00A749AB">
      <w:pPr>
        <w:pStyle w:val="Default"/>
        <w:spacing w:after="120" w:line="360" w:lineRule="auto"/>
        <w:ind w:firstLine="709"/>
        <w:jc w:val="both"/>
      </w:pPr>
      <w:r>
        <w:t xml:space="preserve">1) </w:t>
      </w:r>
      <w:r w:rsidRPr="00132CAE">
        <w:t>Riemann-Liouville tanımında türevin mertebesi doğal sayı olmadığı</w:t>
      </w:r>
      <w:r>
        <w:t xml:space="preserve"> durumda sabit bir fonksiyonun türevi sıfıra eşit değildir.</w:t>
      </w:r>
    </w:p>
    <w:p w:rsidR="00A749AB" w:rsidRDefault="00A749AB" w:rsidP="00A749AB">
      <w:pPr>
        <w:pStyle w:val="Default"/>
        <w:spacing w:after="120" w:line="360" w:lineRule="auto"/>
        <w:ind w:firstLine="709"/>
        <w:jc w:val="both"/>
      </w:pPr>
      <w:r>
        <w:t>2) Birçok kesirli türev tanımı</w:t>
      </w:r>
    </w:p>
    <w:p w:rsidR="00A749AB" w:rsidRDefault="002949F4" w:rsidP="00A749AB">
      <w:pPr>
        <w:pStyle w:val="Default"/>
        <w:spacing w:after="120" w:line="360" w:lineRule="auto"/>
        <w:ind w:firstLine="709"/>
        <w:jc w:val="both"/>
      </w:pPr>
      <m:oMathPara>
        <m:oMath>
          <m:sSubSup>
            <m:sSubSupPr>
              <m:ctrlPr>
                <w:rPr>
                  <w:rFonts w:ascii="Cambria Math" w:hAnsi="Cambria Math"/>
                  <w:i/>
                </w:rPr>
              </m:ctrlPr>
            </m:sSubSupPr>
            <m:e>
              <m:r>
                <w:rPr>
                  <w:rFonts w:ascii="Cambria Math" w:hAnsi="Cambria Math"/>
                </w:rPr>
                <m:t>D</m:t>
              </m:r>
            </m:e>
            <m:sub>
              <m:r>
                <w:rPr>
                  <w:rFonts w:ascii="Cambria Math" w:hAnsi="Cambria Math"/>
                </w:rPr>
                <m:t>a</m:t>
              </m:r>
            </m:sub>
            <m:sup>
              <m:r>
                <w:rPr>
                  <w:rFonts w:ascii="Cambria Math" w:hAnsi="Cambria Math"/>
                </w:rPr>
                <m:t>v</m:t>
              </m:r>
            </m:sup>
          </m:sSubSup>
          <m:d>
            <m:dPr>
              <m:ctrlPr>
                <w:rPr>
                  <w:rFonts w:ascii="Cambria Math" w:hAnsi="Cambria Math"/>
                  <w:i/>
                </w:rPr>
              </m:ctrlPr>
            </m:dPr>
            <m:e>
              <m:r>
                <w:rPr>
                  <w:rFonts w:ascii="Cambria Math" w:hAnsi="Cambria Math"/>
                </w:rPr>
                <m:t>fg</m:t>
              </m:r>
            </m:e>
          </m:d>
          <m:r>
            <w:rPr>
              <w:rFonts w:ascii="Cambria Math" w:hAnsi="Cambria Math"/>
            </w:rPr>
            <m:t>=f</m:t>
          </m:r>
          <m:sSubSup>
            <m:sSubSupPr>
              <m:ctrlPr>
                <w:rPr>
                  <w:rFonts w:ascii="Cambria Math" w:hAnsi="Cambria Math"/>
                  <w:i/>
                </w:rPr>
              </m:ctrlPr>
            </m:sSubSupPr>
            <m:e>
              <m:r>
                <w:rPr>
                  <w:rFonts w:ascii="Cambria Math" w:hAnsi="Cambria Math"/>
                </w:rPr>
                <m:t>D</m:t>
              </m:r>
            </m:e>
            <m:sub>
              <m:r>
                <w:rPr>
                  <w:rFonts w:ascii="Cambria Math" w:hAnsi="Cambria Math"/>
                </w:rPr>
                <m:t>a</m:t>
              </m:r>
            </m:sub>
            <m:sup>
              <m:r>
                <w:rPr>
                  <w:rFonts w:ascii="Cambria Math" w:hAnsi="Cambria Math"/>
                </w:rPr>
                <m:t>v</m:t>
              </m:r>
            </m:sup>
          </m:sSubSup>
          <m:d>
            <m:dPr>
              <m:ctrlPr>
                <w:rPr>
                  <w:rFonts w:ascii="Cambria Math" w:hAnsi="Cambria Math"/>
                  <w:i/>
                </w:rPr>
              </m:ctrlPr>
            </m:dPr>
            <m:e>
              <m:r>
                <w:rPr>
                  <w:rFonts w:ascii="Cambria Math" w:hAnsi="Cambria Math"/>
                </w:rPr>
                <m:t>g</m:t>
              </m:r>
            </m:e>
          </m:d>
          <m:r>
            <w:rPr>
              <w:rFonts w:ascii="Cambria Math" w:hAnsi="Cambria Math"/>
            </w:rPr>
            <m:t>+g</m:t>
          </m:r>
          <m:sSubSup>
            <m:sSubSupPr>
              <m:ctrlPr>
                <w:rPr>
                  <w:rFonts w:ascii="Cambria Math" w:hAnsi="Cambria Math"/>
                  <w:i/>
                </w:rPr>
              </m:ctrlPr>
            </m:sSubSupPr>
            <m:e>
              <m:r>
                <w:rPr>
                  <w:rFonts w:ascii="Cambria Math" w:hAnsi="Cambria Math"/>
                </w:rPr>
                <m:t>D</m:t>
              </m:r>
            </m:e>
            <m:sub>
              <m:r>
                <w:rPr>
                  <w:rFonts w:ascii="Cambria Math" w:hAnsi="Cambria Math"/>
                </w:rPr>
                <m:t>a</m:t>
              </m:r>
            </m:sub>
            <m:sup>
              <m:r>
                <w:rPr>
                  <w:rFonts w:ascii="Cambria Math" w:hAnsi="Cambria Math"/>
                </w:rPr>
                <m:t>v</m:t>
              </m:r>
            </m:sup>
          </m:sSubSup>
          <m:d>
            <m:dPr>
              <m:ctrlPr>
                <w:rPr>
                  <w:rFonts w:ascii="Cambria Math" w:hAnsi="Cambria Math"/>
                  <w:i/>
                </w:rPr>
              </m:ctrlPr>
            </m:dPr>
            <m:e>
              <m:r>
                <w:rPr>
                  <w:rFonts w:ascii="Cambria Math" w:hAnsi="Cambria Math"/>
                </w:rPr>
                <m:t>f</m:t>
              </m:r>
            </m:e>
          </m:d>
        </m:oMath>
      </m:oMathPara>
    </w:p>
    <w:p w:rsidR="00A749AB" w:rsidRDefault="00A749AB" w:rsidP="00A749AB">
      <w:pPr>
        <w:pStyle w:val="Default"/>
        <w:spacing w:after="120" w:line="360" w:lineRule="auto"/>
        <w:jc w:val="both"/>
      </w:pPr>
      <w:r>
        <w:t>olacak şekilde iki fonksiyonun çarpımının türevi formülünü sağlamaz.</w:t>
      </w:r>
    </w:p>
    <w:p w:rsidR="00A749AB" w:rsidRDefault="00A749AB" w:rsidP="00A749AB">
      <w:pPr>
        <w:pStyle w:val="Default"/>
        <w:spacing w:after="120" w:line="360" w:lineRule="auto"/>
        <w:ind w:firstLine="709"/>
        <w:jc w:val="both"/>
      </w:pPr>
      <w:r>
        <w:lastRenderedPageBreak/>
        <w:t>3) Yine birçok kesirli türev tanımı</w:t>
      </w:r>
    </w:p>
    <w:p w:rsidR="00A749AB" w:rsidRDefault="002949F4" w:rsidP="00A749AB">
      <w:pPr>
        <w:pStyle w:val="Default"/>
        <w:spacing w:after="120" w:line="360" w:lineRule="auto"/>
        <w:ind w:firstLine="709"/>
        <w:jc w:val="both"/>
      </w:pPr>
      <m:oMathPara>
        <m:oMath>
          <m:sSubSup>
            <m:sSubSupPr>
              <m:ctrlPr>
                <w:rPr>
                  <w:rFonts w:ascii="Cambria Math" w:hAnsi="Cambria Math"/>
                  <w:i/>
                </w:rPr>
              </m:ctrlPr>
            </m:sSubSupPr>
            <m:e>
              <m:r>
                <w:rPr>
                  <w:rFonts w:ascii="Cambria Math" w:hAnsi="Cambria Math"/>
                </w:rPr>
                <m:t>D</m:t>
              </m:r>
            </m:e>
            <m:sub>
              <m:r>
                <w:rPr>
                  <w:rFonts w:ascii="Cambria Math" w:hAnsi="Cambria Math"/>
                </w:rPr>
                <m:t>a</m:t>
              </m:r>
            </m:sub>
            <m:sup>
              <m:r>
                <w:rPr>
                  <w:rFonts w:ascii="Cambria Math" w:hAnsi="Cambria Math"/>
                </w:rPr>
                <m:t>v</m:t>
              </m:r>
            </m:sup>
          </m:sSubSup>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g</m:t>
                  </m:r>
                </m:den>
              </m:f>
            </m:e>
          </m:d>
          <m:r>
            <w:rPr>
              <w:rFonts w:ascii="Cambria Math" w:hAnsi="Cambria Math"/>
            </w:rPr>
            <m:t>=</m:t>
          </m:r>
          <m:f>
            <m:fPr>
              <m:ctrlPr>
                <w:rPr>
                  <w:rFonts w:ascii="Cambria Math" w:hAnsi="Cambria Math"/>
                  <w:i/>
                </w:rPr>
              </m:ctrlPr>
            </m:fPr>
            <m:num>
              <m:r>
                <w:rPr>
                  <w:rFonts w:ascii="Cambria Math" w:hAnsi="Cambria Math"/>
                </w:rPr>
                <m:t>g</m:t>
              </m:r>
              <m:sSubSup>
                <m:sSubSupPr>
                  <m:ctrlPr>
                    <w:rPr>
                      <w:rFonts w:ascii="Cambria Math" w:hAnsi="Cambria Math"/>
                      <w:i/>
                    </w:rPr>
                  </m:ctrlPr>
                </m:sSubSupPr>
                <m:e>
                  <m:r>
                    <w:rPr>
                      <w:rFonts w:ascii="Cambria Math" w:hAnsi="Cambria Math"/>
                    </w:rPr>
                    <m:t>D</m:t>
                  </m:r>
                </m:e>
                <m:sub>
                  <m:r>
                    <w:rPr>
                      <w:rFonts w:ascii="Cambria Math" w:hAnsi="Cambria Math"/>
                    </w:rPr>
                    <m:t>a</m:t>
                  </m:r>
                </m:sub>
                <m:sup>
                  <m:r>
                    <w:rPr>
                      <w:rFonts w:ascii="Cambria Math" w:hAnsi="Cambria Math"/>
                    </w:rPr>
                    <m:t>v</m:t>
                  </m:r>
                </m:sup>
              </m:sSubSup>
              <m:d>
                <m:dPr>
                  <m:ctrlPr>
                    <w:rPr>
                      <w:rFonts w:ascii="Cambria Math" w:hAnsi="Cambria Math"/>
                      <w:i/>
                    </w:rPr>
                  </m:ctrlPr>
                </m:dPr>
                <m:e>
                  <m:r>
                    <w:rPr>
                      <w:rFonts w:ascii="Cambria Math" w:hAnsi="Cambria Math"/>
                    </w:rPr>
                    <m:t>f</m:t>
                  </m:r>
                </m:e>
              </m:d>
              <m:r>
                <w:rPr>
                  <w:rFonts w:ascii="Cambria Math" w:hAnsi="Cambria Math"/>
                </w:rPr>
                <m:t>-f</m:t>
              </m:r>
              <m:sSubSup>
                <m:sSubSupPr>
                  <m:ctrlPr>
                    <w:rPr>
                      <w:rFonts w:ascii="Cambria Math" w:hAnsi="Cambria Math"/>
                      <w:i/>
                    </w:rPr>
                  </m:ctrlPr>
                </m:sSubSupPr>
                <m:e>
                  <m:r>
                    <w:rPr>
                      <w:rFonts w:ascii="Cambria Math" w:hAnsi="Cambria Math"/>
                    </w:rPr>
                    <m:t>D</m:t>
                  </m:r>
                </m:e>
                <m:sub>
                  <m:r>
                    <w:rPr>
                      <w:rFonts w:ascii="Cambria Math" w:hAnsi="Cambria Math"/>
                    </w:rPr>
                    <m:t>a</m:t>
                  </m:r>
                </m:sub>
                <m:sup>
                  <m:r>
                    <w:rPr>
                      <w:rFonts w:ascii="Cambria Math" w:hAnsi="Cambria Math"/>
                    </w:rPr>
                    <m:t>v</m:t>
                  </m:r>
                </m:sup>
              </m:sSubSup>
              <m:d>
                <m:dPr>
                  <m:ctrlPr>
                    <w:rPr>
                      <w:rFonts w:ascii="Cambria Math" w:hAnsi="Cambria Math"/>
                      <w:i/>
                    </w:rPr>
                  </m:ctrlPr>
                </m:dPr>
                <m:e>
                  <m:r>
                    <w:rPr>
                      <w:rFonts w:ascii="Cambria Math" w:hAnsi="Cambria Math"/>
                    </w:rPr>
                    <m:t>g</m:t>
                  </m:r>
                </m:e>
              </m:d>
            </m:num>
            <m:den>
              <m:sSup>
                <m:sSupPr>
                  <m:ctrlPr>
                    <w:rPr>
                      <w:rFonts w:ascii="Cambria Math" w:hAnsi="Cambria Math"/>
                      <w:i/>
                    </w:rPr>
                  </m:ctrlPr>
                </m:sSupPr>
                <m:e>
                  <m:r>
                    <w:rPr>
                      <w:rFonts w:ascii="Cambria Math" w:hAnsi="Cambria Math"/>
                    </w:rPr>
                    <m:t>g</m:t>
                  </m:r>
                </m:e>
                <m:sup>
                  <m:r>
                    <w:rPr>
                      <w:rFonts w:ascii="Cambria Math" w:hAnsi="Cambria Math"/>
                    </w:rPr>
                    <m:t>2</m:t>
                  </m:r>
                </m:sup>
              </m:sSup>
            </m:den>
          </m:f>
        </m:oMath>
      </m:oMathPara>
    </w:p>
    <w:p w:rsidR="00A749AB" w:rsidRDefault="00A749AB" w:rsidP="00A749AB">
      <w:pPr>
        <w:pStyle w:val="Default"/>
        <w:spacing w:after="120" w:line="360" w:lineRule="auto"/>
        <w:jc w:val="both"/>
      </w:pPr>
      <w:r>
        <w:t>olacak şekilde iki fonksiyonun bölümünün türevi formülünü sağlamaz.</w:t>
      </w:r>
    </w:p>
    <w:p w:rsidR="00A749AB" w:rsidRDefault="00A749AB" w:rsidP="00A749AB">
      <w:pPr>
        <w:pStyle w:val="Default"/>
        <w:spacing w:after="120" w:line="360" w:lineRule="auto"/>
        <w:jc w:val="both"/>
      </w:pPr>
      <w:r>
        <w:tab/>
        <w:t>4) Kesirli türevlerin birçoğu</w:t>
      </w:r>
    </w:p>
    <w:p w:rsidR="00A749AB" w:rsidRDefault="002949F4" w:rsidP="00A749AB">
      <w:pPr>
        <w:pStyle w:val="Default"/>
        <w:spacing w:after="120" w:line="360" w:lineRule="auto"/>
        <w:jc w:val="both"/>
      </w:pPr>
      <m:oMathPara>
        <m:oMath>
          <m:sSup>
            <m:sSupPr>
              <m:ctrlPr>
                <w:rPr>
                  <w:rFonts w:ascii="Cambria Math" w:hAnsi="Cambria Math"/>
                  <w:i/>
                </w:rPr>
              </m:ctrlPr>
            </m:sSupPr>
            <m:e>
              <m:r>
                <w:rPr>
                  <w:rFonts w:ascii="Cambria Math" w:hAnsi="Cambria Math"/>
                </w:rPr>
                <m:t>D</m:t>
              </m:r>
            </m:e>
            <m:sup>
              <m:r>
                <w:rPr>
                  <w:rFonts w:ascii="Cambria Math" w:hAnsi="Cambria Math"/>
                </w:rPr>
                <m:t>v</m:t>
              </m:r>
            </m:sup>
          </m:sSup>
          <m:d>
            <m:dPr>
              <m:ctrlPr>
                <w:rPr>
                  <w:rFonts w:ascii="Cambria Math" w:hAnsi="Cambria Math"/>
                  <w:i/>
                </w:rPr>
              </m:ctrlPr>
            </m:dPr>
            <m:e>
              <m:r>
                <w:rPr>
                  <w:rFonts w:ascii="Cambria Math" w:hAnsi="Cambria Math"/>
                </w:rPr>
                <m:t>f∘g</m:t>
              </m:r>
            </m:e>
          </m:d>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v</m:t>
              </m:r>
            </m:sup>
          </m:sSup>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t</m:t>
                      </m:r>
                    </m:e>
                  </m:d>
                </m:e>
              </m:d>
            </m:e>
          </m:d>
          <m:sSup>
            <m:sSupPr>
              <m:ctrlPr>
                <w:rPr>
                  <w:rFonts w:ascii="Cambria Math" w:hAnsi="Cambria Math"/>
                  <w:i/>
                </w:rPr>
              </m:ctrlPr>
            </m:sSupPr>
            <m:e>
              <m:r>
                <w:rPr>
                  <w:rFonts w:ascii="Cambria Math" w:hAnsi="Cambria Math"/>
                </w:rPr>
                <m:t>D</m:t>
              </m:r>
            </m:e>
            <m:sup>
              <m:r>
                <w:rPr>
                  <w:rFonts w:ascii="Cambria Math" w:hAnsi="Cambria Math"/>
                </w:rPr>
                <m:t>v</m:t>
              </m:r>
            </m:sup>
          </m:sSup>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t</m:t>
                  </m:r>
                </m:e>
              </m:d>
            </m:e>
          </m:d>
        </m:oMath>
      </m:oMathPara>
    </w:p>
    <w:p w:rsidR="00A749AB" w:rsidRDefault="00A749AB" w:rsidP="00A749AB">
      <w:pPr>
        <w:pStyle w:val="Default"/>
        <w:spacing w:after="120" w:line="360" w:lineRule="auto"/>
        <w:jc w:val="both"/>
      </w:pPr>
      <w:r>
        <w:t>şeklindeki zincir kuralını sağlamaz.</w:t>
      </w:r>
    </w:p>
    <w:p w:rsidR="00A749AB" w:rsidRDefault="00A749AB" w:rsidP="00A749AB">
      <w:pPr>
        <w:pStyle w:val="Default"/>
        <w:spacing w:after="120" w:line="360" w:lineRule="auto"/>
        <w:jc w:val="both"/>
      </w:pPr>
      <w:r>
        <w:tab/>
        <w:t>5) Kesirli türevlerin birçoğu</w:t>
      </w:r>
    </w:p>
    <w:p w:rsidR="00A749AB" w:rsidRDefault="002949F4" w:rsidP="00A749AB">
      <w:pPr>
        <w:pStyle w:val="Default"/>
        <w:spacing w:after="120" w:line="360" w:lineRule="auto"/>
        <w:jc w:val="both"/>
      </w:pPr>
      <m:oMathPara>
        <m:oMath>
          <m:sSup>
            <m:sSupPr>
              <m:ctrlPr>
                <w:rPr>
                  <w:rFonts w:ascii="Cambria Math" w:hAnsi="Cambria Math"/>
                  <w:i/>
                </w:rPr>
              </m:ctrlPr>
            </m:sSupPr>
            <m:e>
              <m:r>
                <w:rPr>
                  <w:rFonts w:ascii="Cambria Math" w:hAnsi="Cambria Math"/>
                </w:rPr>
                <m:t>D</m:t>
              </m:r>
            </m:e>
            <m:sup>
              <m:r>
                <w:rPr>
                  <w:rFonts w:ascii="Cambria Math" w:hAnsi="Cambria Math"/>
                </w:rPr>
                <m:t>v</m:t>
              </m:r>
            </m:sup>
          </m:sSup>
          <m:sSup>
            <m:sSupPr>
              <m:ctrlPr>
                <w:rPr>
                  <w:rFonts w:ascii="Cambria Math" w:hAnsi="Cambria Math"/>
                  <w:i/>
                </w:rPr>
              </m:ctrlPr>
            </m:sSupPr>
            <m:e>
              <m:r>
                <w:rPr>
                  <w:rFonts w:ascii="Cambria Math" w:hAnsi="Cambria Math"/>
                </w:rPr>
                <m:t>D</m:t>
              </m:r>
            </m:e>
            <m:sup>
              <m:r>
                <w:rPr>
                  <w:rFonts w:ascii="Cambria Math" w:hAnsi="Cambria Math"/>
                </w:rPr>
                <m:t>μ</m:t>
              </m:r>
            </m:sup>
          </m:sSup>
          <m:r>
            <w:rPr>
              <w:rFonts w:ascii="Cambria Math" w:hAnsi="Cambria Math"/>
            </w:rPr>
            <m:t>f=</m:t>
          </m:r>
          <m:sSup>
            <m:sSupPr>
              <m:ctrlPr>
                <w:rPr>
                  <w:rFonts w:ascii="Cambria Math" w:hAnsi="Cambria Math"/>
                  <w:i/>
                </w:rPr>
              </m:ctrlPr>
            </m:sSupPr>
            <m:e>
              <m:r>
                <w:rPr>
                  <w:rFonts w:ascii="Cambria Math" w:hAnsi="Cambria Math"/>
                </w:rPr>
                <m:t>D</m:t>
              </m:r>
            </m:e>
            <m:sup>
              <m:r>
                <w:rPr>
                  <w:rFonts w:ascii="Cambria Math" w:hAnsi="Cambria Math"/>
                </w:rPr>
                <m:t>v+μ</m:t>
              </m:r>
            </m:sup>
          </m:sSup>
          <m:r>
            <w:rPr>
              <w:rFonts w:ascii="Cambria Math" w:hAnsi="Cambria Math"/>
            </w:rPr>
            <m:t>f</m:t>
          </m:r>
        </m:oMath>
      </m:oMathPara>
    </w:p>
    <w:p w:rsidR="00A749AB" w:rsidRDefault="00A749AB" w:rsidP="00A749AB">
      <w:pPr>
        <w:pStyle w:val="Default"/>
        <w:spacing w:after="120" w:line="360" w:lineRule="auto"/>
        <w:jc w:val="both"/>
      </w:pPr>
      <w:r>
        <w:t>şeklinde üstlerin toplanabilme özelliğine sahip değildir.</w:t>
      </w:r>
    </w:p>
    <w:p w:rsidR="00A749AB" w:rsidRDefault="00A749AB" w:rsidP="00A749AB">
      <w:pPr>
        <w:pStyle w:val="Default"/>
        <w:spacing w:after="120" w:line="360" w:lineRule="auto"/>
        <w:jc w:val="both"/>
      </w:pPr>
      <w:r>
        <w:tab/>
        <w:t xml:space="preserve">6) Caputo kesirli türevinde </w:t>
      </w:r>
      <m:oMath>
        <m:r>
          <w:rPr>
            <w:rFonts w:ascii="Cambria Math" w:hAnsi="Cambria Math"/>
          </w:rPr>
          <m:t>f</m:t>
        </m:r>
      </m:oMath>
      <w:r>
        <w:t xml:space="preserve"> fonksiyonunun türevlenebilir olması şartı vardır.</w:t>
      </w:r>
    </w:p>
    <w:p w:rsidR="00A749AB" w:rsidRDefault="001B542C" w:rsidP="00A749AB">
      <w:pPr>
        <w:pStyle w:val="Default"/>
        <w:spacing w:after="120" w:line="360" w:lineRule="auto"/>
        <w:ind w:firstLine="709"/>
        <w:jc w:val="both"/>
      </w:pPr>
      <w:r>
        <w:t>Şimdi uyumlu kesirli türev tanımını</w:t>
      </w:r>
      <w:r w:rsidR="00A749AB" w:rsidRPr="00356DA9">
        <w:t xml:space="preserve"> ve özelliklerini verelim.</w:t>
      </w:r>
    </w:p>
    <w:p w:rsidR="00A749AB" w:rsidRPr="00356DA9" w:rsidRDefault="00A749AB" w:rsidP="00A749AB">
      <w:pPr>
        <w:pStyle w:val="Default"/>
        <w:spacing w:after="120" w:line="360" w:lineRule="auto"/>
        <w:jc w:val="both"/>
      </w:pPr>
    </w:p>
    <w:p w:rsidR="00A749AB" w:rsidRPr="005800D2" w:rsidRDefault="00A749AB" w:rsidP="00A749AB">
      <w:pPr>
        <w:pStyle w:val="Default"/>
        <w:spacing w:after="120" w:line="360" w:lineRule="auto"/>
        <w:ind w:firstLine="709"/>
        <w:jc w:val="both"/>
        <w:rPr>
          <w:i/>
        </w:rPr>
      </w:pPr>
      <w:r>
        <w:rPr>
          <w:b/>
        </w:rPr>
        <w:t>2.2.1</w:t>
      </w:r>
      <w:r w:rsidRPr="005800D2">
        <w:rPr>
          <w:b/>
        </w:rPr>
        <w:t xml:space="preserve"> </w:t>
      </w:r>
      <w:r>
        <w:rPr>
          <w:b/>
        </w:rPr>
        <w:t xml:space="preserve">Tanım </w:t>
      </w:r>
      <m:oMath>
        <m:r>
          <w:rPr>
            <w:rFonts w:ascii="Cambria Math" w:hAnsi="Cambria Math"/>
          </w:rPr>
          <m:t>f:[0,∞)→</m:t>
        </m:r>
        <m:r>
          <m:rPr>
            <m:scr m:val="double-struck"/>
          </m:rPr>
          <w:rPr>
            <w:rFonts w:ascii="Cambria Math" w:hAnsi="Cambria Math"/>
          </w:rPr>
          <m:t>R</m:t>
        </m:r>
      </m:oMath>
      <w:r w:rsidRPr="005800D2">
        <w:t xml:space="preserve"> bir fonksiyon olsun. O zaman </w:t>
      </w:r>
      <m:oMath>
        <m:r>
          <w:rPr>
            <w:rFonts w:ascii="Cambria Math" w:hAnsi="Cambria Math"/>
          </w:rPr>
          <m:t>f</m:t>
        </m:r>
      </m:oMath>
      <w:r w:rsidRPr="000C2D8B">
        <w:t xml:space="preserve"> fonksiyonunun </w:t>
      </w:r>
      <m:oMath>
        <m:r>
          <w:rPr>
            <w:rFonts w:ascii="Cambria Math" w:hAnsi="Cambria Math"/>
          </w:rPr>
          <m:t>v</m:t>
        </m:r>
        <m:r>
          <m:rPr>
            <m:sty m:val="p"/>
          </m:rPr>
          <w:rPr>
            <w:rFonts w:ascii="Cambria Math" w:hAnsi="Cambria Math"/>
          </w:rPr>
          <m:t>.</m:t>
        </m:r>
      </m:oMath>
      <w:r w:rsidRPr="000C2D8B">
        <w:t xml:space="preserve"> mertebeden</w:t>
      </w:r>
      <w:r w:rsidRPr="005800D2">
        <w:rPr>
          <w:i/>
        </w:rPr>
        <w:t xml:space="preserve"> uyumlu kesirli türevi</w:t>
      </w:r>
    </w:p>
    <w:p w:rsidR="00A749AB" w:rsidRPr="005800D2" w:rsidRDefault="002949F4" w:rsidP="00A749AB">
      <w:pPr>
        <w:spacing w:after="12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v</m:t>
              </m:r>
            </m:sub>
          </m:sSub>
          <m:d>
            <m:dPr>
              <m:ctrlPr>
                <w:rPr>
                  <w:rFonts w:ascii="Cambria Math" w:hAnsi="Cambria Math" w:cs="Times New Roman"/>
                  <w:i/>
                  <w:sz w:val="24"/>
                  <w:szCs w:val="24"/>
                </w:rPr>
              </m:ctrlPr>
            </m:dPr>
            <m:e>
              <m:r>
                <w:rPr>
                  <w:rFonts w:ascii="Cambria Math" w:hAnsi="Cambria Math" w:cs="Times New Roman"/>
                  <w:sz w:val="24"/>
                  <w:szCs w:val="24"/>
                </w:rPr>
                <m:t>f</m:t>
              </m:r>
            </m:e>
          </m:d>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ε→0</m:t>
                  </m:r>
                </m:lim>
              </m:limLow>
            </m:fName>
            <m:e>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t+ε</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1-v</m:t>
                          </m:r>
                        </m:sup>
                      </m:sSup>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num>
                <m:den>
                  <m:r>
                    <w:rPr>
                      <w:rFonts w:ascii="Cambria Math" w:hAnsi="Cambria Math" w:cs="Times New Roman"/>
                      <w:sz w:val="24"/>
                      <w:szCs w:val="24"/>
                    </w:rPr>
                    <m:t>ε</m:t>
                  </m:r>
                </m:den>
              </m:f>
            </m:e>
          </m:func>
          <m:r>
            <w:rPr>
              <w:rFonts w:ascii="Cambria Math" w:hAnsi="Cambria Math" w:cs="Times New Roman"/>
              <w:sz w:val="24"/>
              <w:szCs w:val="24"/>
            </w:rPr>
            <m:t>,       t&gt;0,    v∈</m:t>
          </m:r>
          <m:d>
            <m:dPr>
              <m:ctrlPr>
                <w:rPr>
                  <w:rFonts w:ascii="Cambria Math" w:hAnsi="Cambria Math" w:cs="Times New Roman"/>
                  <w:i/>
                  <w:sz w:val="24"/>
                  <w:szCs w:val="24"/>
                </w:rPr>
              </m:ctrlPr>
            </m:dPr>
            <m:e>
              <m:r>
                <w:rPr>
                  <w:rFonts w:ascii="Cambria Math" w:hAnsi="Cambria Math" w:cs="Times New Roman"/>
                  <w:sz w:val="24"/>
                  <w:szCs w:val="24"/>
                </w:rPr>
                <m:t>0,1</m:t>
              </m:r>
            </m:e>
          </m:d>
        </m:oMath>
      </m:oMathPara>
    </w:p>
    <w:p w:rsidR="00A749AB" w:rsidRDefault="00A749AB" w:rsidP="00526A31">
      <w:pPr>
        <w:spacing w:after="120" w:line="240" w:lineRule="auto"/>
        <w:jc w:val="both"/>
        <w:rPr>
          <w:rFonts w:ascii="Times New Roman" w:hAnsi="Times New Roman" w:cs="Times New Roman"/>
          <w:sz w:val="24"/>
          <w:szCs w:val="24"/>
        </w:rPr>
      </w:pPr>
      <w:r w:rsidRPr="005800D2">
        <w:rPr>
          <w:rFonts w:ascii="Times New Roman" w:hAnsi="Times New Roman" w:cs="Times New Roman"/>
          <w:sz w:val="24"/>
          <w:szCs w:val="24"/>
        </w:rPr>
        <w:t xml:space="preserve">şeklinde tanımlanır. Eğer </w:t>
      </w:r>
      <m:oMath>
        <m:r>
          <w:rPr>
            <w:rFonts w:ascii="Cambria Math" w:hAnsi="Cambria Math" w:cs="Times New Roman"/>
            <w:sz w:val="24"/>
            <w:szCs w:val="24"/>
          </w:rPr>
          <m:t>f</m:t>
        </m:r>
      </m:oMath>
      <w:r w:rsidRPr="005800D2">
        <w:rPr>
          <w:rFonts w:ascii="Times New Roman" w:hAnsi="Times New Roman" w:cs="Times New Roman"/>
          <w:sz w:val="24"/>
          <w:szCs w:val="24"/>
        </w:rPr>
        <w:t xml:space="preserve"> fonksiyonu </w:t>
      </w:r>
      <m:oMath>
        <m:r>
          <w:rPr>
            <w:rFonts w:ascii="Cambria Math" w:hAnsi="Cambria Math" w:cs="Times New Roman"/>
            <w:sz w:val="24"/>
            <w:szCs w:val="24"/>
          </w:rPr>
          <m:t>a&gt;0</m:t>
        </m:r>
      </m:oMath>
      <w:r w:rsidRPr="005800D2">
        <w:rPr>
          <w:rFonts w:ascii="Times New Roman" w:hAnsi="Times New Roman" w:cs="Times New Roman"/>
          <w:sz w:val="24"/>
          <w:szCs w:val="24"/>
        </w:rPr>
        <w:t xml:space="preserve"> olmak üzere bir </w:t>
      </w:r>
      <m:oMath>
        <m:d>
          <m:dPr>
            <m:ctrlPr>
              <w:rPr>
                <w:rFonts w:ascii="Cambria Math" w:hAnsi="Cambria Math" w:cs="Times New Roman"/>
                <w:i/>
                <w:sz w:val="24"/>
                <w:szCs w:val="24"/>
              </w:rPr>
            </m:ctrlPr>
          </m:dPr>
          <m:e>
            <m:r>
              <w:rPr>
                <w:rFonts w:ascii="Cambria Math" w:hAnsi="Cambria Math" w:cs="Times New Roman"/>
                <w:sz w:val="24"/>
                <w:szCs w:val="24"/>
              </w:rPr>
              <m:t>0,a</m:t>
            </m:r>
          </m:e>
        </m:d>
      </m:oMath>
      <w:r w:rsidRPr="005800D2">
        <w:rPr>
          <w:rFonts w:ascii="Times New Roman" w:hAnsi="Times New Roman" w:cs="Times New Roman"/>
          <w:sz w:val="24"/>
          <w:szCs w:val="24"/>
        </w:rPr>
        <w:t xml:space="preserve"> aralığında </w:t>
      </w:r>
      <m:oMath>
        <m:r>
          <w:rPr>
            <w:rFonts w:ascii="Cambria Math" w:hAnsi="Cambria Math" w:cs="Times New Roman"/>
            <w:sz w:val="24"/>
            <w:szCs w:val="24"/>
          </w:rPr>
          <m:t>v</m:t>
        </m:r>
      </m:oMath>
      <w:r w:rsidRPr="005800D2">
        <w:rPr>
          <w:rFonts w:ascii="Times New Roman" w:hAnsi="Times New Roman" w:cs="Times New Roman"/>
          <w:sz w:val="24"/>
          <w:szCs w:val="24"/>
        </w:rPr>
        <w:t xml:space="preserve">-türevlenebilir ve </w:t>
      </w:r>
      <m:oMath>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t→</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m:t>
                    </m:r>
                  </m:sup>
                </m:sSup>
              </m:lim>
            </m:limLow>
          </m:fName>
          <m:e>
            <m:sSup>
              <m:sSupPr>
                <m:ctrlPr>
                  <w:rPr>
                    <w:rFonts w:ascii="Cambria Math" w:hAnsi="Cambria Math" w:cs="Times New Roman"/>
                    <w:i/>
                    <w:sz w:val="24"/>
                    <w:szCs w:val="24"/>
                  </w:rPr>
                </m:ctrlPr>
              </m:sSupPr>
              <m:e>
                <m:r>
                  <w:rPr>
                    <w:rFonts w:ascii="Cambria Math" w:hAnsi="Cambria Math" w:cs="Times New Roman"/>
                    <w:sz w:val="24"/>
                    <w:szCs w:val="24"/>
                  </w:rPr>
                  <m:t>f</m:t>
                </m:r>
              </m:e>
              <m:sup>
                <m:d>
                  <m:dPr>
                    <m:ctrlPr>
                      <w:rPr>
                        <w:rFonts w:ascii="Cambria Math" w:hAnsi="Cambria Math" w:cs="Times New Roman"/>
                        <w:i/>
                        <w:sz w:val="24"/>
                        <w:szCs w:val="24"/>
                      </w:rPr>
                    </m:ctrlPr>
                  </m:dPr>
                  <m:e>
                    <m:r>
                      <w:rPr>
                        <w:rFonts w:ascii="Cambria Math" w:hAnsi="Cambria Math" w:cs="Times New Roman"/>
                        <w:sz w:val="24"/>
                        <w:szCs w:val="24"/>
                      </w:rPr>
                      <m:t>v</m:t>
                    </m:r>
                  </m:e>
                </m:d>
              </m:sup>
            </m:sSup>
            <m:d>
              <m:dPr>
                <m:ctrlPr>
                  <w:rPr>
                    <w:rFonts w:ascii="Cambria Math" w:hAnsi="Cambria Math" w:cs="Times New Roman"/>
                    <w:i/>
                    <w:sz w:val="24"/>
                    <w:szCs w:val="24"/>
                  </w:rPr>
                </m:ctrlPr>
              </m:dPr>
              <m:e>
                <m:r>
                  <w:rPr>
                    <w:rFonts w:ascii="Cambria Math" w:hAnsi="Cambria Math" w:cs="Times New Roman"/>
                    <w:sz w:val="24"/>
                    <w:szCs w:val="24"/>
                  </w:rPr>
                  <m:t>t</m:t>
                </m:r>
              </m:e>
            </m:d>
          </m:e>
        </m:func>
        <m:r>
          <w:rPr>
            <w:rFonts w:ascii="Cambria Math" w:hAnsi="Cambria Math" w:cs="Times New Roman"/>
            <w:sz w:val="24"/>
            <w:szCs w:val="24"/>
          </w:rPr>
          <m:t xml:space="preserve"> </m:t>
        </m:r>
      </m:oMath>
      <w:r w:rsidRPr="005800D2">
        <w:rPr>
          <w:rFonts w:ascii="Times New Roman" w:hAnsi="Times New Roman" w:cs="Times New Roman"/>
          <w:sz w:val="24"/>
          <w:szCs w:val="24"/>
        </w:rPr>
        <w:t xml:space="preserve">ise o zaman </w:t>
      </w:r>
      <m:oMath>
        <m:sSup>
          <m:sSupPr>
            <m:ctrlPr>
              <w:rPr>
                <w:rFonts w:ascii="Cambria Math" w:hAnsi="Cambria Math" w:cs="Times New Roman"/>
                <w:i/>
                <w:sz w:val="24"/>
                <w:szCs w:val="24"/>
              </w:rPr>
            </m:ctrlPr>
          </m:sSupPr>
          <m:e>
            <m:r>
              <w:rPr>
                <w:rFonts w:ascii="Cambria Math" w:hAnsi="Cambria Math" w:cs="Times New Roman"/>
                <w:sz w:val="24"/>
                <w:szCs w:val="24"/>
              </w:rPr>
              <m:t>f</m:t>
            </m:r>
          </m:e>
          <m:sup>
            <m:d>
              <m:dPr>
                <m:ctrlPr>
                  <w:rPr>
                    <w:rFonts w:ascii="Cambria Math" w:hAnsi="Cambria Math" w:cs="Times New Roman"/>
                    <w:i/>
                    <w:sz w:val="24"/>
                    <w:szCs w:val="24"/>
                  </w:rPr>
                </m:ctrlPr>
              </m:dPr>
              <m:e>
                <m:r>
                  <w:rPr>
                    <w:rFonts w:ascii="Cambria Math" w:hAnsi="Cambria Math" w:cs="Times New Roman"/>
                    <w:sz w:val="24"/>
                    <w:szCs w:val="24"/>
                  </w:rPr>
                  <m:t>v</m:t>
                </m:r>
              </m:e>
            </m:d>
          </m:sup>
        </m:sSup>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lim</m:t>
                </m:r>
              </m:e>
              <m:lim>
                <m:r>
                  <w:rPr>
                    <w:rFonts w:ascii="Cambria Math" w:hAnsi="Cambria Math" w:cs="Times New Roman"/>
                    <w:sz w:val="24"/>
                    <w:szCs w:val="24"/>
                  </w:rPr>
                  <m:t>t→</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m:t>
                    </m:r>
                  </m:sup>
                </m:sSup>
              </m:lim>
            </m:limLow>
          </m:fName>
          <m:e>
            <m:sSup>
              <m:sSupPr>
                <m:ctrlPr>
                  <w:rPr>
                    <w:rFonts w:ascii="Cambria Math" w:hAnsi="Cambria Math" w:cs="Times New Roman"/>
                    <w:i/>
                    <w:sz w:val="24"/>
                    <w:szCs w:val="24"/>
                  </w:rPr>
                </m:ctrlPr>
              </m:sSupPr>
              <m:e>
                <m:r>
                  <w:rPr>
                    <w:rFonts w:ascii="Cambria Math" w:hAnsi="Cambria Math" w:cs="Times New Roman"/>
                    <w:sz w:val="24"/>
                    <w:szCs w:val="24"/>
                  </w:rPr>
                  <m:t>f</m:t>
                </m:r>
              </m:e>
              <m:sup>
                <m:d>
                  <m:dPr>
                    <m:ctrlPr>
                      <w:rPr>
                        <w:rFonts w:ascii="Cambria Math" w:hAnsi="Cambria Math" w:cs="Times New Roman"/>
                        <w:i/>
                        <w:sz w:val="24"/>
                        <w:szCs w:val="24"/>
                      </w:rPr>
                    </m:ctrlPr>
                  </m:dPr>
                  <m:e>
                    <m:r>
                      <w:rPr>
                        <w:rFonts w:ascii="Cambria Math" w:hAnsi="Cambria Math" w:cs="Times New Roman"/>
                        <w:sz w:val="24"/>
                        <w:szCs w:val="24"/>
                      </w:rPr>
                      <m:t>v</m:t>
                    </m:r>
                  </m:e>
                </m:d>
              </m:sup>
            </m:sSup>
            <m:d>
              <m:dPr>
                <m:ctrlPr>
                  <w:rPr>
                    <w:rFonts w:ascii="Cambria Math" w:hAnsi="Cambria Math" w:cs="Times New Roman"/>
                    <w:i/>
                    <w:sz w:val="24"/>
                    <w:szCs w:val="24"/>
                  </w:rPr>
                </m:ctrlPr>
              </m:dPr>
              <m:e>
                <m:r>
                  <w:rPr>
                    <w:rFonts w:ascii="Cambria Math" w:hAnsi="Cambria Math" w:cs="Times New Roman"/>
                    <w:sz w:val="24"/>
                    <w:szCs w:val="24"/>
                  </w:rPr>
                  <m:t>t</m:t>
                </m:r>
              </m:e>
            </m:d>
          </m:e>
        </m:func>
      </m:oMath>
      <w:r w:rsidRPr="005800D2">
        <w:rPr>
          <w:rFonts w:ascii="Times New Roman" w:hAnsi="Times New Roman" w:cs="Times New Roman"/>
          <w:sz w:val="24"/>
          <w:szCs w:val="24"/>
        </w:rPr>
        <w:t xml:space="preserve"> şeklinde tanımlanabilir.</w:t>
      </w:r>
    </w:p>
    <w:p w:rsidR="00A749AB" w:rsidRPr="009D1C21" w:rsidRDefault="00A749AB" w:rsidP="000E6BE2">
      <w:pPr>
        <w:spacing w:after="120" w:line="360" w:lineRule="auto"/>
        <w:jc w:val="both"/>
        <w:rPr>
          <w:rFonts w:ascii="Times New Roman" w:hAnsi="Times New Roman" w:cs="Times New Roman"/>
          <w:sz w:val="24"/>
          <w:szCs w:val="24"/>
        </w:rPr>
      </w:pPr>
    </w:p>
    <w:p w:rsidR="00A749AB" w:rsidRDefault="00A749AB" w:rsidP="00A749AB">
      <w:pPr>
        <w:pStyle w:val="Default"/>
        <w:spacing w:after="120" w:line="360" w:lineRule="auto"/>
        <w:ind w:firstLine="567"/>
        <w:jc w:val="both"/>
      </w:pPr>
      <w:r>
        <w:rPr>
          <w:b/>
        </w:rPr>
        <w:t>2.2.1</w:t>
      </w:r>
      <w:r w:rsidRPr="005800D2">
        <w:rPr>
          <w:b/>
        </w:rPr>
        <w:t xml:space="preserve"> </w:t>
      </w:r>
      <w:r>
        <w:rPr>
          <w:b/>
        </w:rPr>
        <w:t xml:space="preserve">Teorem </w:t>
      </w:r>
      <m:oMath>
        <m:r>
          <w:rPr>
            <w:rFonts w:ascii="Cambria Math" w:hAnsi="Cambria Math"/>
          </w:rPr>
          <m:t>v∈</m:t>
        </m:r>
        <m:d>
          <m:dPr>
            <m:endChr m:val="]"/>
            <m:ctrlPr>
              <w:rPr>
                <w:rFonts w:ascii="Cambria Math" w:hAnsi="Cambria Math"/>
                <w:i/>
              </w:rPr>
            </m:ctrlPr>
          </m:dPr>
          <m:e>
            <m:r>
              <w:rPr>
                <w:rFonts w:ascii="Cambria Math" w:hAnsi="Cambria Math"/>
              </w:rPr>
              <m:t>0,1</m:t>
            </m:r>
          </m:e>
        </m:d>
      </m:oMath>
      <w:r w:rsidRPr="005800D2">
        <w:t xml:space="preserve"> ve </w:t>
      </w:r>
      <m:oMath>
        <m:r>
          <w:rPr>
            <w:rFonts w:ascii="Cambria Math" w:hAnsi="Cambria Math"/>
          </w:rPr>
          <m:t>f</m:t>
        </m:r>
      </m:oMath>
      <w:r w:rsidRPr="005800D2">
        <w:t>,</w:t>
      </w:r>
      <m:oMath>
        <m:r>
          <w:rPr>
            <w:rFonts w:ascii="Cambria Math" w:hAnsi="Cambria Math"/>
          </w:rPr>
          <m:t>g</m:t>
        </m:r>
      </m:oMath>
      <w:r w:rsidRPr="005800D2">
        <w:t xml:space="preserve"> fonksiyonları herhangi bir </w:t>
      </w:r>
      <m:oMath>
        <m:r>
          <w:rPr>
            <w:rFonts w:ascii="Cambria Math" w:hAnsi="Cambria Math"/>
          </w:rPr>
          <m:t>t&gt;0</m:t>
        </m:r>
      </m:oMath>
      <w:r w:rsidRPr="005800D2">
        <w:t xml:space="preserve"> noktasında </w:t>
      </w:r>
      <m:oMath>
        <m:r>
          <w:rPr>
            <w:rFonts w:ascii="Cambria Math" w:hAnsi="Cambria Math"/>
          </w:rPr>
          <m:t>v</m:t>
        </m:r>
      </m:oMath>
      <w:r w:rsidRPr="005800D2">
        <w:t>-türevlenebilir olsun</w:t>
      </w:r>
      <w:r>
        <w:t>. O zaman aşağıdaki özellikler sağlanır.</w:t>
      </w:r>
    </w:p>
    <w:p w:rsidR="00A749AB" w:rsidRPr="0028226E" w:rsidRDefault="002949F4" w:rsidP="00A749AB">
      <w:pPr>
        <w:pStyle w:val="ListeParagraf"/>
        <w:numPr>
          <w:ilvl w:val="0"/>
          <w:numId w:val="21"/>
        </w:numPr>
        <w:tabs>
          <w:tab w:val="left" w:pos="993"/>
        </w:tabs>
        <w:spacing w:after="120" w:line="360" w:lineRule="auto"/>
        <w:ind w:left="0" w:firstLine="567"/>
        <w:jc w:val="both"/>
        <w:rPr>
          <w:rFonts w:ascii="Times New Roman" w:hAnsi="Times New Roman" w:cs="Times New Roman"/>
          <w:sz w:val="24"/>
          <w:szCs w:val="24"/>
          <w:lang w:val="en-GB"/>
        </w:rPr>
      </w:pPr>
      <m:oMath>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v</m:t>
            </m:r>
          </m:sub>
        </m:sSub>
        <m:d>
          <m:dPr>
            <m:ctrlPr>
              <w:rPr>
                <w:rFonts w:ascii="Cambria Math" w:hAnsi="Times New Roman" w:cs="Times New Roman"/>
                <w:i/>
                <w:sz w:val="24"/>
                <w:szCs w:val="24"/>
                <w:lang w:val="en-GB"/>
              </w:rPr>
            </m:ctrlPr>
          </m:dPr>
          <m:e>
            <m:r>
              <w:rPr>
                <w:rFonts w:ascii="Cambria Math" w:hAnsi="Cambria Math" w:cs="Times New Roman"/>
                <w:sz w:val="24"/>
                <w:szCs w:val="24"/>
                <w:lang w:val="en-GB"/>
              </w:rPr>
              <m:t>af</m:t>
            </m:r>
            <m:r>
              <w:rPr>
                <w:rFonts w:ascii="Cambria Math" w:hAnsi="Times New Roman" w:cs="Times New Roman"/>
                <w:sz w:val="24"/>
                <w:szCs w:val="24"/>
                <w:lang w:val="en-GB"/>
              </w:rPr>
              <m:t>+</m:t>
            </m:r>
            <m:r>
              <w:rPr>
                <w:rFonts w:ascii="Cambria Math" w:hAnsi="Cambria Math" w:cs="Times New Roman"/>
                <w:sz w:val="24"/>
                <w:szCs w:val="24"/>
                <w:lang w:val="en-GB"/>
              </w:rPr>
              <m:t>bg</m:t>
            </m:r>
          </m:e>
        </m:d>
        <m:r>
          <w:rPr>
            <w:rFonts w:ascii="Cambria Math" w:hAnsi="Times New Roman" w:cs="Times New Roman"/>
            <w:sz w:val="24"/>
            <w:szCs w:val="24"/>
            <w:lang w:val="en-GB"/>
          </w:rPr>
          <m:t>=</m:t>
        </m:r>
        <m:r>
          <w:rPr>
            <w:rFonts w:ascii="Cambria Math" w:hAnsi="Cambria Math" w:cs="Times New Roman"/>
            <w:sz w:val="24"/>
            <w:szCs w:val="24"/>
            <w:lang w:val="en-GB"/>
          </w:rPr>
          <m:t>a</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v</m:t>
            </m:r>
          </m:sub>
        </m:sSub>
        <m:d>
          <m:dPr>
            <m:ctrlPr>
              <w:rPr>
                <w:rFonts w:ascii="Cambria Math" w:hAnsi="Times New Roman" w:cs="Times New Roman"/>
                <w:i/>
                <w:sz w:val="24"/>
                <w:szCs w:val="24"/>
                <w:lang w:val="en-GB"/>
              </w:rPr>
            </m:ctrlPr>
          </m:dPr>
          <m:e>
            <m:r>
              <w:rPr>
                <w:rFonts w:ascii="Cambria Math" w:hAnsi="Cambria Math" w:cs="Times New Roman"/>
                <w:sz w:val="24"/>
                <w:szCs w:val="24"/>
                <w:lang w:val="en-GB"/>
              </w:rPr>
              <m:t>f</m:t>
            </m:r>
          </m:e>
        </m:d>
        <m:r>
          <w:rPr>
            <w:rFonts w:ascii="Cambria Math" w:hAnsi="Times New Roman" w:cs="Times New Roman"/>
            <w:sz w:val="24"/>
            <w:szCs w:val="24"/>
            <w:lang w:val="en-GB"/>
          </w:rPr>
          <m:t>+</m:t>
        </m:r>
        <m:r>
          <w:rPr>
            <w:rFonts w:ascii="Cambria Math" w:hAnsi="Cambria Math" w:cs="Times New Roman"/>
            <w:sz w:val="24"/>
            <w:szCs w:val="24"/>
            <w:lang w:val="en-GB"/>
          </w:rPr>
          <m:t>b</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v</m:t>
            </m:r>
          </m:sub>
        </m:sSub>
        <m:d>
          <m:dPr>
            <m:ctrlPr>
              <w:rPr>
                <w:rFonts w:ascii="Cambria Math" w:hAnsi="Times New Roman" w:cs="Times New Roman"/>
                <w:i/>
                <w:sz w:val="24"/>
                <w:szCs w:val="24"/>
                <w:lang w:val="en-GB"/>
              </w:rPr>
            </m:ctrlPr>
          </m:dPr>
          <m:e>
            <m:r>
              <w:rPr>
                <w:rFonts w:ascii="Cambria Math" w:hAnsi="Cambria Math" w:cs="Times New Roman"/>
                <w:sz w:val="24"/>
                <w:szCs w:val="24"/>
                <w:lang w:val="en-GB"/>
              </w:rPr>
              <m:t>g</m:t>
            </m:r>
          </m:e>
        </m:d>
        <m:r>
          <w:rPr>
            <w:rFonts w:ascii="Cambria Math" w:hAnsi="Times New Roman" w:cs="Times New Roman"/>
            <w:sz w:val="24"/>
            <w:szCs w:val="24"/>
            <w:lang w:val="en-GB"/>
          </w:rPr>
          <m:t xml:space="preserve">;    </m:t>
        </m:r>
        <m:r>
          <w:rPr>
            <w:rFonts w:ascii="Cambria Math" w:hAnsi="Cambria Math" w:cs="Times New Roman"/>
            <w:sz w:val="24"/>
            <w:szCs w:val="24"/>
            <w:lang w:val="en-GB"/>
          </w:rPr>
          <m:t>∀</m:t>
        </m:r>
        <m:r>
          <w:rPr>
            <w:rFonts w:ascii="Cambria Math" w:hAnsi="Times New Roman" w:cs="Times New Roman"/>
            <w:sz w:val="24"/>
            <w:szCs w:val="24"/>
            <w:lang w:val="en-GB"/>
          </w:rPr>
          <m:t xml:space="preserve"> </m:t>
        </m:r>
        <m:r>
          <w:rPr>
            <w:rFonts w:ascii="Cambria Math" w:hAnsi="Cambria Math" w:cs="Times New Roman"/>
            <w:sz w:val="24"/>
            <w:szCs w:val="24"/>
            <w:lang w:val="en-GB"/>
          </w:rPr>
          <m:t>a</m:t>
        </m:r>
        <m:r>
          <w:rPr>
            <w:rFonts w:ascii="Cambria Math" w:hAnsi="Times New Roman" w:cs="Times New Roman"/>
            <w:sz w:val="24"/>
            <w:szCs w:val="24"/>
            <w:lang w:val="en-GB"/>
          </w:rPr>
          <m:t xml:space="preserve">, </m:t>
        </m:r>
        <m:r>
          <w:rPr>
            <w:rFonts w:ascii="Cambria Math" w:hAnsi="Cambria Math" w:cs="Times New Roman"/>
            <w:sz w:val="24"/>
            <w:szCs w:val="24"/>
            <w:lang w:val="en-GB"/>
          </w:rPr>
          <m:t>b</m:t>
        </m:r>
        <m:r>
          <w:rPr>
            <w:rFonts w:ascii="Cambria Math" w:hAnsi="Times New Roman" w:cs="Times New Roman"/>
            <w:sz w:val="24"/>
            <w:szCs w:val="24"/>
            <w:lang w:val="en-GB"/>
          </w:rPr>
          <m:t xml:space="preserve"> </m:t>
        </m:r>
        <m:r>
          <m:rPr>
            <m:scr m:val="double-struck"/>
          </m:rPr>
          <w:rPr>
            <w:rFonts w:ascii="Cambria Math" w:hAnsi="Cambria Math" w:cs="Times New Roman"/>
            <w:sz w:val="24"/>
            <w:szCs w:val="24"/>
            <w:lang w:val="en-GB"/>
          </w:rPr>
          <m:t>∈R</m:t>
        </m:r>
      </m:oMath>
      <w:r w:rsidR="00A749AB" w:rsidRPr="0028226E">
        <w:rPr>
          <w:rFonts w:ascii="Times New Roman" w:hAnsi="Times New Roman" w:cs="Times New Roman"/>
          <w:sz w:val="24"/>
          <w:szCs w:val="24"/>
          <w:lang w:val="en-GB"/>
        </w:rPr>
        <w:t>.</w:t>
      </w:r>
    </w:p>
    <w:p w:rsidR="00A749AB" w:rsidRPr="0028226E" w:rsidRDefault="002949F4" w:rsidP="00A749AB">
      <w:pPr>
        <w:pStyle w:val="ListeParagraf"/>
        <w:numPr>
          <w:ilvl w:val="0"/>
          <w:numId w:val="21"/>
        </w:numPr>
        <w:tabs>
          <w:tab w:val="left" w:pos="993"/>
        </w:tabs>
        <w:spacing w:after="120" w:line="360" w:lineRule="auto"/>
        <w:ind w:left="0" w:firstLine="567"/>
        <w:jc w:val="both"/>
        <w:rPr>
          <w:rFonts w:ascii="Times New Roman" w:hAnsi="Times New Roman" w:cs="Times New Roman"/>
          <w:sz w:val="24"/>
          <w:szCs w:val="24"/>
          <w:lang w:val="en-GB"/>
        </w:rPr>
      </w:pPr>
      <m:oMath>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v</m:t>
            </m:r>
          </m:sub>
        </m:sSub>
        <m:d>
          <m:dPr>
            <m:ctrlPr>
              <w:rPr>
                <w:rFonts w:ascii="Cambria Math" w:hAnsi="Times New Roman" w:cs="Times New Roman"/>
                <w:i/>
                <w:sz w:val="24"/>
                <w:szCs w:val="24"/>
                <w:lang w:val="en-GB"/>
              </w:rPr>
            </m:ctrlPr>
          </m:dPr>
          <m:e>
            <m:sSup>
              <m:sSupPr>
                <m:ctrlPr>
                  <w:rPr>
                    <w:rFonts w:ascii="Cambria Math" w:hAnsi="Times New Roman" w:cs="Times New Roman"/>
                    <w:i/>
                    <w:sz w:val="24"/>
                    <w:szCs w:val="24"/>
                    <w:lang w:val="en-GB"/>
                  </w:rPr>
                </m:ctrlPr>
              </m:sSupPr>
              <m:e>
                <m:r>
                  <w:rPr>
                    <w:rFonts w:ascii="Cambria Math" w:hAnsi="Cambria Math" w:cs="Times New Roman"/>
                    <w:sz w:val="24"/>
                    <w:szCs w:val="24"/>
                    <w:lang w:val="en-GB"/>
                  </w:rPr>
                  <m:t>t</m:t>
                </m:r>
              </m:e>
              <m:sup>
                <m:r>
                  <w:rPr>
                    <w:rFonts w:ascii="Cambria Math" w:hAnsi="Cambria Math" w:cs="Times New Roman"/>
                    <w:sz w:val="24"/>
                    <w:szCs w:val="24"/>
                    <w:lang w:val="en-GB"/>
                  </w:rPr>
                  <m:t>p</m:t>
                </m:r>
              </m:sup>
            </m:sSup>
          </m:e>
        </m:d>
        <m:r>
          <w:rPr>
            <w:rFonts w:ascii="Cambria Math" w:hAnsi="Times New Roman" w:cs="Times New Roman"/>
            <w:sz w:val="24"/>
            <w:szCs w:val="24"/>
            <w:lang w:val="en-GB"/>
          </w:rPr>
          <m:t>=</m:t>
        </m:r>
        <m:r>
          <w:rPr>
            <w:rFonts w:ascii="Cambria Math" w:hAnsi="Cambria Math" w:cs="Times New Roman"/>
            <w:sz w:val="24"/>
            <w:szCs w:val="24"/>
            <w:lang w:val="en-GB"/>
          </w:rPr>
          <m:t>p</m:t>
        </m:r>
        <m:sSup>
          <m:sSupPr>
            <m:ctrlPr>
              <w:rPr>
                <w:rFonts w:ascii="Cambria Math" w:hAnsi="Times New Roman" w:cs="Times New Roman"/>
                <w:i/>
                <w:sz w:val="24"/>
                <w:szCs w:val="24"/>
                <w:lang w:val="en-GB"/>
              </w:rPr>
            </m:ctrlPr>
          </m:sSupPr>
          <m:e>
            <m:r>
              <w:rPr>
                <w:rFonts w:ascii="Cambria Math" w:hAnsi="Cambria Math" w:cs="Times New Roman"/>
                <w:sz w:val="24"/>
                <w:szCs w:val="24"/>
                <w:lang w:val="en-GB"/>
              </w:rPr>
              <m:t>t</m:t>
            </m:r>
          </m:e>
          <m:sup>
            <m:r>
              <w:rPr>
                <w:rFonts w:ascii="Cambria Math" w:hAnsi="Cambria Math" w:cs="Times New Roman"/>
                <w:sz w:val="24"/>
                <w:szCs w:val="24"/>
                <w:lang w:val="en-GB"/>
              </w:rPr>
              <m:t>p</m:t>
            </m:r>
            <m:r>
              <w:rPr>
                <w:rFonts w:ascii="Times New Roman" w:hAnsi="Times New Roman" w:cs="Times New Roman"/>
                <w:sz w:val="24"/>
                <w:szCs w:val="24"/>
                <w:lang w:val="en-GB"/>
              </w:rPr>
              <m:t>-</m:t>
            </m:r>
            <m:r>
              <w:rPr>
                <w:rFonts w:ascii="Cambria Math" w:hAnsi="Cambria Math" w:cs="Times New Roman"/>
                <w:sz w:val="24"/>
                <w:szCs w:val="24"/>
                <w:lang w:val="en-GB"/>
              </w:rPr>
              <m:t>v</m:t>
            </m:r>
          </m:sup>
        </m:sSup>
        <m:r>
          <w:rPr>
            <w:rFonts w:ascii="Cambria Math" w:hAnsi="Times New Roman" w:cs="Times New Roman"/>
            <w:sz w:val="24"/>
            <w:szCs w:val="24"/>
            <w:lang w:val="en-GB"/>
          </w:rPr>
          <m:t xml:space="preserve"> ;    </m:t>
        </m:r>
        <m:r>
          <w:rPr>
            <w:rFonts w:ascii="Cambria Math" w:hAnsi="Cambria Math" w:cs="Times New Roman"/>
            <w:sz w:val="24"/>
            <w:szCs w:val="24"/>
            <w:lang w:val="en-GB"/>
          </w:rPr>
          <m:t>∀</m:t>
        </m:r>
        <m:r>
          <w:rPr>
            <w:rFonts w:ascii="Cambria Math" w:hAnsi="Times New Roman" w:cs="Times New Roman"/>
            <w:sz w:val="24"/>
            <w:szCs w:val="24"/>
            <w:lang w:val="en-GB"/>
          </w:rPr>
          <m:t xml:space="preserve"> </m:t>
        </m:r>
        <m:r>
          <w:rPr>
            <w:rFonts w:ascii="Cambria Math" w:hAnsi="Cambria Math" w:cs="Times New Roman"/>
            <w:sz w:val="24"/>
            <w:szCs w:val="24"/>
            <w:lang w:val="en-GB"/>
          </w:rPr>
          <m:t>p</m:t>
        </m:r>
        <m:r>
          <w:rPr>
            <w:rFonts w:ascii="Cambria Math" w:hAnsi="Times New Roman" w:cs="Times New Roman"/>
            <w:sz w:val="24"/>
            <w:szCs w:val="24"/>
            <w:lang w:val="en-GB"/>
          </w:rPr>
          <m:t xml:space="preserve"> </m:t>
        </m:r>
        <m:r>
          <w:rPr>
            <w:rFonts w:ascii="Cambria Math" w:hAnsi="Cambria Math" w:cs="Times New Roman"/>
            <w:sz w:val="24"/>
            <w:szCs w:val="24"/>
            <w:lang w:val="en-GB"/>
          </w:rPr>
          <m:t>∈</m:t>
        </m:r>
        <m:r>
          <w:rPr>
            <w:rFonts w:ascii="Cambria Math" w:hAnsi="Times New Roman" w:cs="Times New Roman"/>
            <w:sz w:val="24"/>
            <w:szCs w:val="24"/>
            <w:lang w:val="en-GB"/>
          </w:rPr>
          <m:t xml:space="preserve"> </m:t>
        </m:r>
        <m:r>
          <m:rPr>
            <m:scr m:val="double-struck"/>
          </m:rPr>
          <w:rPr>
            <w:rFonts w:ascii="Cambria Math" w:hAnsi="Cambria Math" w:cs="Times New Roman"/>
            <w:sz w:val="24"/>
            <w:szCs w:val="24"/>
            <w:lang w:val="en-GB"/>
          </w:rPr>
          <m:t>R</m:t>
        </m:r>
      </m:oMath>
      <w:r w:rsidR="00A749AB" w:rsidRPr="0028226E">
        <w:rPr>
          <w:rFonts w:ascii="Times New Roman" w:hAnsi="Times New Roman" w:cs="Times New Roman"/>
          <w:sz w:val="24"/>
          <w:szCs w:val="24"/>
          <w:lang w:val="en-GB"/>
        </w:rPr>
        <w:t>.</w:t>
      </w:r>
    </w:p>
    <w:p w:rsidR="00A749AB" w:rsidRPr="0028226E" w:rsidRDefault="00A749AB" w:rsidP="00A749AB">
      <w:pPr>
        <w:pStyle w:val="ListeParagraf"/>
        <w:numPr>
          <w:ilvl w:val="0"/>
          <w:numId w:val="21"/>
        </w:numPr>
        <w:tabs>
          <w:tab w:val="left" w:pos="993"/>
        </w:tabs>
        <w:spacing w:after="120" w:line="360" w:lineRule="auto"/>
        <w:ind w:left="0" w:firstLine="567"/>
        <w:jc w:val="both"/>
        <w:rPr>
          <w:rFonts w:ascii="Times New Roman" w:hAnsi="Times New Roman" w:cs="Times New Roman"/>
          <w:sz w:val="24"/>
          <w:szCs w:val="24"/>
          <w:lang w:val="en-GB"/>
        </w:rPr>
      </w:pPr>
      <m:oMath>
        <m:r>
          <w:rPr>
            <w:rFonts w:ascii="Cambria Math" w:hAnsi="Cambria Math" w:cs="Times New Roman"/>
            <w:sz w:val="24"/>
            <w:szCs w:val="24"/>
            <w:lang w:val="en-GB"/>
          </w:rPr>
          <m:t>λ</m:t>
        </m:r>
      </m:oMath>
      <w:r w:rsidRPr="0028226E">
        <w:rPr>
          <w:rFonts w:ascii="Times New Roman" w:hAnsi="Times New Roman" w:cs="Times New Roman"/>
          <w:sz w:val="24"/>
          <w:szCs w:val="24"/>
          <w:lang w:val="en-GB"/>
        </w:rPr>
        <w:t xml:space="preserve"> sabit bir sayı olmak üzere   </w:t>
      </w:r>
      <m:oMath>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v</m:t>
            </m:r>
          </m:sub>
        </m:sSub>
        <m:d>
          <m:dPr>
            <m:ctrlPr>
              <w:rPr>
                <w:rFonts w:ascii="Cambria Math" w:hAnsi="Times New Roman" w:cs="Times New Roman"/>
                <w:i/>
                <w:sz w:val="24"/>
                <w:szCs w:val="24"/>
                <w:lang w:val="en-GB"/>
              </w:rPr>
            </m:ctrlPr>
          </m:dPr>
          <m:e>
            <m:r>
              <w:rPr>
                <w:rFonts w:ascii="Cambria Math" w:hAnsi="Cambria Math" w:cs="Times New Roman"/>
                <w:sz w:val="24"/>
                <w:szCs w:val="24"/>
                <w:lang w:val="en-GB"/>
              </w:rPr>
              <m:t>λ</m:t>
            </m:r>
          </m:e>
        </m:d>
        <m:r>
          <w:rPr>
            <w:rFonts w:ascii="Cambria Math" w:hAnsi="Times New Roman" w:cs="Times New Roman"/>
            <w:sz w:val="24"/>
            <w:szCs w:val="24"/>
            <w:lang w:val="en-GB"/>
          </w:rPr>
          <m:t>=0</m:t>
        </m:r>
      </m:oMath>
      <w:r w:rsidRPr="0028226E">
        <w:rPr>
          <w:rFonts w:ascii="Times New Roman" w:hAnsi="Times New Roman" w:cs="Times New Roman"/>
          <w:sz w:val="24"/>
          <w:szCs w:val="24"/>
          <w:lang w:val="en-GB"/>
        </w:rPr>
        <w:t>.</w:t>
      </w:r>
    </w:p>
    <w:p w:rsidR="00A749AB" w:rsidRPr="0028226E" w:rsidRDefault="002949F4" w:rsidP="00A749AB">
      <w:pPr>
        <w:pStyle w:val="ListeParagraf"/>
        <w:numPr>
          <w:ilvl w:val="0"/>
          <w:numId w:val="21"/>
        </w:numPr>
        <w:tabs>
          <w:tab w:val="left" w:pos="993"/>
        </w:tabs>
        <w:spacing w:after="120" w:line="360" w:lineRule="auto"/>
        <w:ind w:left="0" w:firstLine="567"/>
        <w:jc w:val="both"/>
        <w:rPr>
          <w:rFonts w:ascii="Times New Roman" w:hAnsi="Times New Roman" w:cs="Times New Roman"/>
          <w:sz w:val="24"/>
          <w:szCs w:val="24"/>
          <w:lang w:val="en-GB"/>
        </w:rPr>
      </w:pPr>
      <m:oMath>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v</m:t>
            </m:r>
          </m:sub>
        </m:sSub>
        <m:d>
          <m:dPr>
            <m:ctrlPr>
              <w:rPr>
                <w:rFonts w:ascii="Cambria Math" w:hAnsi="Times New Roman" w:cs="Times New Roman"/>
                <w:i/>
                <w:sz w:val="24"/>
                <w:szCs w:val="24"/>
                <w:lang w:val="en-GB"/>
              </w:rPr>
            </m:ctrlPr>
          </m:dPr>
          <m:e>
            <m:r>
              <w:rPr>
                <w:rFonts w:ascii="Cambria Math" w:hAnsi="Cambria Math" w:cs="Times New Roman"/>
                <w:sz w:val="24"/>
                <w:szCs w:val="24"/>
                <w:lang w:val="en-GB"/>
              </w:rPr>
              <m:t>fg</m:t>
            </m:r>
          </m:e>
        </m:d>
        <m:r>
          <w:rPr>
            <w:rFonts w:ascii="Cambria Math" w:hAnsi="Times New Roman" w:cs="Times New Roman"/>
            <w:sz w:val="24"/>
            <w:szCs w:val="24"/>
            <w:lang w:val="en-GB"/>
          </w:rPr>
          <m:t>=</m:t>
        </m:r>
        <m:r>
          <w:rPr>
            <w:rFonts w:ascii="Cambria Math" w:hAnsi="Cambria Math" w:cs="Times New Roman"/>
            <w:sz w:val="24"/>
            <w:szCs w:val="24"/>
            <w:lang w:val="en-GB"/>
          </w:rPr>
          <m:t>f</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v</m:t>
            </m:r>
          </m:sub>
        </m:sSub>
        <m:d>
          <m:dPr>
            <m:ctrlPr>
              <w:rPr>
                <w:rFonts w:ascii="Cambria Math" w:hAnsi="Times New Roman" w:cs="Times New Roman"/>
                <w:i/>
                <w:sz w:val="24"/>
                <w:szCs w:val="24"/>
                <w:lang w:val="en-GB"/>
              </w:rPr>
            </m:ctrlPr>
          </m:dPr>
          <m:e>
            <m:r>
              <w:rPr>
                <w:rFonts w:ascii="Cambria Math" w:hAnsi="Cambria Math" w:cs="Times New Roman"/>
                <w:sz w:val="24"/>
                <w:szCs w:val="24"/>
                <w:lang w:val="en-GB"/>
              </w:rPr>
              <m:t>g</m:t>
            </m:r>
          </m:e>
        </m:d>
        <m:r>
          <w:rPr>
            <w:rFonts w:ascii="Cambria Math" w:hAnsi="Times New Roman" w:cs="Times New Roman"/>
            <w:sz w:val="24"/>
            <w:szCs w:val="24"/>
            <w:lang w:val="en-GB"/>
          </w:rPr>
          <m:t>+</m:t>
        </m:r>
        <m:r>
          <w:rPr>
            <w:rFonts w:ascii="Cambria Math" w:hAnsi="Cambria Math" w:cs="Times New Roman"/>
            <w:sz w:val="24"/>
            <w:szCs w:val="24"/>
            <w:lang w:val="en-GB"/>
          </w:rPr>
          <m:t>g</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v</m:t>
            </m:r>
          </m:sub>
        </m:sSub>
        <m:d>
          <m:dPr>
            <m:ctrlPr>
              <w:rPr>
                <w:rFonts w:ascii="Cambria Math" w:hAnsi="Times New Roman" w:cs="Times New Roman"/>
                <w:i/>
                <w:sz w:val="24"/>
                <w:szCs w:val="24"/>
                <w:lang w:val="en-GB"/>
              </w:rPr>
            </m:ctrlPr>
          </m:dPr>
          <m:e>
            <m:r>
              <w:rPr>
                <w:rFonts w:ascii="Cambria Math" w:hAnsi="Cambria Math" w:cs="Times New Roman"/>
                <w:sz w:val="24"/>
                <w:szCs w:val="24"/>
                <w:lang w:val="en-GB"/>
              </w:rPr>
              <m:t>f</m:t>
            </m:r>
          </m:e>
        </m:d>
      </m:oMath>
      <w:r w:rsidR="00A749AB" w:rsidRPr="0028226E">
        <w:rPr>
          <w:rFonts w:ascii="Times New Roman" w:hAnsi="Times New Roman" w:cs="Times New Roman"/>
          <w:sz w:val="24"/>
          <w:szCs w:val="24"/>
          <w:lang w:val="en-GB"/>
        </w:rPr>
        <w:t>.</w:t>
      </w:r>
    </w:p>
    <w:p w:rsidR="00A749AB" w:rsidRPr="0028226E" w:rsidRDefault="002949F4" w:rsidP="000E6BE2">
      <w:pPr>
        <w:pStyle w:val="ListeParagraf"/>
        <w:numPr>
          <w:ilvl w:val="0"/>
          <w:numId w:val="21"/>
        </w:numPr>
        <w:tabs>
          <w:tab w:val="left" w:pos="993"/>
        </w:tabs>
        <w:spacing w:after="0" w:line="240" w:lineRule="auto"/>
        <w:ind w:left="0" w:firstLine="567"/>
        <w:jc w:val="both"/>
        <w:rPr>
          <w:rFonts w:ascii="Times New Roman" w:hAnsi="Times New Roman" w:cs="Times New Roman"/>
          <w:sz w:val="24"/>
          <w:szCs w:val="24"/>
          <w:lang w:val="en-GB"/>
        </w:rPr>
      </w:pPr>
      <m:oMath>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v</m:t>
            </m:r>
          </m:sub>
        </m:sSub>
        <m:d>
          <m:dPr>
            <m:ctrlPr>
              <w:rPr>
                <w:rFonts w:ascii="Cambria Math" w:hAnsi="Times New Roman" w:cs="Times New Roman"/>
                <w:i/>
                <w:sz w:val="24"/>
                <w:szCs w:val="24"/>
                <w:lang w:val="en-GB"/>
              </w:rPr>
            </m:ctrlPr>
          </m:dPr>
          <m:e>
            <m:f>
              <m:fPr>
                <m:ctrlPr>
                  <w:rPr>
                    <w:rFonts w:ascii="Cambria Math" w:hAnsi="Times New Roman" w:cs="Times New Roman"/>
                    <w:i/>
                    <w:sz w:val="24"/>
                    <w:szCs w:val="24"/>
                    <w:lang w:val="en-GB"/>
                  </w:rPr>
                </m:ctrlPr>
              </m:fPr>
              <m:num>
                <m:r>
                  <w:rPr>
                    <w:rFonts w:ascii="Cambria Math" w:hAnsi="Cambria Math" w:cs="Times New Roman"/>
                    <w:sz w:val="24"/>
                    <w:szCs w:val="24"/>
                    <w:lang w:val="en-GB"/>
                  </w:rPr>
                  <m:t>f</m:t>
                </m:r>
              </m:num>
              <m:den>
                <m:r>
                  <w:rPr>
                    <w:rFonts w:ascii="Cambria Math" w:hAnsi="Cambria Math" w:cs="Times New Roman"/>
                    <w:sz w:val="24"/>
                    <w:szCs w:val="24"/>
                    <w:lang w:val="en-GB"/>
                  </w:rPr>
                  <m:t>g</m:t>
                </m:r>
              </m:den>
            </m:f>
          </m:e>
        </m:d>
        <m:r>
          <w:rPr>
            <w:rFonts w:ascii="Cambria Math" w:hAnsi="Times New Roman" w:cs="Times New Roman"/>
            <w:sz w:val="24"/>
            <w:szCs w:val="24"/>
            <w:lang w:val="en-GB"/>
          </w:rPr>
          <m:t>=</m:t>
        </m:r>
        <m:f>
          <m:fPr>
            <m:ctrlPr>
              <w:rPr>
                <w:rFonts w:ascii="Cambria Math" w:hAnsi="Times New Roman" w:cs="Times New Roman"/>
                <w:i/>
                <w:sz w:val="24"/>
                <w:szCs w:val="24"/>
                <w:lang w:val="en-GB"/>
              </w:rPr>
            </m:ctrlPr>
          </m:fPr>
          <m:num>
            <m:r>
              <w:rPr>
                <w:rFonts w:ascii="Cambria Math" w:hAnsi="Cambria Math" w:cs="Times New Roman"/>
                <w:sz w:val="24"/>
                <w:szCs w:val="24"/>
                <w:lang w:val="en-GB"/>
              </w:rPr>
              <m:t>g</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v</m:t>
                </m:r>
              </m:sub>
            </m:sSub>
            <m:d>
              <m:dPr>
                <m:ctrlPr>
                  <w:rPr>
                    <w:rFonts w:ascii="Cambria Math" w:hAnsi="Times New Roman" w:cs="Times New Roman"/>
                    <w:i/>
                    <w:sz w:val="24"/>
                    <w:szCs w:val="24"/>
                    <w:lang w:val="en-GB"/>
                  </w:rPr>
                </m:ctrlPr>
              </m:dPr>
              <m:e>
                <m:r>
                  <w:rPr>
                    <w:rFonts w:ascii="Cambria Math" w:hAnsi="Cambria Math" w:cs="Times New Roman"/>
                    <w:sz w:val="24"/>
                    <w:szCs w:val="24"/>
                    <w:lang w:val="en-GB"/>
                  </w:rPr>
                  <m:t>f</m:t>
                </m:r>
              </m:e>
            </m:d>
            <m:r>
              <w:rPr>
                <w:rFonts w:ascii="Times New Roman" w:hAnsi="Times New Roman" w:cs="Times New Roman"/>
                <w:sz w:val="24"/>
                <w:szCs w:val="24"/>
                <w:lang w:val="en-GB"/>
              </w:rPr>
              <m:t>-</m:t>
            </m:r>
            <m:r>
              <w:rPr>
                <w:rFonts w:ascii="Cambria Math" w:hAnsi="Cambria Math" w:cs="Times New Roman"/>
                <w:sz w:val="24"/>
                <w:szCs w:val="24"/>
                <w:lang w:val="en-GB"/>
              </w:rPr>
              <m:t>f</m:t>
            </m:r>
            <m:sSub>
              <m:sSubPr>
                <m:ctrlPr>
                  <w:rPr>
                    <w:rFonts w:ascii="Cambria Math" w:hAnsi="Times New Roman" w:cs="Times New Roman"/>
                    <w:i/>
                    <w:sz w:val="24"/>
                    <w:szCs w:val="24"/>
                    <w:lang w:val="en-GB"/>
                  </w:rPr>
                </m:ctrlPr>
              </m:sSubPr>
              <m:e>
                <m:r>
                  <w:rPr>
                    <w:rFonts w:ascii="Cambria Math" w:hAnsi="Cambria Math" w:cs="Times New Roman"/>
                    <w:sz w:val="24"/>
                    <w:szCs w:val="24"/>
                    <w:lang w:val="en-GB"/>
                  </w:rPr>
                  <m:t>T</m:t>
                </m:r>
              </m:e>
              <m:sub>
                <m:r>
                  <w:rPr>
                    <w:rFonts w:ascii="Cambria Math" w:hAnsi="Cambria Math" w:cs="Times New Roman"/>
                    <w:sz w:val="24"/>
                    <w:szCs w:val="24"/>
                    <w:lang w:val="en-GB"/>
                  </w:rPr>
                  <m:t>v</m:t>
                </m:r>
              </m:sub>
            </m:sSub>
            <m:d>
              <m:dPr>
                <m:ctrlPr>
                  <w:rPr>
                    <w:rFonts w:ascii="Cambria Math" w:hAnsi="Times New Roman" w:cs="Times New Roman"/>
                    <w:i/>
                    <w:sz w:val="24"/>
                    <w:szCs w:val="24"/>
                    <w:lang w:val="en-GB"/>
                  </w:rPr>
                </m:ctrlPr>
              </m:dPr>
              <m:e>
                <m:r>
                  <w:rPr>
                    <w:rFonts w:ascii="Cambria Math" w:hAnsi="Cambria Math" w:cs="Times New Roman"/>
                    <w:sz w:val="24"/>
                    <w:szCs w:val="24"/>
                    <w:lang w:val="en-GB"/>
                  </w:rPr>
                  <m:t>g</m:t>
                </m:r>
              </m:e>
            </m:d>
          </m:num>
          <m:den>
            <m:sSup>
              <m:sSupPr>
                <m:ctrlPr>
                  <w:rPr>
                    <w:rFonts w:ascii="Cambria Math" w:hAnsi="Times New Roman" w:cs="Times New Roman"/>
                    <w:i/>
                    <w:sz w:val="24"/>
                    <w:szCs w:val="24"/>
                    <w:lang w:val="en-GB"/>
                  </w:rPr>
                </m:ctrlPr>
              </m:sSupPr>
              <m:e>
                <m:r>
                  <w:rPr>
                    <w:rFonts w:ascii="Cambria Math" w:hAnsi="Cambria Math" w:cs="Times New Roman"/>
                    <w:sz w:val="24"/>
                    <w:szCs w:val="24"/>
                    <w:lang w:val="en-GB"/>
                  </w:rPr>
                  <m:t>g</m:t>
                </m:r>
              </m:e>
              <m:sup>
                <m:r>
                  <w:rPr>
                    <w:rFonts w:ascii="Cambria Math" w:hAnsi="Times New Roman" w:cs="Times New Roman"/>
                    <w:sz w:val="24"/>
                    <w:szCs w:val="24"/>
                    <w:lang w:val="en-GB"/>
                  </w:rPr>
                  <m:t>2</m:t>
                </m:r>
              </m:sup>
            </m:sSup>
          </m:den>
        </m:f>
      </m:oMath>
      <w:r w:rsidR="00A749AB" w:rsidRPr="0028226E">
        <w:rPr>
          <w:rFonts w:ascii="Times New Roman" w:hAnsi="Times New Roman" w:cs="Times New Roman"/>
          <w:sz w:val="24"/>
          <w:szCs w:val="24"/>
          <w:lang w:val="en-GB"/>
        </w:rPr>
        <w:t>.</w:t>
      </w:r>
    </w:p>
    <w:p w:rsidR="00A749AB" w:rsidRPr="0028226E" w:rsidRDefault="00A749AB" w:rsidP="00A749AB">
      <w:pPr>
        <w:pStyle w:val="ListeParagraf"/>
        <w:numPr>
          <w:ilvl w:val="0"/>
          <w:numId w:val="21"/>
        </w:numPr>
        <w:tabs>
          <w:tab w:val="left" w:pos="993"/>
        </w:tabs>
        <w:spacing w:after="120" w:line="360" w:lineRule="auto"/>
        <w:ind w:left="0" w:firstLine="567"/>
        <w:jc w:val="both"/>
        <w:rPr>
          <w:sz w:val="24"/>
          <w:szCs w:val="24"/>
          <w:lang w:val="en-GB"/>
        </w:rPr>
      </w:pPr>
      <w:r w:rsidRPr="0028226E">
        <w:rPr>
          <w:rFonts w:ascii="Times New Roman" w:hAnsi="Times New Roman" w:cs="Times New Roman"/>
          <w:sz w:val="24"/>
          <w:szCs w:val="24"/>
          <w:lang w:val="en-GB"/>
        </w:rPr>
        <w:t xml:space="preserve">Eğer </w:t>
      </w:r>
      <m:oMath>
        <m:r>
          <w:rPr>
            <w:rFonts w:ascii="Cambria Math" w:hAnsi="Cambria Math" w:cs="Times New Roman"/>
            <w:sz w:val="24"/>
            <w:szCs w:val="24"/>
            <w:lang w:val="en-GB"/>
          </w:rPr>
          <m:t>f</m:t>
        </m:r>
      </m:oMath>
      <w:r w:rsidRPr="0028226E">
        <w:rPr>
          <w:rFonts w:ascii="Times New Roman" w:hAnsi="Times New Roman" w:cs="Times New Roman"/>
          <w:sz w:val="24"/>
          <w:szCs w:val="24"/>
          <w:lang w:val="en-GB"/>
        </w:rPr>
        <w:t xml:space="preserve"> türevlenebilir ise o zaman </w:t>
      </w:r>
      <m:oMath>
        <m:sSub>
          <m:sSubPr>
            <m:ctrlPr>
              <w:rPr>
                <w:rFonts w:ascii="Cambria Math" w:hAnsi="Cambria Math"/>
                <w:i/>
                <w:sz w:val="24"/>
                <w:szCs w:val="24"/>
                <w:lang w:val="en-GB"/>
              </w:rPr>
            </m:ctrlPr>
          </m:sSubPr>
          <m:e>
            <m:r>
              <w:rPr>
                <w:rFonts w:ascii="Cambria Math" w:hAnsi="Cambria Math"/>
                <w:sz w:val="24"/>
                <w:szCs w:val="24"/>
                <w:lang w:val="en-GB"/>
              </w:rPr>
              <m:t>T</m:t>
            </m:r>
          </m:e>
          <m:sub>
            <m:r>
              <w:rPr>
                <w:rFonts w:ascii="Cambria Math" w:hAnsi="Cambria Math"/>
                <w:sz w:val="24"/>
                <w:szCs w:val="24"/>
                <w:lang w:val="en-GB"/>
              </w:rPr>
              <m:t>v</m:t>
            </m:r>
          </m:sub>
        </m:sSub>
        <m:d>
          <m:dPr>
            <m:ctrlPr>
              <w:rPr>
                <w:rFonts w:ascii="Cambria Math" w:hAnsi="Cambria Math"/>
                <w:i/>
                <w:sz w:val="24"/>
                <w:szCs w:val="24"/>
                <w:lang w:val="en-GB"/>
              </w:rPr>
            </m:ctrlPr>
          </m:dPr>
          <m:e>
            <m:r>
              <w:rPr>
                <w:rFonts w:ascii="Cambria Math" w:hAnsi="Cambria Math"/>
                <w:sz w:val="24"/>
                <w:szCs w:val="24"/>
                <w:lang w:val="en-GB"/>
              </w:rPr>
              <m:t>f</m:t>
            </m:r>
          </m:e>
        </m:d>
        <m:d>
          <m:dPr>
            <m:ctrlPr>
              <w:rPr>
                <w:rFonts w:ascii="Cambria Math" w:hAnsi="Cambria Math"/>
                <w:i/>
                <w:sz w:val="24"/>
                <w:szCs w:val="24"/>
                <w:lang w:val="en-GB"/>
              </w:rPr>
            </m:ctrlPr>
          </m:dPr>
          <m:e>
            <m:r>
              <w:rPr>
                <w:rFonts w:ascii="Cambria Math" w:hAnsi="Cambria Math"/>
                <w:sz w:val="24"/>
                <w:szCs w:val="24"/>
                <w:lang w:val="en-GB"/>
              </w:rPr>
              <m:t>t</m:t>
            </m:r>
          </m:e>
        </m:d>
        <m:r>
          <w:rPr>
            <w:rFonts w:ascii="Cambria Math" w:hAnsi="Cambria Math"/>
            <w:sz w:val="24"/>
            <w:szCs w:val="24"/>
            <w:lang w:val="en-GB"/>
          </w:rPr>
          <m:t>=</m:t>
        </m:r>
        <m:sSup>
          <m:sSupPr>
            <m:ctrlPr>
              <w:rPr>
                <w:rFonts w:ascii="Cambria Math" w:hAnsi="Cambria Math"/>
                <w:i/>
                <w:sz w:val="24"/>
                <w:szCs w:val="24"/>
                <w:lang w:val="en-GB"/>
              </w:rPr>
            </m:ctrlPr>
          </m:sSupPr>
          <m:e>
            <m:r>
              <w:rPr>
                <w:rFonts w:ascii="Cambria Math" w:hAnsi="Cambria Math"/>
                <w:sz w:val="24"/>
                <w:szCs w:val="24"/>
                <w:lang w:val="en-GB"/>
              </w:rPr>
              <m:t>t</m:t>
            </m:r>
          </m:e>
          <m:sup>
            <m:r>
              <w:rPr>
                <w:rFonts w:ascii="Cambria Math" w:hAnsi="Cambria Math"/>
                <w:sz w:val="24"/>
                <w:szCs w:val="24"/>
                <w:lang w:val="en-GB"/>
              </w:rPr>
              <m:t>1-v</m:t>
            </m:r>
          </m:sup>
        </m:sSup>
        <m:f>
          <m:fPr>
            <m:ctrlPr>
              <w:rPr>
                <w:rFonts w:ascii="Cambria Math" w:hAnsi="Cambria Math"/>
                <w:i/>
                <w:sz w:val="24"/>
                <w:szCs w:val="24"/>
                <w:lang w:val="en-GB"/>
              </w:rPr>
            </m:ctrlPr>
          </m:fPr>
          <m:num>
            <m:r>
              <w:rPr>
                <w:rFonts w:ascii="Cambria Math" w:hAnsi="Cambria Math"/>
                <w:sz w:val="24"/>
                <w:szCs w:val="24"/>
                <w:lang w:val="en-GB"/>
              </w:rPr>
              <m:t>df</m:t>
            </m:r>
          </m:num>
          <m:den>
            <m:r>
              <w:rPr>
                <w:rFonts w:ascii="Cambria Math" w:hAnsi="Cambria Math"/>
                <w:sz w:val="24"/>
                <w:szCs w:val="24"/>
                <w:lang w:val="en-GB"/>
              </w:rPr>
              <m:t>dt</m:t>
            </m:r>
          </m:den>
        </m:f>
        <m:d>
          <m:dPr>
            <m:ctrlPr>
              <w:rPr>
                <w:rFonts w:ascii="Cambria Math" w:hAnsi="Cambria Math"/>
                <w:i/>
                <w:sz w:val="24"/>
                <w:szCs w:val="24"/>
                <w:lang w:val="en-GB"/>
              </w:rPr>
            </m:ctrlPr>
          </m:dPr>
          <m:e>
            <m:r>
              <w:rPr>
                <w:rFonts w:ascii="Cambria Math" w:hAnsi="Cambria Math"/>
                <w:sz w:val="24"/>
                <w:szCs w:val="24"/>
                <w:lang w:val="en-GB"/>
              </w:rPr>
              <m:t>t</m:t>
            </m:r>
          </m:e>
        </m:d>
      </m:oMath>
      <w:r w:rsidRPr="0028226E">
        <w:rPr>
          <w:sz w:val="24"/>
          <w:szCs w:val="24"/>
          <w:lang w:val="en-GB"/>
        </w:rPr>
        <w:t>.</w:t>
      </w:r>
    </w:p>
    <w:p w:rsidR="00A749AB" w:rsidRDefault="00A749AB" w:rsidP="00A749AB">
      <w:pPr>
        <w:pStyle w:val="Default"/>
        <w:spacing w:after="120" w:line="360" w:lineRule="auto"/>
        <w:ind w:firstLine="567"/>
        <w:jc w:val="both"/>
      </w:pPr>
      <w:r w:rsidRPr="0043756A">
        <w:rPr>
          <w:b/>
        </w:rPr>
        <w:lastRenderedPageBreak/>
        <w:t xml:space="preserve">İspat: </w:t>
      </w:r>
      <w:r>
        <w:t>(1), (2) ve (3) özellikleri direkt tanımdan yararlanarak kolaylıkla bulunabilir. (4) ve (6) özellikleri önemli olduklarından dolayı ispatlarını inceleyelim.</w:t>
      </w:r>
    </w:p>
    <w:p w:rsidR="00A749AB" w:rsidRPr="003C4F80" w:rsidRDefault="002949F4" w:rsidP="00A749AB">
      <w:pPr>
        <w:pStyle w:val="Default"/>
        <w:spacing w:after="120" w:line="360" w:lineRule="auto"/>
        <w:jc w:val="both"/>
        <w:rPr>
          <w:lang w:val="en-GB"/>
        </w:rPr>
      </w:pPr>
      <m:oMathPara>
        <m:oMathParaPr>
          <m:jc m:val="left"/>
        </m:oMathPara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v</m:t>
              </m:r>
            </m:sub>
          </m:sSub>
          <m:d>
            <m:dPr>
              <m:ctrlPr>
                <w:rPr>
                  <w:rFonts w:ascii="Cambria Math" w:hAnsi="Cambria Math"/>
                  <w:i/>
                  <w:lang w:val="en-GB"/>
                </w:rPr>
              </m:ctrlPr>
            </m:dPr>
            <m:e>
              <m:r>
                <w:rPr>
                  <w:rFonts w:ascii="Cambria Math" w:hAnsi="Cambria Math"/>
                  <w:lang w:val="en-GB"/>
                </w:rPr>
                <m:t>fg</m:t>
              </m:r>
            </m:e>
          </m:d>
          <m:d>
            <m:dPr>
              <m:ctrlPr>
                <w:rPr>
                  <w:rFonts w:ascii="Cambria Math" w:hAnsi="Cambria Math"/>
                  <w:i/>
                  <w:lang w:val="en-GB"/>
                </w:rPr>
              </m:ctrlPr>
            </m:dPr>
            <m:e>
              <m:r>
                <w:rPr>
                  <w:rFonts w:ascii="Cambria Math"/>
                  <w:lang w:val="en-GB"/>
                </w:rPr>
                <m:t>t</m:t>
              </m:r>
            </m:e>
          </m:d>
          <m:r>
            <w:rPr>
              <w:rFonts w:ascii="Cambria Math"/>
              <w:lang w:val="en-GB"/>
            </w:rPr>
            <m:t>=</m:t>
          </m:r>
          <m:func>
            <m:funcPr>
              <m:ctrlPr>
                <w:rPr>
                  <w:rFonts w:ascii="Cambria Math" w:hAnsi="Cambria Math"/>
                  <w:i/>
                  <w:lang w:val="en-GB"/>
                </w:rPr>
              </m:ctrlPr>
            </m:funcPr>
            <m:fName>
              <m:limLow>
                <m:limLowPr>
                  <m:ctrlPr>
                    <w:rPr>
                      <w:rFonts w:ascii="Cambria Math" w:hAnsi="Cambria Math"/>
                      <w:i/>
                      <w:lang w:val="en-GB"/>
                    </w:rPr>
                  </m:ctrlPr>
                </m:limLowPr>
                <m:e>
                  <m:r>
                    <m:rPr>
                      <m:sty m:val="p"/>
                    </m:rPr>
                    <w:rPr>
                      <w:rFonts w:ascii="Cambria Math"/>
                      <w:lang w:val="en-GB"/>
                    </w:rPr>
                    <m:t>lim</m:t>
                  </m:r>
                </m:e>
                <m:lim>
                  <m:r>
                    <w:rPr>
                      <w:rFonts w:ascii="Cambria Math" w:hAnsi="Cambria Math"/>
                      <w:lang w:val="en-GB"/>
                    </w:rPr>
                    <m:t>ε→</m:t>
                  </m:r>
                  <m:r>
                    <w:rPr>
                      <w:rFonts w:ascii="Cambria Math"/>
                      <w:lang w:val="en-GB"/>
                    </w:rPr>
                    <m:t>0</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t+ε</m:t>
                      </m:r>
                      <m:sSup>
                        <m:sSupPr>
                          <m:ctrlPr>
                            <w:rPr>
                              <w:rFonts w:ascii="Cambria Math" w:hAnsi="Cambria Math"/>
                              <w:i/>
                            </w:rPr>
                          </m:ctrlPr>
                        </m:sSupPr>
                        <m:e>
                          <m:r>
                            <w:rPr>
                              <w:rFonts w:ascii="Cambria Math" w:hAnsi="Cambria Math"/>
                            </w:rPr>
                            <m:t>t</m:t>
                          </m:r>
                        </m:e>
                        <m:sup>
                          <m:r>
                            <w:rPr>
                              <w:rFonts w:ascii="Cambria Math" w:hAnsi="Cambria Math"/>
                            </w:rPr>
                            <m:t>1-v</m:t>
                          </m:r>
                        </m:sup>
                      </m:sSup>
                    </m:e>
                  </m:d>
                  <m:r>
                    <w:rPr>
                      <w:rFonts w:ascii="Cambria Math" w:hAnsi="Cambria Math"/>
                    </w:rPr>
                    <m:t>g</m:t>
                  </m:r>
                  <m:d>
                    <m:dPr>
                      <m:ctrlPr>
                        <w:rPr>
                          <w:rFonts w:ascii="Cambria Math" w:hAnsi="Cambria Math"/>
                          <w:i/>
                        </w:rPr>
                      </m:ctrlPr>
                    </m:dPr>
                    <m:e>
                      <m:r>
                        <w:rPr>
                          <w:rFonts w:ascii="Cambria Math" w:hAnsi="Cambria Math"/>
                        </w:rPr>
                        <m:t>t+ε</m:t>
                      </m:r>
                      <m:sSup>
                        <m:sSupPr>
                          <m:ctrlPr>
                            <w:rPr>
                              <w:rFonts w:ascii="Cambria Math" w:hAnsi="Cambria Math"/>
                              <w:i/>
                            </w:rPr>
                          </m:ctrlPr>
                        </m:sSupPr>
                        <m:e>
                          <m:r>
                            <w:rPr>
                              <w:rFonts w:ascii="Cambria Math" w:hAnsi="Cambria Math"/>
                            </w:rPr>
                            <m:t>t</m:t>
                          </m:r>
                        </m:e>
                        <m:sup>
                          <m:r>
                            <w:rPr>
                              <w:rFonts w:ascii="Cambria Math" w:hAnsi="Cambria Math"/>
                            </w:rPr>
                            <m:t>1-v</m:t>
                          </m:r>
                        </m:sup>
                      </m:sSup>
                    </m:e>
                  </m:d>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g</m:t>
                  </m:r>
                  <m:d>
                    <m:dPr>
                      <m:ctrlPr>
                        <w:rPr>
                          <w:rFonts w:ascii="Cambria Math" w:hAnsi="Cambria Math"/>
                          <w:i/>
                        </w:rPr>
                      </m:ctrlPr>
                    </m:dPr>
                    <m:e>
                      <m:r>
                        <w:rPr>
                          <w:rFonts w:ascii="Cambria Math" w:hAnsi="Cambria Math"/>
                        </w:rPr>
                        <m:t>t</m:t>
                      </m:r>
                    </m:e>
                  </m:d>
                </m:num>
                <m:den>
                  <m:r>
                    <w:rPr>
                      <w:rFonts w:ascii="Cambria Math" w:hAnsi="Cambria Math"/>
                    </w:rPr>
                    <m:t>ε</m:t>
                  </m:r>
                </m:den>
              </m:f>
            </m:e>
          </m:func>
        </m:oMath>
      </m:oMathPara>
    </w:p>
    <w:p w:rsidR="00A749AB" w:rsidRDefault="00A749AB" w:rsidP="00A749AB">
      <w:pPr>
        <w:pStyle w:val="Default"/>
        <w:spacing w:after="120" w:line="360" w:lineRule="auto"/>
        <w:jc w:val="both"/>
        <w:rPr>
          <w:lang w:val="en-GB"/>
        </w:rPr>
      </w:pPr>
      <m:oMathPara>
        <m:oMath>
          <m:r>
            <w:rPr>
              <w:rFonts w:ascii="Cambria Math" w:hAnsi="Cambria Math"/>
            </w:rPr>
            <m:t>=</m:t>
          </m:r>
          <m:func>
            <m:funcPr>
              <m:ctrlPr>
                <w:rPr>
                  <w:rFonts w:ascii="Cambria Math" w:hAnsi="Cambria Math"/>
                  <w:i/>
                  <w:lang w:val="en-GB"/>
                </w:rPr>
              </m:ctrlPr>
            </m:funcPr>
            <m:fName>
              <m:limLow>
                <m:limLowPr>
                  <m:ctrlPr>
                    <w:rPr>
                      <w:rFonts w:ascii="Cambria Math" w:hAnsi="Cambria Math"/>
                      <w:i/>
                      <w:lang w:val="en-GB"/>
                    </w:rPr>
                  </m:ctrlPr>
                </m:limLowPr>
                <m:e>
                  <m:r>
                    <m:rPr>
                      <m:sty m:val="p"/>
                    </m:rPr>
                    <w:rPr>
                      <w:rFonts w:ascii="Cambria Math"/>
                      <w:lang w:val="en-GB"/>
                    </w:rPr>
                    <m:t>lim</m:t>
                  </m:r>
                </m:e>
                <m:lim>
                  <m:r>
                    <w:rPr>
                      <w:rFonts w:ascii="Cambria Math" w:hAnsi="Cambria Math"/>
                      <w:lang w:val="en-GB"/>
                    </w:rPr>
                    <m:t>ε→</m:t>
                  </m:r>
                  <m:r>
                    <w:rPr>
                      <w:rFonts w:ascii="Cambria Math"/>
                      <w:lang w:val="en-GB"/>
                    </w:rPr>
                    <m:t>0</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t+ε</m:t>
                      </m:r>
                      <m:sSup>
                        <m:sSupPr>
                          <m:ctrlPr>
                            <w:rPr>
                              <w:rFonts w:ascii="Cambria Math" w:hAnsi="Cambria Math"/>
                              <w:i/>
                            </w:rPr>
                          </m:ctrlPr>
                        </m:sSupPr>
                        <m:e>
                          <m:r>
                            <w:rPr>
                              <w:rFonts w:ascii="Cambria Math" w:hAnsi="Cambria Math"/>
                            </w:rPr>
                            <m:t>t</m:t>
                          </m:r>
                        </m:e>
                        <m:sup>
                          <m:r>
                            <w:rPr>
                              <w:rFonts w:ascii="Cambria Math" w:hAnsi="Cambria Math"/>
                            </w:rPr>
                            <m:t>1-v</m:t>
                          </m:r>
                        </m:sup>
                      </m:sSup>
                    </m:e>
                  </m:d>
                  <m:r>
                    <w:rPr>
                      <w:rFonts w:ascii="Cambria Math" w:hAnsi="Cambria Math"/>
                    </w:rPr>
                    <m:t>g</m:t>
                  </m:r>
                  <m:d>
                    <m:dPr>
                      <m:ctrlPr>
                        <w:rPr>
                          <w:rFonts w:ascii="Cambria Math" w:hAnsi="Cambria Math"/>
                          <w:i/>
                        </w:rPr>
                      </m:ctrlPr>
                    </m:dPr>
                    <m:e>
                      <m:r>
                        <w:rPr>
                          <w:rFonts w:ascii="Cambria Math" w:hAnsi="Cambria Math"/>
                        </w:rPr>
                        <m:t>t+ε</m:t>
                      </m:r>
                      <m:sSup>
                        <m:sSupPr>
                          <m:ctrlPr>
                            <w:rPr>
                              <w:rFonts w:ascii="Cambria Math" w:hAnsi="Cambria Math"/>
                              <w:i/>
                            </w:rPr>
                          </m:ctrlPr>
                        </m:sSupPr>
                        <m:e>
                          <m:r>
                            <w:rPr>
                              <w:rFonts w:ascii="Cambria Math" w:hAnsi="Cambria Math"/>
                            </w:rPr>
                            <m:t>t</m:t>
                          </m:r>
                        </m:e>
                        <m:sup>
                          <m:r>
                            <w:rPr>
                              <w:rFonts w:ascii="Cambria Math" w:hAnsi="Cambria Math"/>
                            </w:rPr>
                            <m:t>1-v</m:t>
                          </m:r>
                        </m:sup>
                      </m:sSup>
                    </m:e>
                  </m:d>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g</m:t>
                  </m:r>
                  <m:d>
                    <m:dPr>
                      <m:ctrlPr>
                        <w:rPr>
                          <w:rFonts w:ascii="Cambria Math" w:hAnsi="Cambria Math"/>
                          <w:i/>
                        </w:rPr>
                      </m:ctrlPr>
                    </m:dPr>
                    <m:e>
                      <m:r>
                        <w:rPr>
                          <w:rFonts w:ascii="Cambria Math" w:hAnsi="Cambria Math"/>
                        </w:rPr>
                        <m:t>t+ε</m:t>
                      </m:r>
                      <m:sSup>
                        <m:sSupPr>
                          <m:ctrlPr>
                            <w:rPr>
                              <w:rFonts w:ascii="Cambria Math" w:hAnsi="Cambria Math"/>
                              <w:i/>
                            </w:rPr>
                          </m:ctrlPr>
                        </m:sSupPr>
                        <m:e>
                          <m:r>
                            <w:rPr>
                              <w:rFonts w:ascii="Cambria Math" w:hAnsi="Cambria Math"/>
                            </w:rPr>
                            <m:t>t</m:t>
                          </m:r>
                        </m:e>
                        <m:sup>
                          <m:r>
                            <w:rPr>
                              <w:rFonts w:ascii="Cambria Math" w:hAnsi="Cambria Math"/>
                            </w:rPr>
                            <m:t>1-v</m:t>
                          </m:r>
                        </m:sup>
                      </m:sSup>
                    </m:e>
                  </m:d>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g</m:t>
                  </m:r>
                  <m:d>
                    <m:dPr>
                      <m:ctrlPr>
                        <w:rPr>
                          <w:rFonts w:ascii="Cambria Math" w:hAnsi="Cambria Math"/>
                          <w:i/>
                        </w:rPr>
                      </m:ctrlPr>
                    </m:dPr>
                    <m:e>
                      <m:r>
                        <w:rPr>
                          <w:rFonts w:ascii="Cambria Math" w:hAnsi="Cambria Math"/>
                        </w:rPr>
                        <m:t>t+ε</m:t>
                      </m:r>
                      <m:sSup>
                        <m:sSupPr>
                          <m:ctrlPr>
                            <w:rPr>
                              <w:rFonts w:ascii="Cambria Math" w:hAnsi="Cambria Math"/>
                              <w:i/>
                            </w:rPr>
                          </m:ctrlPr>
                        </m:sSupPr>
                        <m:e>
                          <m:r>
                            <w:rPr>
                              <w:rFonts w:ascii="Cambria Math" w:hAnsi="Cambria Math"/>
                            </w:rPr>
                            <m:t>t</m:t>
                          </m:r>
                        </m:e>
                        <m:sup>
                          <m:r>
                            <w:rPr>
                              <w:rFonts w:ascii="Cambria Math" w:hAnsi="Cambria Math"/>
                            </w:rPr>
                            <m:t>1-v</m:t>
                          </m:r>
                        </m:sup>
                      </m:sSup>
                    </m:e>
                  </m:d>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g</m:t>
                  </m:r>
                  <m:d>
                    <m:dPr>
                      <m:ctrlPr>
                        <w:rPr>
                          <w:rFonts w:ascii="Cambria Math" w:hAnsi="Cambria Math"/>
                          <w:i/>
                        </w:rPr>
                      </m:ctrlPr>
                    </m:dPr>
                    <m:e>
                      <m:r>
                        <w:rPr>
                          <w:rFonts w:ascii="Cambria Math" w:hAnsi="Cambria Math"/>
                        </w:rPr>
                        <m:t>t</m:t>
                      </m:r>
                    </m:e>
                  </m:d>
                </m:num>
                <m:den>
                  <m:r>
                    <w:rPr>
                      <w:rFonts w:ascii="Cambria Math" w:hAnsi="Cambria Math"/>
                    </w:rPr>
                    <m:t>ε</m:t>
                  </m:r>
                </m:den>
              </m:f>
            </m:e>
          </m:func>
        </m:oMath>
      </m:oMathPara>
    </w:p>
    <w:p w:rsidR="00A749AB" w:rsidRDefault="002949F4" w:rsidP="00A749AB">
      <w:pPr>
        <w:pStyle w:val="Default"/>
        <w:spacing w:after="120" w:line="360" w:lineRule="auto"/>
        <w:jc w:val="both"/>
        <w:rPr>
          <w:lang w:val="en-GB"/>
        </w:rPr>
      </w:pPr>
      <m:oMathPara>
        <m:oMathParaPr>
          <m:jc m:val="left"/>
        </m:oMathParaPr>
        <m:oMath>
          <m:func>
            <m:funcPr>
              <m:ctrlPr>
                <w:rPr>
                  <w:rFonts w:ascii="Cambria Math" w:hAnsi="Cambria Math"/>
                  <w:i/>
                  <w:lang w:val="en-GB"/>
                </w:rPr>
              </m:ctrlPr>
            </m:funcPr>
            <m:fName>
              <m:limLow>
                <m:limLowPr>
                  <m:ctrlPr>
                    <w:rPr>
                      <w:rFonts w:ascii="Cambria Math" w:hAnsi="Cambria Math"/>
                      <w:i/>
                      <w:lang w:val="en-GB"/>
                    </w:rPr>
                  </m:ctrlPr>
                </m:limLowPr>
                <m:e>
                  <m:r>
                    <m:rPr>
                      <m:sty m:val="p"/>
                    </m:rPr>
                    <w:rPr>
                      <w:rFonts w:ascii="Cambria Math"/>
                      <w:lang w:val="en-GB"/>
                    </w:rPr>
                    <m:t>=lim</m:t>
                  </m:r>
                </m:e>
                <m:lim>
                  <m:r>
                    <w:rPr>
                      <w:rFonts w:ascii="Cambria Math" w:hAnsi="Cambria Math"/>
                      <w:lang w:val="en-GB"/>
                    </w:rPr>
                    <m:t>ε→</m:t>
                  </m:r>
                  <m:r>
                    <w:rPr>
                      <w:rFonts w:ascii="Cambria Math"/>
                      <w:lang w:val="en-GB"/>
                    </w:rPr>
                    <m:t>0</m:t>
                  </m:r>
                </m:lim>
              </m:limLow>
            </m:fName>
            <m:e>
              <m:d>
                <m:dPr>
                  <m:ctrlPr>
                    <w:rPr>
                      <w:rFonts w:ascii="Cambria Math" w:hAnsi="Cambria Math"/>
                      <w:i/>
                      <w:lang w:val="en-GB"/>
                    </w:rPr>
                  </m:ctrlPr>
                </m:dPr>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t+ε</m:t>
                          </m:r>
                          <m:sSup>
                            <m:sSupPr>
                              <m:ctrlPr>
                                <w:rPr>
                                  <w:rFonts w:ascii="Cambria Math" w:hAnsi="Cambria Math"/>
                                  <w:i/>
                                </w:rPr>
                              </m:ctrlPr>
                            </m:sSupPr>
                            <m:e>
                              <m:r>
                                <w:rPr>
                                  <w:rFonts w:ascii="Cambria Math" w:hAnsi="Cambria Math"/>
                                </w:rPr>
                                <m:t>t</m:t>
                              </m:r>
                            </m:e>
                            <m:sup>
                              <m:r>
                                <w:rPr>
                                  <w:rFonts w:ascii="Cambria Math" w:hAnsi="Cambria Math"/>
                                </w:rPr>
                                <m:t>1-v</m:t>
                              </m:r>
                            </m:sup>
                          </m:sSup>
                        </m:e>
                      </m:d>
                      <m:r>
                        <w:rPr>
                          <w:rFonts w:ascii="Cambria Math" w:hAnsi="Cambria Math"/>
                        </w:rPr>
                        <m:t>-f</m:t>
                      </m:r>
                      <m:d>
                        <m:dPr>
                          <m:ctrlPr>
                            <w:rPr>
                              <w:rFonts w:ascii="Cambria Math" w:hAnsi="Cambria Math"/>
                              <w:i/>
                            </w:rPr>
                          </m:ctrlPr>
                        </m:dPr>
                        <m:e>
                          <m:r>
                            <w:rPr>
                              <w:rFonts w:ascii="Cambria Math" w:hAnsi="Cambria Math"/>
                            </w:rPr>
                            <m:t>t</m:t>
                          </m:r>
                        </m:e>
                      </m:d>
                    </m:num>
                    <m:den>
                      <m:r>
                        <w:rPr>
                          <w:rFonts w:ascii="Cambria Math" w:hAnsi="Cambria Math"/>
                        </w:rPr>
                        <m:t>ε</m:t>
                      </m:r>
                    </m:den>
                  </m:f>
                  <m:r>
                    <w:rPr>
                      <w:rFonts w:ascii="Cambria Math" w:hAnsi="Cambria Math"/>
                    </w:rPr>
                    <m:t>g</m:t>
                  </m:r>
                  <m:d>
                    <m:dPr>
                      <m:ctrlPr>
                        <w:rPr>
                          <w:rFonts w:ascii="Cambria Math" w:hAnsi="Cambria Math"/>
                          <w:i/>
                        </w:rPr>
                      </m:ctrlPr>
                    </m:dPr>
                    <m:e>
                      <m:r>
                        <w:rPr>
                          <w:rFonts w:ascii="Cambria Math" w:hAnsi="Cambria Math"/>
                        </w:rPr>
                        <m:t>t+ε</m:t>
                      </m:r>
                      <m:sSup>
                        <m:sSupPr>
                          <m:ctrlPr>
                            <w:rPr>
                              <w:rFonts w:ascii="Cambria Math" w:hAnsi="Cambria Math"/>
                              <w:i/>
                            </w:rPr>
                          </m:ctrlPr>
                        </m:sSupPr>
                        <m:e>
                          <m:r>
                            <w:rPr>
                              <w:rFonts w:ascii="Cambria Math" w:hAnsi="Cambria Math"/>
                            </w:rPr>
                            <m:t>t</m:t>
                          </m:r>
                        </m:e>
                        <m:sup>
                          <m:r>
                            <w:rPr>
                              <w:rFonts w:ascii="Cambria Math" w:hAnsi="Cambria Math"/>
                            </w:rPr>
                            <m:t>1-v</m:t>
                          </m:r>
                        </m:sup>
                      </m:sSup>
                    </m:e>
                  </m:d>
                </m:e>
              </m:d>
              <m:r>
                <w:rPr>
                  <w:rFonts w:ascii="Cambria Math"/>
                  <w:lang w:val="en-GB"/>
                </w:rPr>
                <m:t>+</m:t>
              </m:r>
              <m:r>
                <w:rPr>
                  <w:rFonts w:ascii="Cambria Math" w:hAnsi="Cambria Math"/>
                </w:rPr>
                <m:t>f</m:t>
              </m:r>
              <m:d>
                <m:dPr>
                  <m:ctrlPr>
                    <w:rPr>
                      <w:rFonts w:ascii="Cambria Math" w:hAnsi="Cambria Math"/>
                      <w:i/>
                    </w:rPr>
                  </m:ctrlPr>
                </m:dPr>
                <m:e>
                  <m:r>
                    <w:rPr>
                      <w:rFonts w:ascii="Cambria Math" w:hAnsi="Cambria Math"/>
                    </w:rPr>
                    <m:t>t</m:t>
                  </m:r>
                </m:e>
              </m:d>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ε→0</m:t>
                      </m:r>
                    </m:lim>
                  </m:limLow>
                </m:fName>
                <m:e>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t+ε</m:t>
                          </m:r>
                          <m:sSup>
                            <m:sSupPr>
                              <m:ctrlPr>
                                <w:rPr>
                                  <w:rFonts w:ascii="Cambria Math" w:hAnsi="Cambria Math"/>
                                  <w:i/>
                                </w:rPr>
                              </m:ctrlPr>
                            </m:sSupPr>
                            <m:e>
                              <m:r>
                                <w:rPr>
                                  <w:rFonts w:ascii="Cambria Math" w:hAnsi="Cambria Math"/>
                                </w:rPr>
                                <m:t>t</m:t>
                              </m:r>
                            </m:e>
                            <m:sup>
                              <m:r>
                                <w:rPr>
                                  <w:rFonts w:ascii="Cambria Math" w:hAnsi="Cambria Math"/>
                                </w:rPr>
                                <m:t>1-v</m:t>
                              </m:r>
                            </m:sup>
                          </m:sSup>
                        </m:e>
                      </m:d>
                      <m:r>
                        <w:rPr>
                          <w:rFonts w:ascii="Cambria Math" w:hAnsi="Cambria Math"/>
                        </w:rPr>
                        <m:t>-g</m:t>
                      </m:r>
                      <m:d>
                        <m:dPr>
                          <m:ctrlPr>
                            <w:rPr>
                              <w:rFonts w:ascii="Cambria Math" w:hAnsi="Cambria Math"/>
                              <w:i/>
                            </w:rPr>
                          </m:ctrlPr>
                        </m:dPr>
                        <m:e>
                          <m:r>
                            <w:rPr>
                              <w:rFonts w:ascii="Cambria Math" w:hAnsi="Cambria Math"/>
                            </w:rPr>
                            <m:t>t</m:t>
                          </m:r>
                        </m:e>
                      </m:d>
                    </m:num>
                    <m:den>
                      <m:r>
                        <w:rPr>
                          <w:rFonts w:ascii="Cambria Math" w:hAnsi="Cambria Math"/>
                        </w:rPr>
                        <m:t>ε</m:t>
                      </m:r>
                    </m:den>
                  </m:f>
                </m:e>
              </m:func>
            </m:e>
          </m:func>
        </m:oMath>
      </m:oMathPara>
    </w:p>
    <w:p w:rsidR="00A749AB" w:rsidRDefault="002949F4" w:rsidP="00A749AB">
      <w:pPr>
        <w:pStyle w:val="Default"/>
        <w:spacing w:after="120" w:line="360" w:lineRule="auto"/>
        <w:rPr>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v</m:t>
            </m:r>
          </m:sub>
        </m:sSub>
        <m:d>
          <m:dPr>
            <m:ctrlPr>
              <w:rPr>
                <w:rFonts w:ascii="Cambria Math" w:hAnsi="Cambria Math"/>
                <w:i/>
                <w:lang w:val="en-GB"/>
              </w:rPr>
            </m:ctrlPr>
          </m:dPr>
          <m:e>
            <m:r>
              <w:rPr>
                <w:rFonts w:ascii="Cambria Math" w:hAnsi="Cambria Math"/>
                <w:lang w:val="en-GB"/>
              </w:rPr>
              <m:t>f</m:t>
            </m:r>
          </m:e>
        </m:d>
        <m:d>
          <m:dPr>
            <m:ctrlPr>
              <w:rPr>
                <w:rFonts w:ascii="Cambria Math" w:hAnsi="Cambria Math"/>
                <w:i/>
                <w:lang w:val="en-GB"/>
              </w:rPr>
            </m:ctrlPr>
          </m:dPr>
          <m:e>
            <m:r>
              <w:rPr>
                <w:rFonts w:ascii="Cambria Math"/>
                <w:lang w:val="en-GB"/>
              </w:rPr>
              <m:t>t</m:t>
            </m:r>
          </m:e>
        </m:d>
        <m:limLow>
          <m:limLowPr>
            <m:ctrlPr>
              <w:rPr>
                <w:rFonts w:ascii="Cambria Math" w:hAnsi="Cambria Math"/>
                <w:i/>
              </w:rPr>
            </m:ctrlPr>
          </m:limLowPr>
          <m:e>
            <m:r>
              <m:rPr>
                <m:sty m:val="p"/>
              </m:rPr>
              <w:rPr>
                <w:rFonts w:ascii="Cambria Math" w:hAnsi="Cambria Math"/>
              </w:rPr>
              <m:t>lim</m:t>
            </m:r>
          </m:e>
          <m:lim>
            <m:r>
              <w:rPr>
                <w:rFonts w:ascii="Cambria Math" w:hAnsi="Cambria Math"/>
              </w:rPr>
              <m:t>ε→0</m:t>
            </m:r>
          </m:lim>
        </m:limLow>
        <m:r>
          <w:rPr>
            <w:rFonts w:ascii="Cambria Math" w:hAnsi="Cambria Math"/>
          </w:rPr>
          <m:t>g</m:t>
        </m:r>
        <m:d>
          <m:dPr>
            <m:ctrlPr>
              <w:rPr>
                <w:rFonts w:ascii="Cambria Math" w:hAnsi="Cambria Math"/>
                <w:i/>
              </w:rPr>
            </m:ctrlPr>
          </m:dPr>
          <m:e>
            <m:r>
              <w:rPr>
                <w:rFonts w:ascii="Cambria Math" w:hAnsi="Cambria Math"/>
              </w:rPr>
              <m:t>t+ε</m:t>
            </m:r>
            <m:sSup>
              <m:sSupPr>
                <m:ctrlPr>
                  <w:rPr>
                    <w:rFonts w:ascii="Cambria Math" w:hAnsi="Cambria Math"/>
                    <w:i/>
                  </w:rPr>
                </m:ctrlPr>
              </m:sSupPr>
              <m:e>
                <m:r>
                  <w:rPr>
                    <w:rFonts w:ascii="Cambria Math" w:hAnsi="Cambria Math"/>
                  </w:rPr>
                  <m:t>t</m:t>
                </m:r>
              </m:e>
              <m:sup>
                <m:r>
                  <w:rPr>
                    <w:rFonts w:ascii="Cambria Math" w:hAnsi="Cambria Math"/>
                  </w:rPr>
                  <m:t>1-v</m:t>
                </m:r>
              </m:sup>
            </m:sSup>
          </m:e>
        </m:d>
        <m:r>
          <w:rPr>
            <w:rFonts w:ascii="Cambria Math" w:hAnsi="Cambria Math"/>
          </w:rPr>
          <m:t>+f</m:t>
        </m:r>
        <m:d>
          <m:dPr>
            <m:ctrlPr>
              <w:rPr>
                <w:rFonts w:ascii="Cambria Math" w:hAnsi="Cambria Math"/>
                <w:i/>
              </w:rPr>
            </m:ctrlPr>
          </m:dPr>
          <m:e>
            <m:r>
              <w:rPr>
                <w:rFonts w:ascii="Cambria Math" w:hAnsi="Cambria Math"/>
              </w:rPr>
              <m:t>t</m:t>
            </m:r>
          </m:e>
        </m:d>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v</m:t>
            </m:r>
          </m:sub>
        </m:sSub>
        <m:d>
          <m:dPr>
            <m:ctrlPr>
              <w:rPr>
                <w:rFonts w:ascii="Cambria Math" w:hAnsi="Cambria Math"/>
                <w:i/>
                <w:lang w:val="en-GB"/>
              </w:rPr>
            </m:ctrlPr>
          </m:dPr>
          <m:e>
            <m:r>
              <w:rPr>
                <w:rFonts w:ascii="Cambria Math" w:hAnsi="Cambria Math"/>
                <w:lang w:val="en-GB"/>
              </w:rPr>
              <m:t>g</m:t>
            </m:r>
          </m:e>
        </m:d>
        <m:d>
          <m:dPr>
            <m:ctrlPr>
              <w:rPr>
                <w:rFonts w:ascii="Cambria Math" w:hAnsi="Cambria Math"/>
                <w:i/>
                <w:lang w:val="en-GB"/>
              </w:rPr>
            </m:ctrlPr>
          </m:dPr>
          <m:e>
            <m:r>
              <w:rPr>
                <w:rFonts w:ascii="Cambria Math"/>
                <w:lang w:val="en-GB"/>
              </w:rPr>
              <m:t>t</m:t>
            </m:r>
          </m:e>
        </m:d>
      </m:oMath>
      <w:r w:rsidR="00A749AB">
        <w:rPr>
          <w:lang w:val="en-GB"/>
        </w:rPr>
        <w:t>.</w:t>
      </w:r>
    </w:p>
    <w:p w:rsidR="00A749AB" w:rsidRDefault="00A749AB" w:rsidP="00A749AB">
      <w:pPr>
        <w:pStyle w:val="Default"/>
        <w:spacing w:after="120" w:line="360" w:lineRule="auto"/>
        <w:jc w:val="both"/>
      </w:pPr>
      <m:oMath>
        <m:r>
          <w:rPr>
            <w:rFonts w:ascii="Cambria Math" w:hAnsi="Cambria Math"/>
          </w:rPr>
          <m:t>g</m:t>
        </m:r>
      </m:oMath>
      <w:r>
        <w:t xml:space="preserve">, </w:t>
      </w:r>
      <m:oMath>
        <m:r>
          <w:rPr>
            <w:rFonts w:ascii="Cambria Math" w:hAnsi="Cambria Math"/>
          </w:rPr>
          <m:t>t</m:t>
        </m:r>
      </m:oMath>
      <w:r>
        <w:t xml:space="preserve"> noktasında sürekli bir fonksiyon olduğundan </w:t>
      </w:r>
      <m:oMath>
        <m:limLow>
          <m:limLowPr>
            <m:ctrlPr>
              <w:rPr>
                <w:rFonts w:ascii="Cambria Math" w:hAnsi="Cambria Math"/>
                <w:i/>
              </w:rPr>
            </m:ctrlPr>
          </m:limLowPr>
          <m:e>
            <m:r>
              <m:rPr>
                <m:sty m:val="p"/>
              </m:rPr>
              <w:rPr>
                <w:rFonts w:ascii="Cambria Math" w:hAnsi="Cambria Math"/>
              </w:rPr>
              <m:t>lim</m:t>
            </m:r>
          </m:e>
          <m:lim>
            <m:r>
              <w:rPr>
                <w:rFonts w:ascii="Cambria Math" w:hAnsi="Cambria Math"/>
              </w:rPr>
              <m:t>ε→0</m:t>
            </m:r>
          </m:lim>
        </m:limLow>
        <m:r>
          <w:rPr>
            <w:rFonts w:ascii="Cambria Math" w:hAnsi="Cambria Math"/>
          </w:rPr>
          <m:t>g</m:t>
        </m:r>
        <m:d>
          <m:dPr>
            <m:ctrlPr>
              <w:rPr>
                <w:rFonts w:ascii="Cambria Math" w:hAnsi="Cambria Math"/>
                <w:i/>
              </w:rPr>
            </m:ctrlPr>
          </m:dPr>
          <m:e>
            <m:r>
              <w:rPr>
                <w:rFonts w:ascii="Cambria Math" w:hAnsi="Cambria Math"/>
              </w:rPr>
              <m:t>t+ε</m:t>
            </m:r>
            <m:sSup>
              <m:sSupPr>
                <m:ctrlPr>
                  <w:rPr>
                    <w:rFonts w:ascii="Cambria Math" w:hAnsi="Cambria Math"/>
                    <w:i/>
                  </w:rPr>
                </m:ctrlPr>
              </m:sSupPr>
              <m:e>
                <m:r>
                  <w:rPr>
                    <w:rFonts w:ascii="Cambria Math" w:hAnsi="Cambria Math"/>
                  </w:rPr>
                  <m:t>t</m:t>
                </m:r>
              </m:e>
              <m:sup>
                <m:r>
                  <w:rPr>
                    <w:rFonts w:ascii="Cambria Math" w:hAnsi="Cambria Math"/>
                  </w:rPr>
                  <m:t>1-v</m:t>
                </m:r>
              </m:sup>
            </m:sSup>
          </m:e>
        </m:d>
        <m:r>
          <w:rPr>
            <w:rFonts w:ascii="Cambria Math" w:hAnsi="Cambria Math"/>
          </w:rPr>
          <m:t>=g</m:t>
        </m:r>
        <m:d>
          <m:dPr>
            <m:ctrlPr>
              <w:rPr>
                <w:rFonts w:ascii="Cambria Math" w:hAnsi="Cambria Math"/>
                <w:i/>
              </w:rPr>
            </m:ctrlPr>
          </m:dPr>
          <m:e>
            <m:r>
              <w:rPr>
                <w:rFonts w:ascii="Cambria Math" w:hAnsi="Cambria Math"/>
              </w:rPr>
              <m:t>t</m:t>
            </m:r>
          </m:e>
        </m:d>
      </m:oMath>
      <w:r>
        <w:t xml:space="preserve"> olur ve böylece dördüncü özellik sağlanmış olur. Beşinci özellik de aynı yolla ispatlanabilir. Altıncı özelliği ispatlamak için ise yukarıdaki tanımda </w:t>
      </w:r>
      <m:oMath>
        <m:r>
          <w:rPr>
            <w:rFonts w:ascii="Cambria Math" w:hAnsi="Cambria Math"/>
          </w:rPr>
          <m:t>h=</m:t>
        </m:r>
        <m:sSup>
          <m:sSupPr>
            <m:ctrlPr>
              <w:rPr>
                <w:rFonts w:ascii="Cambria Math" w:hAnsi="Cambria Math"/>
                <w:i/>
              </w:rPr>
            </m:ctrlPr>
          </m:sSupPr>
          <m:e>
            <m:r>
              <w:rPr>
                <w:rFonts w:ascii="Cambria Math" w:hAnsi="Cambria Math"/>
              </w:rPr>
              <m:t>εt</m:t>
            </m:r>
          </m:e>
          <m:sup>
            <m:r>
              <w:rPr>
                <w:rFonts w:ascii="Cambria Math" w:hAnsi="Cambria Math"/>
              </w:rPr>
              <m:t>1-v</m:t>
            </m:r>
          </m:sup>
        </m:sSup>
      </m:oMath>
      <w:r>
        <w:t xml:space="preserve"> olsun. O zaman </w:t>
      </w:r>
      <m:oMath>
        <m:r>
          <w:rPr>
            <w:rFonts w:ascii="Cambria Math" w:hAnsi="Cambria Math"/>
          </w:rPr>
          <m:t>ε=</m:t>
        </m:r>
        <m:sSup>
          <m:sSupPr>
            <m:ctrlPr>
              <w:rPr>
                <w:rFonts w:ascii="Cambria Math" w:hAnsi="Cambria Math"/>
                <w:i/>
              </w:rPr>
            </m:ctrlPr>
          </m:sSupPr>
          <m:e>
            <m:r>
              <w:rPr>
                <w:rFonts w:ascii="Cambria Math" w:hAnsi="Cambria Math"/>
              </w:rPr>
              <m:t>t</m:t>
            </m:r>
          </m:e>
          <m:sup>
            <m:r>
              <w:rPr>
                <w:rFonts w:ascii="Cambria Math" w:hAnsi="Cambria Math"/>
              </w:rPr>
              <m:t>v-1</m:t>
            </m:r>
          </m:sup>
        </m:sSup>
        <m:r>
          <w:rPr>
            <w:rFonts w:ascii="Cambria Math" w:hAnsi="Cambria Math"/>
          </w:rPr>
          <m:t>h</m:t>
        </m:r>
      </m:oMath>
      <w:r>
        <w:t xml:space="preserve"> olur. Böylece,</w:t>
      </w:r>
    </w:p>
    <w:p w:rsidR="00A749AB" w:rsidRPr="00AE7AAD" w:rsidRDefault="002949F4" w:rsidP="00A749AB">
      <w:pPr>
        <w:pStyle w:val="Default"/>
        <w:spacing w:after="120" w:line="360" w:lineRule="auto"/>
        <w:jc w:val="both"/>
      </w:pPr>
      <m:oMathPara>
        <m:oMath>
          <m:sSub>
            <m:sSubPr>
              <m:ctrlPr>
                <w:rPr>
                  <w:rFonts w:ascii="Cambria Math" w:hAnsi="Cambria Math"/>
                  <w:i/>
                  <w:lang w:val="en-GB"/>
                </w:rPr>
              </m:ctrlPr>
            </m:sSubPr>
            <m:e>
              <m:r>
                <w:rPr>
                  <w:rFonts w:ascii="Cambria Math" w:hAnsi="Cambria Math"/>
                  <w:lang w:val="en-GB"/>
                </w:rPr>
                <m:t xml:space="preserve"> T</m:t>
              </m:r>
            </m:e>
            <m:sub>
              <m:r>
                <w:rPr>
                  <w:rFonts w:ascii="Cambria Math" w:hAnsi="Cambria Math"/>
                  <w:lang w:val="en-GB"/>
                </w:rPr>
                <m:t>v</m:t>
              </m:r>
            </m:sub>
          </m:sSub>
          <m:d>
            <m:dPr>
              <m:ctrlPr>
                <w:rPr>
                  <w:rFonts w:ascii="Cambria Math" w:hAnsi="Cambria Math"/>
                  <w:i/>
                  <w:lang w:val="en-GB"/>
                </w:rPr>
              </m:ctrlPr>
            </m:dPr>
            <m:e>
              <m:r>
                <w:rPr>
                  <w:rFonts w:ascii="Cambria Math" w:hAnsi="Cambria Math"/>
                  <w:lang w:val="en-GB"/>
                </w:rPr>
                <m:t>f</m:t>
              </m:r>
            </m:e>
          </m:d>
          <m:d>
            <m:dPr>
              <m:ctrlPr>
                <w:rPr>
                  <w:rFonts w:ascii="Cambria Math" w:hAnsi="Cambria Math"/>
                  <w:i/>
                  <w:lang w:val="en-GB"/>
                </w:rPr>
              </m:ctrlPr>
            </m:dPr>
            <m:e>
              <m:r>
                <w:rPr>
                  <w:rFonts w:ascii="Cambria Math" w:hAnsi="Cambria Math"/>
                  <w:lang w:val="en-GB"/>
                </w:rPr>
                <m:t>t</m:t>
              </m:r>
            </m:e>
          </m:d>
          <m:r>
            <m:rPr>
              <m:aln/>
            </m:rP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ε→0</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t+ε</m:t>
                      </m:r>
                      <m:sSup>
                        <m:sSupPr>
                          <m:ctrlPr>
                            <w:rPr>
                              <w:rFonts w:ascii="Cambria Math" w:hAnsi="Cambria Math"/>
                              <w:i/>
                            </w:rPr>
                          </m:ctrlPr>
                        </m:sSupPr>
                        <m:e>
                          <m:r>
                            <w:rPr>
                              <w:rFonts w:ascii="Cambria Math" w:hAnsi="Cambria Math"/>
                            </w:rPr>
                            <m:t>t</m:t>
                          </m:r>
                        </m:e>
                        <m:sup>
                          <m:r>
                            <w:rPr>
                              <w:rFonts w:ascii="Cambria Math" w:hAnsi="Cambria Math"/>
                            </w:rPr>
                            <m:t>1-v</m:t>
                          </m:r>
                        </m:sup>
                      </m:sSup>
                    </m:e>
                  </m:d>
                  <m:r>
                    <w:rPr>
                      <w:rFonts w:ascii="Cambria Math" w:hAnsi="Cambria Math"/>
                    </w:rPr>
                    <m:t>-f</m:t>
                  </m:r>
                  <m:d>
                    <m:dPr>
                      <m:ctrlPr>
                        <w:rPr>
                          <w:rFonts w:ascii="Cambria Math" w:hAnsi="Cambria Math"/>
                          <w:i/>
                        </w:rPr>
                      </m:ctrlPr>
                    </m:dPr>
                    <m:e>
                      <m:r>
                        <w:rPr>
                          <w:rFonts w:ascii="Cambria Math" w:hAnsi="Cambria Math"/>
                        </w:rPr>
                        <m:t>t</m:t>
                      </m:r>
                    </m:e>
                  </m:d>
                </m:num>
                <m:den>
                  <m:r>
                    <w:rPr>
                      <w:rFonts w:ascii="Cambria Math" w:hAnsi="Cambria Math"/>
                    </w:rPr>
                    <m:t>ε</m:t>
                  </m:r>
                </m:den>
              </m:f>
            </m:e>
          </m:func>
          <m:r>
            <w:br/>
          </m:r>
        </m:oMath>
        <m:oMath>
          <m:r>
            <m:rPr>
              <m:aln/>
            </m:rP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h→0</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t+h</m:t>
                      </m:r>
                    </m:e>
                  </m:d>
                  <m:r>
                    <w:rPr>
                      <w:rFonts w:ascii="Cambria Math" w:hAnsi="Cambria Math"/>
                    </w:rPr>
                    <m:t>-f</m:t>
                  </m:r>
                  <m:d>
                    <m:dPr>
                      <m:ctrlPr>
                        <w:rPr>
                          <w:rFonts w:ascii="Cambria Math" w:hAnsi="Cambria Math"/>
                          <w:i/>
                        </w:rPr>
                      </m:ctrlPr>
                    </m:dPr>
                    <m:e>
                      <m:r>
                        <w:rPr>
                          <w:rFonts w:ascii="Cambria Math" w:hAnsi="Cambria Math"/>
                        </w:rPr>
                        <m:t>t</m:t>
                      </m:r>
                    </m:e>
                  </m:d>
                </m:num>
                <m:den>
                  <m:sSup>
                    <m:sSupPr>
                      <m:ctrlPr>
                        <w:rPr>
                          <w:rFonts w:ascii="Cambria Math" w:hAnsi="Cambria Math"/>
                          <w:i/>
                        </w:rPr>
                      </m:ctrlPr>
                    </m:sSupPr>
                    <m:e>
                      <m:r>
                        <w:rPr>
                          <w:rFonts w:ascii="Cambria Math" w:hAnsi="Cambria Math"/>
                        </w:rPr>
                        <m:t>ht</m:t>
                      </m:r>
                    </m:e>
                    <m:sup>
                      <m:r>
                        <w:rPr>
                          <w:rFonts w:ascii="Cambria Math" w:hAnsi="Cambria Math"/>
                        </w:rPr>
                        <m:t>v-1</m:t>
                      </m:r>
                    </m:sup>
                  </m:sSup>
                </m:den>
              </m:f>
            </m:e>
          </m:func>
          <m:r>
            <w:br/>
          </m:r>
        </m:oMath>
        <m:oMath>
          <m:r>
            <m:rPr>
              <m:aln/>
            </m:rP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1-v</m:t>
              </m:r>
            </m:sup>
          </m:sSup>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h→0</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t+h</m:t>
                      </m:r>
                    </m:e>
                  </m:d>
                  <m:r>
                    <w:rPr>
                      <w:rFonts w:ascii="Cambria Math" w:hAnsi="Cambria Math"/>
                    </w:rPr>
                    <m:t>-f</m:t>
                  </m:r>
                  <m:d>
                    <m:dPr>
                      <m:ctrlPr>
                        <w:rPr>
                          <w:rFonts w:ascii="Cambria Math" w:hAnsi="Cambria Math"/>
                          <w:i/>
                        </w:rPr>
                      </m:ctrlPr>
                    </m:dPr>
                    <m:e>
                      <m:r>
                        <w:rPr>
                          <w:rFonts w:ascii="Cambria Math" w:hAnsi="Cambria Math"/>
                        </w:rPr>
                        <m:t>t</m:t>
                      </m:r>
                    </m:e>
                  </m:d>
                </m:num>
                <m:den>
                  <m:r>
                    <w:rPr>
                      <w:rFonts w:ascii="Cambria Math" w:hAnsi="Cambria Math"/>
                    </w:rPr>
                    <m:t>h</m:t>
                  </m:r>
                </m:den>
              </m:f>
            </m:e>
          </m:func>
          <m:r>
            <w:br/>
          </m:r>
        </m:oMath>
        <m:oMath>
          <m:r>
            <m:rPr>
              <m:aln/>
            </m:rP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1-v</m:t>
              </m:r>
            </m:sup>
          </m:sSup>
          <m:f>
            <m:fPr>
              <m:ctrlPr>
                <w:rPr>
                  <w:rFonts w:ascii="Cambria Math" w:hAnsi="Cambria Math"/>
                  <w:i/>
                </w:rPr>
              </m:ctrlPr>
            </m:fPr>
            <m:num>
              <m:r>
                <w:rPr>
                  <w:rFonts w:ascii="Cambria Math" w:hAnsi="Cambria Math"/>
                </w:rPr>
                <m:t>df</m:t>
              </m:r>
            </m:num>
            <m:den>
              <m:r>
                <w:rPr>
                  <w:rFonts w:ascii="Cambria Math" w:hAnsi="Cambria Math"/>
                </w:rPr>
                <m:t>dt</m:t>
              </m:r>
            </m:den>
          </m:f>
          <m:d>
            <m:dPr>
              <m:ctrlPr>
                <w:rPr>
                  <w:rFonts w:ascii="Cambria Math" w:hAnsi="Cambria Math"/>
                  <w:i/>
                </w:rPr>
              </m:ctrlPr>
            </m:dPr>
            <m:e>
              <m:r>
                <w:rPr>
                  <w:rFonts w:ascii="Cambria Math" w:hAnsi="Cambria Math"/>
                </w:rPr>
                <m:t>t</m:t>
              </m:r>
            </m:e>
          </m:d>
        </m:oMath>
      </m:oMathPara>
    </w:p>
    <w:p w:rsidR="00A749AB" w:rsidRDefault="00A749AB" w:rsidP="00A749AB">
      <w:pPr>
        <w:pStyle w:val="Default"/>
        <w:spacing w:after="120" w:line="360" w:lineRule="auto"/>
        <w:jc w:val="both"/>
      </w:pPr>
      <w:r>
        <w:t xml:space="preserve">bulunur ve ispat tamamlanmış olur. Daha fazla bilgi için </w:t>
      </w:r>
      <w:r w:rsidRPr="00964E4E">
        <w:rPr>
          <w:rFonts w:eastAsia="+mn-ea"/>
          <w:color w:val="000000" w:themeColor="text1"/>
          <w:kern w:val="24"/>
        </w:rPr>
        <w:t>Kha</w:t>
      </w:r>
      <w:r>
        <w:rPr>
          <w:rFonts w:eastAsia="+mn-ea"/>
          <w:color w:val="000000" w:themeColor="text1"/>
          <w:kern w:val="24"/>
        </w:rPr>
        <w:t>lil ve diğ.’nin</w:t>
      </w:r>
      <w:r w:rsidRPr="00964E4E">
        <w:rPr>
          <w:rFonts w:eastAsia="+mn-ea"/>
          <w:color w:val="000000" w:themeColor="text1"/>
          <w:kern w:val="24"/>
        </w:rPr>
        <w:t xml:space="preserve"> (2014) </w:t>
      </w:r>
      <w:r>
        <w:t>makalesi incelenebilir.</w:t>
      </w:r>
    </w:p>
    <w:p w:rsidR="00A749AB" w:rsidRDefault="00A749AB" w:rsidP="008D3BE9">
      <w:pPr>
        <w:pStyle w:val="Default"/>
        <w:spacing w:line="360" w:lineRule="auto"/>
        <w:jc w:val="both"/>
      </w:pPr>
    </w:p>
    <w:p w:rsidR="00A749AB" w:rsidRDefault="00A749AB" w:rsidP="00A749AB">
      <w:pPr>
        <w:pStyle w:val="Default"/>
        <w:spacing w:after="120" w:line="360" w:lineRule="auto"/>
        <w:ind w:firstLine="709"/>
        <w:jc w:val="both"/>
      </w:pPr>
      <w:r>
        <w:rPr>
          <w:b/>
        </w:rPr>
        <w:t>2.2.2 Teorem (Zincir Kuralı)</w:t>
      </w:r>
      <w:r w:rsidRPr="005800D2">
        <w:rPr>
          <w:b/>
        </w:rPr>
        <w:t xml:space="preserve"> </w:t>
      </w:r>
      <m:oMath>
        <m:r>
          <w:rPr>
            <w:rFonts w:ascii="Cambria Math" w:hAnsi="Cambria Math"/>
            <w:lang w:val="en-GB"/>
          </w:rPr>
          <m:t>0&lt;v≤1</m:t>
        </m:r>
      </m:oMath>
      <w:r>
        <w:rPr>
          <w:lang w:val="en-GB"/>
        </w:rPr>
        <w:t xml:space="preserve"> ve </w:t>
      </w:r>
      <m:oMath>
        <m:r>
          <w:rPr>
            <w:rFonts w:ascii="Cambria Math" w:hAnsi="Cambria Math"/>
          </w:rPr>
          <m:t>f,g:</m:t>
        </m:r>
        <m:d>
          <m:dPr>
            <m:ctrlPr>
              <w:rPr>
                <w:rFonts w:ascii="Cambria Math" w:hAnsi="Cambria Math"/>
                <w:i/>
              </w:rPr>
            </m:ctrlPr>
          </m:dPr>
          <m:e>
            <m:r>
              <w:rPr>
                <w:rFonts w:ascii="Cambria Math" w:hAnsi="Cambria Math"/>
              </w:rPr>
              <m:t>0,∞</m:t>
            </m:r>
          </m:e>
        </m:d>
        <m:r>
          <m:rPr>
            <m:scr m:val="double-struck"/>
          </m:rPr>
          <w:rPr>
            <w:rFonts w:ascii="Cambria Math" w:hAnsi="Cambria Math"/>
          </w:rPr>
          <m:t>→R</m:t>
        </m:r>
      </m:oMath>
      <w:r w:rsidRPr="005800D2">
        <w:t xml:space="preserve"> fonksiyonları herhangi bir </w:t>
      </w:r>
      <m:oMath>
        <m:r>
          <w:rPr>
            <w:rFonts w:ascii="Cambria Math" w:hAnsi="Cambria Math"/>
          </w:rPr>
          <m:t>t&gt;0</m:t>
        </m:r>
      </m:oMath>
      <w:r w:rsidRPr="005800D2">
        <w:t xml:space="preserve"> noktasında </w:t>
      </w:r>
      <m:oMath>
        <m:r>
          <w:rPr>
            <w:rFonts w:ascii="Cambria Math" w:hAnsi="Cambria Math"/>
          </w:rPr>
          <m:t>v</m:t>
        </m:r>
      </m:oMath>
      <w:r w:rsidRPr="005800D2">
        <w:t xml:space="preserve">-türevlenebilir </w:t>
      </w:r>
      <w:r>
        <w:t xml:space="preserve">ve </w:t>
      </w:r>
      <w:r w:rsidRPr="00156CE9">
        <w:rPr>
          <w:lang w:val="en-GB"/>
        </w:rPr>
        <w:t xml:space="preserve"> </w:t>
      </w:r>
      <m:oMath>
        <m:r>
          <w:rPr>
            <w:rFonts w:ascii="Cambria Math" w:hAnsi="Cambria Math"/>
            <w:lang w:val="en-GB"/>
          </w:rPr>
          <m:t>h</m:t>
        </m:r>
        <m:d>
          <m:dPr>
            <m:ctrlPr>
              <w:rPr>
                <w:rFonts w:ascii="Cambria Math" w:hAnsi="Cambria Math"/>
                <w:i/>
                <w:lang w:val="en-GB"/>
              </w:rPr>
            </m:ctrlPr>
          </m:dPr>
          <m:e>
            <m:r>
              <w:rPr>
                <w:rFonts w:ascii="Cambria Math" w:hAnsi="Cambria Math"/>
                <w:lang w:val="en-GB"/>
              </w:rPr>
              <m:t>t</m:t>
            </m:r>
          </m:e>
        </m:d>
        <m:r>
          <w:rPr>
            <w:rFonts w:ascii="Cambria Math" w:hAnsi="Cambria Math"/>
            <w:lang w:val="en-GB"/>
          </w:rPr>
          <m:t>=f(g</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oMath>
      <w:r>
        <w:rPr>
          <w:lang w:val="en-GB"/>
        </w:rPr>
        <w:t xml:space="preserve"> </w:t>
      </w:r>
      <w:r w:rsidRPr="005800D2">
        <w:t>olsun</w:t>
      </w:r>
      <w:r>
        <w:t xml:space="preserve">. O zaman </w:t>
      </w:r>
      <m:oMath>
        <m:r>
          <w:rPr>
            <w:rFonts w:ascii="Cambria Math" w:hAnsi="Cambria Math"/>
            <w:lang w:val="en-GB"/>
          </w:rPr>
          <m:t>h</m:t>
        </m:r>
        <m:d>
          <m:dPr>
            <m:ctrlPr>
              <w:rPr>
                <w:rFonts w:ascii="Cambria Math" w:hAnsi="Cambria Math"/>
                <w:i/>
                <w:lang w:val="en-GB"/>
              </w:rPr>
            </m:ctrlPr>
          </m:dPr>
          <m:e>
            <m:r>
              <w:rPr>
                <w:rFonts w:ascii="Cambria Math" w:hAnsi="Cambria Math"/>
                <w:lang w:val="en-GB"/>
              </w:rPr>
              <m:t>t</m:t>
            </m:r>
          </m:e>
        </m:d>
      </m:oMath>
      <w:r>
        <w:rPr>
          <w:lang w:val="en-GB"/>
        </w:rPr>
        <w:t xml:space="preserve"> fonksiyonu da </w:t>
      </w:r>
      <m:oMath>
        <m:r>
          <w:rPr>
            <w:rFonts w:ascii="Cambria Math" w:hAnsi="Cambria Math"/>
            <w:lang w:val="en-GB"/>
          </w:rPr>
          <m:t>t≠0</m:t>
        </m:r>
      </m:oMath>
      <w:r>
        <w:rPr>
          <w:lang w:val="en-GB"/>
        </w:rPr>
        <w:t xml:space="preserve"> ve </w:t>
      </w:r>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≠0</m:t>
        </m:r>
      </m:oMath>
      <w:r>
        <w:t xml:space="preserve"> olduğunda </w:t>
      </w:r>
      <m:oMath>
        <m:r>
          <w:rPr>
            <w:rFonts w:ascii="Cambria Math" w:hAnsi="Cambria Math"/>
          </w:rPr>
          <m:t>v</m:t>
        </m:r>
      </m:oMath>
      <w:r w:rsidRPr="005800D2">
        <w:t>-türevlenebilir</w:t>
      </w:r>
      <w:r>
        <w:t>dir</w:t>
      </w:r>
      <w:r w:rsidRPr="005800D2">
        <w:t xml:space="preserve"> </w:t>
      </w:r>
      <w:r>
        <w:t>ve bu türev</w:t>
      </w:r>
    </w:p>
    <w:p w:rsidR="00A749AB" w:rsidRPr="00D44A5E" w:rsidRDefault="002949F4" w:rsidP="00A749AB">
      <w:pPr>
        <w:pStyle w:val="Default"/>
        <w:spacing w:after="120" w:line="360" w:lineRule="auto"/>
        <w:jc w:val="both"/>
      </w:pPr>
      <m:oMathPara>
        <m:oMath>
          <m:sSub>
            <m:sSubPr>
              <m:ctrlPr>
                <w:rPr>
                  <w:rFonts w:ascii="Cambria Math" w:hAnsi="Cambria Math"/>
                  <w:i/>
                </w:rPr>
              </m:ctrlPr>
            </m:sSubPr>
            <m:e>
              <m:r>
                <w:rPr>
                  <w:rFonts w:ascii="Cambria Math" w:hAnsi="Cambria Math"/>
                </w:rPr>
                <m:t>T</m:t>
              </m:r>
            </m:e>
            <m:sub>
              <m:r>
                <w:rPr>
                  <w:rFonts w:ascii="Cambria Math" w:hAnsi="Cambria Math"/>
                </w:rPr>
                <m:t>v</m:t>
              </m:r>
            </m:sub>
          </m:sSub>
          <m:d>
            <m:dPr>
              <m:ctrlPr>
                <w:rPr>
                  <w:rFonts w:ascii="Cambria Math" w:hAnsi="Cambria Math"/>
                  <w:i/>
                </w:rPr>
              </m:ctrlPr>
            </m:dPr>
            <m:e>
              <m:r>
                <w:rPr>
                  <w:rFonts w:ascii="Cambria Math" w:hAnsi="Cambria Math"/>
                </w:rPr>
                <m:t>h</m:t>
              </m:r>
            </m:e>
          </m:d>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v</m:t>
              </m:r>
            </m:sub>
          </m:sSub>
          <m:d>
            <m:dPr>
              <m:ctrlPr>
                <w:rPr>
                  <w:rFonts w:ascii="Cambria Math" w:hAnsi="Cambria Math"/>
                  <w:i/>
                </w:rPr>
              </m:ctrlPr>
            </m:dPr>
            <m:e>
              <m:r>
                <w:rPr>
                  <w:rFonts w:ascii="Cambria Math" w:hAnsi="Cambria Math"/>
                </w:rPr>
                <m:t>f</m:t>
              </m:r>
            </m:e>
          </m:d>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t</m:t>
                  </m:r>
                </m:e>
              </m:d>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v</m:t>
              </m:r>
            </m:sub>
          </m:sSub>
          <m:d>
            <m:dPr>
              <m:ctrlPr>
                <w:rPr>
                  <w:rFonts w:ascii="Cambria Math" w:hAnsi="Cambria Math"/>
                  <w:i/>
                </w:rPr>
              </m:ctrlPr>
            </m:dPr>
            <m:e>
              <m:r>
                <w:rPr>
                  <w:rFonts w:ascii="Cambria Math" w:hAnsi="Cambria Math"/>
                </w:rPr>
                <m:t>g</m:t>
              </m:r>
            </m:e>
          </m:d>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g</m:t>
              </m:r>
              <m:d>
                <m:dPr>
                  <m:ctrlPr>
                    <w:rPr>
                      <w:rFonts w:ascii="Cambria Math" w:hAnsi="Cambria Math"/>
                      <w:i/>
                    </w:rPr>
                  </m:ctrlPr>
                </m:dPr>
                <m:e>
                  <m:r>
                    <w:rPr>
                      <w:rFonts w:ascii="Cambria Math" w:hAnsi="Cambria Math"/>
                    </w:rPr>
                    <m:t>t</m:t>
                  </m:r>
                </m:e>
              </m:d>
            </m:e>
            <m:sup>
              <m:r>
                <w:rPr>
                  <w:rFonts w:ascii="Cambria Math" w:hAnsi="Cambria Math"/>
                </w:rPr>
                <m:t>v-1</m:t>
              </m:r>
            </m:sup>
          </m:sSup>
        </m:oMath>
      </m:oMathPara>
    </w:p>
    <w:p w:rsidR="00A749AB" w:rsidRDefault="00A749AB" w:rsidP="00A749AB">
      <w:pPr>
        <w:pStyle w:val="Default"/>
        <w:spacing w:after="120" w:line="360" w:lineRule="auto"/>
        <w:jc w:val="both"/>
        <w:rPr>
          <w:lang w:val="en-GB"/>
        </w:rPr>
      </w:pPr>
      <w:r>
        <w:t xml:space="preserve">şeklinde yazılabilir. </w:t>
      </w:r>
      <m:oMath>
        <m:r>
          <w:rPr>
            <w:rFonts w:ascii="Cambria Math" w:hAnsi="Cambria Math"/>
            <w:lang w:val="en-GB"/>
          </w:rPr>
          <m:t>t=0</m:t>
        </m:r>
      </m:oMath>
      <w:r>
        <w:rPr>
          <w:lang w:val="en-GB"/>
        </w:rPr>
        <w:t xml:space="preserve"> olduğunda ise zincir kuralı</w:t>
      </w:r>
    </w:p>
    <w:p w:rsidR="00A749AB" w:rsidRDefault="002949F4" w:rsidP="00A749AB">
      <w:pPr>
        <w:pStyle w:val="Default"/>
        <w:spacing w:after="120" w:line="360" w:lineRule="auto"/>
        <w:jc w:val="both"/>
      </w:pPr>
      <m:oMathPara>
        <m:oMath>
          <m:sSub>
            <m:sSubPr>
              <m:ctrlPr>
                <w:rPr>
                  <w:rFonts w:ascii="Cambria Math" w:hAnsi="Cambria Math"/>
                  <w:i/>
                </w:rPr>
              </m:ctrlPr>
            </m:sSubPr>
            <m:e>
              <m:r>
                <w:rPr>
                  <w:rFonts w:ascii="Cambria Math" w:hAnsi="Cambria Math"/>
                </w:rPr>
                <m:t>T</m:t>
              </m:r>
            </m:e>
            <m:sub>
              <m:r>
                <w:rPr>
                  <w:rFonts w:ascii="Cambria Math" w:hAnsi="Cambria Math"/>
                </w:rPr>
                <m:t>v</m:t>
              </m:r>
            </m:sub>
          </m:sSub>
          <m:d>
            <m:dPr>
              <m:ctrlPr>
                <w:rPr>
                  <w:rFonts w:ascii="Cambria Math" w:hAnsi="Cambria Math"/>
                  <w:i/>
                </w:rPr>
              </m:ctrlPr>
            </m:dPr>
            <m:e>
              <m:r>
                <w:rPr>
                  <w:rFonts w:ascii="Cambria Math" w:hAnsi="Cambria Math"/>
                </w:rPr>
                <m:t>h</m:t>
              </m:r>
            </m:e>
          </m:d>
          <m:d>
            <m:dPr>
              <m:ctrlPr>
                <w:rPr>
                  <w:rFonts w:ascii="Cambria Math" w:hAnsi="Cambria Math"/>
                  <w:i/>
                </w:rPr>
              </m:ctrlPr>
            </m:dPr>
            <m:e>
              <m:r>
                <w:rPr>
                  <w:rFonts w:ascii="Cambria Math" w:hAnsi="Cambria Math"/>
                </w:rPr>
                <m:t>0</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sSup>
                    <m:sSupPr>
                      <m:ctrlPr>
                        <w:rPr>
                          <w:rFonts w:ascii="Cambria Math" w:hAnsi="Cambria Math"/>
                          <w:i/>
                        </w:rPr>
                      </m:ctrlPr>
                    </m:sSupPr>
                    <m:e>
                      <m:r>
                        <w:rPr>
                          <w:rFonts w:ascii="Cambria Math" w:hAnsi="Cambria Math"/>
                        </w:rPr>
                        <m:t>0</m:t>
                      </m:r>
                    </m:e>
                    <m:sup>
                      <m:r>
                        <w:rPr>
                          <w:rFonts w:ascii="Cambria Math" w:hAnsi="Cambria Math"/>
                        </w:rPr>
                        <m:t>+</m:t>
                      </m:r>
                    </m:sup>
                  </m:sSup>
                </m:lim>
              </m:limLow>
            </m:fName>
            <m:e>
              <m:sSub>
                <m:sSubPr>
                  <m:ctrlPr>
                    <w:rPr>
                      <w:rFonts w:ascii="Cambria Math" w:hAnsi="Cambria Math"/>
                      <w:i/>
                    </w:rPr>
                  </m:ctrlPr>
                </m:sSubPr>
                <m:e>
                  <m:r>
                    <w:rPr>
                      <w:rFonts w:ascii="Cambria Math" w:hAnsi="Cambria Math"/>
                    </w:rPr>
                    <m:t>T</m:t>
                  </m:r>
                </m:e>
                <m:sub>
                  <m:r>
                    <w:rPr>
                      <w:rFonts w:ascii="Cambria Math" w:hAnsi="Cambria Math"/>
                    </w:rPr>
                    <m:t>v</m:t>
                  </m:r>
                </m:sub>
              </m:sSub>
              <m:d>
                <m:dPr>
                  <m:ctrlPr>
                    <w:rPr>
                      <w:rFonts w:ascii="Cambria Math" w:hAnsi="Cambria Math"/>
                      <w:i/>
                    </w:rPr>
                  </m:ctrlPr>
                </m:dPr>
                <m:e>
                  <m:r>
                    <w:rPr>
                      <w:rFonts w:ascii="Cambria Math" w:hAnsi="Cambria Math"/>
                    </w:rPr>
                    <m:t>f</m:t>
                  </m:r>
                </m:e>
              </m:d>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t</m:t>
                      </m:r>
                    </m:e>
                  </m:d>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v</m:t>
                  </m:r>
                </m:sub>
              </m:sSub>
              <m:d>
                <m:dPr>
                  <m:ctrlPr>
                    <w:rPr>
                      <w:rFonts w:ascii="Cambria Math" w:hAnsi="Cambria Math"/>
                      <w:i/>
                    </w:rPr>
                  </m:ctrlPr>
                </m:dPr>
                <m:e>
                  <m:r>
                    <w:rPr>
                      <w:rFonts w:ascii="Cambria Math" w:hAnsi="Cambria Math"/>
                    </w:rPr>
                    <m:t>g</m:t>
                  </m:r>
                </m:e>
              </m:d>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g</m:t>
                  </m:r>
                  <m:d>
                    <m:dPr>
                      <m:ctrlPr>
                        <w:rPr>
                          <w:rFonts w:ascii="Cambria Math" w:hAnsi="Cambria Math"/>
                          <w:i/>
                        </w:rPr>
                      </m:ctrlPr>
                    </m:dPr>
                    <m:e>
                      <m:r>
                        <w:rPr>
                          <w:rFonts w:ascii="Cambria Math" w:hAnsi="Cambria Math"/>
                        </w:rPr>
                        <m:t>t</m:t>
                      </m:r>
                    </m:e>
                  </m:d>
                </m:e>
                <m:sup>
                  <m:r>
                    <w:rPr>
                      <w:rFonts w:ascii="Cambria Math" w:hAnsi="Cambria Math"/>
                    </w:rPr>
                    <m:t>v-1</m:t>
                  </m:r>
                </m:sup>
              </m:sSup>
            </m:e>
          </m:func>
        </m:oMath>
      </m:oMathPara>
    </w:p>
    <w:p w:rsidR="00A749AB" w:rsidRDefault="00A749AB" w:rsidP="00A749AB">
      <w:pPr>
        <w:pStyle w:val="Default"/>
        <w:spacing w:after="120" w:line="360" w:lineRule="auto"/>
        <w:jc w:val="both"/>
      </w:pPr>
      <w:r>
        <w:t>şeklinde tanımlanır.</w:t>
      </w:r>
    </w:p>
    <w:p w:rsidR="00A749AB" w:rsidRDefault="00A749AB" w:rsidP="00A749AB">
      <w:pPr>
        <w:pStyle w:val="Default"/>
        <w:spacing w:after="120" w:line="360" w:lineRule="auto"/>
        <w:ind w:firstLine="709"/>
        <w:jc w:val="both"/>
      </w:pPr>
      <w:r w:rsidRPr="0043756A">
        <w:rPr>
          <w:b/>
        </w:rPr>
        <w:lastRenderedPageBreak/>
        <w:t xml:space="preserve">İspat: </w:t>
      </w:r>
      <w:r w:rsidRPr="0074717B">
        <w:t>Uyumlu kesir</w:t>
      </w:r>
      <w:r>
        <w:t xml:space="preserve">li türev tanımında </w:t>
      </w:r>
      <m:oMath>
        <m:r>
          <w:rPr>
            <w:rFonts w:ascii="Cambria Math" w:hAnsi="Cambria Math"/>
          </w:rPr>
          <m:t>u=t+ε</m:t>
        </m:r>
        <m:sSup>
          <m:sSupPr>
            <m:ctrlPr>
              <w:rPr>
                <w:rFonts w:ascii="Cambria Math" w:hAnsi="Cambria Math"/>
                <w:i/>
              </w:rPr>
            </m:ctrlPr>
          </m:sSupPr>
          <m:e>
            <m:r>
              <w:rPr>
                <w:rFonts w:ascii="Cambria Math" w:hAnsi="Cambria Math"/>
              </w:rPr>
              <m:t>t</m:t>
            </m:r>
          </m:e>
          <m:sup>
            <m:r>
              <w:rPr>
                <w:rFonts w:ascii="Cambria Math" w:hAnsi="Cambria Math"/>
              </w:rPr>
              <m:t>1-v</m:t>
            </m:r>
          </m:sup>
        </m:sSup>
      </m:oMath>
      <w:r>
        <w:t xml:space="preserve"> yazarak ve </w:t>
      </w:r>
      <m:oMath>
        <m:r>
          <w:rPr>
            <w:rFonts w:ascii="Cambria Math" w:hAnsi="Cambria Math"/>
          </w:rPr>
          <m:t>g</m:t>
        </m:r>
      </m:oMath>
      <w:r>
        <w:t xml:space="preserve">’nin sürekliliğini kullarak </w:t>
      </w:r>
    </w:p>
    <w:p w:rsidR="00BA3AA2" w:rsidRPr="00AE1E61" w:rsidRDefault="002949F4" w:rsidP="00A749AB">
      <w:pPr>
        <w:pStyle w:val="Default"/>
        <w:spacing w:after="120" w:line="360" w:lineRule="auto"/>
        <w:jc w:val="both"/>
      </w:pPr>
      <m:oMathPara>
        <m:oMath>
          <m:sSub>
            <m:sSubPr>
              <m:ctrlPr>
                <w:rPr>
                  <w:rFonts w:ascii="Cambria Math" w:hAnsi="Cambria Math"/>
                  <w:i/>
                </w:rPr>
              </m:ctrlPr>
            </m:sSubPr>
            <m:e>
              <m:r>
                <w:rPr>
                  <w:rFonts w:ascii="Cambria Math" w:hAnsi="Cambria Math"/>
                </w:rPr>
                <m:t xml:space="preserve"> T</m:t>
              </m:r>
            </m:e>
            <m:sub>
              <m:r>
                <w:rPr>
                  <w:rFonts w:ascii="Cambria Math" w:hAnsi="Cambria Math"/>
                </w:rPr>
                <m:t>v</m:t>
              </m:r>
            </m:sub>
          </m:sSub>
          <m:d>
            <m:dPr>
              <m:ctrlPr>
                <w:rPr>
                  <w:rFonts w:ascii="Cambria Math" w:hAnsi="Cambria Math"/>
                  <w:i/>
                </w:rPr>
              </m:ctrlPr>
            </m:dPr>
            <m:e>
              <m:r>
                <w:rPr>
                  <w:rFonts w:ascii="Cambria Math" w:hAnsi="Cambria Math"/>
                </w:rPr>
                <m:t>h</m:t>
              </m:r>
            </m:e>
          </m:d>
          <m:d>
            <m:dPr>
              <m:ctrlPr>
                <w:rPr>
                  <w:rFonts w:ascii="Cambria Math" w:hAnsi="Cambria Math"/>
                  <w:i/>
                </w:rPr>
              </m:ctrlPr>
            </m:dPr>
            <m:e>
              <m:r>
                <w:rPr>
                  <w:rFonts w:ascii="Cambria Math" w:hAnsi="Cambria Math"/>
                </w:rPr>
                <m:t>t</m:t>
              </m:r>
            </m:e>
          </m:d>
          <m:r>
            <m:rPr>
              <m:aln/>
            </m:rP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u→t</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u</m:t>
                          </m:r>
                        </m:e>
                      </m:d>
                    </m:e>
                  </m:d>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t</m:t>
                          </m:r>
                        </m:e>
                      </m:d>
                    </m:e>
                  </m:d>
                </m:num>
                <m:den>
                  <m:r>
                    <w:rPr>
                      <w:rFonts w:ascii="Cambria Math" w:hAnsi="Cambria Math"/>
                    </w:rPr>
                    <m:t>u-t</m:t>
                  </m:r>
                </m:den>
              </m:f>
            </m:e>
          </m:func>
          <m:sSup>
            <m:sSupPr>
              <m:ctrlPr>
                <w:rPr>
                  <w:rFonts w:ascii="Cambria Math" w:hAnsi="Cambria Math"/>
                  <w:i/>
                </w:rPr>
              </m:ctrlPr>
            </m:sSupPr>
            <m:e>
              <m:r>
                <w:rPr>
                  <w:rFonts w:ascii="Cambria Math" w:hAnsi="Cambria Math"/>
                </w:rPr>
                <m:t>t</m:t>
              </m:r>
            </m:e>
            <m:sup>
              <m:r>
                <w:rPr>
                  <w:rFonts w:ascii="Cambria Math" w:hAnsi="Cambria Math"/>
                </w:rPr>
                <m:t>1-v</m:t>
              </m:r>
            </m:sup>
          </m:sSup>
          <m:r>
            <w:br/>
          </m:r>
        </m:oMath>
        <m:oMath>
          <m:r>
            <m:rPr>
              <m:aln/>
            </m:rP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u→t</m:t>
                  </m:r>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u</m:t>
                          </m:r>
                        </m:e>
                      </m:d>
                    </m:e>
                  </m:d>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t</m:t>
                          </m:r>
                        </m:e>
                      </m:d>
                    </m:e>
                  </m:d>
                </m:num>
                <m:den>
                  <m:r>
                    <w:rPr>
                      <w:rFonts w:ascii="Cambria Math" w:hAnsi="Cambria Math"/>
                    </w:rPr>
                    <m:t>g</m:t>
                  </m:r>
                  <m:d>
                    <m:dPr>
                      <m:ctrlPr>
                        <w:rPr>
                          <w:rFonts w:ascii="Cambria Math" w:hAnsi="Cambria Math"/>
                          <w:i/>
                        </w:rPr>
                      </m:ctrlPr>
                    </m:dPr>
                    <m:e>
                      <m:r>
                        <w:rPr>
                          <w:rFonts w:ascii="Cambria Math" w:hAnsi="Cambria Math"/>
                        </w:rPr>
                        <m:t>u</m:t>
                      </m:r>
                    </m:e>
                  </m:d>
                  <m:r>
                    <w:rPr>
                      <w:rFonts w:ascii="Cambria Math" w:hAnsi="Cambria Math"/>
                    </w:rPr>
                    <m:t>-g</m:t>
                  </m:r>
                  <m:d>
                    <m:dPr>
                      <m:ctrlPr>
                        <w:rPr>
                          <w:rFonts w:ascii="Cambria Math" w:hAnsi="Cambria Math"/>
                          <w:i/>
                        </w:rPr>
                      </m:ctrlPr>
                    </m:dPr>
                    <m:e>
                      <m:r>
                        <w:rPr>
                          <w:rFonts w:ascii="Cambria Math" w:hAnsi="Cambria Math"/>
                        </w:rPr>
                        <m:t>t</m:t>
                      </m:r>
                    </m:e>
                  </m:d>
                </m:den>
              </m:f>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u→t</m:t>
                      </m:r>
                    </m:lim>
                  </m:limLow>
                </m:fName>
                <m:e>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u</m:t>
                          </m:r>
                        </m:e>
                      </m:d>
                      <m:r>
                        <w:rPr>
                          <w:rFonts w:ascii="Cambria Math" w:hAnsi="Cambria Math"/>
                        </w:rPr>
                        <m:t>-g</m:t>
                      </m:r>
                      <m:d>
                        <m:dPr>
                          <m:ctrlPr>
                            <w:rPr>
                              <w:rFonts w:ascii="Cambria Math" w:hAnsi="Cambria Math"/>
                              <w:i/>
                            </w:rPr>
                          </m:ctrlPr>
                        </m:dPr>
                        <m:e>
                          <m:r>
                            <w:rPr>
                              <w:rFonts w:ascii="Cambria Math" w:hAnsi="Cambria Math"/>
                            </w:rPr>
                            <m:t>t</m:t>
                          </m:r>
                        </m:e>
                      </m:d>
                    </m:num>
                    <m:den>
                      <m:r>
                        <w:rPr>
                          <w:rFonts w:ascii="Cambria Math" w:hAnsi="Cambria Math"/>
                        </w:rPr>
                        <m:t>u-t</m:t>
                      </m:r>
                    </m:den>
                  </m:f>
                </m:e>
              </m:func>
            </m:e>
          </m:func>
          <m:sSup>
            <m:sSupPr>
              <m:ctrlPr>
                <w:rPr>
                  <w:rFonts w:ascii="Cambria Math" w:hAnsi="Cambria Math"/>
                  <w:i/>
                </w:rPr>
              </m:ctrlPr>
            </m:sSupPr>
            <m:e>
              <m:r>
                <w:rPr>
                  <w:rFonts w:ascii="Cambria Math" w:hAnsi="Cambria Math"/>
                </w:rPr>
                <m:t>t</m:t>
              </m:r>
            </m:e>
            <m:sup>
              <m:r>
                <w:rPr>
                  <w:rFonts w:ascii="Cambria Math" w:hAnsi="Cambria Math"/>
                </w:rPr>
                <m:t>1-v</m:t>
              </m:r>
            </m:sup>
          </m:sSup>
          <m:r>
            <w:br/>
          </m:r>
        </m:oMath>
        <m:oMath>
          <m:r>
            <m:rPr>
              <m:aln/>
            </m:rP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g</m:t>
                  </m:r>
                  <m:d>
                    <m:dPr>
                      <m:ctrlPr>
                        <w:rPr>
                          <w:rFonts w:ascii="Cambria Math" w:hAnsi="Cambria Math"/>
                          <w:i/>
                        </w:rPr>
                      </m:ctrlPr>
                    </m:dPr>
                    <m:e>
                      <m:r>
                        <w:rPr>
                          <w:rFonts w:ascii="Cambria Math" w:hAnsi="Cambria Math"/>
                        </w:rPr>
                        <m:t>u</m:t>
                      </m:r>
                    </m:e>
                  </m:d>
                  <m:r>
                    <w:rPr>
                      <w:rFonts w:ascii="Cambria Math" w:hAnsi="Cambria Math"/>
                    </w:rPr>
                    <m:t>→g</m:t>
                  </m:r>
                  <m:d>
                    <m:dPr>
                      <m:ctrlPr>
                        <w:rPr>
                          <w:rFonts w:ascii="Cambria Math" w:hAnsi="Cambria Math"/>
                          <w:i/>
                        </w:rPr>
                      </m:ctrlPr>
                    </m:dPr>
                    <m:e>
                      <m:r>
                        <w:rPr>
                          <w:rFonts w:ascii="Cambria Math" w:hAnsi="Cambria Math"/>
                        </w:rPr>
                        <m:t>t</m:t>
                      </m:r>
                    </m:e>
                  </m:d>
                </m:lim>
              </m:limLow>
            </m:fName>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u</m:t>
                          </m:r>
                        </m:e>
                      </m:d>
                    </m:e>
                  </m:d>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t</m:t>
                          </m:r>
                        </m:e>
                      </m:d>
                    </m:e>
                  </m:d>
                </m:num>
                <m:den>
                  <m:r>
                    <w:rPr>
                      <w:rFonts w:ascii="Cambria Math" w:hAnsi="Cambria Math"/>
                    </w:rPr>
                    <m:t>g</m:t>
                  </m:r>
                  <m:d>
                    <m:dPr>
                      <m:ctrlPr>
                        <w:rPr>
                          <w:rFonts w:ascii="Cambria Math" w:hAnsi="Cambria Math"/>
                          <w:i/>
                        </w:rPr>
                      </m:ctrlPr>
                    </m:dPr>
                    <m:e>
                      <m:r>
                        <w:rPr>
                          <w:rFonts w:ascii="Cambria Math" w:hAnsi="Cambria Math"/>
                        </w:rPr>
                        <m:t>u</m:t>
                      </m:r>
                    </m:e>
                  </m:d>
                  <m:r>
                    <w:rPr>
                      <w:rFonts w:ascii="Cambria Math" w:hAnsi="Cambria Math"/>
                    </w:rPr>
                    <m:t>-g</m:t>
                  </m:r>
                  <m:d>
                    <m:dPr>
                      <m:ctrlPr>
                        <w:rPr>
                          <w:rFonts w:ascii="Cambria Math" w:hAnsi="Cambria Math"/>
                          <w:i/>
                        </w:rPr>
                      </m:ctrlPr>
                    </m:dPr>
                    <m:e>
                      <m:r>
                        <w:rPr>
                          <w:rFonts w:ascii="Cambria Math" w:hAnsi="Cambria Math"/>
                        </w:rPr>
                        <m:t>t</m:t>
                      </m:r>
                    </m:e>
                  </m:d>
                </m:den>
              </m:f>
            </m:e>
          </m:func>
          <m:sSup>
            <m:sSupPr>
              <m:ctrlPr>
                <w:rPr>
                  <w:rFonts w:ascii="Cambria Math" w:hAnsi="Cambria Math"/>
                  <w:i/>
                </w:rPr>
              </m:ctrlPr>
            </m:sSupPr>
            <m:e>
              <m:r>
                <w:rPr>
                  <w:rFonts w:ascii="Cambria Math" w:hAnsi="Cambria Math"/>
                </w:rPr>
                <m:t>g</m:t>
              </m:r>
              <m:d>
                <m:dPr>
                  <m:ctrlPr>
                    <w:rPr>
                      <w:rFonts w:ascii="Cambria Math" w:hAnsi="Cambria Math"/>
                      <w:i/>
                    </w:rPr>
                  </m:ctrlPr>
                </m:dPr>
                <m:e>
                  <m:r>
                    <w:rPr>
                      <w:rFonts w:ascii="Cambria Math" w:hAnsi="Cambria Math"/>
                    </w:rPr>
                    <m:t>t</m:t>
                  </m:r>
                </m:e>
              </m:d>
            </m:e>
            <m:sup>
              <m:r>
                <w:rPr>
                  <w:rFonts w:ascii="Cambria Math" w:hAnsi="Cambria Math"/>
                </w:rPr>
                <m:t>1-v</m:t>
              </m:r>
            </m:sup>
          </m:sSup>
          <m:sSub>
            <m:sSubPr>
              <m:ctrlPr>
                <w:rPr>
                  <w:rFonts w:ascii="Cambria Math" w:hAnsi="Cambria Math"/>
                  <w:i/>
                </w:rPr>
              </m:ctrlPr>
            </m:sSubPr>
            <m:e>
              <m:r>
                <w:rPr>
                  <w:rFonts w:ascii="Cambria Math" w:hAnsi="Cambria Math"/>
                </w:rPr>
                <m:t>T</m:t>
              </m:r>
            </m:e>
            <m:sub>
              <m:r>
                <w:rPr>
                  <w:rFonts w:ascii="Cambria Math" w:hAnsi="Cambria Math"/>
                </w:rPr>
                <m:t>v</m:t>
              </m:r>
            </m:sub>
          </m:sSub>
          <m:d>
            <m:dPr>
              <m:ctrlPr>
                <w:rPr>
                  <w:rFonts w:ascii="Cambria Math" w:hAnsi="Cambria Math"/>
                  <w:i/>
                </w:rPr>
              </m:ctrlPr>
            </m:dPr>
            <m:e>
              <m:r>
                <w:rPr>
                  <w:rFonts w:ascii="Cambria Math" w:hAnsi="Cambria Math"/>
                </w:rPr>
                <m:t>g</m:t>
              </m:r>
            </m:e>
          </m:d>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g</m:t>
              </m:r>
              <m:d>
                <m:dPr>
                  <m:ctrlPr>
                    <w:rPr>
                      <w:rFonts w:ascii="Cambria Math" w:hAnsi="Cambria Math"/>
                      <w:i/>
                    </w:rPr>
                  </m:ctrlPr>
                </m:dPr>
                <m:e>
                  <m:r>
                    <w:rPr>
                      <w:rFonts w:ascii="Cambria Math" w:hAnsi="Cambria Math"/>
                    </w:rPr>
                    <m:t>t</m:t>
                  </m:r>
                </m:e>
              </m:d>
            </m:e>
            <m:sup>
              <m:r>
                <w:rPr>
                  <w:rFonts w:ascii="Cambria Math" w:hAnsi="Cambria Math"/>
                </w:rPr>
                <m:t>v-1</m:t>
              </m:r>
            </m:sup>
          </m:sSup>
          <m:r>
            <w:br/>
          </m:r>
        </m:oMath>
        <m:oMath>
          <m:r>
            <m:rPr>
              <m:aln/>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v</m:t>
              </m:r>
            </m:sub>
          </m:sSub>
          <m:d>
            <m:dPr>
              <m:ctrlPr>
                <w:rPr>
                  <w:rFonts w:ascii="Cambria Math" w:hAnsi="Cambria Math"/>
                  <w:i/>
                </w:rPr>
              </m:ctrlPr>
            </m:dPr>
            <m:e>
              <m:r>
                <w:rPr>
                  <w:rFonts w:ascii="Cambria Math" w:hAnsi="Cambria Math"/>
                </w:rPr>
                <m:t>f</m:t>
              </m:r>
            </m:e>
          </m:d>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t</m:t>
                  </m:r>
                </m:e>
              </m:d>
            </m:e>
          </m:d>
          <m:sSub>
            <m:sSubPr>
              <m:ctrlPr>
                <w:rPr>
                  <w:rFonts w:ascii="Cambria Math" w:hAnsi="Cambria Math"/>
                  <w:i/>
                </w:rPr>
              </m:ctrlPr>
            </m:sSubPr>
            <m:e>
              <m:r>
                <w:rPr>
                  <w:rFonts w:ascii="Cambria Math" w:hAnsi="Cambria Math"/>
                </w:rPr>
                <m:t>T</m:t>
              </m:r>
            </m:e>
            <m:sub>
              <m:r>
                <w:rPr>
                  <w:rFonts w:ascii="Cambria Math" w:hAnsi="Cambria Math"/>
                </w:rPr>
                <m:t>v</m:t>
              </m:r>
            </m:sub>
          </m:sSub>
          <m:d>
            <m:dPr>
              <m:ctrlPr>
                <w:rPr>
                  <w:rFonts w:ascii="Cambria Math" w:hAnsi="Cambria Math"/>
                  <w:i/>
                </w:rPr>
              </m:ctrlPr>
            </m:dPr>
            <m:e>
              <m:r>
                <w:rPr>
                  <w:rFonts w:ascii="Cambria Math" w:hAnsi="Cambria Math"/>
                </w:rPr>
                <m:t>g</m:t>
              </m:r>
            </m:e>
          </m:d>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g</m:t>
              </m:r>
              <m:d>
                <m:dPr>
                  <m:ctrlPr>
                    <w:rPr>
                      <w:rFonts w:ascii="Cambria Math" w:hAnsi="Cambria Math"/>
                      <w:i/>
                    </w:rPr>
                  </m:ctrlPr>
                </m:dPr>
                <m:e>
                  <m:r>
                    <w:rPr>
                      <w:rFonts w:ascii="Cambria Math" w:hAnsi="Cambria Math"/>
                    </w:rPr>
                    <m:t>t</m:t>
                  </m:r>
                </m:e>
              </m:d>
            </m:e>
            <m:sup>
              <m:r>
                <w:rPr>
                  <w:rFonts w:ascii="Cambria Math" w:hAnsi="Cambria Math"/>
                </w:rPr>
                <m:t>v-1</m:t>
              </m:r>
            </m:sup>
          </m:sSup>
        </m:oMath>
      </m:oMathPara>
    </w:p>
    <w:p w:rsidR="008E7EBE" w:rsidRDefault="00A749AB" w:rsidP="00D37109">
      <w:pPr>
        <w:pStyle w:val="fbemetinnormal"/>
        <w:spacing w:before="0" w:beforeAutospacing="0" w:after="120" w:afterAutospacing="0"/>
        <w:ind w:firstLine="0"/>
        <w:rPr>
          <w:rFonts w:eastAsia="+mn-ea"/>
          <w:color w:val="000000" w:themeColor="text1"/>
          <w:kern w:val="24"/>
        </w:rPr>
      </w:pPr>
      <w:r>
        <w:t>bulunur ve böylece ispat tamamlanır. Daha fazla bilgi için (</w:t>
      </w:r>
      <w:r>
        <w:rPr>
          <w:rFonts w:eastAsia="+mn-ea"/>
          <w:color w:val="000000" w:themeColor="text1"/>
          <w:kern w:val="24"/>
        </w:rPr>
        <w:t xml:space="preserve">Abdeljawad </w:t>
      </w:r>
      <w:r w:rsidR="00BA3AA2">
        <w:rPr>
          <w:rFonts w:eastAsia="+mn-ea"/>
          <w:color w:val="000000" w:themeColor="text1"/>
          <w:kern w:val="24"/>
        </w:rPr>
        <w:t xml:space="preserve">2014) </w:t>
      </w:r>
      <w:r>
        <w:rPr>
          <w:rFonts w:eastAsia="+mn-ea"/>
          <w:color w:val="000000" w:themeColor="text1"/>
          <w:kern w:val="24"/>
        </w:rPr>
        <w:t>makalesi</w:t>
      </w:r>
      <w:r w:rsidR="008E7EBE">
        <w:rPr>
          <w:rFonts w:eastAsia="+mn-ea"/>
          <w:color w:val="000000" w:themeColor="text1"/>
          <w:kern w:val="24"/>
        </w:rPr>
        <w:t xml:space="preserve">ne </w:t>
      </w:r>
      <w:r>
        <w:rPr>
          <w:rFonts w:eastAsia="+mn-ea"/>
          <w:color w:val="000000" w:themeColor="text1"/>
          <w:kern w:val="24"/>
        </w:rPr>
        <w:t>bakılabilir</w:t>
      </w:r>
      <w:r w:rsidR="00BA3AA2">
        <w:rPr>
          <w:rFonts w:eastAsia="+mn-ea"/>
          <w:color w:val="000000" w:themeColor="text1"/>
          <w:kern w:val="24"/>
        </w:rPr>
        <w:t>.</w:t>
      </w:r>
    </w:p>
    <w:p w:rsidR="00BA3AA2" w:rsidRDefault="00BA3AA2" w:rsidP="00D37109">
      <w:pPr>
        <w:pStyle w:val="fbemetinnormal"/>
        <w:spacing w:before="0" w:beforeAutospacing="0" w:after="120" w:afterAutospacing="0"/>
        <w:ind w:firstLine="0"/>
        <w:rPr>
          <w:rFonts w:eastAsia="+mn-ea"/>
          <w:color w:val="000000" w:themeColor="text1"/>
          <w:kern w:val="24"/>
        </w:rPr>
        <w:sectPr w:rsidR="00BA3AA2" w:rsidSect="00937D67">
          <w:footnotePr>
            <w:numRestart w:val="eachSect"/>
          </w:footnotePr>
          <w:pgSz w:w="11906" w:h="16838" w:code="9"/>
          <w:pgMar w:top="1418" w:right="1418" w:bottom="1418" w:left="2268" w:header="709" w:footer="709" w:gutter="0"/>
          <w:pgNumType w:start="1"/>
          <w:cols w:space="708"/>
          <w:docGrid w:linePitch="360"/>
        </w:sectPr>
      </w:pPr>
    </w:p>
    <w:p w:rsidR="00E57B00" w:rsidRPr="004C564A" w:rsidRDefault="00C1365F" w:rsidP="00FE0199">
      <w:pPr>
        <w:pStyle w:val="fbebalk1"/>
      </w:pPr>
      <w:bookmarkStart w:id="13" w:name="_Toc411333696"/>
      <w:r>
        <w:lastRenderedPageBreak/>
        <w:t>JACOBİ</w:t>
      </w:r>
      <w:bookmarkEnd w:id="13"/>
      <w:r>
        <w:t xml:space="preserve"> </w:t>
      </w:r>
      <w:r w:rsidR="00F87C62">
        <w:rPr>
          <w:rFonts w:cs="Times New Roman"/>
          <w:szCs w:val="28"/>
        </w:rPr>
        <w:t>ELİPTİK FONKSİYONLAR</w:t>
      </w:r>
    </w:p>
    <w:p w:rsidR="00B116B4" w:rsidRDefault="00C1365F"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Eliptik integraller ilk olarak 1655 ve 1659 yılları arasında John Wallis</w:t>
      </w:r>
      <w:r>
        <w:rPr>
          <w:rStyle w:val="DipnotBavurusu"/>
          <w:rFonts w:ascii="Times New Roman" w:hAnsi="Times New Roman" w:cs="Times New Roman"/>
          <w:sz w:val="24"/>
          <w:szCs w:val="24"/>
        </w:rPr>
        <w:footnoteReference w:id="18"/>
      </w:r>
      <w:r>
        <w:rPr>
          <w:rFonts w:ascii="Times New Roman" w:hAnsi="Times New Roman" w:cs="Times New Roman"/>
          <w:sz w:val="24"/>
          <w:szCs w:val="24"/>
        </w:rPr>
        <w:t xml:space="preserve"> tarafından ortaya konulmuştur. Euler</w:t>
      </w:r>
      <w:r>
        <w:rPr>
          <w:rStyle w:val="DipnotBavurusu"/>
          <w:rFonts w:ascii="Times New Roman" w:hAnsi="Times New Roman" w:cs="Times New Roman"/>
          <w:sz w:val="24"/>
          <w:szCs w:val="24"/>
        </w:rPr>
        <w:footnoteReference w:id="19"/>
      </w:r>
      <w:r>
        <w:rPr>
          <w:rFonts w:ascii="Times New Roman" w:hAnsi="Times New Roman" w:cs="Times New Roman"/>
          <w:sz w:val="24"/>
          <w:szCs w:val="24"/>
        </w:rPr>
        <w:t>, 1753’</w:t>
      </w:r>
      <w:r w:rsidR="00637406">
        <w:rPr>
          <w:rFonts w:ascii="Times New Roman" w:hAnsi="Times New Roman" w:cs="Times New Roman"/>
          <w:sz w:val="24"/>
          <w:szCs w:val="24"/>
        </w:rPr>
        <w:t>t</w:t>
      </w:r>
      <w:r>
        <w:rPr>
          <w:rFonts w:ascii="Times New Roman" w:hAnsi="Times New Roman" w:cs="Times New Roman"/>
          <w:sz w:val="24"/>
          <w:szCs w:val="24"/>
        </w:rPr>
        <w:t>e eliptik integrallerin toplam formüllerini oluşturmuştur. E</w:t>
      </w:r>
      <w:r w:rsidRPr="00896DF3">
        <w:rPr>
          <w:rFonts w:ascii="Times New Roman" w:hAnsi="Times New Roman" w:cs="Times New Roman"/>
          <w:sz w:val="24"/>
          <w:szCs w:val="24"/>
        </w:rPr>
        <w:t xml:space="preserve">liptik integraller üzerindeki çalışmaları </w:t>
      </w:r>
      <w:r>
        <w:rPr>
          <w:rFonts w:ascii="Times New Roman" w:hAnsi="Times New Roman" w:cs="Times New Roman"/>
          <w:sz w:val="24"/>
          <w:szCs w:val="24"/>
        </w:rPr>
        <w:t xml:space="preserve">on yıllarca </w:t>
      </w:r>
      <w:r w:rsidRPr="00896DF3">
        <w:rPr>
          <w:rFonts w:ascii="Times New Roman" w:hAnsi="Times New Roman" w:cs="Times New Roman"/>
          <w:sz w:val="24"/>
          <w:szCs w:val="24"/>
        </w:rPr>
        <w:t>süren Legendre</w:t>
      </w:r>
      <w:r>
        <w:rPr>
          <w:rStyle w:val="DipnotBavurusu"/>
          <w:rFonts w:ascii="Times New Roman" w:hAnsi="Times New Roman" w:cs="Times New Roman"/>
          <w:sz w:val="24"/>
          <w:szCs w:val="24"/>
        </w:rPr>
        <w:footnoteReference w:id="20"/>
      </w:r>
      <w:r w:rsidRPr="00896DF3">
        <w:rPr>
          <w:rFonts w:ascii="Times New Roman" w:hAnsi="Times New Roman" w:cs="Times New Roman"/>
          <w:sz w:val="24"/>
          <w:szCs w:val="24"/>
        </w:rPr>
        <w:t xml:space="preserve">, halen kullanımda olan </w:t>
      </w:r>
      <w:r>
        <w:rPr>
          <w:rFonts w:ascii="Times New Roman" w:hAnsi="Times New Roman" w:cs="Times New Roman"/>
          <w:sz w:val="24"/>
          <w:szCs w:val="24"/>
        </w:rPr>
        <w:t xml:space="preserve">eliptik integrallerin </w:t>
      </w:r>
      <w:r w:rsidRPr="00896DF3">
        <w:rPr>
          <w:rFonts w:ascii="Times New Roman" w:hAnsi="Times New Roman" w:cs="Times New Roman"/>
          <w:sz w:val="24"/>
          <w:szCs w:val="24"/>
        </w:rPr>
        <w:t>normal formları orta</w:t>
      </w:r>
      <w:r>
        <w:rPr>
          <w:rFonts w:ascii="Times New Roman" w:hAnsi="Times New Roman" w:cs="Times New Roman"/>
          <w:sz w:val="24"/>
          <w:szCs w:val="24"/>
        </w:rPr>
        <w:t>ya koymuştur. Daha sonra Jacobi</w:t>
      </w:r>
      <w:r>
        <w:rPr>
          <w:rStyle w:val="DipnotBavurusu"/>
          <w:rFonts w:ascii="Times New Roman" w:hAnsi="Times New Roman" w:cs="Times New Roman"/>
          <w:sz w:val="24"/>
          <w:szCs w:val="24"/>
        </w:rPr>
        <w:footnoteReference w:id="21"/>
      </w:r>
      <w:r w:rsidRPr="003B55A8">
        <w:rPr>
          <w:rFonts w:ascii="Times New Roman" w:hAnsi="Times New Roman" w:cs="Times New Roman"/>
          <w:sz w:val="24"/>
          <w:szCs w:val="24"/>
        </w:rPr>
        <w:t xml:space="preserve"> 1828'de </w:t>
      </w:r>
      <w:r>
        <w:rPr>
          <w:rFonts w:ascii="Times New Roman" w:hAnsi="Times New Roman" w:cs="Times New Roman"/>
          <w:sz w:val="24"/>
          <w:szCs w:val="24"/>
        </w:rPr>
        <w:t>eliptik fonksiyonları, eliptik integrallerin tersi</w:t>
      </w:r>
      <w:r w:rsidRPr="003B55A8">
        <w:rPr>
          <w:rFonts w:ascii="Times New Roman" w:hAnsi="Times New Roman" w:cs="Times New Roman"/>
          <w:sz w:val="24"/>
          <w:szCs w:val="24"/>
        </w:rPr>
        <w:t xml:space="preserve"> olarak </w:t>
      </w:r>
      <w:r>
        <w:rPr>
          <w:rFonts w:ascii="Times New Roman" w:hAnsi="Times New Roman" w:cs="Times New Roman"/>
          <w:sz w:val="24"/>
          <w:szCs w:val="24"/>
        </w:rPr>
        <w:t xml:space="preserve">tanımlamıştır. </w:t>
      </w:r>
      <w:r w:rsidRPr="003B55A8">
        <w:rPr>
          <w:rFonts w:ascii="Times New Roman" w:hAnsi="Times New Roman" w:cs="Times New Roman"/>
          <w:sz w:val="24"/>
          <w:szCs w:val="24"/>
        </w:rPr>
        <w:t>Abel</w:t>
      </w:r>
      <w:r>
        <w:rPr>
          <w:rStyle w:val="DipnotBavurusu"/>
          <w:rFonts w:ascii="Times New Roman" w:hAnsi="Times New Roman" w:cs="Times New Roman"/>
          <w:sz w:val="24"/>
          <w:szCs w:val="24"/>
        </w:rPr>
        <w:footnoteReference w:id="22"/>
      </w:r>
      <w:r w:rsidRPr="003B55A8">
        <w:rPr>
          <w:rFonts w:ascii="Times New Roman" w:hAnsi="Times New Roman" w:cs="Times New Roman"/>
          <w:sz w:val="24"/>
          <w:szCs w:val="24"/>
        </w:rPr>
        <w:t>, Jacobi'nin sonuçlarından bazılarını</w:t>
      </w:r>
      <w:r>
        <w:rPr>
          <w:rFonts w:ascii="Times New Roman" w:hAnsi="Times New Roman" w:cs="Times New Roman"/>
          <w:sz w:val="24"/>
          <w:szCs w:val="24"/>
        </w:rPr>
        <w:t xml:space="preserve"> ele</w:t>
      </w:r>
      <w:r w:rsidRPr="003B55A8">
        <w:rPr>
          <w:rFonts w:ascii="Times New Roman" w:hAnsi="Times New Roman" w:cs="Times New Roman"/>
          <w:sz w:val="24"/>
          <w:szCs w:val="24"/>
        </w:rPr>
        <w:t xml:space="preserve"> </w:t>
      </w:r>
      <w:r>
        <w:rPr>
          <w:rFonts w:ascii="Times New Roman" w:hAnsi="Times New Roman" w:cs="Times New Roman"/>
          <w:sz w:val="24"/>
          <w:szCs w:val="24"/>
        </w:rPr>
        <w:t>alarak</w:t>
      </w:r>
      <w:r w:rsidRPr="003B55A8">
        <w:rPr>
          <w:rFonts w:ascii="Times New Roman" w:hAnsi="Times New Roman" w:cs="Times New Roman"/>
          <w:sz w:val="24"/>
          <w:szCs w:val="24"/>
        </w:rPr>
        <w:t xml:space="preserve"> hiper</w:t>
      </w:r>
      <w:r>
        <w:rPr>
          <w:rFonts w:ascii="Times New Roman" w:hAnsi="Times New Roman" w:cs="Times New Roman"/>
          <w:sz w:val="24"/>
          <w:szCs w:val="24"/>
        </w:rPr>
        <w:t xml:space="preserve"> e</w:t>
      </w:r>
      <w:r w:rsidRPr="003B55A8">
        <w:rPr>
          <w:rFonts w:ascii="Times New Roman" w:hAnsi="Times New Roman" w:cs="Times New Roman"/>
          <w:sz w:val="24"/>
          <w:szCs w:val="24"/>
        </w:rPr>
        <w:t>liptik ve abel</w:t>
      </w:r>
      <w:r>
        <w:rPr>
          <w:rFonts w:ascii="Times New Roman" w:hAnsi="Times New Roman" w:cs="Times New Roman"/>
          <w:sz w:val="24"/>
          <w:szCs w:val="24"/>
        </w:rPr>
        <w:t xml:space="preserve">yen integraller üzerinde çalışmıştır. </w:t>
      </w:r>
      <w:r w:rsidRPr="00C37D7B">
        <w:rPr>
          <w:rFonts w:ascii="Times New Roman" w:hAnsi="Times New Roman" w:cs="Times New Roman"/>
          <w:sz w:val="24"/>
          <w:szCs w:val="24"/>
        </w:rPr>
        <w:t>Weierstrass</w:t>
      </w:r>
      <w:r>
        <w:rPr>
          <w:rStyle w:val="DipnotBavurusu"/>
          <w:rFonts w:ascii="Times New Roman" w:hAnsi="Times New Roman" w:cs="Times New Roman"/>
          <w:sz w:val="24"/>
          <w:szCs w:val="24"/>
        </w:rPr>
        <w:footnoteReference w:id="23"/>
      </w:r>
      <w:r>
        <w:rPr>
          <w:rFonts w:ascii="Times New Roman" w:hAnsi="Times New Roman" w:cs="Times New Roman"/>
          <w:sz w:val="24"/>
          <w:szCs w:val="24"/>
        </w:rPr>
        <w:t xml:space="preserve"> ise</w:t>
      </w:r>
      <w:r w:rsidRPr="00C37D7B">
        <w:rPr>
          <w:rFonts w:ascii="Times New Roman" w:hAnsi="Times New Roman" w:cs="Times New Roman"/>
          <w:sz w:val="24"/>
          <w:szCs w:val="24"/>
        </w:rPr>
        <w:t xml:space="preserve"> eliptik fonksiyonlar teorisinin karmaşık değişkenli fonksiyon t</w:t>
      </w:r>
      <w:r>
        <w:rPr>
          <w:rFonts w:ascii="Times New Roman" w:hAnsi="Times New Roman" w:cs="Times New Roman"/>
          <w:sz w:val="24"/>
          <w:szCs w:val="24"/>
        </w:rPr>
        <w:t>eorisiyle nasıl örtüştüğünü göstermiştir</w:t>
      </w:r>
      <w:r w:rsidRPr="00C37D7B">
        <w:rPr>
          <w:rFonts w:ascii="Times New Roman" w:hAnsi="Times New Roman" w:cs="Times New Roman"/>
          <w:sz w:val="24"/>
          <w:szCs w:val="24"/>
        </w:rPr>
        <w:t xml:space="preserve"> ve </w:t>
      </w:r>
      <w:r>
        <w:rPr>
          <w:rFonts w:ascii="Times New Roman" w:hAnsi="Times New Roman" w:cs="Times New Roman"/>
          <w:sz w:val="24"/>
          <w:szCs w:val="24"/>
        </w:rPr>
        <w:t>çift periyodlu</w:t>
      </w:r>
      <w:r w:rsidRPr="00C37D7B">
        <w:rPr>
          <w:rFonts w:ascii="Times New Roman" w:hAnsi="Times New Roman" w:cs="Times New Roman"/>
          <w:sz w:val="24"/>
          <w:szCs w:val="24"/>
        </w:rPr>
        <w:t xml:space="preserve"> fonksiyo</w:t>
      </w:r>
      <w:r>
        <w:rPr>
          <w:rFonts w:ascii="Times New Roman" w:hAnsi="Times New Roman" w:cs="Times New Roman"/>
          <w:sz w:val="24"/>
          <w:szCs w:val="24"/>
        </w:rPr>
        <w:t>nların genel teorisini geliştirmiştir. (Erd</w:t>
      </w:r>
      <w:r w:rsidR="008E52DB">
        <w:rPr>
          <w:rFonts w:ascii="Times New Roman" w:hAnsi="Times New Roman" w:cs="Times New Roman"/>
          <w:sz w:val="24"/>
          <w:szCs w:val="24"/>
        </w:rPr>
        <w:t>é</w:t>
      </w:r>
      <w:r>
        <w:rPr>
          <w:rFonts w:ascii="Times New Roman" w:hAnsi="Times New Roman" w:cs="Times New Roman"/>
          <w:sz w:val="24"/>
          <w:szCs w:val="24"/>
        </w:rPr>
        <w:t>l</w:t>
      </w:r>
      <w:r w:rsidR="008E52DB">
        <w:rPr>
          <w:rFonts w:ascii="Times New Roman" w:hAnsi="Times New Roman" w:cs="Times New Roman"/>
          <w:sz w:val="24"/>
          <w:szCs w:val="24"/>
        </w:rPr>
        <w:t xml:space="preserve">yi </w:t>
      </w:r>
      <w:r>
        <w:rPr>
          <w:rFonts w:ascii="Times New Roman" w:hAnsi="Times New Roman" w:cs="Times New Roman"/>
          <w:sz w:val="24"/>
          <w:szCs w:val="24"/>
        </w:rPr>
        <w:t>1953)</w:t>
      </w:r>
    </w:p>
    <w:p w:rsidR="00C1365F" w:rsidRDefault="00B116B4"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Jacobi </w:t>
      </w:r>
      <w:r w:rsidR="00C1365F">
        <w:rPr>
          <w:rFonts w:ascii="Times New Roman" w:hAnsi="Times New Roman" w:cs="Times New Roman"/>
          <w:sz w:val="24"/>
          <w:szCs w:val="24"/>
        </w:rPr>
        <w:t xml:space="preserve">eliptik fonksiyonları, birinci tür eliptik integrallerin tersinin alınmasıyla ortaya çıkarlar. </w:t>
      </w:r>
      <m:oMath>
        <m:r>
          <w:rPr>
            <w:rFonts w:ascii="Cambria Math" w:hAnsi="Cambria Math" w:cs="Times New Roman"/>
            <w:sz w:val="24"/>
            <w:szCs w:val="24"/>
          </w:rPr>
          <m:t xml:space="preserve">m </m:t>
        </m:r>
      </m:oMath>
      <w:r w:rsidR="00C1365F">
        <w:rPr>
          <w:rFonts w:ascii="Times New Roman" w:hAnsi="Times New Roman" w:cs="Times New Roman"/>
          <w:sz w:val="24"/>
          <w:szCs w:val="24"/>
        </w:rPr>
        <w:t xml:space="preserve"> eliptik modül ve </w:t>
      </w:r>
      <m:oMath>
        <m:r>
          <w:rPr>
            <w:rFonts w:ascii="Cambria Math" w:hAnsi="Cambria Math" w:cs="Times New Roman"/>
            <w:sz w:val="24"/>
            <w:szCs w:val="24"/>
          </w:rPr>
          <m:t>ϕ=</m:t>
        </m:r>
        <m:r>
          <m:rPr>
            <m:sty m:val="p"/>
          </m:rPr>
          <w:rPr>
            <w:rFonts w:ascii="Cambria Math" w:hAnsi="Cambria Math" w:cs="Times New Roman"/>
            <w:sz w:val="24"/>
            <w:szCs w:val="24"/>
          </w:rPr>
          <m:t>gen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 xml:space="preserve"> </m:t>
        </m:r>
        <m:r>
          <w:rPr>
            <w:rFonts w:ascii="Cambria Math" w:hAnsi="Cambria Math" w:cs="Times New Roman"/>
            <w:sz w:val="24"/>
            <w:szCs w:val="24"/>
          </w:rPr>
          <m:t>=</m:t>
        </m:r>
        <m:r>
          <m:rPr>
            <m:sty m:val="p"/>
          </m:rPr>
          <w:rPr>
            <w:rFonts w:ascii="Cambria Math" w:hAnsi="Cambria Math" w:cs="Times New Roman"/>
            <w:sz w:val="24"/>
            <w:szCs w:val="24"/>
          </w:rPr>
          <m:t>gen</m:t>
        </m:r>
        <m:d>
          <m:dPr>
            <m:ctrlPr>
              <w:rPr>
                <w:rFonts w:ascii="Cambria Math" w:hAnsi="Cambria Math" w:cs="Times New Roman"/>
                <w:i/>
                <w:sz w:val="24"/>
                <w:szCs w:val="24"/>
              </w:rPr>
            </m:ctrlPr>
          </m:dPr>
          <m:e>
            <m:r>
              <w:rPr>
                <w:rFonts w:ascii="Cambria Math" w:hAnsi="Cambria Math" w:cs="Times New Roman"/>
                <w:sz w:val="24"/>
                <w:szCs w:val="24"/>
              </w:rPr>
              <m:t>ξ,m</m:t>
            </m:r>
          </m:e>
        </m:d>
      </m:oMath>
      <w:r w:rsidR="00C1365F">
        <w:rPr>
          <w:rFonts w:ascii="Times New Roman" w:hAnsi="Times New Roman" w:cs="Times New Roman"/>
          <w:sz w:val="24"/>
          <w:szCs w:val="24"/>
        </w:rPr>
        <w:t xml:space="preserve"> eliptik genlik olmak üzere,</w:t>
      </w:r>
    </w:p>
    <w:p w:rsidR="00C1365F" w:rsidRDefault="00C1365F" w:rsidP="009D1C21">
      <w:pPr>
        <w:spacing w:after="120" w:line="360" w:lineRule="auto"/>
        <w:jc w:val="right"/>
        <w:rPr>
          <w:rFonts w:ascii="Times New Roman" w:hAnsi="Times New Roman" w:cs="Times New Roman"/>
          <w:sz w:val="24"/>
          <w:szCs w:val="24"/>
        </w:rPr>
      </w:pPr>
      <m:oMath>
        <m:r>
          <w:rPr>
            <w:rFonts w:ascii="Cambria Math" w:hAnsi="Cambria Math" w:cs="Times New Roman"/>
            <w:sz w:val="24"/>
            <w:szCs w:val="24"/>
          </w:rPr>
          <m:t>ξ=F</m:t>
        </m:r>
        <m:d>
          <m:dPr>
            <m:ctrlPr>
              <w:rPr>
                <w:rFonts w:ascii="Cambria Math" w:hAnsi="Cambria Math" w:cs="Times New Roman"/>
                <w:i/>
                <w:sz w:val="24"/>
                <w:szCs w:val="24"/>
              </w:rPr>
            </m:ctrlPr>
          </m:dPr>
          <m:e>
            <m:r>
              <w:rPr>
                <w:rFonts w:ascii="Cambria Math" w:hAnsi="Cambria Math" w:cs="Times New Roman"/>
                <w:sz w:val="24"/>
                <w:szCs w:val="24"/>
              </w:rPr>
              <m:t>ϕ,m</m:t>
            </m:r>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ϕ</m:t>
            </m:r>
          </m:sup>
          <m:e>
            <m:f>
              <m:fPr>
                <m:ctrlPr>
                  <w:rPr>
                    <w:rFonts w:ascii="Cambria Math" w:hAnsi="Cambria Math" w:cs="Times New Roman"/>
                    <w:i/>
                    <w:sz w:val="24"/>
                    <w:szCs w:val="24"/>
                  </w:rPr>
                </m:ctrlPr>
              </m:fPr>
              <m:num>
                <m:r>
                  <w:rPr>
                    <w:rFonts w:ascii="Cambria Math" w:hAnsi="Cambria Math" w:cs="Times New Roman"/>
                    <w:sz w:val="24"/>
                    <w:szCs w:val="24"/>
                  </w:rPr>
                  <m:t>dt</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t</m:t>
                    </m:r>
                  </m:e>
                </m:rad>
              </m:den>
            </m:f>
          </m:e>
        </m:nary>
        <m:r>
          <w:rPr>
            <w:rFonts w:ascii="Cambria Math" w:hAnsi="Cambria Math" w:cs="Times New Roman"/>
            <w:sz w:val="24"/>
            <w:szCs w:val="24"/>
          </w:rPr>
          <m:t xml:space="preserve"> </m:t>
        </m:r>
      </m:oMath>
      <w:r w:rsidR="00FA55AB">
        <w:rPr>
          <w:rFonts w:ascii="Times New Roman" w:hAnsi="Times New Roman" w:cs="Times New Roman"/>
          <w:sz w:val="24"/>
          <w:szCs w:val="24"/>
        </w:rPr>
        <w:t xml:space="preserve">         </w:t>
      </w:r>
      <w:r>
        <w:rPr>
          <w:rFonts w:ascii="Times New Roman" w:hAnsi="Times New Roman" w:cs="Times New Roman"/>
          <w:sz w:val="24"/>
          <w:szCs w:val="24"/>
        </w:rPr>
        <w:t xml:space="preserve">                          (</w:t>
      </w:r>
      <w:r w:rsidR="00A749AB">
        <w:rPr>
          <w:rFonts w:ascii="Times New Roman" w:hAnsi="Times New Roman" w:cs="Times New Roman"/>
          <w:sz w:val="24"/>
          <w:szCs w:val="24"/>
        </w:rPr>
        <w:t>3</w:t>
      </w:r>
      <w:r w:rsidR="00FA55AB">
        <w:rPr>
          <w:rFonts w:ascii="Times New Roman" w:hAnsi="Times New Roman" w:cs="Times New Roman"/>
          <w:sz w:val="24"/>
          <w:szCs w:val="24"/>
        </w:rPr>
        <w:t>.</w:t>
      </w:r>
      <w:r>
        <w:rPr>
          <w:rFonts w:ascii="Times New Roman" w:hAnsi="Times New Roman" w:cs="Times New Roman"/>
          <w:sz w:val="24"/>
          <w:szCs w:val="24"/>
        </w:rPr>
        <w:t>1)</w:t>
      </w:r>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integraline </w:t>
      </w:r>
      <w:r w:rsidRPr="00931761">
        <w:rPr>
          <w:rFonts w:ascii="Times New Roman" w:hAnsi="Times New Roman" w:cs="Times New Roman"/>
          <w:i/>
          <w:sz w:val="24"/>
          <w:szCs w:val="24"/>
        </w:rPr>
        <w:t>birinci tür eliptik integ</w:t>
      </w:r>
      <w:r>
        <w:rPr>
          <w:rFonts w:ascii="Times New Roman" w:hAnsi="Times New Roman" w:cs="Times New Roman"/>
          <w:i/>
          <w:sz w:val="24"/>
          <w:szCs w:val="24"/>
        </w:rPr>
        <w:t>ral</w:t>
      </w:r>
      <w:r>
        <w:rPr>
          <w:rFonts w:ascii="Times New Roman" w:hAnsi="Times New Roman" w:cs="Times New Roman"/>
          <w:sz w:val="24"/>
          <w:szCs w:val="24"/>
        </w:rPr>
        <w:t xml:space="preserve"> denir. </w:t>
      </w:r>
      <m:oMath>
        <m:r>
          <w:rPr>
            <w:rFonts w:ascii="Cambria Math" w:hAnsi="Cambria Math" w:cs="Times New Roman"/>
            <w:sz w:val="24"/>
            <w:szCs w:val="24"/>
          </w:rPr>
          <m:t>ξ</m:t>
        </m:r>
      </m:oMath>
      <w:r w:rsidR="00FE1476">
        <w:rPr>
          <w:rFonts w:ascii="Times New Roman" w:hAnsi="Times New Roman" w:cs="Times New Roman"/>
          <w:sz w:val="24"/>
          <w:szCs w:val="24"/>
        </w:rPr>
        <w:t xml:space="preserve"> ve </w:t>
      </w:r>
      <m:oMath>
        <m:r>
          <w:rPr>
            <w:rFonts w:ascii="Cambria Math" w:hAnsi="Cambria Math" w:cs="Times New Roman"/>
            <w:sz w:val="24"/>
            <w:szCs w:val="24"/>
          </w:rPr>
          <m:t>ϕ</m:t>
        </m:r>
      </m:oMath>
      <w:r w:rsidR="00FE1476">
        <w:rPr>
          <w:rFonts w:ascii="Times New Roman" w:hAnsi="Times New Roman" w:cs="Times New Roman"/>
          <w:sz w:val="24"/>
          <w:szCs w:val="24"/>
        </w:rPr>
        <w:t xml:space="preserve"> kompleks değişkenlerdir.</w:t>
      </w:r>
      <w:r w:rsidR="008109C5">
        <w:rPr>
          <w:rFonts w:ascii="Times New Roman" w:hAnsi="Times New Roman" w:cs="Times New Roman"/>
          <w:sz w:val="24"/>
          <w:szCs w:val="24"/>
        </w:rPr>
        <w:t xml:space="preserve"> </w:t>
      </w:r>
      <w:r w:rsidR="00395711">
        <w:rPr>
          <w:rFonts w:ascii="Times New Roman" w:hAnsi="Times New Roman" w:cs="Times New Roman"/>
          <w:sz w:val="24"/>
          <w:szCs w:val="24"/>
        </w:rPr>
        <w:t xml:space="preserve">Ayrıca </w:t>
      </w:r>
      <m:oMath>
        <m:r>
          <w:rPr>
            <w:rFonts w:ascii="Cambria Math" w:hAnsi="Cambria Math" w:cs="Times New Roman"/>
            <w:sz w:val="24"/>
            <w:szCs w:val="24"/>
          </w:rPr>
          <m:t>ξ</m:t>
        </m:r>
      </m:oMath>
      <w:r w:rsidR="00395711">
        <w:rPr>
          <w:rFonts w:ascii="Times New Roman" w:hAnsi="Times New Roman" w:cs="Times New Roman"/>
          <w:sz w:val="24"/>
          <w:szCs w:val="24"/>
        </w:rPr>
        <w:t xml:space="preserve">, </w:t>
      </w:r>
      <m:oMath>
        <m:r>
          <w:rPr>
            <w:rFonts w:ascii="Cambria Math" w:hAnsi="Cambria Math" w:cs="Times New Roman"/>
            <w:sz w:val="24"/>
            <w:szCs w:val="24"/>
          </w:rPr>
          <m:t>x=</m:t>
        </m:r>
        <m:r>
          <m:rPr>
            <m:sty m:val="p"/>
          </m:rPr>
          <w:rPr>
            <w:rFonts w:ascii="Cambria Math" w:hAnsi="Cambria Math" w:cs="Times New Roman"/>
            <w:sz w:val="24"/>
            <w:szCs w:val="24"/>
          </w:rPr>
          <m:t>sin</m:t>
        </m:r>
        <m:r>
          <w:rPr>
            <w:rFonts w:ascii="Cambria Math" w:hAnsi="Cambria Math" w:cs="Times New Roman"/>
            <w:sz w:val="24"/>
            <w:szCs w:val="24"/>
          </w:rPr>
          <m:t>ϕ</m:t>
        </m:r>
      </m:oMath>
      <w:r w:rsidR="00867B9B">
        <w:rPr>
          <w:rFonts w:ascii="Times New Roman" w:hAnsi="Times New Roman" w:cs="Times New Roman"/>
          <w:sz w:val="24"/>
          <w:szCs w:val="24"/>
        </w:rPr>
        <w:t xml:space="preserve">’nın </w:t>
      </w:r>
      <w:r w:rsidR="00395711">
        <w:rPr>
          <w:rFonts w:ascii="Times New Roman" w:hAnsi="Times New Roman" w:cs="Times New Roman"/>
          <w:sz w:val="24"/>
          <w:szCs w:val="24"/>
        </w:rPr>
        <w:t xml:space="preserve">çok değerli fonksiyonudur. </w:t>
      </w:r>
      <w:r>
        <w:rPr>
          <w:rFonts w:ascii="Times New Roman" w:hAnsi="Times New Roman" w:cs="Times New Roman"/>
          <w:sz w:val="24"/>
          <w:szCs w:val="24"/>
        </w:rPr>
        <w:t xml:space="preserve">Bu integralde üst sınır </w:t>
      </w:r>
      <m:oMath>
        <m:r>
          <w:rPr>
            <w:rFonts w:ascii="Cambria Math" w:hAnsi="Cambria Math" w:cs="Times New Roman"/>
            <w:sz w:val="24"/>
            <w:szCs w:val="24"/>
          </w:rPr>
          <m:t>ϕ=π/2</m:t>
        </m:r>
      </m:oMath>
      <w:r>
        <w:rPr>
          <w:rFonts w:ascii="Times New Roman" w:hAnsi="Times New Roman" w:cs="Times New Roman"/>
          <w:sz w:val="24"/>
          <w:szCs w:val="24"/>
        </w:rPr>
        <w:t xml:space="preserve"> alınmasıyla oluşan integrale de </w:t>
      </w:r>
      <w:r w:rsidRPr="00931761">
        <w:rPr>
          <w:rFonts w:ascii="Times New Roman" w:hAnsi="Times New Roman" w:cs="Times New Roman"/>
          <w:i/>
          <w:sz w:val="24"/>
          <w:szCs w:val="24"/>
        </w:rPr>
        <w:t xml:space="preserve">birinci tür </w:t>
      </w:r>
      <w:r>
        <w:rPr>
          <w:rFonts w:ascii="Times New Roman" w:hAnsi="Times New Roman" w:cs="Times New Roman"/>
          <w:i/>
          <w:sz w:val="24"/>
          <w:szCs w:val="24"/>
        </w:rPr>
        <w:t xml:space="preserve">tam </w:t>
      </w:r>
      <w:r w:rsidRPr="00931761">
        <w:rPr>
          <w:rFonts w:ascii="Times New Roman" w:hAnsi="Times New Roman" w:cs="Times New Roman"/>
          <w:i/>
          <w:sz w:val="24"/>
          <w:szCs w:val="24"/>
        </w:rPr>
        <w:t>eliptik integral</w:t>
      </w:r>
      <w:r>
        <w:rPr>
          <w:rFonts w:ascii="Times New Roman" w:hAnsi="Times New Roman" w:cs="Times New Roman"/>
          <w:sz w:val="24"/>
          <w:szCs w:val="24"/>
        </w:rPr>
        <w:t xml:space="preserve"> denir ve</w:t>
      </w:r>
      <w:r w:rsidR="008109C5">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oMath>
      <w:r w:rsidR="008109C5">
        <w:rPr>
          <w:rFonts w:ascii="Times New Roman" w:hAnsi="Times New Roman" w:cs="Times New Roman"/>
          <w:sz w:val="24"/>
          <w:szCs w:val="24"/>
        </w:rPr>
        <w:t xml:space="preserve"> kompleks sayı olmak üzere</w:t>
      </w:r>
    </w:p>
    <w:p w:rsidR="00C1365F" w:rsidRPr="006F25AD" w:rsidRDefault="006F25AD"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=K=</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sup>
            <m:e>
              <m:f>
                <m:fPr>
                  <m:ctrlPr>
                    <w:rPr>
                      <w:rFonts w:ascii="Cambria Math" w:hAnsi="Cambria Math" w:cs="Times New Roman"/>
                      <w:i/>
                      <w:sz w:val="24"/>
                      <w:szCs w:val="24"/>
                    </w:rPr>
                  </m:ctrlPr>
                </m:fPr>
                <m:num>
                  <m:r>
                    <w:rPr>
                      <w:rFonts w:ascii="Cambria Math" w:hAnsi="Cambria Math" w:cs="Times New Roman"/>
                      <w:sz w:val="24"/>
                      <w:szCs w:val="24"/>
                    </w:rPr>
                    <m:t>dt</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t</m:t>
                      </m:r>
                    </m:e>
                  </m:rad>
                </m:den>
              </m:f>
            </m:e>
          </m:nary>
        </m:oMath>
      </m:oMathPara>
    </w:p>
    <w:p w:rsidR="00032C6B" w:rsidRPr="00032C6B" w:rsidRDefault="006F25AD"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i</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m</m:t>
              </m:r>
            </m:e>
          </m:d>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r>
            <m:rPr>
              <m:sty m:val="bi"/>
            </m:rPr>
            <w:rPr>
              <w:rFonts w:ascii="Cambria Math" w:hAnsi="Cambria Math" w:cs="Times New Roman"/>
              <w:sz w:val="24"/>
              <w:szCs w:val="24"/>
            </w:rPr>
            <m:t>=</m:t>
          </m:r>
          <m:r>
            <w:rPr>
              <w:rFonts w:ascii="Cambria Math" w:hAnsi="Cambria Math" w:cs="Times New Roman"/>
              <w:sz w:val="24"/>
              <w:szCs w:val="24"/>
            </w:rPr>
            <m:t>i</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sup>
            <m:e>
              <m:f>
                <m:fPr>
                  <m:ctrlPr>
                    <w:rPr>
                      <w:rFonts w:ascii="Cambria Math" w:hAnsi="Cambria Math" w:cs="Times New Roman"/>
                      <w:i/>
                      <w:sz w:val="24"/>
                      <w:szCs w:val="24"/>
                    </w:rPr>
                  </m:ctrlPr>
                </m:fPr>
                <m:num>
                  <m:r>
                    <w:rPr>
                      <w:rFonts w:ascii="Cambria Math" w:hAnsi="Cambria Math" w:cs="Times New Roman"/>
                      <w:sz w:val="24"/>
                      <w:szCs w:val="24"/>
                    </w:rPr>
                    <m:t>dt</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d>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t</m:t>
                      </m:r>
                    </m:e>
                  </m:rad>
                </m:den>
              </m:f>
            </m:e>
          </m:nary>
        </m:oMath>
      </m:oMathPara>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ile gösterilir.</w:t>
      </w:r>
      <w:r w:rsidR="008109C5">
        <w:rPr>
          <w:rFonts w:ascii="Times New Roman" w:hAnsi="Times New Roman" w:cs="Times New Roman"/>
          <w:sz w:val="24"/>
          <w:szCs w:val="24"/>
        </w:rPr>
        <w:t xml:space="preserve"> </w:t>
      </w:r>
      <w:r>
        <w:rPr>
          <w:rFonts w:ascii="Times New Roman" w:hAnsi="Times New Roman" w:cs="Times New Roman"/>
          <w:sz w:val="24"/>
          <w:szCs w:val="24"/>
        </w:rPr>
        <w:t>Burada</w:t>
      </w:r>
      <w:r w:rsidRPr="006F25AD">
        <w:rPr>
          <w:rFonts w:ascii="Times New Roman" w:hAnsi="Times New Roman" w:cs="Times New Roman"/>
          <w:sz w:val="24"/>
          <w:szCs w:val="24"/>
        </w:rPr>
        <w:t xml:space="preserve"> </w:t>
      </w:r>
      <m:oMath>
        <m:r>
          <w:rPr>
            <w:rFonts w:ascii="Cambria Math" w:hAnsi="Cambria Math" w:cs="Times New Roman"/>
            <w:sz w:val="24"/>
            <w:szCs w:val="24"/>
          </w:rPr>
          <m:t>K</m:t>
        </m:r>
      </m:oMath>
      <w:r w:rsidR="00032C6B" w:rsidRPr="006F25AD">
        <w:rPr>
          <w:rFonts w:ascii="Times New Roman" w:hAnsi="Times New Roman" w:cs="Times New Roman"/>
          <w:sz w:val="24"/>
          <w:szCs w:val="24"/>
        </w:rPr>
        <w:t xml:space="preserve">ve </w:t>
      </w: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up>
        </m:sSup>
      </m:oMath>
      <w:r w:rsidR="00032C6B" w:rsidRPr="00032C6B">
        <w:rPr>
          <w:rFonts w:ascii="Times New Roman" w:hAnsi="Times New Roman" w:cs="Times New Roman"/>
          <w:sz w:val="24"/>
          <w:szCs w:val="24"/>
        </w:rPr>
        <w:t xml:space="preserve"> reel sayılardır.</w:t>
      </w:r>
      <w:r w:rsidR="00032C6B">
        <w:rPr>
          <w:rFonts w:ascii="Times New Roman" w:hAnsi="Times New Roman" w:cs="Times New Roman"/>
          <w:sz w:val="24"/>
          <w:szCs w:val="24"/>
        </w:rPr>
        <w:t xml:space="preserve"> </w:t>
      </w:r>
      <m:oMath>
        <m:r>
          <w:rPr>
            <w:rFonts w:ascii="Cambria Math" w:hAnsi="Cambria Math" w:cs="Times New Roman"/>
            <w:sz w:val="24"/>
            <w:szCs w:val="24"/>
          </w:rPr>
          <m:t>K</m:t>
        </m:r>
      </m:oMath>
      <w:r w:rsidR="00032C6B">
        <w:rPr>
          <w:rFonts w:ascii="Times New Roman" w:hAnsi="Times New Roman" w:cs="Times New Roman"/>
          <w:b/>
          <w:sz w:val="24"/>
          <w:szCs w:val="24"/>
        </w:rPr>
        <w:t xml:space="preserve"> </w:t>
      </w:r>
      <w:r w:rsidR="00032C6B" w:rsidRPr="00032C6B">
        <w:rPr>
          <w:rFonts w:ascii="Times New Roman" w:hAnsi="Times New Roman" w:cs="Times New Roman"/>
          <w:sz w:val="24"/>
          <w:szCs w:val="24"/>
        </w:rPr>
        <w:t>reel</w:t>
      </w:r>
      <w:r w:rsidR="000F6251">
        <w:rPr>
          <w:rFonts w:ascii="Times New Roman" w:hAnsi="Times New Roman" w:cs="Times New Roman"/>
          <w:b/>
          <w:sz w:val="24"/>
          <w:szCs w:val="24"/>
        </w:rPr>
        <w:t xml:space="preserve"> </w:t>
      </w:r>
      <w:r w:rsidR="000F6251">
        <w:rPr>
          <w:rFonts w:ascii="Times New Roman" w:hAnsi="Times New Roman" w:cs="Times New Roman"/>
          <w:sz w:val="24"/>
          <w:szCs w:val="24"/>
        </w:rPr>
        <w:t>çeyrek</w:t>
      </w:r>
      <w:r>
        <w:rPr>
          <w:rFonts w:ascii="Times New Roman" w:hAnsi="Times New Roman" w:cs="Times New Roman"/>
          <w:sz w:val="24"/>
          <w:szCs w:val="24"/>
        </w:rPr>
        <w:t xml:space="preserve"> periyot</w:t>
      </w:r>
      <w:r w:rsidR="00032C6B">
        <w:rPr>
          <w:rFonts w:ascii="Times New Roman" w:hAnsi="Times New Roman" w:cs="Times New Roman"/>
          <w:sz w:val="24"/>
          <w:szCs w:val="24"/>
        </w:rPr>
        <w:t xml:space="preserve"> diye adlandırılırken </w:t>
      </w:r>
      <m:oMath>
        <m:sSup>
          <m:sSupPr>
            <m:ctrlPr>
              <w:rPr>
                <w:rFonts w:ascii="Cambria Math" w:hAnsi="Cambria Math" w:cs="Times New Roman"/>
                <w:i/>
                <w:sz w:val="24"/>
                <w:szCs w:val="24"/>
              </w:rPr>
            </m:ctrlPr>
          </m:sSupPr>
          <m:e>
            <m:r>
              <w:rPr>
                <w:rFonts w:ascii="Cambria Math" w:hAnsi="Cambria Math" w:cs="Times New Roman"/>
                <w:sz w:val="24"/>
                <w:szCs w:val="24"/>
              </w:rPr>
              <m:t>iK</m:t>
            </m:r>
          </m:e>
          <m:sup>
            <m:r>
              <w:rPr>
                <w:rFonts w:ascii="Cambria Math" w:hAnsi="Cambria Math" w:cs="Times New Roman"/>
                <w:sz w:val="24"/>
                <w:szCs w:val="24"/>
              </w:rPr>
              <m:t>'</m:t>
            </m:r>
          </m:sup>
        </m:sSup>
      </m:oMath>
      <w:r w:rsidR="00032C6B" w:rsidRPr="00032C6B">
        <w:rPr>
          <w:rFonts w:ascii="Times New Roman" w:hAnsi="Times New Roman" w:cs="Times New Roman"/>
          <w:sz w:val="24"/>
          <w:szCs w:val="24"/>
        </w:rPr>
        <w:t xml:space="preserve"> </w:t>
      </w:r>
      <w:r w:rsidR="00032C6B">
        <w:rPr>
          <w:rFonts w:ascii="Times New Roman" w:hAnsi="Times New Roman" w:cs="Times New Roman"/>
          <w:sz w:val="24"/>
          <w:szCs w:val="24"/>
        </w:rPr>
        <w:t>ise sanal</w:t>
      </w:r>
      <w:r>
        <w:rPr>
          <w:rFonts w:ascii="Times New Roman" w:hAnsi="Times New Roman" w:cs="Times New Roman"/>
          <w:sz w:val="24"/>
          <w:szCs w:val="24"/>
        </w:rPr>
        <w:t xml:space="preserve"> </w:t>
      </w:r>
      <w:r w:rsidR="000F6251">
        <w:rPr>
          <w:rFonts w:ascii="Times New Roman" w:hAnsi="Times New Roman" w:cs="Times New Roman"/>
          <w:sz w:val="24"/>
          <w:szCs w:val="24"/>
        </w:rPr>
        <w:t>çeyrek</w:t>
      </w:r>
      <w:r w:rsidR="00032C6B">
        <w:rPr>
          <w:rFonts w:ascii="Times New Roman" w:hAnsi="Times New Roman" w:cs="Times New Roman"/>
          <w:sz w:val="24"/>
          <w:szCs w:val="24"/>
        </w:rPr>
        <w:t xml:space="preserve"> periyot diye a</w:t>
      </w:r>
      <w:r>
        <w:rPr>
          <w:rFonts w:ascii="Times New Roman" w:hAnsi="Times New Roman" w:cs="Times New Roman"/>
          <w:sz w:val="24"/>
          <w:szCs w:val="24"/>
        </w:rPr>
        <w:t xml:space="preserve">dlandırılır.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e>
        </m:rad>
      </m:oMath>
      <w:r>
        <w:rPr>
          <w:rFonts w:ascii="Times New Roman" w:hAnsi="Times New Roman" w:cs="Times New Roman"/>
          <w:sz w:val="24"/>
          <w:szCs w:val="24"/>
        </w:rPr>
        <w:t xml:space="preserve"> ise tamamlayıcı modül olarak isimlendirilir.</w:t>
      </w:r>
      <w:r w:rsidR="00032C6B">
        <w:rPr>
          <w:rFonts w:ascii="Times New Roman" w:hAnsi="Times New Roman" w:cs="Times New Roman"/>
          <w:sz w:val="24"/>
          <w:szCs w:val="24"/>
        </w:rPr>
        <w:t xml:space="preserve"> </w:t>
      </w:r>
      <w:r w:rsidR="008E52DB">
        <w:rPr>
          <w:rFonts w:ascii="Times New Roman" w:hAnsi="Times New Roman" w:cs="Times New Roman"/>
          <w:sz w:val="24"/>
          <w:szCs w:val="24"/>
        </w:rPr>
        <w:t xml:space="preserve"> (Erdé</w:t>
      </w:r>
      <w:r w:rsidR="008109C5">
        <w:rPr>
          <w:rFonts w:ascii="Times New Roman" w:hAnsi="Times New Roman" w:cs="Times New Roman"/>
          <w:sz w:val="24"/>
          <w:szCs w:val="24"/>
        </w:rPr>
        <w:t>ly</w:t>
      </w:r>
      <w:r w:rsidR="008E52DB">
        <w:rPr>
          <w:rFonts w:ascii="Times New Roman" w:hAnsi="Times New Roman" w:cs="Times New Roman"/>
          <w:sz w:val="24"/>
          <w:szCs w:val="24"/>
        </w:rPr>
        <w:t>i</w:t>
      </w:r>
      <w:r w:rsidR="008109C5">
        <w:rPr>
          <w:rFonts w:ascii="Times New Roman" w:hAnsi="Times New Roman" w:cs="Times New Roman"/>
          <w:sz w:val="24"/>
          <w:szCs w:val="24"/>
        </w:rPr>
        <w:t xml:space="preserve"> 1953, Abramowitz</w:t>
      </w:r>
      <w:r w:rsidR="00A97309">
        <w:rPr>
          <w:rFonts w:ascii="Times New Roman" w:hAnsi="Times New Roman" w:cs="Times New Roman"/>
          <w:sz w:val="24"/>
          <w:szCs w:val="24"/>
        </w:rPr>
        <w:t xml:space="preserve"> ve Stegun </w:t>
      </w:r>
      <w:r w:rsidR="008109C5">
        <w:rPr>
          <w:rFonts w:ascii="Times New Roman" w:hAnsi="Times New Roman" w:cs="Times New Roman"/>
          <w:sz w:val="24"/>
          <w:szCs w:val="24"/>
        </w:rPr>
        <w:t>1972</w:t>
      </w:r>
      <w:r>
        <w:rPr>
          <w:rFonts w:ascii="Times New Roman" w:hAnsi="Times New Roman" w:cs="Times New Roman"/>
          <w:sz w:val="24"/>
          <w:szCs w:val="24"/>
        </w:rPr>
        <w:t>)</w:t>
      </w:r>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0≤m≤1</m:t>
        </m:r>
      </m:oMath>
      <w:r>
        <w:rPr>
          <w:rFonts w:ascii="Times New Roman" w:hAnsi="Times New Roman" w:cs="Times New Roman"/>
          <w:sz w:val="24"/>
          <w:szCs w:val="24"/>
        </w:rPr>
        <w:t xml:space="preserve"> için </w:t>
      </w:r>
      <m:oMath>
        <m:r>
          <w:rPr>
            <w:rFonts w:ascii="Cambria Math" w:hAnsi="Cambria Math" w:cs="Times New Roman"/>
            <w:sz w:val="24"/>
            <w:szCs w:val="24"/>
          </w:rPr>
          <m:t>ϕ=</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ξ,m</m:t>
            </m:r>
          </m:e>
        </m:d>
      </m:oMath>
      <w:r>
        <w:rPr>
          <w:rFonts w:ascii="Times New Roman" w:hAnsi="Times New Roman" w:cs="Times New Roman"/>
          <w:sz w:val="24"/>
          <w:szCs w:val="24"/>
        </w:rPr>
        <w:t xml:space="preserve"> eşitliği kullanılarak,</w:t>
      </w:r>
    </w:p>
    <w:p w:rsidR="00C1365F" w:rsidRDefault="00C1365F" w:rsidP="009D1C21">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m:t>
            </m:r>
          </m:e>
        </m:d>
        <m:r>
          <w:rPr>
            <w:rFonts w:ascii="Cambria Math" w:hAnsi="Cambria Math" w:cs="Times New Roman"/>
            <w:sz w:val="24"/>
            <w:szCs w:val="24"/>
          </w:rPr>
          <m:t>=</m:t>
        </m:r>
        <m:r>
          <m:rPr>
            <m:sty m:val="p"/>
          </m:rPr>
          <w:rPr>
            <w:rFonts w:ascii="Cambria Math" w:hAnsi="Cambria Math" w:cs="Times New Roman"/>
            <w:sz w:val="24"/>
            <w:szCs w:val="24"/>
          </w:rPr>
          <m:t>sin</m:t>
        </m:r>
        <m:r>
          <w:rPr>
            <w:rFonts w:ascii="Cambria Math" w:hAnsi="Cambria Math" w:cs="Times New Roman"/>
            <w:sz w:val="24"/>
            <w:szCs w:val="24"/>
          </w:rPr>
          <m:t>ϕ</m:t>
        </m:r>
      </m:oMath>
      <w:r>
        <w:rPr>
          <w:rFonts w:ascii="Times New Roman" w:hAnsi="Times New Roman" w:cs="Times New Roman"/>
          <w:sz w:val="24"/>
          <w:szCs w:val="24"/>
        </w:rPr>
        <w:t>,</w:t>
      </w:r>
    </w:p>
    <w:p w:rsidR="00C1365F" w:rsidRDefault="00C1365F" w:rsidP="009D1C21">
      <w:pPr>
        <w:tabs>
          <w:tab w:val="center" w:pos="4536"/>
          <w:tab w:val="left" w:pos="6860"/>
        </w:tabs>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m:t>
            </m:r>
          </m:e>
        </m:d>
        <m:r>
          <w:rPr>
            <w:rFonts w:ascii="Cambria Math" w:hAnsi="Cambria Math" w:cs="Times New Roman"/>
            <w:sz w:val="24"/>
            <w:szCs w:val="24"/>
          </w:rPr>
          <m:t>=</m:t>
        </m:r>
        <m:r>
          <m:rPr>
            <m:sty m:val="p"/>
          </m:rPr>
          <w:rPr>
            <w:rFonts w:ascii="Cambria Math" w:hAnsi="Cambria Math" w:cs="Times New Roman"/>
            <w:sz w:val="24"/>
            <w:szCs w:val="24"/>
          </w:rPr>
          <m:t>cos</m:t>
        </m:r>
        <m:r>
          <w:rPr>
            <w:rFonts w:ascii="Cambria Math" w:hAnsi="Cambria Math" w:cs="Times New Roman"/>
            <w:sz w:val="24"/>
            <w:szCs w:val="24"/>
          </w:rPr>
          <m:t>ϕ</m:t>
        </m:r>
      </m:oMath>
      <w:r>
        <w:rPr>
          <w:rFonts w:ascii="Times New Roman" w:hAnsi="Times New Roman" w:cs="Times New Roman"/>
          <w:sz w:val="24"/>
          <w:szCs w:val="24"/>
        </w:rPr>
        <w:t>,</w:t>
      </w:r>
    </w:p>
    <w:p w:rsidR="00C1365F" w:rsidRPr="0036124A" w:rsidRDefault="00C1365F" w:rsidP="009D1C21">
      <w:pPr>
        <w:spacing w:after="120" w:line="360" w:lineRule="auto"/>
        <w:jc w:val="right"/>
        <w:rPr>
          <w:rFonts w:ascii="Times New Roman" w:hAnsi="Times New Roman" w:cs="Times New Roman"/>
          <w:sz w:val="24"/>
          <w:szCs w:val="24"/>
        </w:rPr>
      </w:pPr>
      <m:oMath>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ϕ</m:t>
            </m:r>
          </m:e>
        </m:rad>
      </m:oMath>
      <w:r>
        <w:rPr>
          <w:rFonts w:ascii="Times New Roman" w:hAnsi="Times New Roman" w:cs="Times New Roman"/>
          <w:sz w:val="24"/>
          <w:szCs w:val="24"/>
        </w:rPr>
        <w:t xml:space="preserve"> = </w:t>
      </w:r>
      <m:oMath>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r>
              <w:rPr>
                <w:rFonts w:ascii="Cambria Math" w:hAnsi="Cambria Math" w:cs="Times New Roman"/>
                <w:sz w:val="24"/>
                <w:szCs w:val="24"/>
              </w:rPr>
              <m:t>ξ</m:t>
            </m:r>
          </m:e>
        </m:rad>
      </m:oMath>
      <w:r w:rsidR="00FA55AB">
        <w:rPr>
          <w:rFonts w:ascii="Times New Roman" w:hAnsi="Times New Roman" w:cs="Times New Roman"/>
          <w:sz w:val="24"/>
          <w:szCs w:val="24"/>
        </w:rPr>
        <w:t xml:space="preserve">               </w:t>
      </w:r>
      <w:r>
        <w:rPr>
          <w:rFonts w:ascii="Times New Roman" w:hAnsi="Times New Roman" w:cs="Times New Roman"/>
          <w:sz w:val="24"/>
          <w:szCs w:val="24"/>
        </w:rPr>
        <w:t xml:space="preserve">       (</w:t>
      </w:r>
      <w:r w:rsidR="00A749AB">
        <w:rPr>
          <w:rFonts w:ascii="Times New Roman" w:hAnsi="Times New Roman" w:cs="Times New Roman"/>
          <w:sz w:val="24"/>
          <w:szCs w:val="24"/>
        </w:rPr>
        <w:t>3</w:t>
      </w:r>
      <w:r w:rsidR="00FA55AB">
        <w:rPr>
          <w:rFonts w:ascii="Times New Roman" w:hAnsi="Times New Roman" w:cs="Times New Roman"/>
          <w:sz w:val="24"/>
          <w:szCs w:val="24"/>
        </w:rPr>
        <w:t>.</w:t>
      </w:r>
      <w:r>
        <w:rPr>
          <w:rFonts w:ascii="Times New Roman" w:hAnsi="Times New Roman" w:cs="Times New Roman"/>
          <w:sz w:val="24"/>
          <w:szCs w:val="24"/>
        </w:rPr>
        <w:t>2)</w:t>
      </w:r>
    </w:p>
    <w:p w:rsidR="00733505"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fonksiyonları tanımlanır. </w:t>
      </w:r>
      <w:r w:rsidR="00F0449B">
        <w:rPr>
          <w:rFonts w:ascii="Times New Roman" w:hAnsi="Times New Roman" w:cs="Times New Roman"/>
          <w:sz w:val="24"/>
          <w:szCs w:val="24"/>
        </w:rPr>
        <w:t>B</w:t>
      </w:r>
      <w:r>
        <w:rPr>
          <w:rFonts w:ascii="Times New Roman" w:hAnsi="Times New Roman" w:cs="Times New Roman"/>
          <w:sz w:val="24"/>
          <w:szCs w:val="24"/>
        </w:rPr>
        <w:t>u fonksiyonlar temel Jacobi eliptik fo</w:t>
      </w:r>
      <w:r w:rsidR="00F0449B">
        <w:rPr>
          <w:rFonts w:ascii="Times New Roman" w:hAnsi="Times New Roman" w:cs="Times New Roman"/>
          <w:sz w:val="24"/>
          <w:szCs w:val="24"/>
        </w:rPr>
        <w:t xml:space="preserve">nksiyonları olarak adlandırılır ve </w:t>
      </w:r>
      <m:oMath>
        <m:r>
          <m:rPr>
            <m:sty m:val="p"/>
          </m:rPr>
          <w:rPr>
            <w:rFonts w:ascii="Cambria Math" w:hAnsi="Cambria Math" w:cs="Times New Roman"/>
            <w:sz w:val="24"/>
            <w:szCs w:val="24"/>
            <w:lang w:val="en-GB"/>
          </w:rPr>
          <m:t>sn</m:t>
        </m:r>
        <m:d>
          <m:dPr>
            <m:ctrlPr>
              <w:rPr>
                <w:rFonts w:ascii="Cambria Math" w:hAnsi="Cambria Math" w:cs="Times New Roman"/>
                <w:sz w:val="24"/>
                <w:szCs w:val="24"/>
                <w:lang w:val="en-GB"/>
              </w:rPr>
            </m:ctrlPr>
          </m:dPr>
          <m:e>
            <m:r>
              <w:rPr>
                <w:rFonts w:ascii="Cambria Math" w:hAnsi="Cambria Math" w:cs="Times New Roman"/>
                <w:sz w:val="24"/>
                <w:szCs w:val="24"/>
                <w:lang w:val="en-GB"/>
              </w:rPr>
              <m:t>ξ</m:t>
            </m:r>
          </m:e>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t>
                </m:r>
              </m:e>
              <m:sup>
                <m:r>
                  <w:rPr>
                    <w:rFonts w:ascii="Cambria Math" w:hAnsi="Cambria Math" w:cs="Times New Roman"/>
                    <w:sz w:val="24"/>
                    <w:szCs w:val="24"/>
                    <w:lang w:val="en-GB"/>
                  </w:rPr>
                  <m:t>2</m:t>
                </m:r>
              </m:sup>
            </m:sSup>
          </m:e>
        </m:d>
      </m:oMath>
      <w:r w:rsidR="00F0449B">
        <w:rPr>
          <w:rFonts w:ascii="Times New Roman" w:hAnsi="Times New Roman" w:cs="Times New Roman"/>
          <w:sz w:val="24"/>
          <w:szCs w:val="24"/>
          <w:lang w:val="en-GB"/>
        </w:rPr>
        <w:t xml:space="preserve">, </w:t>
      </w:r>
      <m:oMath>
        <m:r>
          <m:rPr>
            <m:sty m:val="p"/>
          </m:rPr>
          <w:rPr>
            <w:rFonts w:ascii="Cambria Math" w:hAnsi="Cambria Math" w:cs="Times New Roman"/>
            <w:sz w:val="24"/>
            <w:szCs w:val="24"/>
            <w:lang w:val="en-GB"/>
          </w:rPr>
          <m:t>cn(</m:t>
        </m:r>
        <m:r>
          <w:rPr>
            <w:rFonts w:ascii="Cambria Math" w:hAnsi="Cambria Math" w:cs="Times New Roman"/>
            <w:sz w:val="24"/>
            <w:szCs w:val="24"/>
            <w:lang w:val="en-GB"/>
          </w:rPr>
          <m:t>ξ|</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t>
            </m:r>
          </m:e>
          <m:sup>
            <m:r>
              <w:rPr>
                <w:rFonts w:ascii="Cambria Math" w:hAnsi="Cambria Math" w:cs="Times New Roman"/>
                <w:sz w:val="24"/>
                <w:szCs w:val="24"/>
                <w:lang w:val="en-GB"/>
              </w:rPr>
              <m:t>2</m:t>
            </m:r>
          </m:sup>
        </m:sSup>
        <m:r>
          <w:rPr>
            <w:rFonts w:ascii="Cambria Math" w:hAnsi="Cambria Math" w:cs="Times New Roman"/>
            <w:sz w:val="24"/>
            <w:szCs w:val="24"/>
            <w:lang w:val="en-GB"/>
          </w:rPr>
          <m:t>)</m:t>
        </m:r>
      </m:oMath>
      <w:r w:rsidR="00F0449B">
        <w:rPr>
          <w:rFonts w:ascii="Times New Roman" w:hAnsi="Times New Roman" w:cs="Times New Roman"/>
          <w:sz w:val="24"/>
          <w:szCs w:val="24"/>
          <w:lang w:val="en-GB"/>
        </w:rPr>
        <w:t xml:space="preserve">, </w:t>
      </w:r>
      <m:oMath>
        <m:r>
          <m:rPr>
            <m:sty m:val="p"/>
          </m:rPr>
          <w:rPr>
            <w:rFonts w:ascii="Cambria Math" w:hAnsi="Cambria Math" w:cs="Times New Roman"/>
            <w:sz w:val="24"/>
            <w:szCs w:val="24"/>
            <w:lang w:val="en-GB"/>
          </w:rPr>
          <m:t>dn(</m:t>
        </m:r>
        <m:r>
          <w:rPr>
            <w:rFonts w:ascii="Cambria Math" w:hAnsi="Cambria Math" w:cs="Times New Roman"/>
            <w:sz w:val="24"/>
            <w:szCs w:val="24"/>
            <w:lang w:val="en-GB"/>
          </w:rPr>
          <m:t>ξ|</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t>
            </m:r>
          </m:e>
          <m:sup>
            <m:r>
              <w:rPr>
                <w:rFonts w:ascii="Cambria Math" w:hAnsi="Cambria Math" w:cs="Times New Roman"/>
                <w:sz w:val="24"/>
                <w:szCs w:val="24"/>
                <w:lang w:val="en-GB"/>
              </w:rPr>
              <m:t>2</m:t>
            </m:r>
          </m:sup>
        </m:sSup>
        <m:r>
          <w:rPr>
            <w:rFonts w:ascii="Cambria Math" w:hAnsi="Cambria Math" w:cs="Times New Roman"/>
            <w:sz w:val="24"/>
            <w:szCs w:val="24"/>
            <w:lang w:val="en-GB"/>
          </w:rPr>
          <m:t>)</m:t>
        </m:r>
      </m:oMath>
      <w:r w:rsidR="00F0449B">
        <w:rPr>
          <w:rFonts w:ascii="Times New Roman" w:hAnsi="Times New Roman" w:cs="Times New Roman"/>
          <w:sz w:val="24"/>
          <w:szCs w:val="24"/>
          <w:lang w:val="en-GB"/>
        </w:rPr>
        <w:t xml:space="preserve"> sembolleriyle de ifade edilebilir.</w:t>
      </w:r>
      <w:r w:rsidR="00733505">
        <w:rPr>
          <w:rFonts w:ascii="Times New Roman" w:hAnsi="Times New Roman" w:cs="Times New Roman"/>
          <w:sz w:val="24"/>
          <w:szCs w:val="24"/>
        </w:rPr>
        <w:t xml:space="preserve"> (</w:t>
      </w:r>
      <w:r w:rsidR="00A749AB">
        <w:rPr>
          <w:rFonts w:ascii="Times New Roman" w:hAnsi="Times New Roman" w:cs="Times New Roman"/>
          <w:sz w:val="24"/>
          <w:szCs w:val="24"/>
        </w:rPr>
        <w:t>3</w:t>
      </w:r>
      <w:r w:rsidR="00733505">
        <w:rPr>
          <w:rFonts w:ascii="Times New Roman" w:hAnsi="Times New Roman" w:cs="Times New Roman"/>
          <w:sz w:val="24"/>
          <w:szCs w:val="24"/>
        </w:rPr>
        <w:t>.2)’deki tanımlar yardımıyla aşağıdaki özel değe</w:t>
      </w:r>
      <w:r w:rsidR="0064251A">
        <w:rPr>
          <w:rFonts w:ascii="Times New Roman" w:hAnsi="Times New Roman" w:cs="Times New Roman"/>
          <w:sz w:val="24"/>
          <w:szCs w:val="24"/>
        </w:rPr>
        <w:t>rler kolaylıkla elde edilebilir:</w:t>
      </w:r>
    </w:p>
    <w:p w:rsidR="00733505" w:rsidRDefault="00733505" w:rsidP="009D1C21">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=1</m:t>
        </m:r>
      </m:oMath>
      <w:r>
        <w:rPr>
          <w:rFonts w:ascii="Times New Roman" w:hAnsi="Times New Roman" w:cs="Times New Roman"/>
          <w:sz w:val="24"/>
          <w:szCs w:val="24"/>
        </w:rPr>
        <w:t xml:space="preserve">,     </w:t>
      </w:r>
      <m:oMath>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=0</m:t>
        </m:r>
      </m:oMath>
      <w:r>
        <w:rPr>
          <w:rFonts w:ascii="Times New Roman" w:hAnsi="Times New Roman" w:cs="Times New Roman"/>
          <w:sz w:val="24"/>
          <w:szCs w:val="24"/>
        </w:rPr>
        <w:t xml:space="preserve">,    </w:t>
      </w:r>
      <m:oMath>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=1</m:t>
        </m:r>
      </m:oMath>
      <w:r>
        <w:rPr>
          <w:rFonts w:ascii="Times New Roman" w:hAnsi="Times New Roman" w:cs="Times New Roman"/>
          <w:sz w:val="24"/>
          <w:szCs w:val="24"/>
        </w:rPr>
        <w:t>,</w:t>
      </w:r>
    </w:p>
    <w:p w:rsidR="00733505" w:rsidRDefault="00733505" w:rsidP="009D1C21">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=0</m:t>
        </m:r>
      </m:oMath>
      <w:r>
        <w:rPr>
          <w:rFonts w:ascii="Times New Roman" w:hAnsi="Times New Roman" w:cs="Times New Roman"/>
          <w:sz w:val="24"/>
          <w:szCs w:val="24"/>
        </w:rPr>
        <w:t xml:space="preserve">,    </w:t>
      </w:r>
      <m:oMath>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=1</m:t>
        </m:r>
      </m:oMath>
      <w:r>
        <w:rPr>
          <w:rFonts w:ascii="Times New Roman" w:hAnsi="Times New Roman" w:cs="Times New Roman"/>
          <w:sz w:val="24"/>
          <w:szCs w:val="24"/>
        </w:rPr>
        <w:t xml:space="preserve">,    </w:t>
      </w:r>
      <m:oMath>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e>
        </m:ra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oMath>
      <w:r>
        <w:rPr>
          <w:rFonts w:ascii="Times New Roman" w:hAnsi="Times New Roman" w:cs="Times New Roman"/>
          <w:sz w:val="24"/>
          <w:szCs w:val="24"/>
        </w:rPr>
        <w:t>.</w:t>
      </w:r>
    </w:p>
    <w:p w:rsidR="00733505" w:rsidRDefault="00733505" w:rsidP="00E5314A">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Cayley</w:t>
      </w:r>
      <w:r>
        <w:rPr>
          <w:rStyle w:val="DipnotBavurusu"/>
          <w:rFonts w:ascii="Times New Roman" w:hAnsi="Times New Roman" w:cs="Times New Roman"/>
          <w:sz w:val="24"/>
          <w:szCs w:val="24"/>
        </w:rPr>
        <w:footnoteReference w:id="24"/>
      </w:r>
      <w:r>
        <w:rPr>
          <w:rFonts w:ascii="Times New Roman" w:hAnsi="Times New Roman" w:cs="Times New Roman"/>
          <w:sz w:val="24"/>
          <w:szCs w:val="24"/>
        </w:rPr>
        <w:t xml:space="preserve">, 1895 yılında </w:t>
      </w:r>
      <m:oMath>
        <m:r>
          <m:rPr>
            <m:sty m:val="p"/>
          </m:rPr>
          <w:rPr>
            <w:rFonts w:ascii="Cambria Math" w:hAnsi="Cambria Math" w:cs="Times New Roman"/>
            <w:sz w:val="24"/>
            <w:szCs w:val="24"/>
          </w:rPr>
          <m:t>sn</m:t>
        </m:r>
      </m:oMath>
      <w:r>
        <w:rPr>
          <w:rFonts w:ascii="Times New Roman" w:hAnsi="Times New Roman" w:cs="Times New Roman"/>
          <w:sz w:val="24"/>
          <w:szCs w:val="24"/>
        </w:rPr>
        <w:t xml:space="preserve">’yi sinüs fonksiyonunun bir türü, </w:t>
      </w:r>
      <m:oMath>
        <m:r>
          <m:rPr>
            <m:sty m:val="p"/>
          </m:rPr>
          <w:rPr>
            <w:rFonts w:ascii="Cambria Math" w:hAnsi="Cambria Math" w:cs="Times New Roman"/>
            <w:sz w:val="24"/>
            <w:szCs w:val="24"/>
          </w:rPr>
          <m:t>cn</m:t>
        </m:r>
      </m:oMath>
      <w:r>
        <w:rPr>
          <w:rFonts w:ascii="Times New Roman" w:hAnsi="Times New Roman" w:cs="Times New Roman"/>
          <w:sz w:val="24"/>
          <w:szCs w:val="24"/>
        </w:rPr>
        <w:t xml:space="preserve"> ve </w:t>
      </w:r>
      <m:oMath>
        <m:r>
          <m:rPr>
            <m:sty m:val="p"/>
          </m:rPr>
          <w:rPr>
            <w:rFonts w:ascii="Cambria Math" w:hAnsi="Cambria Math" w:cs="Times New Roman"/>
            <w:sz w:val="24"/>
            <w:szCs w:val="24"/>
          </w:rPr>
          <m:t>dn</m:t>
        </m:r>
      </m:oMath>
      <w:r>
        <w:rPr>
          <w:rFonts w:ascii="Times New Roman" w:hAnsi="Times New Roman" w:cs="Times New Roman"/>
          <w:sz w:val="24"/>
          <w:szCs w:val="24"/>
        </w:rPr>
        <w:t>’yi cosinüs fonksiyonunun bir türü olarak tanımlamıştır. (Armitage</w:t>
      </w:r>
      <w:r w:rsidR="00A97309">
        <w:rPr>
          <w:rFonts w:ascii="Times New Roman" w:hAnsi="Times New Roman" w:cs="Times New Roman"/>
          <w:sz w:val="24"/>
          <w:szCs w:val="24"/>
        </w:rPr>
        <w:t xml:space="preserve"> ve Eberlein </w:t>
      </w:r>
      <w:r>
        <w:rPr>
          <w:rFonts w:ascii="Times New Roman" w:hAnsi="Times New Roman" w:cs="Times New Roman"/>
          <w:sz w:val="24"/>
          <w:szCs w:val="24"/>
        </w:rPr>
        <w:t>2006)</w:t>
      </w:r>
    </w:p>
    <w:p w:rsidR="00F87C62" w:rsidRDefault="00F87C62" w:rsidP="009D1C21">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Glaisher</w:t>
      </w:r>
      <w:r>
        <w:rPr>
          <w:rStyle w:val="DipnotBavurusu"/>
          <w:rFonts w:ascii="Times New Roman" w:hAnsi="Times New Roman" w:cs="Times New Roman"/>
          <w:sz w:val="24"/>
          <w:szCs w:val="24"/>
        </w:rPr>
        <w:footnoteReference w:id="25"/>
      </w:r>
      <w:r>
        <w:rPr>
          <w:rFonts w:ascii="Times New Roman" w:hAnsi="Times New Roman" w:cs="Times New Roman"/>
          <w:sz w:val="24"/>
          <w:szCs w:val="24"/>
        </w:rPr>
        <w:t>, ü</w:t>
      </w:r>
      <w:r w:rsidRPr="00D43FB5">
        <w:rPr>
          <w:rFonts w:ascii="Times New Roman" w:hAnsi="Times New Roman" w:cs="Times New Roman"/>
          <w:sz w:val="24"/>
          <w:szCs w:val="24"/>
        </w:rPr>
        <w:t>ç</w:t>
      </w:r>
      <w:r>
        <w:rPr>
          <w:rFonts w:ascii="Times New Roman" w:hAnsi="Times New Roman" w:cs="Times New Roman"/>
          <w:sz w:val="24"/>
          <w:szCs w:val="24"/>
        </w:rPr>
        <w:t xml:space="preserve"> temel Jacobi eliptik fonksiyonların yanı sıra bu fonksiyonların </w:t>
      </w:r>
      <w:r w:rsidRPr="00D43FB5">
        <w:rPr>
          <w:rFonts w:ascii="Times New Roman" w:hAnsi="Times New Roman" w:cs="Times New Roman"/>
          <w:sz w:val="24"/>
          <w:szCs w:val="24"/>
        </w:rPr>
        <w:t>çarpmaya göre tersleri ve birbirlerine oranları</w:t>
      </w:r>
      <w:r>
        <w:rPr>
          <w:rFonts w:ascii="Times New Roman" w:hAnsi="Times New Roman" w:cs="Times New Roman"/>
          <w:sz w:val="24"/>
          <w:szCs w:val="24"/>
        </w:rPr>
        <w:t xml:space="preserve">nı aldığında </w:t>
      </w:r>
      <w:r w:rsidRPr="00D43FB5">
        <w:rPr>
          <w:rFonts w:ascii="Times New Roman" w:hAnsi="Times New Roman" w:cs="Times New Roman"/>
          <w:sz w:val="24"/>
          <w:szCs w:val="24"/>
        </w:rPr>
        <w:t xml:space="preserve">aşağıdaki gibi </w:t>
      </w:r>
      <w:r>
        <w:rPr>
          <w:rFonts w:ascii="Times New Roman" w:hAnsi="Times New Roman" w:cs="Times New Roman"/>
          <w:sz w:val="24"/>
          <w:szCs w:val="24"/>
        </w:rPr>
        <w:t>dokuz</w:t>
      </w:r>
      <w:r w:rsidRPr="00D43FB5">
        <w:rPr>
          <w:rFonts w:ascii="Times New Roman" w:hAnsi="Times New Roman" w:cs="Times New Roman"/>
          <w:sz w:val="24"/>
          <w:szCs w:val="24"/>
        </w:rPr>
        <w:t xml:space="preserve"> t</w:t>
      </w:r>
      <w:r>
        <w:rPr>
          <w:rFonts w:ascii="Times New Roman" w:hAnsi="Times New Roman" w:cs="Times New Roman"/>
          <w:sz w:val="24"/>
          <w:szCs w:val="24"/>
        </w:rPr>
        <w:t>ane daha fonksiyon bulmuştur. (Erd</w:t>
      </w:r>
      <w:r w:rsidR="00A97309">
        <w:rPr>
          <w:rFonts w:ascii="Times New Roman" w:hAnsi="Times New Roman" w:cs="Times New Roman"/>
          <w:sz w:val="24"/>
          <w:szCs w:val="24"/>
        </w:rPr>
        <w:t>élyi</w:t>
      </w:r>
      <w:r>
        <w:rPr>
          <w:rFonts w:ascii="Times New Roman" w:hAnsi="Times New Roman" w:cs="Times New Roman"/>
          <w:sz w:val="24"/>
          <w:szCs w:val="24"/>
        </w:rPr>
        <w:t xml:space="preserve"> 1953)</w:t>
      </w:r>
    </w:p>
    <w:p w:rsidR="00F87C62" w:rsidRPr="00D43FB5" w:rsidRDefault="00F87C62" w:rsidP="009D1C21">
      <w:pPr>
        <w:spacing w:after="120" w:line="360" w:lineRule="auto"/>
        <w:ind w:firstLine="708"/>
        <w:jc w:val="both"/>
        <w:rPr>
          <w:rFonts w:ascii="Times New Roman" w:hAnsi="Times New Roman" w:cs="Times New Roman"/>
          <w:sz w:val="24"/>
          <w:szCs w:val="24"/>
        </w:rPr>
      </w:pPr>
      <m:oMathPara>
        <m:oMath>
          <m:r>
            <m:rPr>
              <m:sty m:val="p"/>
            </m:rPr>
            <w:rPr>
              <w:rFonts w:ascii="Cambria Math" w:hAnsi="Cambria Math" w:cs="Times New Roman"/>
              <w:sz w:val="24"/>
              <w:szCs w:val="24"/>
            </w:rPr>
            <m:t>sd</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sz w:val="24"/>
                      <w:szCs w:val="24"/>
                    </w:rPr>
                    <m:t>ξ</m:t>
                  </m:r>
                </m:e>
              </m:d>
            </m:num>
            <m:den>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ξ</m:t>
                  </m:r>
                </m:e>
              </m:d>
            </m:den>
          </m:f>
          <m:r>
            <m:rPr>
              <m:sty m:val="p"/>
            </m:rPr>
            <w:rPr>
              <w:rFonts w:ascii="Cambria Math" w:hAnsi="Cambria Math" w:cs="Times New Roman"/>
              <w:sz w:val="24"/>
              <w:szCs w:val="24"/>
            </w:rPr>
            <m:t>,         cd</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ξ</m:t>
                  </m:r>
                </m:e>
              </m:d>
            </m:num>
            <m:den>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ξ</m:t>
                  </m:r>
                </m:e>
              </m:d>
            </m:den>
          </m:f>
          <m:r>
            <m:rPr>
              <m:sty m:val="p"/>
            </m:rPr>
            <w:rPr>
              <w:rFonts w:ascii="Cambria Math" w:hAnsi="Cambria Math" w:cs="Times New Roman"/>
              <w:sz w:val="24"/>
              <w:szCs w:val="24"/>
            </w:rPr>
            <m:t xml:space="preserve"> ,</m:t>
          </m:r>
          <m:r>
            <w:rPr>
              <w:rFonts w:ascii="Cambria Math" w:hAnsi="Cambria Math" w:cs="Times New Roman"/>
            </w:rPr>
            <m:t xml:space="preserve">          </m:t>
          </m:r>
          <m:r>
            <m:rPr>
              <m:sty m:val="p"/>
            </m:rPr>
            <w:rPr>
              <w:rFonts w:ascii="Cambria Math" w:hAnsi="Cambria Math" w:cs="Times New Roman"/>
              <w:sz w:val="24"/>
              <w:szCs w:val="24"/>
            </w:rPr>
            <m:t>nd</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ξ</m:t>
                  </m:r>
                </m:e>
              </m:d>
            </m:den>
          </m:f>
          <m:r>
            <m:rPr>
              <m:sty m:val="p"/>
            </m:rPr>
            <w:rPr>
              <w:rFonts w:ascii="Cambria Math" w:hAnsi="Cambria Math" w:cs="Times New Roman"/>
              <w:sz w:val="24"/>
              <w:szCs w:val="24"/>
            </w:rPr>
            <m:t>,</m:t>
          </m:r>
        </m:oMath>
      </m:oMathPara>
    </w:p>
    <w:p w:rsidR="00F87C62" w:rsidRPr="00D43FB5" w:rsidRDefault="00F87C62" w:rsidP="009D1C21">
      <w:pPr>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sc</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sz w:val="24"/>
                      <w:szCs w:val="24"/>
                    </w:rPr>
                    <m:t>ξ</m:t>
                  </m:r>
                </m:e>
              </m:d>
            </m:num>
            <m:den>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ξ</m:t>
                  </m:r>
                </m:e>
              </m:d>
            </m:den>
          </m:f>
          <m:r>
            <m:rPr>
              <m:sty m:val="p"/>
            </m:rPr>
            <w:rPr>
              <w:rFonts w:ascii="Cambria Math" w:hAnsi="Cambria Math" w:cs="Times New Roman"/>
              <w:sz w:val="24"/>
              <w:szCs w:val="24"/>
            </w:rPr>
            <m:t>,          nc</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ξ</m:t>
                  </m:r>
                </m:e>
              </m:d>
            </m:den>
          </m:f>
          <m:r>
            <m:rPr>
              <m:sty m:val="p"/>
            </m:rPr>
            <w:rPr>
              <w:rFonts w:ascii="Cambria Math" w:hAnsi="Cambria Math" w:cs="Times New Roman"/>
              <w:sz w:val="24"/>
              <w:szCs w:val="24"/>
            </w:rPr>
            <m:t xml:space="preserve"> ,</m:t>
          </m:r>
          <m:r>
            <w:rPr>
              <w:rFonts w:ascii="Cambria Math" w:hAnsi="Cambria Math"/>
            </w:rPr>
            <m:t xml:space="preserve">           </m:t>
          </m:r>
          <m:r>
            <m:rPr>
              <m:sty m:val="p"/>
            </m:rPr>
            <w:rPr>
              <w:rFonts w:ascii="Cambria Math" w:hAnsi="Cambria Math" w:cs="Times New Roman"/>
              <w:sz w:val="24"/>
              <w:szCs w:val="24"/>
            </w:rPr>
            <m:t>dc</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ξ</m:t>
                  </m:r>
                </m:e>
              </m:d>
            </m:num>
            <m:den>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ξ</m:t>
                  </m:r>
                </m:e>
              </m:d>
            </m:den>
          </m:f>
          <m:r>
            <m:rPr>
              <m:sty m:val="p"/>
            </m:rPr>
            <w:rPr>
              <w:rFonts w:ascii="Cambria Math" w:hAnsi="Cambria Math" w:cs="Times New Roman"/>
              <w:sz w:val="24"/>
              <w:szCs w:val="24"/>
            </w:rPr>
            <m:t>,</m:t>
          </m:r>
        </m:oMath>
      </m:oMathPara>
    </w:p>
    <w:p w:rsidR="00F87C62" w:rsidRDefault="00F87C62" w:rsidP="009D1C21">
      <w:pPr>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ns</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sz w:val="24"/>
                      <w:szCs w:val="24"/>
                    </w:rPr>
                    <m:t>ξ</m:t>
                  </m:r>
                </m:e>
              </m:d>
            </m:den>
          </m:f>
          <m:r>
            <m:rPr>
              <m:sty m:val="p"/>
            </m:rPr>
            <w:rPr>
              <w:rFonts w:ascii="Cambria Math" w:hAnsi="Cambria Math" w:cs="Times New Roman"/>
              <w:sz w:val="24"/>
              <w:szCs w:val="24"/>
            </w:rPr>
            <m:t>,          cs</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ξ</m:t>
                  </m:r>
                </m:e>
              </m:d>
            </m:num>
            <m:den>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sz w:val="24"/>
                      <w:szCs w:val="24"/>
                    </w:rPr>
                    <m:t>ξ</m:t>
                  </m:r>
                </m:e>
              </m:d>
            </m:den>
          </m:f>
          <m:r>
            <m:rPr>
              <m:sty m:val="p"/>
            </m:rPr>
            <w:rPr>
              <w:rFonts w:ascii="Cambria Math" w:hAnsi="Cambria Math" w:cs="Times New Roman"/>
              <w:sz w:val="24"/>
              <w:szCs w:val="24"/>
            </w:rPr>
            <m:t xml:space="preserve"> ,</m:t>
          </m:r>
          <m:r>
            <w:rPr>
              <w:rFonts w:ascii="Cambria Math" w:hAnsi="Cambria Math"/>
            </w:rPr>
            <m:t xml:space="preserve">           </m:t>
          </m:r>
          <m:r>
            <m:rPr>
              <m:sty m:val="p"/>
            </m:rPr>
            <w:rPr>
              <w:rFonts w:ascii="Cambria Math" w:hAnsi="Cambria Math" w:cs="Times New Roman"/>
              <w:sz w:val="24"/>
              <w:szCs w:val="24"/>
            </w:rPr>
            <m:t>ds</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ξ</m:t>
                  </m:r>
                </m:e>
              </m:d>
            </m:num>
            <m:den>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sz w:val="24"/>
                      <w:szCs w:val="24"/>
                    </w:rPr>
                    <m:t>ξ</m:t>
                  </m:r>
                </m:e>
              </m:d>
            </m:den>
          </m:f>
          <m:r>
            <m:rPr>
              <m:sty m:val="p"/>
            </m:rPr>
            <w:rPr>
              <w:rFonts w:ascii="Cambria Math" w:hAnsi="Cambria Math" w:cs="Times New Roman"/>
              <w:sz w:val="24"/>
              <w:szCs w:val="24"/>
            </w:rPr>
            <m:t>.</m:t>
          </m:r>
        </m:oMath>
      </m:oMathPara>
    </w:p>
    <w:p w:rsidR="0064251A" w:rsidRPr="00D43FB5" w:rsidRDefault="0064251A" w:rsidP="009D1C21">
      <w:pPr>
        <w:spacing w:after="120" w:line="360" w:lineRule="auto"/>
        <w:jc w:val="both"/>
        <w:rPr>
          <w:rFonts w:ascii="Times New Roman" w:hAnsi="Times New Roman" w:cs="Times New Roman"/>
          <w:sz w:val="24"/>
          <w:szCs w:val="24"/>
        </w:rPr>
      </w:pPr>
    </w:p>
    <w:p w:rsidR="00F87C62" w:rsidRPr="00F87C62" w:rsidRDefault="00F87C62" w:rsidP="00F87C62">
      <w:pPr>
        <w:pStyle w:val="fbebalk20"/>
      </w:pPr>
      <w:r>
        <w:lastRenderedPageBreak/>
        <w:t>Jacobi Eliptik Fonksiyonların Özellikleri</w:t>
      </w:r>
    </w:p>
    <w:p w:rsidR="00C1365F" w:rsidRDefault="00F87C62" w:rsidP="009D1C21">
      <w:pPr>
        <w:spacing w:after="120" w:line="360" w:lineRule="auto"/>
        <w:jc w:val="both"/>
        <w:rPr>
          <w:rFonts w:ascii="Times New Roman" w:hAnsi="Times New Roman" w:cs="Times New Roman"/>
          <w:sz w:val="24"/>
          <w:szCs w:val="24"/>
        </w:rPr>
      </w:pPr>
      <w:r>
        <w:rPr>
          <w:rFonts w:ascii="Times New Roman" w:hAnsi="Times New Roman"/>
          <w:sz w:val="24"/>
          <w:szCs w:val="24"/>
        </w:rPr>
        <w:tab/>
      </w:r>
      <w:r w:rsidR="008C6BE5">
        <w:rPr>
          <w:rFonts w:ascii="Times New Roman" w:hAnsi="Times New Roman" w:cs="Times New Roman"/>
          <w:sz w:val="24"/>
          <w:szCs w:val="24"/>
        </w:rPr>
        <w:t xml:space="preserve">Jacobi eliptik fonksiyonları </w:t>
      </w:r>
      <m:oMath>
        <m:r>
          <w:rPr>
            <w:rFonts w:ascii="Cambria Math" w:hAnsi="Cambria Math" w:cs="Times New Roman"/>
            <w:sz w:val="24"/>
            <w:szCs w:val="24"/>
          </w:rPr>
          <m:t>m=0</m:t>
        </m:r>
      </m:oMath>
      <w:r w:rsidR="00C1365F">
        <w:rPr>
          <w:rFonts w:ascii="Times New Roman" w:hAnsi="Times New Roman" w:cs="Times New Roman"/>
          <w:sz w:val="24"/>
          <w:szCs w:val="24"/>
        </w:rPr>
        <w:t xml:space="preserve"> ve </w:t>
      </w:r>
      <m:oMath>
        <m:r>
          <w:rPr>
            <w:rFonts w:ascii="Cambria Math" w:hAnsi="Cambria Math" w:cs="Times New Roman"/>
            <w:sz w:val="24"/>
            <w:szCs w:val="24"/>
          </w:rPr>
          <m:t>m=1</m:t>
        </m:r>
      </m:oMath>
      <w:r w:rsidR="008C6BE5">
        <w:rPr>
          <w:rFonts w:ascii="Times New Roman" w:hAnsi="Times New Roman" w:cs="Times New Roman"/>
          <w:sz w:val="24"/>
          <w:szCs w:val="24"/>
        </w:rPr>
        <w:t xml:space="preserve"> </w:t>
      </w:r>
      <w:r w:rsidR="00C1365F">
        <w:rPr>
          <w:rFonts w:ascii="Times New Roman" w:hAnsi="Times New Roman" w:cs="Times New Roman"/>
          <w:sz w:val="24"/>
          <w:szCs w:val="24"/>
        </w:rPr>
        <w:t>o</w:t>
      </w:r>
      <w:r w:rsidR="008C6BE5">
        <w:rPr>
          <w:rFonts w:ascii="Times New Roman" w:hAnsi="Times New Roman" w:cs="Times New Roman"/>
          <w:sz w:val="24"/>
          <w:szCs w:val="24"/>
        </w:rPr>
        <w:t>lması durumunda</w:t>
      </w:r>
      <w:r w:rsidR="00C1365F">
        <w:rPr>
          <w:rFonts w:ascii="Times New Roman" w:hAnsi="Times New Roman" w:cs="Times New Roman"/>
          <w:sz w:val="24"/>
          <w:szCs w:val="24"/>
        </w:rPr>
        <w:t xml:space="preserve"> sırasıyla trigonometrik ve hiperbolik fonksiyonlara dönüşür.</w:t>
      </w:r>
      <w:r>
        <w:rPr>
          <w:rFonts w:ascii="Times New Roman" w:hAnsi="Times New Roman" w:cs="Times New Roman"/>
          <w:sz w:val="24"/>
          <w:szCs w:val="24"/>
        </w:rPr>
        <w:t xml:space="preserve"> </w:t>
      </w:r>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m=0</m:t>
        </m:r>
      </m:oMath>
      <w:r>
        <w:rPr>
          <w:rFonts w:ascii="Times New Roman" w:hAnsi="Times New Roman" w:cs="Times New Roman"/>
          <w:sz w:val="24"/>
          <w:szCs w:val="24"/>
        </w:rPr>
        <w:t xml:space="preserve"> durumunda </w:t>
      </w:r>
      <m:oMath>
        <m:r>
          <w:rPr>
            <w:rFonts w:ascii="Cambria Math" w:hAnsi="Cambria Math" w:cs="Times New Roman"/>
            <w:sz w:val="24"/>
            <w:szCs w:val="24"/>
          </w:rPr>
          <m:t>ξ=ϕ</m:t>
        </m:r>
      </m:oMath>
      <w:r>
        <w:rPr>
          <w:rFonts w:ascii="Times New Roman" w:hAnsi="Times New Roman" w:cs="Times New Roman"/>
          <w:sz w:val="24"/>
          <w:szCs w:val="24"/>
        </w:rPr>
        <w:t xml:space="preserve"> olur böylece</w:t>
      </w:r>
    </w:p>
    <w:p w:rsidR="00C1365F" w:rsidRPr="0036124A" w:rsidRDefault="00C1365F" w:rsidP="009D1C21">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ξ,0</m:t>
            </m:r>
          </m:e>
        </m:d>
        <m:r>
          <w:rPr>
            <w:rFonts w:ascii="Cambria Math" w:hAnsi="Cambria Math" w:cs="Times New Roman"/>
            <w:sz w:val="24"/>
            <w:szCs w:val="24"/>
          </w:rPr>
          <m:t>=</m:t>
        </m:r>
        <m:r>
          <m:rPr>
            <m:sty m:val="p"/>
          </m:rPr>
          <w:rPr>
            <w:rFonts w:ascii="Cambria Math" w:hAnsi="Cambria Math" w:cs="Times New Roman"/>
            <w:sz w:val="24"/>
            <w:szCs w:val="24"/>
          </w:rPr>
          <m:t>sin</m:t>
        </m:r>
        <m:r>
          <w:rPr>
            <w:rFonts w:ascii="Cambria Math" w:hAnsi="Cambria Math" w:cs="Times New Roman"/>
            <w:sz w:val="24"/>
            <w:szCs w:val="24"/>
          </w:rPr>
          <m:t>ξ</m:t>
        </m:r>
      </m:oMath>
      <w:r>
        <w:rPr>
          <w:rFonts w:ascii="Times New Roman" w:hAnsi="Times New Roman" w:cs="Times New Roman"/>
          <w:sz w:val="24"/>
          <w:szCs w:val="24"/>
        </w:rPr>
        <w:t>,</w:t>
      </w:r>
    </w:p>
    <w:p w:rsidR="00F0449B" w:rsidRDefault="00C1365F" w:rsidP="009D1C21">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ξ,0</m:t>
            </m:r>
          </m:e>
        </m:d>
        <m:r>
          <w:rPr>
            <w:rFonts w:ascii="Cambria Math" w:hAnsi="Cambria Math" w:cs="Times New Roman"/>
            <w:sz w:val="24"/>
            <w:szCs w:val="24"/>
          </w:rPr>
          <m:t>=</m:t>
        </m:r>
        <m:r>
          <m:rPr>
            <m:sty m:val="p"/>
          </m:rPr>
          <w:rPr>
            <w:rFonts w:ascii="Cambria Math" w:hAnsi="Cambria Math" w:cs="Times New Roman"/>
            <w:sz w:val="24"/>
            <w:szCs w:val="24"/>
          </w:rPr>
          <m:t>cos</m:t>
        </m:r>
        <m:r>
          <w:rPr>
            <w:rFonts w:ascii="Cambria Math" w:hAnsi="Cambria Math" w:cs="Times New Roman"/>
            <w:sz w:val="24"/>
            <w:szCs w:val="24"/>
          </w:rPr>
          <m:t>ξ</m:t>
        </m:r>
      </m:oMath>
      <w:r>
        <w:rPr>
          <w:rFonts w:ascii="Times New Roman" w:hAnsi="Times New Roman" w:cs="Times New Roman"/>
          <w:sz w:val="24"/>
          <w:szCs w:val="24"/>
        </w:rPr>
        <w:t>,</w:t>
      </w:r>
    </w:p>
    <w:p w:rsidR="00F0449B" w:rsidRPr="00F0449B" w:rsidRDefault="00C1365F" w:rsidP="009D1C21">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ξ,0</m:t>
            </m:r>
          </m:e>
        </m:d>
        <m:r>
          <w:rPr>
            <w:rFonts w:ascii="Cambria Math" w:hAnsi="Cambria Math" w:cs="Times New Roman"/>
            <w:sz w:val="24"/>
            <w:szCs w:val="24"/>
          </w:rPr>
          <m:t>=1</m:t>
        </m:r>
      </m:oMath>
      <w:r w:rsidR="00F0449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1365F" w:rsidRDefault="00C1365F" w:rsidP="009D1C21">
      <w:pPr>
        <w:spacing w:after="120" w:line="360" w:lineRule="auto"/>
        <w:jc w:val="center"/>
        <w:rPr>
          <w:rFonts w:ascii="Times New Roman" w:hAnsi="Times New Roman" w:cs="Times New Roman"/>
          <w:sz w:val="24"/>
          <w:szCs w:val="24"/>
        </w:rPr>
      </w:pPr>
      <m:oMathPara>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m:oMathPara>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elde edilir.</w:t>
      </w:r>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m=1</m:t>
        </m:r>
      </m:oMath>
      <w:r>
        <w:rPr>
          <w:rFonts w:ascii="Times New Roman" w:hAnsi="Times New Roman" w:cs="Times New Roman"/>
          <w:sz w:val="24"/>
          <w:szCs w:val="24"/>
        </w:rPr>
        <w:t xml:space="preserve"> ve </w:t>
      </w:r>
      <m:oMath>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2&lt;ϕ&lt;</m:t>
            </m:r>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den>
        </m:f>
      </m:oMath>
      <w:r>
        <w:rPr>
          <w:rFonts w:ascii="Times New Roman" w:hAnsi="Times New Roman" w:cs="Times New Roman"/>
          <w:sz w:val="24"/>
          <w:szCs w:val="24"/>
        </w:rPr>
        <w:t xml:space="preserve"> durumunda </w:t>
      </w:r>
    </w:p>
    <w:p w:rsidR="00C1365F" w:rsidRDefault="00C1365F"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ξ=</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ϕ</m:t>
              </m:r>
            </m:sup>
            <m:e>
              <m:r>
                <m:rPr>
                  <m:sty m:val="p"/>
                </m:rPr>
                <w:rPr>
                  <w:rFonts w:ascii="Cambria Math" w:hAnsi="Cambria Math" w:cs="Times New Roman"/>
                  <w:sz w:val="24"/>
                  <w:szCs w:val="24"/>
                </w:rPr>
                <m:t>sec</m:t>
              </m:r>
              <m:r>
                <w:rPr>
                  <w:rFonts w:ascii="Cambria Math" w:hAnsi="Cambria Math" w:cs="Times New Roman"/>
                  <w:sz w:val="24"/>
                  <w:szCs w:val="24"/>
                </w:rPr>
                <m:t>tdt</m:t>
              </m:r>
            </m:e>
          </m:nary>
          <m:r>
            <w:rPr>
              <w:rFonts w:ascii="Cambria Math" w:hAnsi="Cambria Math" w:cs="Times New Roman"/>
              <w:sz w:val="24"/>
              <w:szCs w:val="24"/>
            </w:rPr>
            <m:t>=</m:t>
          </m:r>
          <m:r>
            <m:rPr>
              <m:sty m:val="p"/>
            </m:rPr>
            <w:rPr>
              <w:rFonts w:ascii="Cambria Math" w:hAnsi="Cambria Math" w:cs="Times New Roman"/>
              <w:sz w:val="24"/>
              <w:szCs w:val="24"/>
            </w:rPr>
            <m:t>ln</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sec</m:t>
              </m:r>
              <m:r>
                <w:rPr>
                  <w:rFonts w:ascii="Cambria Math" w:hAnsi="Cambria Math" w:cs="Times New Roman"/>
                  <w:sz w:val="24"/>
                  <w:szCs w:val="24"/>
                </w:rPr>
                <m:t>ϕ+</m:t>
              </m:r>
              <m:r>
                <m:rPr>
                  <m:sty m:val="p"/>
                </m:rPr>
                <w:rPr>
                  <w:rFonts w:ascii="Cambria Math" w:hAnsi="Cambria Math" w:cs="Times New Roman"/>
                  <w:sz w:val="24"/>
                  <w:szCs w:val="24"/>
                </w:rPr>
                <m:t>tan</m:t>
              </m:r>
              <m:r>
                <w:rPr>
                  <w:rFonts w:ascii="Cambria Math" w:hAnsi="Cambria Math" w:cs="Times New Roman"/>
                  <w:sz w:val="24"/>
                  <w:szCs w:val="24"/>
                </w:rPr>
                <m:t>ϕ</m:t>
              </m:r>
            </m:e>
          </m:d>
        </m:oMath>
      </m:oMathPara>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olur. Buradan</w:t>
      </w:r>
    </w:p>
    <w:p w:rsidR="00C1365F" w:rsidRDefault="002949F4" w:rsidP="009D1C21">
      <w:pPr>
        <w:spacing w:after="120" w:line="360" w:lineRule="auto"/>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ξ</m:t>
              </m:r>
            </m:sup>
          </m:sSup>
          <m:r>
            <w:rPr>
              <w:rFonts w:ascii="Cambria Math" w:hAnsi="Cambria Math" w:cs="Times New Roman"/>
              <w:sz w:val="24"/>
              <w:szCs w:val="24"/>
            </w:rPr>
            <m:t>=</m:t>
          </m:r>
          <m:r>
            <m:rPr>
              <m:sty m:val="p"/>
            </m:rPr>
            <w:rPr>
              <w:rFonts w:ascii="Cambria Math" w:hAnsi="Cambria Math" w:cs="Times New Roman"/>
              <w:sz w:val="24"/>
              <w:szCs w:val="24"/>
            </w:rPr>
            <m:t>sec</m:t>
          </m:r>
          <m:r>
            <w:rPr>
              <w:rFonts w:ascii="Cambria Math" w:hAnsi="Cambria Math" w:cs="Times New Roman"/>
              <w:sz w:val="24"/>
              <w:szCs w:val="24"/>
            </w:rPr>
            <m:t>ϕ+</m:t>
          </m:r>
          <m:r>
            <m:rPr>
              <m:sty m:val="p"/>
            </m:rPr>
            <w:rPr>
              <w:rFonts w:ascii="Cambria Math" w:hAnsi="Cambria Math" w:cs="Times New Roman"/>
              <w:sz w:val="24"/>
              <w:szCs w:val="24"/>
            </w:rPr>
            <m:t>tan</m:t>
          </m:r>
          <m:r>
            <w:rPr>
              <w:rFonts w:ascii="Cambria Math" w:hAnsi="Cambria Math" w:cs="Times New Roman"/>
              <w:sz w:val="24"/>
              <w:szCs w:val="24"/>
            </w:rPr>
            <m:t>ϕ=</m:t>
          </m:r>
          <m:f>
            <m:fPr>
              <m:ctrlPr>
                <w:rPr>
                  <w:rFonts w:ascii="Cambria Math" w:hAnsi="Cambria Math" w:cs="Times New Roman"/>
                  <w:i/>
                  <w:sz w:val="24"/>
                  <w:szCs w:val="24"/>
                </w:rPr>
              </m:ctrlPr>
            </m:fPr>
            <m:num>
              <m:r>
                <w:rPr>
                  <w:rFonts w:ascii="Cambria Math" w:hAnsi="Cambria Math" w:cs="Times New Roman"/>
                  <w:sz w:val="24"/>
                  <w:szCs w:val="24"/>
                </w:rPr>
                <m:t>1+</m:t>
              </m:r>
              <m:r>
                <m:rPr>
                  <m:sty m:val="p"/>
                </m:rPr>
                <w:rPr>
                  <w:rFonts w:ascii="Cambria Math" w:hAnsi="Cambria Math" w:cs="Times New Roman"/>
                  <w:sz w:val="24"/>
                  <w:szCs w:val="24"/>
                </w:rPr>
                <m:t>sin</m:t>
              </m:r>
              <m:r>
                <w:rPr>
                  <w:rFonts w:ascii="Cambria Math" w:hAnsi="Cambria Math" w:cs="Times New Roman"/>
                  <w:sz w:val="24"/>
                  <w:szCs w:val="24"/>
                </w:rPr>
                <m:t>ϕ</m:t>
              </m:r>
            </m:num>
            <m:den>
              <m:r>
                <m:rPr>
                  <m:sty m:val="p"/>
                </m:rPr>
                <w:rPr>
                  <w:rFonts w:ascii="Cambria Math" w:hAnsi="Cambria Math" w:cs="Times New Roman"/>
                  <w:sz w:val="24"/>
                  <w:szCs w:val="24"/>
                </w:rPr>
                <m:t>cos</m:t>
              </m:r>
              <m:r>
                <w:rPr>
                  <w:rFonts w:ascii="Cambria Math" w:hAnsi="Cambria Math" w:cs="Times New Roman"/>
                  <w:sz w:val="24"/>
                  <w:szCs w:val="24"/>
                </w:rPr>
                <m:t>ϕ</m:t>
              </m:r>
            </m:den>
          </m:f>
        </m:oMath>
      </m:oMathPara>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bulunur. Dahası</w:t>
      </w:r>
    </w:p>
    <w:p w:rsidR="00C1365F" w:rsidRDefault="002949F4" w:rsidP="009D1C21">
      <w:pPr>
        <w:spacing w:after="120" w:line="360" w:lineRule="auto"/>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2ξ</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r>
                        <m:rPr>
                          <m:sty m:val="p"/>
                        </m:rPr>
                        <w:rPr>
                          <w:rFonts w:ascii="Cambria Math" w:hAnsi="Cambria Math" w:cs="Times New Roman"/>
                          <w:sz w:val="24"/>
                          <w:szCs w:val="24"/>
                        </w:rPr>
                        <m:t>sin</m:t>
                      </m:r>
                      <m:r>
                        <w:rPr>
                          <w:rFonts w:ascii="Cambria Math" w:hAnsi="Cambria Math" w:cs="Times New Roman"/>
                          <w:sz w:val="24"/>
                          <w:szCs w:val="24"/>
                        </w:rPr>
                        <m:t>ϕ</m:t>
                      </m:r>
                    </m:e>
                  </m:d>
                </m:e>
                <m:sup>
                  <m:r>
                    <w:rPr>
                      <w:rFonts w:ascii="Cambria Math" w:hAnsi="Cambria Math" w:cs="Times New Roman"/>
                      <w:sz w:val="24"/>
                      <w:szCs w:val="24"/>
                    </w:rPr>
                    <m:t>2</m:t>
                  </m:r>
                </m:sup>
              </m:sSup>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ϕ</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r>
                <m:rPr>
                  <m:sty m:val="p"/>
                </m:rPr>
                <w:rPr>
                  <w:rFonts w:ascii="Cambria Math" w:hAnsi="Cambria Math" w:cs="Times New Roman"/>
                  <w:sz w:val="24"/>
                  <w:szCs w:val="24"/>
                </w:rPr>
                <m:t>sin</m:t>
              </m:r>
              <m:r>
                <w:rPr>
                  <w:rFonts w:ascii="Cambria Math" w:hAnsi="Cambria Math" w:cs="Times New Roman"/>
                  <w:sz w:val="24"/>
                  <w:szCs w:val="24"/>
                </w:rPr>
                <m:t>ϕ</m:t>
              </m:r>
            </m:num>
            <m:den>
              <m:r>
                <w:rPr>
                  <w:rFonts w:ascii="Cambria Math" w:hAnsi="Cambria Math" w:cs="Times New Roman"/>
                  <w:sz w:val="24"/>
                  <w:szCs w:val="24"/>
                </w:rPr>
                <m:t>1-</m:t>
              </m:r>
              <m:r>
                <m:rPr>
                  <m:sty m:val="p"/>
                </m:rPr>
                <w:rPr>
                  <w:rFonts w:ascii="Cambria Math" w:hAnsi="Cambria Math" w:cs="Times New Roman"/>
                  <w:sz w:val="24"/>
                  <w:szCs w:val="24"/>
                </w:rPr>
                <m:t>sin</m:t>
              </m:r>
              <m:r>
                <w:rPr>
                  <w:rFonts w:ascii="Cambria Math" w:hAnsi="Cambria Math" w:cs="Times New Roman"/>
                  <w:sz w:val="24"/>
                  <w:szCs w:val="24"/>
                </w:rPr>
                <m:t>ϕ</m:t>
              </m:r>
            </m:den>
          </m:f>
        </m:oMath>
      </m:oMathPara>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olur. Bu eşitliği </w:t>
      </w:r>
      <m:oMath>
        <m:r>
          <m:rPr>
            <m:sty m:val="p"/>
          </m:rPr>
          <w:rPr>
            <w:rFonts w:ascii="Cambria Math" w:hAnsi="Cambria Math" w:cs="Times New Roman"/>
            <w:sz w:val="24"/>
            <w:szCs w:val="24"/>
          </w:rPr>
          <m:t>sin</m:t>
        </m:r>
        <m:r>
          <w:rPr>
            <w:rFonts w:ascii="Cambria Math" w:hAnsi="Cambria Math" w:cs="Times New Roman"/>
            <w:sz w:val="24"/>
            <w:szCs w:val="24"/>
          </w:rPr>
          <m:t>ϕ</m:t>
        </m:r>
      </m:oMath>
      <w:r>
        <w:rPr>
          <w:rFonts w:ascii="Times New Roman" w:hAnsi="Times New Roman" w:cs="Times New Roman"/>
          <w:sz w:val="24"/>
          <w:szCs w:val="24"/>
        </w:rPr>
        <w:t xml:space="preserve"> için çözersek </w:t>
      </w:r>
      <m:oMath>
        <m:r>
          <m:rPr>
            <m:sty m:val="p"/>
          </m:rPr>
          <w:rPr>
            <w:rFonts w:ascii="Cambria Math" w:hAnsi="Cambria Math" w:cs="Times New Roman"/>
            <w:sz w:val="24"/>
            <w:szCs w:val="24"/>
          </w:rPr>
          <m:t>sin</m:t>
        </m:r>
        <m:r>
          <w:rPr>
            <w:rFonts w:ascii="Cambria Math" w:hAnsi="Cambria Math" w:cs="Times New Roman"/>
            <w:sz w:val="24"/>
            <w:szCs w:val="24"/>
          </w:rPr>
          <m:t>ϕ=</m:t>
        </m:r>
        <m:r>
          <m:rPr>
            <m:sty m:val="p"/>
          </m:rPr>
          <w:rPr>
            <w:rFonts w:ascii="Cambria Math" w:hAnsi="Cambria Math" w:cs="Times New Roman"/>
            <w:sz w:val="24"/>
            <w:szCs w:val="24"/>
          </w:rPr>
          <m:t>tanh</m:t>
        </m:r>
        <m:r>
          <w:rPr>
            <w:rFonts w:ascii="Cambria Math" w:hAnsi="Cambria Math" w:cs="Times New Roman"/>
            <w:sz w:val="24"/>
            <w:szCs w:val="24"/>
          </w:rPr>
          <m:t>ξ</m:t>
        </m:r>
      </m:oMath>
      <w:r>
        <w:rPr>
          <w:rFonts w:ascii="Times New Roman" w:hAnsi="Times New Roman" w:cs="Times New Roman"/>
          <w:sz w:val="24"/>
          <w:szCs w:val="24"/>
        </w:rPr>
        <w:t xml:space="preserve"> bulunur. Böylece</w:t>
      </w:r>
    </w:p>
    <w:p w:rsidR="00C1365F" w:rsidRPr="0036124A" w:rsidRDefault="00C1365F" w:rsidP="009D1C21">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ξ,1</m:t>
            </m:r>
          </m:e>
        </m:d>
        <m:r>
          <w:rPr>
            <w:rFonts w:ascii="Cambria Math" w:hAnsi="Cambria Math" w:cs="Times New Roman"/>
            <w:sz w:val="24"/>
            <w:szCs w:val="24"/>
          </w:rPr>
          <m:t>=</m:t>
        </m:r>
        <m:r>
          <m:rPr>
            <m:sty m:val="p"/>
          </m:rPr>
          <w:rPr>
            <w:rFonts w:ascii="Cambria Math" w:hAnsi="Cambria Math" w:cs="Times New Roman"/>
            <w:sz w:val="24"/>
            <w:szCs w:val="24"/>
          </w:rPr>
          <m:t>tanh</m:t>
        </m:r>
        <m:r>
          <w:rPr>
            <w:rFonts w:ascii="Cambria Math" w:hAnsi="Cambria Math" w:cs="Times New Roman"/>
            <w:sz w:val="24"/>
            <w:szCs w:val="24"/>
          </w:rPr>
          <m:t>ξ</m:t>
        </m:r>
      </m:oMath>
      <w:r>
        <w:rPr>
          <w:rFonts w:ascii="Times New Roman" w:hAnsi="Times New Roman" w:cs="Times New Roman"/>
          <w:sz w:val="24"/>
          <w:szCs w:val="24"/>
        </w:rPr>
        <w:t>,</w:t>
      </w:r>
    </w:p>
    <w:p w:rsidR="00C1365F" w:rsidRDefault="00C1365F" w:rsidP="009D1C21">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ξ,1</m:t>
            </m:r>
          </m:e>
        </m:d>
        <m:r>
          <w:rPr>
            <w:rFonts w:ascii="Cambria Math" w:hAnsi="Cambria Math" w:cs="Times New Roman"/>
            <w:sz w:val="24"/>
            <w:szCs w:val="24"/>
          </w:rPr>
          <m:t>=</m:t>
        </m:r>
        <m:r>
          <m:rPr>
            <m:sty m:val="p"/>
          </m:rPr>
          <w:rPr>
            <w:rFonts w:ascii="Cambria Math" w:hAnsi="Cambria Math" w:cs="Times New Roman"/>
            <w:sz w:val="24"/>
            <w:szCs w:val="24"/>
          </w:rPr>
          <m:t>sech</m:t>
        </m:r>
        <m:r>
          <w:rPr>
            <w:rFonts w:ascii="Cambria Math" w:hAnsi="Cambria Math" w:cs="Times New Roman"/>
            <w:sz w:val="24"/>
            <w:szCs w:val="24"/>
          </w:rPr>
          <m:t>ξ</m:t>
        </m:r>
      </m:oMath>
      <w:r>
        <w:rPr>
          <w:rFonts w:ascii="Times New Roman" w:hAnsi="Times New Roman" w:cs="Times New Roman"/>
          <w:sz w:val="24"/>
          <w:szCs w:val="24"/>
        </w:rPr>
        <w:t>,</w:t>
      </w:r>
    </w:p>
    <w:p w:rsidR="00C1365F" w:rsidRDefault="00C1365F" w:rsidP="009D1C21">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ξ,1</m:t>
            </m:r>
          </m:e>
        </m:d>
        <m:r>
          <w:rPr>
            <w:rFonts w:ascii="Cambria Math" w:hAnsi="Cambria Math" w:cs="Times New Roman"/>
            <w:sz w:val="24"/>
            <w:szCs w:val="24"/>
          </w:rPr>
          <m:t>=</m:t>
        </m:r>
        <m:r>
          <m:rPr>
            <m:sty m:val="p"/>
          </m:rPr>
          <w:rPr>
            <w:rFonts w:ascii="Cambria Math" w:hAnsi="Cambria Math" w:cs="Times New Roman"/>
            <w:sz w:val="24"/>
            <w:szCs w:val="24"/>
          </w:rPr>
          <m:t>sech</m:t>
        </m:r>
        <m:r>
          <w:rPr>
            <w:rFonts w:ascii="Cambria Math" w:hAnsi="Cambria Math" w:cs="Times New Roman"/>
            <w:sz w:val="24"/>
            <w:szCs w:val="24"/>
          </w:rPr>
          <m:t>ξ</m:t>
        </m:r>
      </m:oMath>
      <w:r>
        <w:rPr>
          <w:rFonts w:ascii="Times New Roman" w:hAnsi="Times New Roman" w:cs="Times New Roman"/>
          <w:sz w:val="24"/>
          <w:szCs w:val="24"/>
        </w:rPr>
        <w:t>,</w:t>
      </w:r>
    </w:p>
    <w:p w:rsidR="00C1365F" w:rsidRDefault="00C1365F"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m:t>
          </m:r>
        </m:oMath>
      </m:oMathPara>
    </w:p>
    <w:p w:rsidR="00C1365F" w:rsidRDefault="00A9730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elde edilir</w:t>
      </w:r>
      <w:r w:rsidR="00C1365F">
        <w:rPr>
          <w:rFonts w:ascii="Times New Roman" w:hAnsi="Times New Roman" w:cs="Times New Roman"/>
          <w:sz w:val="24"/>
          <w:szCs w:val="24"/>
        </w:rPr>
        <w:t xml:space="preserve"> (Armitage</w:t>
      </w:r>
      <w:r>
        <w:rPr>
          <w:rFonts w:ascii="Times New Roman" w:hAnsi="Times New Roman" w:cs="Times New Roman"/>
          <w:sz w:val="24"/>
          <w:szCs w:val="24"/>
        </w:rPr>
        <w:t xml:space="preserve"> ve Eberlein</w:t>
      </w:r>
      <w:r w:rsidR="00C1365F">
        <w:rPr>
          <w:rFonts w:ascii="Times New Roman" w:hAnsi="Times New Roman" w:cs="Times New Roman"/>
          <w:sz w:val="24"/>
          <w:szCs w:val="24"/>
        </w:rPr>
        <w:t xml:space="preserve"> 2006)</w:t>
      </w:r>
      <w:r>
        <w:rPr>
          <w:rFonts w:ascii="Times New Roman" w:hAnsi="Times New Roman" w:cs="Times New Roman"/>
          <w:sz w:val="24"/>
          <w:szCs w:val="24"/>
        </w:rPr>
        <w:t>.</w:t>
      </w:r>
      <w:r w:rsidR="00E06076">
        <w:rPr>
          <w:rFonts w:ascii="Times New Roman" w:hAnsi="Times New Roman" w:cs="Times New Roman"/>
          <w:sz w:val="24"/>
          <w:szCs w:val="24"/>
        </w:rPr>
        <w:t xml:space="preserve"> Tablo 3</w:t>
      </w:r>
      <w:r w:rsidR="00F87C62">
        <w:rPr>
          <w:rFonts w:ascii="Times New Roman" w:hAnsi="Times New Roman" w:cs="Times New Roman"/>
          <w:sz w:val="24"/>
          <w:szCs w:val="24"/>
        </w:rPr>
        <w:t xml:space="preserve">.1’de </w:t>
      </w:r>
      <m:oMath>
        <m:r>
          <w:rPr>
            <w:rFonts w:ascii="Cambria Math" w:hAnsi="Cambria Math" w:cs="Times New Roman"/>
            <w:sz w:val="24"/>
            <w:szCs w:val="24"/>
          </w:rPr>
          <m:t>m=0</m:t>
        </m:r>
      </m:oMath>
      <w:r w:rsidR="00B81F55" w:rsidRPr="00D43FB5">
        <w:rPr>
          <w:rFonts w:ascii="Times New Roman" w:hAnsi="Times New Roman" w:cs="Times New Roman"/>
          <w:sz w:val="24"/>
          <w:szCs w:val="24"/>
        </w:rPr>
        <w:t xml:space="preserve"> ve </w:t>
      </w:r>
      <m:oMath>
        <m:r>
          <w:rPr>
            <w:rFonts w:ascii="Cambria Math" w:hAnsi="Cambria Math" w:cs="Times New Roman"/>
            <w:sz w:val="24"/>
            <w:szCs w:val="24"/>
          </w:rPr>
          <m:t>m=1</m:t>
        </m:r>
      </m:oMath>
      <w:r w:rsidR="00B81F55">
        <w:rPr>
          <w:rFonts w:ascii="Times New Roman" w:hAnsi="Times New Roman" w:cs="Times New Roman"/>
          <w:sz w:val="24"/>
          <w:szCs w:val="24"/>
        </w:rPr>
        <w:t xml:space="preserve"> değerleri için </w:t>
      </w:r>
      <w:r w:rsidR="00F0449B">
        <w:rPr>
          <w:rFonts w:ascii="Times New Roman" w:hAnsi="Times New Roman" w:cs="Times New Roman"/>
          <w:sz w:val="24"/>
          <w:szCs w:val="24"/>
        </w:rPr>
        <w:t xml:space="preserve">tüm </w:t>
      </w:r>
      <w:r w:rsidR="00B81F55">
        <w:rPr>
          <w:rFonts w:ascii="Times New Roman" w:hAnsi="Times New Roman" w:cs="Times New Roman"/>
          <w:sz w:val="24"/>
          <w:szCs w:val="24"/>
        </w:rPr>
        <w:t>Jacobi eliptik fonksiyonların dönüştükleri trigonometrik ve hiperbolik fonksiyonlar verilmiştir</w:t>
      </w:r>
      <w:r>
        <w:rPr>
          <w:rFonts w:ascii="Times New Roman" w:hAnsi="Times New Roman" w:cs="Times New Roman"/>
          <w:sz w:val="24"/>
          <w:szCs w:val="24"/>
        </w:rPr>
        <w:t xml:space="preserve"> (Abramowitz </w:t>
      </w:r>
      <w:r w:rsidR="00DB7D03">
        <w:rPr>
          <w:rFonts w:ascii="Times New Roman" w:hAnsi="Times New Roman" w:cs="Times New Roman"/>
          <w:sz w:val="24"/>
          <w:szCs w:val="24"/>
        </w:rPr>
        <w:t xml:space="preserve">ve </w:t>
      </w:r>
      <w:r>
        <w:rPr>
          <w:rFonts w:ascii="Times New Roman" w:hAnsi="Times New Roman" w:cs="Times New Roman"/>
          <w:sz w:val="24"/>
          <w:szCs w:val="24"/>
        </w:rPr>
        <w:t>Stegun</w:t>
      </w:r>
      <w:r w:rsidR="00733505">
        <w:rPr>
          <w:rFonts w:ascii="Times New Roman" w:hAnsi="Times New Roman" w:cs="Times New Roman"/>
          <w:sz w:val="24"/>
          <w:szCs w:val="24"/>
        </w:rPr>
        <w:t xml:space="preserve"> 1972)</w:t>
      </w:r>
      <w:r w:rsidR="00B81F55">
        <w:rPr>
          <w:rFonts w:ascii="Times New Roman" w:hAnsi="Times New Roman" w:cs="Times New Roman"/>
          <w:sz w:val="24"/>
          <w:szCs w:val="24"/>
        </w:rPr>
        <w:t>.</w:t>
      </w:r>
    </w:p>
    <w:p w:rsidR="0064251A" w:rsidRDefault="0064251A" w:rsidP="00C1365F">
      <w:pPr>
        <w:spacing w:after="120" w:line="360" w:lineRule="auto"/>
        <w:jc w:val="both"/>
        <w:rPr>
          <w:rFonts w:ascii="Times New Roman" w:hAnsi="Times New Roman" w:cs="Times New Roman"/>
          <w:sz w:val="24"/>
          <w:szCs w:val="24"/>
        </w:rPr>
      </w:pPr>
    </w:p>
    <w:p w:rsidR="00C6162E" w:rsidRPr="00182F2F" w:rsidRDefault="00C6162E" w:rsidP="00C6162E">
      <w:pPr>
        <w:pStyle w:val="ResimYazs"/>
        <w:keepNext/>
        <w:jc w:val="center"/>
        <w:rPr>
          <w:rFonts w:ascii="Times New Roman" w:hAnsi="Times New Roman" w:cs="Times New Roman"/>
          <w:b w:val="0"/>
          <w:color w:val="auto"/>
          <w:sz w:val="22"/>
          <w:szCs w:val="22"/>
        </w:rPr>
      </w:pPr>
      <w:r w:rsidRPr="00C6162E">
        <w:rPr>
          <w:rFonts w:ascii="Times New Roman" w:hAnsi="Times New Roman" w:cs="Times New Roman"/>
          <w:color w:val="auto"/>
          <w:sz w:val="22"/>
          <w:szCs w:val="22"/>
        </w:rPr>
        <w:lastRenderedPageBreak/>
        <w:t xml:space="preserve">Tablo </w:t>
      </w:r>
      <w:r w:rsidR="00E06076">
        <w:rPr>
          <w:rFonts w:ascii="Times New Roman" w:hAnsi="Times New Roman" w:cs="Times New Roman"/>
          <w:color w:val="auto"/>
          <w:sz w:val="22"/>
          <w:szCs w:val="22"/>
        </w:rPr>
        <w:t>3</w:t>
      </w:r>
      <w:r>
        <w:rPr>
          <w:rFonts w:ascii="Times New Roman" w:hAnsi="Times New Roman" w:cs="Times New Roman"/>
          <w:color w:val="auto"/>
          <w:sz w:val="22"/>
          <w:szCs w:val="22"/>
        </w:rPr>
        <w:t>.</w:t>
      </w:r>
      <w:r w:rsidR="007E085F">
        <w:rPr>
          <w:rFonts w:ascii="Times New Roman" w:hAnsi="Times New Roman" w:cs="Times New Roman"/>
          <w:color w:val="auto"/>
          <w:sz w:val="22"/>
          <w:szCs w:val="22"/>
        </w:rPr>
        <w:t xml:space="preserve">1: </w:t>
      </w:r>
      <m:oMath>
        <m:r>
          <m:rPr>
            <m:sty m:val="bi"/>
          </m:rPr>
          <w:rPr>
            <w:rFonts w:ascii="Cambria Math" w:hAnsi="Cambria Math" w:cs="Times New Roman"/>
            <w:color w:val="auto"/>
            <w:sz w:val="22"/>
            <w:szCs w:val="22"/>
          </w:rPr>
          <m:t>m=0</m:t>
        </m:r>
      </m:oMath>
      <w:r w:rsidR="006A411D" w:rsidRPr="00521E4E">
        <w:rPr>
          <w:rFonts w:ascii="Times New Roman" w:hAnsi="Times New Roman" w:cs="Times New Roman"/>
          <w:b w:val="0"/>
          <w:color w:val="auto"/>
          <w:sz w:val="22"/>
          <w:szCs w:val="22"/>
        </w:rPr>
        <w:t xml:space="preserve"> ve </w:t>
      </w:r>
      <m:oMath>
        <m:r>
          <m:rPr>
            <m:sty m:val="bi"/>
          </m:rPr>
          <w:rPr>
            <w:rFonts w:ascii="Cambria Math" w:hAnsi="Cambria Math" w:cs="Times New Roman"/>
            <w:color w:val="auto"/>
            <w:sz w:val="22"/>
            <w:szCs w:val="22"/>
          </w:rPr>
          <m:t>m=1</m:t>
        </m:r>
      </m:oMath>
      <w:r w:rsidR="006A411D" w:rsidRPr="00D80850">
        <w:rPr>
          <w:rFonts w:ascii="Times New Roman" w:hAnsi="Times New Roman" w:cs="Times New Roman"/>
          <w:b w:val="0"/>
          <w:color w:val="auto"/>
          <w:sz w:val="22"/>
          <w:szCs w:val="22"/>
        </w:rPr>
        <w:t xml:space="preserve"> </w:t>
      </w:r>
      <w:r w:rsidR="006A411D" w:rsidRPr="008441B8">
        <w:rPr>
          <w:rFonts w:ascii="Times New Roman" w:hAnsi="Times New Roman" w:cs="Times New Roman"/>
          <w:b w:val="0"/>
          <w:color w:val="auto"/>
          <w:sz w:val="22"/>
          <w:szCs w:val="22"/>
        </w:rPr>
        <w:t>için Jacobi eliptik fonksiyonlar</w:t>
      </w:r>
    </w:p>
    <w:tbl>
      <w:tblPr>
        <w:tblStyle w:val="TabloKlavuzu"/>
        <w:tblW w:w="0" w:type="auto"/>
        <w:jc w:val="center"/>
        <w:tblLook w:val="04A0" w:firstRow="1" w:lastRow="0" w:firstColumn="1" w:lastColumn="0" w:noHBand="0" w:noVBand="1"/>
      </w:tblPr>
      <w:tblGrid>
        <w:gridCol w:w="377"/>
        <w:gridCol w:w="1284"/>
        <w:gridCol w:w="1009"/>
        <w:gridCol w:w="1134"/>
        <w:gridCol w:w="476"/>
        <w:gridCol w:w="1284"/>
        <w:gridCol w:w="1099"/>
        <w:gridCol w:w="1134"/>
      </w:tblGrid>
      <w:tr w:rsidR="00B81F55" w:rsidRPr="00D43FB5" w:rsidTr="00C6162E">
        <w:trPr>
          <w:jc w:val="center"/>
        </w:trPr>
        <w:tc>
          <w:tcPr>
            <w:tcW w:w="377" w:type="dxa"/>
            <w:vAlign w:val="center"/>
          </w:tcPr>
          <w:p w:rsidR="00B81F55" w:rsidRPr="00D43FB5" w:rsidRDefault="00B81F55" w:rsidP="00452EA1">
            <w:pPr>
              <w:jc w:val="center"/>
              <w:rPr>
                <w:rFonts w:ascii="Times New Roman" w:hAnsi="Times New Roman" w:cs="Times New Roman"/>
                <w:sz w:val="24"/>
                <w:szCs w:val="24"/>
              </w:rPr>
            </w:pPr>
          </w:p>
        </w:tc>
        <w:tc>
          <w:tcPr>
            <w:tcW w:w="1284" w:type="dxa"/>
            <w:vAlign w:val="center"/>
          </w:tcPr>
          <w:p w:rsidR="00B81F55" w:rsidRPr="00D43FB5" w:rsidRDefault="00B81F55" w:rsidP="00452EA1">
            <w:pPr>
              <w:jc w:val="center"/>
              <w:rPr>
                <w:rFonts w:ascii="Times New Roman" w:hAnsi="Times New Roman" w:cs="Times New Roman"/>
                <w:b/>
                <w:sz w:val="24"/>
                <w:szCs w:val="24"/>
              </w:rPr>
            </w:pPr>
            <w:r w:rsidRPr="00D43FB5">
              <w:rPr>
                <w:rFonts w:ascii="Times New Roman" w:hAnsi="Times New Roman" w:cs="Times New Roman"/>
                <w:b/>
                <w:sz w:val="24"/>
                <w:szCs w:val="24"/>
              </w:rPr>
              <w:t>Eliptik Fonksiyon</w:t>
            </w:r>
          </w:p>
        </w:tc>
        <w:tc>
          <w:tcPr>
            <w:tcW w:w="1009" w:type="dxa"/>
            <w:vAlign w:val="center"/>
          </w:tcPr>
          <w:p w:rsidR="00B81F55" w:rsidRPr="00D43FB5" w:rsidRDefault="00B81F55" w:rsidP="00452EA1">
            <w:pPr>
              <w:jc w:val="center"/>
              <w:rPr>
                <w:rFonts w:ascii="Times New Roman" w:hAnsi="Times New Roman" w:cs="Times New Roman"/>
                <w:b/>
                <w:sz w:val="24"/>
                <w:szCs w:val="24"/>
              </w:rPr>
            </w:pPr>
            <m:oMath>
              <m:r>
                <m:rPr>
                  <m:sty m:val="bi"/>
                </m:rPr>
                <w:rPr>
                  <w:rFonts w:ascii="Cambria Math" w:hAnsi="Cambria Math" w:cs="Times New Roman"/>
                </w:rPr>
                <m:t>m=0</m:t>
              </m:r>
            </m:oMath>
            <w:r w:rsidRPr="00A50E87">
              <w:rPr>
                <w:rFonts w:ascii="Times New Roman" w:eastAsia="+mn-ea" w:hAnsi="Times New Roman" w:cs="Times New Roman"/>
                <w:b/>
                <w:kern w:val="24"/>
              </w:rPr>
              <w:t xml:space="preserve"> </w:t>
            </w:r>
          </w:p>
        </w:tc>
        <w:tc>
          <w:tcPr>
            <w:tcW w:w="1134" w:type="dxa"/>
            <w:tcBorders>
              <w:right w:val="triple" w:sz="4" w:space="0" w:color="auto"/>
            </w:tcBorders>
            <w:vAlign w:val="center"/>
          </w:tcPr>
          <w:p w:rsidR="00B81F55" w:rsidRPr="00D43FB5" w:rsidRDefault="00B81F55" w:rsidP="00452EA1">
            <w:pPr>
              <w:jc w:val="center"/>
              <w:rPr>
                <w:rFonts w:ascii="Times New Roman" w:hAnsi="Times New Roman" w:cs="Times New Roman"/>
                <w:b/>
                <w:sz w:val="24"/>
                <w:szCs w:val="24"/>
              </w:rPr>
            </w:pPr>
            <m:oMathPara>
              <m:oMath>
                <m:r>
                  <m:rPr>
                    <m:sty m:val="bi"/>
                  </m:rPr>
                  <w:rPr>
                    <w:rFonts w:ascii="Cambria Math" w:hAnsi="Cambria Math" w:cs="Times New Roman"/>
                  </w:rPr>
                  <m:t>m=1</m:t>
                </m:r>
              </m:oMath>
            </m:oMathPara>
          </w:p>
        </w:tc>
        <w:tc>
          <w:tcPr>
            <w:tcW w:w="476" w:type="dxa"/>
            <w:tcBorders>
              <w:left w:val="triple" w:sz="4" w:space="0" w:color="auto"/>
            </w:tcBorders>
            <w:vAlign w:val="center"/>
          </w:tcPr>
          <w:p w:rsidR="00B81F55" w:rsidRPr="00D43FB5" w:rsidRDefault="00B81F55" w:rsidP="00452EA1">
            <w:pPr>
              <w:jc w:val="center"/>
              <w:rPr>
                <w:rFonts w:ascii="Times New Roman" w:hAnsi="Times New Roman" w:cs="Times New Roman"/>
                <w:sz w:val="24"/>
                <w:szCs w:val="24"/>
              </w:rPr>
            </w:pPr>
          </w:p>
        </w:tc>
        <w:tc>
          <w:tcPr>
            <w:tcW w:w="1284" w:type="dxa"/>
            <w:vAlign w:val="center"/>
          </w:tcPr>
          <w:p w:rsidR="00B81F55" w:rsidRPr="00D43FB5" w:rsidRDefault="00B81F55" w:rsidP="00452EA1">
            <w:pPr>
              <w:jc w:val="center"/>
              <w:rPr>
                <w:rFonts w:ascii="Times New Roman" w:hAnsi="Times New Roman" w:cs="Times New Roman"/>
                <w:sz w:val="24"/>
                <w:szCs w:val="24"/>
              </w:rPr>
            </w:pPr>
            <w:r>
              <w:rPr>
                <w:rFonts w:ascii="Times New Roman" w:hAnsi="Times New Roman" w:cs="Times New Roman"/>
                <w:b/>
                <w:sz w:val="24"/>
                <w:szCs w:val="24"/>
              </w:rPr>
              <w:t>E</w:t>
            </w:r>
            <w:r w:rsidRPr="00D43FB5">
              <w:rPr>
                <w:rFonts w:ascii="Times New Roman" w:hAnsi="Times New Roman" w:cs="Times New Roman"/>
                <w:b/>
                <w:sz w:val="24"/>
                <w:szCs w:val="24"/>
              </w:rPr>
              <w:t>liptik Fonksiyon</w:t>
            </w:r>
          </w:p>
        </w:tc>
        <w:tc>
          <w:tcPr>
            <w:tcW w:w="1099" w:type="dxa"/>
            <w:vAlign w:val="center"/>
          </w:tcPr>
          <w:p w:rsidR="00B81F55" w:rsidRPr="00D43FB5" w:rsidRDefault="00B81F55" w:rsidP="00452EA1">
            <w:pPr>
              <w:jc w:val="center"/>
              <w:rPr>
                <w:rFonts w:ascii="Times New Roman" w:hAnsi="Times New Roman" w:cs="Times New Roman"/>
                <w:b/>
                <w:sz w:val="24"/>
                <w:szCs w:val="24"/>
              </w:rPr>
            </w:pPr>
            <m:oMath>
              <m:r>
                <m:rPr>
                  <m:sty m:val="bi"/>
                </m:rPr>
                <w:rPr>
                  <w:rFonts w:ascii="Cambria Math" w:hAnsi="Cambria Math" w:cs="Times New Roman"/>
                </w:rPr>
                <m:t>m=0</m:t>
              </m:r>
            </m:oMath>
            <w:r w:rsidRPr="00A50E87">
              <w:rPr>
                <w:rFonts w:ascii="Times New Roman" w:eastAsia="+mn-ea" w:hAnsi="Times New Roman" w:cs="Times New Roman"/>
                <w:b/>
                <w:kern w:val="24"/>
              </w:rPr>
              <w:t xml:space="preserve"> </w:t>
            </w:r>
          </w:p>
        </w:tc>
        <w:tc>
          <w:tcPr>
            <w:tcW w:w="1134" w:type="dxa"/>
            <w:vAlign w:val="center"/>
          </w:tcPr>
          <w:p w:rsidR="00B81F55" w:rsidRPr="00D43FB5" w:rsidRDefault="00B81F55" w:rsidP="00452EA1">
            <w:pPr>
              <w:jc w:val="center"/>
              <w:rPr>
                <w:rFonts w:ascii="Times New Roman" w:hAnsi="Times New Roman" w:cs="Times New Roman"/>
                <w:b/>
                <w:sz w:val="24"/>
                <w:szCs w:val="24"/>
              </w:rPr>
            </w:pPr>
            <m:oMathPara>
              <m:oMath>
                <m:r>
                  <m:rPr>
                    <m:sty m:val="bi"/>
                  </m:rPr>
                  <w:rPr>
                    <w:rFonts w:ascii="Cambria Math" w:hAnsi="Cambria Math" w:cs="Times New Roman"/>
                  </w:rPr>
                  <m:t>m=1</m:t>
                </m:r>
              </m:oMath>
            </m:oMathPara>
          </w:p>
        </w:tc>
      </w:tr>
      <w:tr w:rsidR="00B81F55" w:rsidRPr="00D43FB5" w:rsidTr="00C6162E">
        <w:trPr>
          <w:trHeight w:hRule="exact" w:val="340"/>
          <w:jc w:val="center"/>
        </w:trPr>
        <w:tc>
          <w:tcPr>
            <w:tcW w:w="377" w:type="dxa"/>
            <w:shd w:val="clear" w:color="auto" w:fill="F2F2F2" w:themeFill="background1" w:themeFillShade="F2"/>
            <w:vAlign w:val="center"/>
          </w:tcPr>
          <w:p w:rsidR="00B81F55" w:rsidRPr="00D43FB5" w:rsidRDefault="00B81F55" w:rsidP="00452EA1">
            <w:pPr>
              <w:jc w:val="center"/>
              <w:rPr>
                <w:rFonts w:ascii="Times New Roman" w:hAnsi="Times New Roman" w:cs="Times New Roman"/>
                <w:b/>
                <w:sz w:val="24"/>
                <w:szCs w:val="24"/>
              </w:rPr>
            </w:pPr>
            <w:r w:rsidRPr="00D43FB5">
              <w:rPr>
                <w:rFonts w:ascii="Times New Roman" w:hAnsi="Times New Roman" w:cs="Times New Roman"/>
                <w:b/>
                <w:sz w:val="24"/>
                <w:szCs w:val="24"/>
              </w:rPr>
              <w:t>1</w:t>
            </w:r>
          </w:p>
        </w:tc>
        <w:tc>
          <w:tcPr>
            <w:tcW w:w="1284"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sn</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1009"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sin</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c>
          <w:tcPr>
            <w:tcW w:w="1134" w:type="dxa"/>
            <w:tcBorders>
              <w:right w:val="triple" w:sz="4" w:space="0" w:color="auto"/>
            </w:tcBorders>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tanh</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c>
          <w:tcPr>
            <w:tcW w:w="476" w:type="dxa"/>
            <w:tcBorders>
              <w:left w:val="triple" w:sz="4" w:space="0" w:color="auto"/>
            </w:tcBorders>
            <w:shd w:val="clear" w:color="auto" w:fill="F2F2F2" w:themeFill="background1" w:themeFillShade="F2"/>
            <w:vAlign w:val="center"/>
          </w:tcPr>
          <w:p w:rsidR="00B81F55" w:rsidRPr="00D43FB5" w:rsidRDefault="00B81F55" w:rsidP="00452EA1">
            <w:pPr>
              <w:jc w:val="center"/>
              <w:rPr>
                <w:rFonts w:ascii="Times New Roman" w:hAnsi="Times New Roman" w:cs="Times New Roman"/>
                <w:b/>
                <w:sz w:val="24"/>
                <w:szCs w:val="24"/>
              </w:rPr>
            </w:pPr>
            <w:r w:rsidRPr="00D43FB5">
              <w:rPr>
                <w:rFonts w:ascii="Times New Roman" w:hAnsi="Times New Roman" w:cs="Times New Roman"/>
                <w:b/>
                <w:sz w:val="24"/>
                <w:szCs w:val="24"/>
              </w:rPr>
              <w:t>7</w:t>
            </w:r>
          </w:p>
        </w:tc>
        <w:tc>
          <w:tcPr>
            <w:tcW w:w="1284"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dc</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1099"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sec</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c>
          <w:tcPr>
            <w:tcW w:w="1134"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w:rPr>
                    <w:rFonts w:ascii="Cambria Math" w:hAnsi="Times New Roman" w:cs="Times New Roman"/>
                    <w:sz w:val="24"/>
                    <w:szCs w:val="24"/>
                  </w:rPr>
                  <m:t>1</m:t>
                </m:r>
              </m:oMath>
            </m:oMathPara>
          </w:p>
        </w:tc>
      </w:tr>
      <w:tr w:rsidR="00B81F55" w:rsidRPr="00D43FB5" w:rsidTr="00C6162E">
        <w:trPr>
          <w:trHeight w:hRule="exact" w:val="340"/>
          <w:jc w:val="center"/>
        </w:trPr>
        <w:tc>
          <w:tcPr>
            <w:tcW w:w="377" w:type="dxa"/>
            <w:vAlign w:val="center"/>
          </w:tcPr>
          <w:p w:rsidR="00B81F55" w:rsidRPr="00D43FB5" w:rsidRDefault="00B81F55" w:rsidP="00452EA1">
            <w:pPr>
              <w:jc w:val="center"/>
              <w:rPr>
                <w:rFonts w:ascii="Times New Roman" w:hAnsi="Times New Roman" w:cs="Times New Roman"/>
                <w:b/>
                <w:sz w:val="24"/>
                <w:szCs w:val="24"/>
              </w:rPr>
            </w:pPr>
            <w:r w:rsidRPr="00D43FB5">
              <w:rPr>
                <w:rFonts w:ascii="Times New Roman" w:hAnsi="Times New Roman" w:cs="Times New Roman"/>
                <w:b/>
                <w:sz w:val="24"/>
                <w:szCs w:val="24"/>
              </w:rPr>
              <w:t>2</w:t>
            </w:r>
          </w:p>
        </w:tc>
        <w:tc>
          <w:tcPr>
            <w:tcW w:w="1284" w:type="dxa"/>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cn</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1009" w:type="dxa"/>
            <w:vAlign w:val="center"/>
          </w:tcPr>
          <w:p w:rsidR="00B81F55" w:rsidRPr="00D43FB5" w:rsidRDefault="00B81F55" w:rsidP="003574C1">
            <w:pPr>
              <w:jc w:val="both"/>
              <w:rPr>
                <w:rFonts w:ascii="Times New Roman" w:hAnsi="Times New Roman" w:cs="Times New Roman"/>
                <w:sz w:val="24"/>
                <w:szCs w:val="24"/>
              </w:rPr>
            </w:pPr>
            <m:oMathPara>
              <m:oMathParaPr>
                <m:jc m:val="center"/>
              </m:oMathParaPr>
              <m:oMath>
                <m:r>
                  <m:rPr>
                    <m:sty m:val="p"/>
                  </m:rPr>
                  <w:rPr>
                    <w:rFonts w:ascii="Cambria Math" w:hAnsi="Times New Roman" w:cs="Times New Roman"/>
                    <w:sz w:val="24"/>
                    <w:szCs w:val="24"/>
                  </w:rPr>
                  <m:t>cos</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1134" w:type="dxa"/>
            <w:tcBorders>
              <w:right w:val="triple" w:sz="4" w:space="0" w:color="auto"/>
            </w:tcBorders>
            <w:vAlign w:val="center"/>
          </w:tcPr>
          <w:p w:rsidR="00B81F55" w:rsidRPr="00D43FB5" w:rsidRDefault="00B81F55" w:rsidP="003574C1">
            <w:pPr>
              <w:jc w:val="both"/>
              <w:rPr>
                <w:rFonts w:ascii="Times New Roman" w:hAnsi="Times New Roman" w:cs="Times New Roman"/>
                <w:sz w:val="24"/>
                <w:szCs w:val="24"/>
              </w:rPr>
            </w:pPr>
            <m:oMathPara>
              <m:oMath>
                <m:r>
                  <m:rPr>
                    <m:sty m:val="p"/>
                  </m:rPr>
                  <w:rPr>
                    <w:rFonts w:ascii="Cambria Math" w:hAnsi="Times New Roman" w:cs="Times New Roman"/>
                    <w:sz w:val="24"/>
                    <w:szCs w:val="24"/>
                  </w:rPr>
                  <m:t>sech</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476" w:type="dxa"/>
            <w:tcBorders>
              <w:left w:val="triple" w:sz="4" w:space="0" w:color="auto"/>
            </w:tcBorders>
            <w:vAlign w:val="center"/>
          </w:tcPr>
          <w:p w:rsidR="00B81F55" w:rsidRPr="00D43FB5" w:rsidRDefault="00B81F55" w:rsidP="00452EA1">
            <w:pPr>
              <w:jc w:val="center"/>
              <w:rPr>
                <w:rFonts w:ascii="Times New Roman" w:hAnsi="Times New Roman" w:cs="Times New Roman"/>
                <w:b/>
                <w:sz w:val="24"/>
                <w:szCs w:val="24"/>
              </w:rPr>
            </w:pPr>
            <w:r w:rsidRPr="00D43FB5">
              <w:rPr>
                <w:rFonts w:ascii="Times New Roman" w:hAnsi="Times New Roman" w:cs="Times New Roman"/>
                <w:b/>
                <w:sz w:val="24"/>
                <w:szCs w:val="24"/>
              </w:rPr>
              <w:t>8</w:t>
            </w:r>
          </w:p>
        </w:tc>
        <w:tc>
          <w:tcPr>
            <w:tcW w:w="1284" w:type="dxa"/>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nc</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1099" w:type="dxa"/>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sec</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c>
          <w:tcPr>
            <w:tcW w:w="1134" w:type="dxa"/>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cosh</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r>
      <w:tr w:rsidR="00B81F55" w:rsidRPr="00D43FB5" w:rsidTr="00C6162E">
        <w:trPr>
          <w:trHeight w:hRule="exact" w:val="340"/>
          <w:jc w:val="center"/>
        </w:trPr>
        <w:tc>
          <w:tcPr>
            <w:tcW w:w="377" w:type="dxa"/>
            <w:shd w:val="clear" w:color="auto" w:fill="F2F2F2" w:themeFill="background1" w:themeFillShade="F2"/>
            <w:vAlign w:val="center"/>
          </w:tcPr>
          <w:p w:rsidR="00B81F55" w:rsidRPr="00D43FB5" w:rsidRDefault="00B81F55" w:rsidP="00452EA1">
            <w:pPr>
              <w:jc w:val="center"/>
              <w:rPr>
                <w:rFonts w:ascii="Times New Roman" w:hAnsi="Times New Roman" w:cs="Times New Roman"/>
                <w:b/>
                <w:sz w:val="24"/>
                <w:szCs w:val="24"/>
              </w:rPr>
            </w:pPr>
            <w:r w:rsidRPr="00D43FB5">
              <w:rPr>
                <w:rFonts w:ascii="Times New Roman" w:hAnsi="Times New Roman" w:cs="Times New Roman"/>
                <w:b/>
                <w:sz w:val="24"/>
                <w:szCs w:val="24"/>
              </w:rPr>
              <w:t>3</w:t>
            </w:r>
          </w:p>
        </w:tc>
        <w:tc>
          <w:tcPr>
            <w:tcW w:w="1284"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dn</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1009"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w:rPr>
                    <w:rFonts w:ascii="Cambria Math" w:hAnsi="Times New Roman" w:cs="Times New Roman"/>
                    <w:sz w:val="24"/>
                    <w:szCs w:val="24"/>
                  </w:rPr>
                  <m:t>1</m:t>
                </m:r>
              </m:oMath>
            </m:oMathPara>
          </w:p>
        </w:tc>
        <w:tc>
          <w:tcPr>
            <w:tcW w:w="1134" w:type="dxa"/>
            <w:tcBorders>
              <w:right w:val="triple" w:sz="4" w:space="0" w:color="auto"/>
            </w:tcBorders>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sech</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c>
          <w:tcPr>
            <w:tcW w:w="476" w:type="dxa"/>
            <w:tcBorders>
              <w:left w:val="triple" w:sz="4" w:space="0" w:color="auto"/>
            </w:tcBorders>
            <w:shd w:val="clear" w:color="auto" w:fill="F2F2F2" w:themeFill="background1" w:themeFillShade="F2"/>
            <w:vAlign w:val="center"/>
          </w:tcPr>
          <w:p w:rsidR="00B81F55" w:rsidRPr="00D43FB5" w:rsidRDefault="00B81F55" w:rsidP="00452EA1">
            <w:pPr>
              <w:jc w:val="center"/>
              <w:rPr>
                <w:rFonts w:ascii="Times New Roman" w:hAnsi="Times New Roman" w:cs="Times New Roman"/>
                <w:b/>
                <w:sz w:val="24"/>
                <w:szCs w:val="24"/>
              </w:rPr>
            </w:pPr>
            <w:r w:rsidRPr="00D43FB5">
              <w:rPr>
                <w:rFonts w:ascii="Times New Roman" w:hAnsi="Times New Roman" w:cs="Times New Roman"/>
                <w:b/>
                <w:sz w:val="24"/>
                <w:szCs w:val="24"/>
              </w:rPr>
              <w:t>9</w:t>
            </w:r>
          </w:p>
        </w:tc>
        <w:tc>
          <w:tcPr>
            <w:tcW w:w="1284"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sc</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1099"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tan</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c>
          <w:tcPr>
            <w:tcW w:w="1134"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sinh</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r>
      <w:tr w:rsidR="00B81F55" w:rsidRPr="00D43FB5" w:rsidTr="00C6162E">
        <w:trPr>
          <w:trHeight w:hRule="exact" w:val="340"/>
          <w:jc w:val="center"/>
        </w:trPr>
        <w:tc>
          <w:tcPr>
            <w:tcW w:w="377" w:type="dxa"/>
            <w:vAlign w:val="center"/>
          </w:tcPr>
          <w:p w:rsidR="00B81F55" w:rsidRPr="00D43FB5" w:rsidRDefault="00B81F55" w:rsidP="00452EA1">
            <w:pPr>
              <w:jc w:val="center"/>
              <w:rPr>
                <w:rFonts w:ascii="Times New Roman" w:hAnsi="Times New Roman" w:cs="Times New Roman"/>
                <w:b/>
                <w:sz w:val="24"/>
                <w:szCs w:val="24"/>
              </w:rPr>
            </w:pPr>
            <w:r w:rsidRPr="00D43FB5">
              <w:rPr>
                <w:rFonts w:ascii="Times New Roman" w:hAnsi="Times New Roman" w:cs="Times New Roman"/>
                <w:b/>
                <w:sz w:val="24"/>
                <w:szCs w:val="24"/>
              </w:rPr>
              <w:t>4</w:t>
            </w:r>
          </w:p>
        </w:tc>
        <w:tc>
          <w:tcPr>
            <w:tcW w:w="1284" w:type="dxa"/>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cd</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1009" w:type="dxa"/>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cos</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c>
          <w:tcPr>
            <w:tcW w:w="1134" w:type="dxa"/>
            <w:tcBorders>
              <w:right w:val="triple" w:sz="4" w:space="0" w:color="auto"/>
            </w:tcBorders>
            <w:vAlign w:val="center"/>
          </w:tcPr>
          <w:p w:rsidR="00B81F55" w:rsidRPr="00D43FB5" w:rsidRDefault="00B81F55" w:rsidP="00452EA1">
            <w:pPr>
              <w:jc w:val="both"/>
              <w:rPr>
                <w:rFonts w:ascii="Times New Roman" w:hAnsi="Times New Roman" w:cs="Times New Roman"/>
                <w:sz w:val="24"/>
                <w:szCs w:val="24"/>
              </w:rPr>
            </w:pPr>
            <m:oMathPara>
              <m:oMath>
                <m:r>
                  <w:rPr>
                    <w:rFonts w:ascii="Cambria Math" w:hAnsi="Times New Roman" w:cs="Times New Roman"/>
                    <w:sz w:val="24"/>
                    <w:szCs w:val="24"/>
                  </w:rPr>
                  <m:t>1</m:t>
                </m:r>
              </m:oMath>
            </m:oMathPara>
          </w:p>
        </w:tc>
        <w:tc>
          <w:tcPr>
            <w:tcW w:w="476" w:type="dxa"/>
            <w:tcBorders>
              <w:left w:val="triple" w:sz="4" w:space="0" w:color="auto"/>
            </w:tcBorders>
            <w:vAlign w:val="center"/>
          </w:tcPr>
          <w:p w:rsidR="00B81F55" w:rsidRPr="00D43FB5" w:rsidRDefault="00B81F55" w:rsidP="00452EA1">
            <w:pPr>
              <w:jc w:val="center"/>
              <w:rPr>
                <w:rFonts w:ascii="Times New Roman" w:hAnsi="Times New Roman" w:cs="Times New Roman"/>
                <w:b/>
                <w:sz w:val="24"/>
                <w:szCs w:val="24"/>
              </w:rPr>
            </w:pPr>
            <w:r w:rsidRPr="00D43FB5">
              <w:rPr>
                <w:rFonts w:ascii="Times New Roman" w:hAnsi="Times New Roman" w:cs="Times New Roman"/>
                <w:b/>
                <w:sz w:val="24"/>
                <w:szCs w:val="24"/>
              </w:rPr>
              <w:t>10</w:t>
            </w:r>
          </w:p>
        </w:tc>
        <w:tc>
          <w:tcPr>
            <w:tcW w:w="1284" w:type="dxa"/>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ns</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1099" w:type="dxa"/>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csc</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c>
          <w:tcPr>
            <w:tcW w:w="1134" w:type="dxa"/>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coth</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r>
      <w:tr w:rsidR="00B81F55" w:rsidRPr="00D43FB5" w:rsidTr="00C6162E">
        <w:trPr>
          <w:trHeight w:hRule="exact" w:val="340"/>
          <w:jc w:val="center"/>
        </w:trPr>
        <w:tc>
          <w:tcPr>
            <w:tcW w:w="377" w:type="dxa"/>
            <w:shd w:val="clear" w:color="auto" w:fill="F2F2F2" w:themeFill="background1" w:themeFillShade="F2"/>
            <w:vAlign w:val="center"/>
          </w:tcPr>
          <w:p w:rsidR="00B81F55" w:rsidRPr="00D43FB5" w:rsidRDefault="00B81F55" w:rsidP="00452EA1">
            <w:pPr>
              <w:jc w:val="center"/>
              <w:rPr>
                <w:rFonts w:ascii="Times New Roman" w:hAnsi="Times New Roman" w:cs="Times New Roman"/>
                <w:b/>
                <w:sz w:val="24"/>
                <w:szCs w:val="24"/>
              </w:rPr>
            </w:pPr>
            <w:r w:rsidRPr="00D43FB5">
              <w:rPr>
                <w:rFonts w:ascii="Times New Roman" w:hAnsi="Times New Roman" w:cs="Times New Roman"/>
                <w:b/>
                <w:sz w:val="24"/>
                <w:szCs w:val="24"/>
              </w:rPr>
              <w:t>5</w:t>
            </w:r>
          </w:p>
        </w:tc>
        <w:tc>
          <w:tcPr>
            <w:tcW w:w="1284"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sd</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1009"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sin</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c>
          <w:tcPr>
            <w:tcW w:w="1134" w:type="dxa"/>
            <w:tcBorders>
              <w:right w:val="triple" w:sz="4" w:space="0" w:color="auto"/>
            </w:tcBorders>
            <w:shd w:val="clear" w:color="auto" w:fill="F2F2F2" w:themeFill="background1" w:themeFillShade="F2"/>
            <w:vAlign w:val="center"/>
          </w:tcPr>
          <w:p w:rsidR="00B81F55" w:rsidRPr="00D43FB5" w:rsidRDefault="00B81F55" w:rsidP="003574C1">
            <w:pPr>
              <w:jc w:val="both"/>
              <w:rPr>
                <w:rFonts w:ascii="Times New Roman" w:hAnsi="Times New Roman" w:cs="Times New Roman"/>
                <w:sz w:val="24"/>
                <w:szCs w:val="24"/>
              </w:rPr>
            </w:pPr>
            <m:oMathPara>
              <m:oMath>
                <m:r>
                  <m:rPr>
                    <m:sty m:val="p"/>
                  </m:rPr>
                  <w:rPr>
                    <w:rFonts w:ascii="Cambria Math" w:hAnsi="Times New Roman" w:cs="Times New Roman"/>
                    <w:sz w:val="24"/>
                    <w:szCs w:val="24"/>
                  </w:rPr>
                  <m:t>sinh</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c>
          <w:tcPr>
            <w:tcW w:w="476" w:type="dxa"/>
            <w:tcBorders>
              <w:left w:val="triple" w:sz="4" w:space="0" w:color="auto"/>
            </w:tcBorders>
            <w:shd w:val="clear" w:color="auto" w:fill="F2F2F2" w:themeFill="background1" w:themeFillShade="F2"/>
            <w:vAlign w:val="center"/>
          </w:tcPr>
          <w:p w:rsidR="00B81F55" w:rsidRPr="00D43FB5" w:rsidRDefault="00B81F55" w:rsidP="00452EA1">
            <w:pPr>
              <w:jc w:val="center"/>
              <w:rPr>
                <w:rFonts w:ascii="Times New Roman" w:hAnsi="Times New Roman" w:cs="Times New Roman"/>
                <w:b/>
                <w:sz w:val="24"/>
                <w:szCs w:val="24"/>
              </w:rPr>
            </w:pPr>
            <w:r w:rsidRPr="00D43FB5">
              <w:rPr>
                <w:rFonts w:ascii="Times New Roman" w:hAnsi="Times New Roman" w:cs="Times New Roman"/>
                <w:b/>
                <w:sz w:val="24"/>
                <w:szCs w:val="24"/>
              </w:rPr>
              <w:t>11</w:t>
            </w:r>
          </w:p>
        </w:tc>
        <w:tc>
          <w:tcPr>
            <w:tcW w:w="1284"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ds</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1099"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csc</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c>
          <w:tcPr>
            <w:tcW w:w="1134" w:type="dxa"/>
            <w:shd w:val="clear" w:color="auto" w:fill="F2F2F2" w:themeFill="background1" w:themeFillShade="F2"/>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csch</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r>
      <w:tr w:rsidR="00B81F55" w:rsidRPr="00D43FB5" w:rsidTr="00C6162E">
        <w:trPr>
          <w:trHeight w:hRule="exact" w:val="340"/>
          <w:jc w:val="center"/>
        </w:trPr>
        <w:tc>
          <w:tcPr>
            <w:tcW w:w="377" w:type="dxa"/>
            <w:vAlign w:val="center"/>
          </w:tcPr>
          <w:p w:rsidR="00B81F55" w:rsidRPr="00D43FB5" w:rsidRDefault="00B81F55" w:rsidP="00452EA1">
            <w:pPr>
              <w:jc w:val="center"/>
              <w:rPr>
                <w:rFonts w:ascii="Times New Roman" w:hAnsi="Times New Roman" w:cs="Times New Roman"/>
                <w:b/>
                <w:sz w:val="24"/>
                <w:szCs w:val="24"/>
              </w:rPr>
            </w:pPr>
            <w:r w:rsidRPr="00D43FB5">
              <w:rPr>
                <w:rFonts w:ascii="Times New Roman" w:hAnsi="Times New Roman" w:cs="Times New Roman"/>
                <w:b/>
                <w:sz w:val="24"/>
                <w:szCs w:val="24"/>
              </w:rPr>
              <w:t>6</w:t>
            </w:r>
          </w:p>
        </w:tc>
        <w:tc>
          <w:tcPr>
            <w:tcW w:w="1284" w:type="dxa"/>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nd</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1009" w:type="dxa"/>
            <w:vAlign w:val="center"/>
          </w:tcPr>
          <w:p w:rsidR="00B81F55" w:rsidRPr="00D43FB5" w:rsidRDefault="00B81F55" w:rsidP="00452EA1">
            <w:pPr>
              <w:jc w:val="both"/>
              <w:rPr>
                <w:rFonts w:ascii="Times New Roman" w:hAnsi="Times New Roman" w:cs="Times New Roman"/>
                <w:sz w:val="24"/>
                <w:szCs w:val="24"/>
              </w:rPr>
            </w:pPr>
            <m:oMathPara>
              <m:oMath>
                <m:r>
                  <w:rPr>
                    <w:rFonts w:ascii="Cambria Math" w:hAnsi="Times New Roman" w:cs="Times New Roman"/>
                    <w:sz w:val="24"/>
                    <w:szCs w:val="24"/>
                  </w:rPr>
                  <m:t>1</m:t>
                </m:r>
              </m:oMath>
            </m:oMathPara>
          </w:p>
        </w:tc>
        <w:tc>
          <w:tcPr>
            <w:tcW w:w="1134" w:type="dxa"/>
            <w:tcBorders>
              <w:right w:val="triple" w:sz="4" w:space="0" w:color="auto"/>
            </w:tcBorders>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cosh</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c>
          <w:tcPr>
            <w:tcW w:w="476" w:type="dxa"/>
            <w:tcBorders>
              <w:left w:val="triple" w:sz="4" w:space="0" w:color="auto"/>
            </w:tcBorders>
            <w:vAlign w:val="center"/>
          </w:tcPr>
          <w:p w:rsidR="00B81F55" w:rsidRPr="00D43FB5" w:rsidRDefault="00B81F55" w:rsidP="00452EA1">
            <w:pPr>
              <w:jc w:val="center"/>
              <w:rPr>
                <w:rFonts w:ascii="Times New Roman" w:hAnsi="Times New Roman" w:cs="Times New Roman"/>
                <w:b/>
                <w:sz w:val="24"/>
                <w:szCs w:val="24"/>
              </w:rPr>
            </w:pPr>
            <w:r w:rsidRPr="00D43FB5">
              <w:rPr>
                <w:rFonts w:ascii="Times New Roman" w:hAnsi="Times New Roman" w:cs="Times New Roman"/>
                <w:b/>
                <w:sz w:val="24"/>
                <w:szCs w:val="24"/>
              </w:rPr>
              <w:t>12</w:t>
            </w:r>
          </w:p>
        </w:tc>
        <w:tc>
          <w:tcPr>
            <w:tcW w:w="1284" w:type="dxa"/>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cs</m:t>
                </m:r>
                <m:d>
                  <m:dPr>
                    <m:ctrlPr>
                      <w:rPr>
                        <w:rFonts w:ascii="Cambria Math" w:hAnsi="Times New Roman" w:cs="Times New Roman"/>
                        <w:sz w:val="24"/>
                        <w:szCs w:val="24"/>
                      </w:rPr>
                    </m:ctrlPr>
                  </m:dPr>
                  <m:e>
                    <m:r>
                      <w:rPr>
                        <w:rFonts w:ascii="Cambria Math" w:hAnsi="Cambria Math" w:cs="Times New Roman"/>
                        <w:sz w:val="24"/>
                        <w:szCs w:val="24"/>
                      </w:rPr>
                      <m:t>ξ</m:t>
                    </m:r>
                  </m:e>
                </m:d>
              </m:oMath>
            </m:oMathPara>
          </w:p>
        </w:tc>
        <w:tc>
          <w:tcPr>
            <w:tcW w:w="1099" w:type="dxa"/>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cot</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c>
          <w:tcPr>
            <w:tcW w:w="1134" w:type="dxa"/>
            <w:vAlign w:val="center"/>
          </w:tcPr>
          <w:p w:rsidR="00B81F55" w:rsidRPr="00D43FB5" w:rsidRDefault="00B81F55" w:rsidP="00452EA1">
            <w:pPr>
              <w:jc w:val="both"/>
              <w:rPr>
                <w:rFonts w:ascii="Times New Roman" w:hAnsi="Times New Roman" w:cs="Times New Roman"/>
                <w:sz w:val="24"/>
                <w:szCs w:val="24"/>
              </w:rPr>
            </w:pPr>
            <m:oMathPara>
              <m:oMath>
                <m:r>
                  <m:rPr>
                    <m:sty m:val="p"/>
                  </m:rPr>
                  <w:rPr>
                    <w:rFonts w:ascii="Cambria Math" w:hAnsi="Times New Roman" w:cs="Times New Roman"/>
                    <w:sz w:val="24"/>
                    <w:szCs w:val="24"/>
                  </w:rPr>
                  <m:t>csch</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tc>
      </w:tr>
    </w:tbl>
    <w:p w:rsidR="00B81F55" w:rsidRDefault="00B81F55" w:rsidP="001044E7">
      <w:pPr>
        <w:spacing w:after="120" w:line="360" w:lineRule="auto"/>
        <w:ind w:firstLine="709"/>
        <w:jc w:val="both"/>
        <w:rPr>
          <w:rFonts w:ascii="Times New Roman" w:hAnsi="Times New Roman" w:cs="Times New Roman"/>
          <w:b/>
          <w:sz w:val="24"/>
          <w:szCs w:val="24"/>
        </w:rPr>
      </w:pPr>
    </w:p>
    <w:p w:rsidR="00C1365F" w:rsidRDefault="00E06076"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3</w:t>
      </w:r>
      <w:r w:rsidR="001044E7">
        <w:rPr>
          <w:rFonts w:ascii="Times New Roman" w:hAnsi="Times New Roman" w:cs="Times New Roman"/>
          <w:b/>
          <w:sz w:val="24"/>
          <w:szCs w:val="24"/>
        </w:rPr>
        <w:t>.1</w:t>
      </w:r>
      <w:r w:rsidR="007669DC">
        <w:rPr>
          <w:rFonts w:ascii="Times New Roman" w:hAnsi="Times New Roman" w:cs="Times New Roman"/>
          <w:b/>
          <w:sz w:val="24"/>
          <w:szCs w:val="24"/>
        </w:rPr>
        <w:t>.1</w:t>
      </w:r>
      <w:r w:rsidR="001044E7">
        <w:rPr>
          <w:rFonts w:ascii="Times New Roman" w:hAnsi="Times New Roman" w:cs="Times New Roman"/>
          <w:b/>
          <w:sz w:val="24"/>
          <w:szCs w:val="24"/>
        </w:rPr>
        <w:t xml:space="preserve"> </w:t>
      </w:r>
      <w:r w:rsidR="00C1365F" w:rsidRPr="001027D0">
        <w:rPr>
          <w:rFonts w:ascii="Times New Roman" w:hAnsi="Times New Roman" w:cs="Times New Roman"/>
          <w:b/>
          <w:sz w:val="24"/>
          <w:szCs w:val="24"/>
        </w:rPr>
        <w:t>Teorem</w:t>
      </w:r>
      <w:r w:rsidR="00B116B4">
        <w:rPr>
          <w:rFonts w:ascii="Times New Roman" w:hAnsi="Times New Roman" w:cs="Times New Roman"/>
          <w:b/>
          <w:sz w:val="24"/>
          <w:szCs w:val="24"/>
        </w:rPr>
        <w:t xml:space="preserve"> </w:t>
      </w:r>
      <m:oMath>
        <m:r>
          <w:rPr>
            <w:rFonts w:ascii="Cambria Math" w:hAnsi="Cambria Math" w:cs="Times New Roman"/>
            <w:sz w:val="24"/>
            <w:szCs w:val="24"/>
          </w:rPr>
          <m:t>0≤m&lt;1</m:t>
        </m:r>
      </m:oMath>
      <w:r w:rsidR="00C1365F">
        <w:rPr>
          <w:rFonts w:ascii="Times New Roman" w:hAnsi="Times New Roman" w:cs="Times New Roman"/>
          <w:sz w:val="24"/>
          <w:szCs w:val="24"/>
        </w:rPr>
        <w:t xml:space="preserve"> ve </w:t>
      </w:r>
      <m:oMath>
        <m:r>
          <m:rPr>
            <m:sty m:val="p"/>
          </m:rPr>
          <w:rPr>
            <w:rFonts w:ascii="Cambria Math" w:hAnsi="Cambria Math" w:cs="Times New Roman"/>
            <w:sz w:val="24"/>
            <w:szCs w:val="24"/>
          </w:rPr>
          <m:t>sn</m:t>
        </m:r>
      </m:oMath>
      <w:r w:rsidR="00C1365F">
        <w:rPr>
          <w:rFonts w:ascii="Times New Roman" w:hAnsi="Times New Roman" w:cs="Times New Roman"/>
          <w:sz w:val="24"/>
          <w:szCs w:val="24"/>
        </w:rPr>
        <w:t xml:space="preserve">, </w:t>
      </w:r>
      <m:oMath>
        <m:r>
          <m:rPr>
            <m:sty m:val="p"/>
          </m:rPr>
          <w:rPr>
            <w:rFonts w:ascii="Cambria Math" w:hAnsi="Cambria Math" w:cs="Times New Roman"/>
            <w:sz w:val="24"/>
            <w:szCs w:val="24"/>
          </w:rPr>
          <m:t>cn</m:t>
        </m:r>
      </m:oMath>
      <w:r w:rsidR="00C1365F">
        <w:rPr>
          <w:rFonts w:ascii="Times New Roman" w:hAnsi="Times New Roman" w:cs="Times New Roman"/>
          <w:sz w:val="24"/>
          <w:szCs w:val="24"/>
        </w:rPr>
        <w:t xml:space="preserve">, </w:t>
      </w:r>
      <m:oMath>
        <m:r>
          <m:rPr>
            <m:sty m:val="p"/>
          </m:rPr>
          <w:rPr>
            <w:rFonts w:ascii="Cambria Math" w:hAnsi="Cambria Math" w:cs="Times New Roman"/>
            <w:sz w:val="24"/>
            <w:szCs w:val="24"/>
          </w:rPr>
          <m:t>dn</m:t>
        </m:r>
      </m:oMath>
      <w:r w:rsidR="00C1365F">
        <w:rPr>
          <w:rFonts w:ascii="Times New Roman" w:hAnsi="Times New Roman" w:cs="Times New Roman"/>
          <w:sz w:val="24"/>
          <w:szCs w:val="24"/>
        </w:rPr>
        <w:t xml:space="preserve"> (</w:t>
      </w:r>
      <w:r>
        <w:rPr>
          <w:rFonts w:ascii="Times New Roman" w:hAnsi="Times New Roman" w:cs="Times New Roman"/>
          <w:sz w:val="24"/>
          <w:szCs w:val="24"/>
        </w:rPr>
        <w:t>3.</w:t>
      </w:r>
      <w:r w:rsidR="00C1365F">
        <w:rPr>
          <w:rFonts w:ascii="Times New Roman" w:hAnsi="Times New Roman" w:cs="Times New Roman"/>
          <w:sz w:val="24"/>
          <w:szCs w:val="24"/>
        </w:rPr>
        <w:t xml:space="preserve">2)’deki gibi tanımlanmış olsun. O zaman </w:t>
      </w:r>
      <m:oMath>
        <m:r>
          <m:rPr>
            <m:sty m:val="p"/>
          </m:rPr>
          <w:rPr>
            <w:rFonts w:ascii="Cambria Math" w:hAnsi="Cambria Math" w:cs="Times New Roman"/>
            <w:sz w:val="24"/>
            <w:szCs w:val="24"/>
          </w:rPr>
          <m:t>sn</m:t>
        </m:r>
      </m:oMath>
      <w:r w:rsidR="00C1365F">
        <w:rPr>
          <w:rFonts w:ascii="Times New Roman" w:hAnsi="Times New Roman" w:cs="Times New Roman"/>
          <w:sz w:val="24"/>
          <w:szCs w:val="24"/>
        </w:rPr>
        <w:t xml:space="preserve"> ve </w:t>
      </w:r>
      <m:oMath>
        <m:r>
          <m:rPr>
            <m:sty m:val="p"/>
          </m:rPr>
          <w:rPr>
            <w:rFonts w:ascii="Cambria Math" w:hAnsi="Cambria Math" w:cs="Times New Roman"/>
            <w:sz w:val="24"/>
            <w:szCs w:val="24"/>
          </w:rPr>
          <m:t>cn</m:t>
        </m:r>
      </m:oMath>
      <w:r w:rsidR="00C1365F">
        <w:rPr>
          <w:rFonts w:ascii="Times New Roman" w:hAnsi="Times New Roman" w:cs="Times New Roman"/>
          <w:sz w:val="24"/>
          <w:szCs w:val="24"/>
        </w:rPr>
        <w:t xml:space="preserve"> fonksiyonları </w:t>
      </w:r>
      <m:oMath>
        <m:r>
          <w:rPr>
            <w:rFonts w:ascii="Cambria Math" w:hAnsi="Cambria Math" w:cs="Times New Roman"/>
            <w:sz w:val="24"/>
            <w:szCs w:val="24"/>
          </w:rPr>
          <m:t>4K</m:t>
        </m:r>
      </m:oMath>
      <w:r w:rsidR="00C1365F">
        <w:rPr>
          <w:rFonts w:ascii="Times New Roman" w:hAnsi="Times New Roman" w:cs="Times New Roman"/>
          <w:i/>
          <w:sz w:val="24"/>
          <w:szCs w:val="24"/>
        </w:rPr>
        <w:t xml:space="preserve"> </w:t>
      </w:r>
      <w:r w:rsidR="00C1365F">
        <w:rPr>
          <w:rFonts w:ascii="Times New Roman" w:hAnsi="Times New Roman" w:cs="Times New Roman"/>
          <w:sz w:val="24"/>
          <w:szCs w:val="24"/>
        </w:rPr>
        <w:t xml:space="preserve">periyoda, </w:t>
      </w:r>
      <m:oMath>
        <m:r>
          <m:rPr>
            <m:sty m:val="p"/>
          </m:rPr>
          <w:rPr>
            <w:rFonts w:ascii="Cambria Math" w:hAnsi="Cambria Math" w:cs="Times New Roman"/>
            <w:sz w:val="24"/>
            <w:szCs w:val="24"/>
          </w:rPr>
          <m:t>dn</m:t>
        </m:r>
      </m:oMath>
      <w:r w:rsidR="00C1365F">
        <w:rPr>
          <w:rFonts w:ascii="Times New Roman" w:hAnsi="Times New Roman" w:cs="Times New Roman"/>
          <w:sz w:val="24"/>
          <w:szCs w:val="24"/>
        </w:rPr>
        <w:t xml:space="preserve"> fonksiyonu ise </w:t>
      </w:r>
      <m:oMath>
        <m:r>
          <m:rPr>
            <m:sty m:val="p"/>
          </m:rPr>
          <w:rPr>
            <w:rFonts w:ascii="Cambria Math" w:hAnsi="Cambria Math" w:cs="Times New Roman"/>
            <w:sz w:val="24"/>
            <w:szCs w:val="24"/>
          </w:rPr>
          <m:t>2</m:t>
        </m:r>
        <m:r>
          <w:rPr>
            <w:rFonts w:ascii="Cambria Math" w:hAnsi="Cambria Math" w:cs="Times New Roman"/>
            <w:sz w:val="24"/>
            <w:szCs w:val="24"/>
          </w:rPr>
          <m:t>K</m:t>
        </m:r>
      </m:oMath>
      <w:r w:rsidR="00C1365F">
        <w:rPr>
          <w:rFonts w:ascii="Times New Roman" w:hAnsi="Times New Roman" w:cs="Times New Roman"/>
          <w:sz w:val="24"/>
          <w:szCs w:val="24"/>
        </w:rPr>
        <w:t xml:space="preserve"> </w:t>
      </w:r>
      <w:r w:rsidR="00C1365F" w:rsidRPr="000C6446">
        <w:rPr>
          <w:rFonts w:ascii="Times New Roman" w:hAnsi="Times New Roman" w:cs="Times New Roman"/>
          <w:sz w:val="24"/>
          <w:szCs w:val="24"/>
        </w:rPr>
        <w:t>periyoda</w:t>
      </w:r>
      <w:r w:rsidR="00C1365F">
        <w:rPr>
          <w:rFonts w:ascii="Times New Roman" w:hAnsi="Times New Roman" w:cs="Times New Roman"/>
          <w:sz w:val="24"/>
          <w:szCs w:val="24"/>
        </w:rPr>
        <w:t xml:space="preserve"> sahiptir.</w:t>
      </w:r>
    </w:p>
    <w:p w:rsidR="00C1365F" w:rsidRDefault="00C1365F" w:rsidP="009D1C21">
      <w:pPr>
        <w:spacing w:after="120" w:line="360" w:lineRule="auto"/>
        <w:ind w:firstLine="709"/>
        <w:jc w:val="both"/>
        <w:rPr>
          <w:rFonts w:ascii="Times New Roman" w:hAnsi="Times New Roman" w:cs="Times New Roman"/>
          <w:sz w:val="24"/>
          <w:szCs w:val="24"/>
        </w:rPr>
      </w:pPr>
      <w:r w:rsidRPr="00553B0B">
        <w:rPr>
          <w:rFonts w:ascii="Times New Roman" w:hAnsi="Times New Roman" w:cs="Times New Roman"/>
          <w:b/>
          <w:sz w:val="24"/>
          <w:szCs w:val="24"/>
        </w:rPr>
        <w:t>İspat:</w:t>
      </w:r>
    </w:p>
    <w:p w:rsidR="00C1365F" w:rsidRDefault="00C1365F"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ξ+2K</m:t>
          </m:r>
          <m:r>
            <m:rPr>
              <m:aln/>
            </m:rP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ϕ</m:t>
              </m:r>
            </m:sup>
            <m:e>
              <m:f>
                <m:fPr>
                  <m:ctrlPr>
                    <w:rPr>
                      <w:rFonts w:ascii="Cambria Math" w:hAnsi="Cambria Math" w:cs="Times New Roman"/>
                      <w:i/>
                      <w:sz w:val="24"/>
                      <w:szCs w:val="24"/>
                    </w:rPr>
                  </m:ctrlPr>
                </m:fPr>
                <m:num>
                  <m:r>
                    <w:rPr>
                      <w:rFonts w:ascii="Cambria Math" w:hAnsi="Cambria Math" w:cs="Times New Roman"/>
                      <w:sz w:val="24"/>
                      <w:szCs w:val="24"/>
                    </w:rPr>
                    <m:t>dt</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t</m:t>
                      </m:r>
                    </m:e>
                  </m:rad>
                </m:den>
              </m:f>
            </m:e>
          </m:nary>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sub>
            <m:sup>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sup>
            <m:e>
              <m:f>
                <m:fPr>
                  <m:ctrlPr>
                    <w:rPr>
                      <w:rFonts w:ascii="Cambria Math" w:hAnsi="Cambria Math" w:cs="Times New Roman"/>
                      <w:i/>
                      <w:sz w:val="24"/>
                      <w:szCs w:val="24"/>
                    </w:rPr>
                  </m:ctrlPr>
                </m:fPr>
                <m:num>
                  <m:r>
                    <w:rPr>
                      <w:rFonts w:ascii="Cambria Math" w:hAnsi="Cambria Math" w:cs="Times New Roman"/>
                      <w:sz w:val="24"/>
                      <w:szCs w:val="24"/>
                    </w:rPr>
                    <m:t>dt</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t</m:t>
                      </m:r>
                    </m:e>
                  </m:rad>
                </m:den>
              </m:f>
            </m:e>
          </m:nary>
          <m:r>
            <w:rPr>
              <w:rFonts w:ascii="Times New Roman" w:hAnsi="Times New Roman" w:cs="Times New Roman"/>
              <w:sz w:val="24"/>
              <w:szCs w:val="24"/>
            </w:rPr>
            <w:br/>
          </m:r>
        </m:oMath>
        <m:oMath>
          <m:r>
            <m:rPr>
              <m:aln/>
            </m:rP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ϕ</m:t>
              </m:r>
            </m:sup>
            <m:e>
              <m:f>
                <m:fPr>
                  <m:ctrlPr>
                    <w:rPr>
                      <w:rFonts w:ascii="Cambria Math" w:hAnsi="Cambria Math" w:cs="Times New Roman"/>
                      <w:i/>
                      <w:sz w:val="24"/>
                      <w:szCs w:val="24"/>
                    </w:rPr>
                  </m:ctrlPr>
                </m:fPr>
                <m:num>
                  <m:r>
                    <w:rPr>
                      <w:rFonts w:ascii="Cambria Math" w:hAnsi="Cambria Math" w:cs="Times New Roman"/>
                      <w:sz w:val="24"/>
                      <w:szCs w:val="24"/>
                    </w:rPr>
                    <m:t>dt</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t</m:t>
                      </m:r>
                    </m:e>
                  </m:rad>
                </m:den>
              </m:f>
            </m:e>
          </m:nary>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ϕ</m:t>
              </m:r>
            </m:sub>
            <m:sup>
              <m:r>
                <w:rPr>
                  <w:rFonts w:ascii="Cambria Math" w:hAnsi="Cambria Math" w:cs="Times New Roman"/>
                  <w:sz w:val="24"/>
                  <w:szCs w:val="24"/>
                </w:rPr>
                <m:t>ϕ+π</m:t>
              </m:r>
            </m:sup>
            <m:e>
              <m:f>
                <m:fPr>
                  <m:ctrlPr>
                    <w:rPr>
                      <w:rFonts w:ascii="Cambria Math" w:hAnsi="Cambria Math" w:cs="Times New Roman"/>
                      <w:i/>
                      <w:sz w:val="24"/>
                      <w:szCs w:val="24"/>
                    </w:rPr>
                  </m:ctrlPr>
                </m:fPr>
                <m:num>
                  <m:r>
                    <w:rPr>
                      <w:rFonts w:ascii="Cambria Math" w:hAnsi="Cambria Math" w:cs="Times New Roman"/>
                      <w:sz w:val="24"/>
                      <w:szCs w:val="24"/>
                    </w:rPr>
                    <m:t>dt</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t</m:t>
                      </m:r>
                    </m:e>
                  </m:rad>
                </m:den>
              </m:f>
            </m:e>
          </m:nary>
          <m:r>
            <w:rPr>
              <w:rFonts w:ascii="Times New Roman" w:hAnsi="Times New Roman" w:cs="Times New Roman"/>
              <w:sz w:val="24"/>
              <w:szCs w:val="24"/>
            </w:rPr>
            <w:br/>
          </m:r>
        </m:oMath>
        <m:oMath>
          <m:r>
            <m:rPr>
              <m:aln/>
            </m:rP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ϕ+π</m:t>
              </m:r>
            </m:sup>
            <m:e>
              <m:f>
                <m:fPr>
                  <m:ctrlPr>
                    <w:rPr>
                      <w:rFonts w:ascii="Cambria Math" w:hAnsi="Cambria Math" w:cs="Times New Roman"/>
                      <w:i/>
                      <w:sz w:val="24"/>
                      <w:szCs w:val="24"/>
                    </w:rPr>
                  </m:ctrlPr>
                </m:fPr>
                <m:num>
                  <m:r>
                    <w:rPr>
                      <w:rFonts w:ascii="Cambria Math" w:hAnsi="Cambria Math" w:cs="Times New Roman"/>
                      <w:sz w:val="24"/>
                      <w:szCs w:val="24"/>
                    </w:rPr>
                    <m:t>dt</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t</m:t>
                      </m:r>
                    </m:e>
                  </m:rad>
                </m:den>
              </m:f>
            </m:e>
          </m:nary>
        </m:oMath>
      </m:oMathPara>
    </w:p>
    <w:p w:rsidR="00C1365F" w:rsidRPr="000C6446"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olur. Buradan </w:t>
      </w:r>
    </w:p>
    <w:p w:rsidR="00C1365F" w:rsidRDefault="00C1365F" w:rsidP="009D1C21">
      <w:pPr>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ξ+2K</m:t>
              </m:r>
            </m:e>
          </m:d>
          <m:r>
            <w:rPr>
              <w:rFonts w:ascii="Cambria Math" w:hAnsi="Cambria Math" w:cs="Times New Roman"/>
              <w:sz w:val="24"/>
              <w:szCs w:val="24"/>
            </w:rPr>
            <m:t>=</m:t>
          </m:r>
          <m:r>
            <m:rPr>
              <m:sty m:val="p"/>
            </m:rPr>
            <w:rPr>
              <w:rFonts w:ascii="Cambria Math" w:hAnsi="Cambria Math" w:cs="Times New Roman"/>
              <w:sz w:val="24"/>
              <w:szCs w:val="24"/>
            </w:rPr>
            <m:t>sin</m:t>
          </m:r>
          <m:d>
            <m:dPr>
              <m:ctrlPr>
                <w:rPr>
                  <w:rFonts w:ascii="Cambria Math" w:hAnsi="Cambria Math" w:cs="Times New Roman"/>
                  <w:i/>
                  <w:sz w:val="24"/>
                  <w:szCs w:val="24"/>
                </w:rPr>
              </m:ctrlPr>
            </m:dPr>
            <m:e>
              <m:r>
                <w:rPr>
                  <w:rFonts w:ascii="Cambria Math" w:hAnsi="Cambria Math" w:cs="Times New Roman"/>
                  <w:sz w:val="24"/>
                  <w:szCs w:val="24"/>
                </w:rPr>
                <m:t>ϕ+π</m:t>
              </m:r>
            </m:e>
          </m:d>
          <m:r>
            <w:rPr>
              <w:rFonts w:ascii="Cambria Math" w:hAnsi="Cambria Math" w:cs="Times New Roman"/>
              <w:sz w:val="24"/>
              <w:szCs w:val="24"/>
            </w:rPr>
            <m:t>=-</m:t>
          </m:r>
          <m:r>
            <m:rPr>
              <m:sty m:val="p"/>
            </m:rPr>
            <w:rPr>
              <w:rFonts w:ascii="Cambria Math" w:hAnsi="Cambria Math" w:cs="Times New Roman"/>
              <w:sz w:val="24"/>
              <w:szCs w:val="24"/>
            </w:rPr>
            <m:t>sin</m:t>
          </m:r>
          <m:r>
            <w:rPr>
              <w:rFonts w:ascii="Cambria Math" w:hAnsi="Cambria Math" w:cs="Times New Roman"/>
              <w:sz w:val="24"/>
              <w:szCs w:val="24"/>
            </w:rPr>
            <m:t>ϕ=-</m:t>
          </m:r>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bulunur. Bu ifade kullanarak </w:t>
      </w:r>
    </w:p>
    <w:p w:rsidR="00C1365F" w:rsidRDefault="00C1365F" w:rsidP="009D1C21">
      <w:pPr>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ξ+4K</m:t>
              </m:r>
            </m:e>
          </m:d>
          <m:r>
            <w:rPr>
              <w:rFonts w:ascii="Cambria Math" w:hAnsi="Cambria Math" w:cs="Times New Roman"/>
              <w:sz w:val="24"/>
              <w:szCs w:val="24"/>
            </w:rPr>
            <m:t>=-</m:t>
          </m:r>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ξ+2K</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m:t>
              </m:r>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m:t>
          </m:r>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elde edilir.</w:t>
      </w:r>
      <w:r w:rsidR="00B81F55">
        <w:rPr>
          <w:rFonts w:ascii="Times New Roman" w:hAnsi="Times New Roman" w:cs="Times New Roman"/>
          <w:sz w:val="24"/>
          <w:szCs w:val="24"/>
        </w:rPr>
        <w:t xml:space="preserve"> </w:t>
      </w:r>
      <w:r>
        <w:rPr>
          <w:rFonts w:ascii="Times New Roman" w:hAnsi="Times New Roman" w:cs="Times New Roman"/>
          <w:sz w:val="24"/>
          <w:szCs w:val="24"/>
        </w:rPr>
        <w:t xml:space="preserve">Benzer şekilde </w:t>
      </w:r>
    </w:p>
    <w:p w:rsidR="00C1365F" w:rsidRPr="000C6446" w:rsidRDefault="00C1365F" w:rsidP="009D1C21">
      <w:pPr>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ξ+2K</m:t>
              </m:r>
            </m:e>
          </m:d>
          <m:r>
            <m:rPr>
              <m:aln/>
            </m:rPr>
            <w:rPr>
              <w:rFonts w:ascii="Cambria Math" w:hAnsi="Cambria Math" w:cs="Times New Roman"/>
              <w:sz w:val="24"/>
              <w:szCs w:val="24"/>
            </w:rPr>
            <m:t>=-</m:t>
          </m:r>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Times New Roman" w:hAnsi="Times New Roman" w:cs="Times New Roman"/>
              <w:sz w:val="24"/>
              <w:szCs w:val="24"/>
            </w:rPr>
            <w:br/>
          </m:r>
        </m:oMath>
        <m:oMath>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ξ+4K</m:t>
              </m:r>
            </m:e>
          </m:d>
          <m:r>
            <m:rPr>
              <m:aln/>
            </m:rPr>
            <w:rPr>
              <w:rFonts w:ascii="Cambria Math" w:hAnsi="Cambria Math" w:cs="Times New Roman"/>
              <w:sz w:val="24"/>
              <w:szCs w:val="24"/>
            </w:rPr>
            <m:t>=</m:t>
          </m:r>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olur. Dolayısıyla </w:t>
      </w:r>
      <m:oMath>
        <m:r>
          <m:rPr>
            <m:sty m:val="p"/>
          </m:rPr>
          <w:rPr>
            <w:rFonts w:ascii="Cambria Math" w:hAnsi="Cambria Math" w:cs="Times New Roman"/>
            <w:sz w:val="24"/>
            <w:szCs w:val="24"/>
          </w:rPr>
          <m:t>sn</m:t>
        </m:r>
      </m:oMath>
      <w:r>
        <w:rPr>
          <w:rFonts w:ascii="Times New Roman" w:hAnsi="Times New Roman" w:cs="Times New Roman"/>
          <w:sz w:val="24"/>
          <w:szCs w:val="24"/>
        </w:rPr>
        <w:t xml:space="preserve"> ve </w:t>
      </w:r>
      <m:oMath>
        <m:r>
          <m:rPr>
            <m:sty m:val="p"/>
          </m:rPr>
          <w:rPr>
            <w:rFonts w:ascii="Cambria Math" w:hAnsi="Cambria Math" w:cs="Times New Roman"/>
            <w:sz w:val="24"/>
            <w:szCs w:val="24"/>
          </w:rPr>
          <m:t>cn</m:t>
        </m:r>
      </m:oMath>
      <w:r>
        <w:rPr>
          <w:rFonts w:ascii="Times New Roman" w:hAnsi="Times New Roman" w:cs="Times New Roman"/>
          <w:sz w:val="24"/>
          <w:szCs w:val="24"/>
        </w:rPr>
        <w:t xml:space="preserve"> fonksiyonlarının her biri </w:t>
      </w:r>
      <m:oMath>
        <m:r>
          <w:rPr>
            <w:rFonts w:ascii="Cambria Math" w:hAnsi="Cambria Math" w:cs="Times New Roman"/>
            <w:sz w:val="24"/>
            <w:szCs w:val="24"/>
          </w:rPr>
          <m:t>4K</m:t>
        </m:r>
      </m:oMath>
      <w:r>
        <w:rPr>
          <w:rFonts w:ascii="Times New Roman" w:hAnsi="Times New Roman" w:cs="Times New Roman"/>
          <w:sz w:val="24"/>
          <w:szCs w:val="24"/>
        </w:rPr>
        <w:t xml:space="preserve"> periyoda sahiptir. Bununla birlikte </w:t>
      </w:r>
    </w:p>
    <w:p w:rsidR="00C1365F" w:rsidRPr="000C6446" w:rsidRDefault="00C1365F" w:rsidP="009D1C21">
      <w:pPr>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r>
                <w:rPr>
                  <w:rFonts w:ascii="Cambria Math" w:hAnsi="Cambria Math" w:cs="Times New Roman"/>
                  <w:sz w:val="24"/>
                  <w:szCs w:val="24"/>
                </w:rPr>
                <m:t>ξ</m:t>
              </m:r>
            </m:e>
          </m:rad>
        </m:oMath>
      </m:oMathPara>
    </w:p>
    <w:p w:rsidR="00733505"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fonksiyonu </w:t>
      </w:r>
      <m:oMath>
        <m:r>
          <w:rPr>
            <w:rFonts w:ascii="Cambria Math" w:hAnsi="Cambria Math" w:cs="Times New Roman"/>
            <w:sz w:val="24"/>
            <w:szCs w:val="24"/>
          </w:rPr>
          <m:t>2K</m:t>
        </m:r>
      </m:oMath>
      <w:r>
        <w:rPr>
          <w:rFonts w:ascii="Times New Roman" w:hAnsi="Times New Roman" w:cs="Times New Roman"/>
          <w:i/>
          <w:sz w:val="24"/>
          <w:szCs w:val="24"/>
        </w:rPr>
        <w:t xml:space="preserve"> </w:t>
      </w:r>
      <w:r>
        <w:rPr>
          <w:rFonts w:ascii="Times New Roman" w:hAnsi="Times New Roman" w:cs="Times New Roman"/>
          <w:sz w:val="24"/>
          <w:szCs w:val="24"/>
        </w:rPr>
        <w:t>periyoda sahiptir. (Armitage</w:t>
      </w:r>
      <w:r w:rsidR="00A97309">
        <w:rPr>
          <w:rFonts w:ascii="Times New Roman" w:hAnsi="Times New Roman" w:cs="Times New Roman"/>
          <w:sz w:val="24"/>
          <w:szCs w:val="24"/>
        </w:rPr>
        <w:t xml:space="preserve"> ve Eberlein</w:t>
      </w:r>
      <w:r>
        <w:rPr>
          <w:rFonts w:ascii="Times New Roman" w:hAnsi="Times New Roman" w:cs="Times New Roman"/>
          <w:sz w:val="24"/>
          <w:szCs w:val="24"/>
        </w:rPr>
        <w:t xml:space="preserve"> 2006)</w:t>
      </w:r>
      <w:r w:rsidR="008109C5">
        <w:rPr>
          <w:rFonts w:ascii="Times New Roman" w:hAnsi="Times New Roman" w:cs="Times New Roman"/>
          <w:sz w:val="24"/>
          <w:szCs w:val="24"/>
        </w:rPr>
        <w:t xml:space="preserve"> </w:t>
      </w:r>
    </w:p>
    <w:p w:rsidR="006E60C0" w:rsidRDefault="005F55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p>
    <w:p w:rsidR="00C1365F" w:rsidRDefault="00C1365F" w:rsidP="009D1C21">
      <w:pPr>
        <w:spacing w:after="120" w:line="360" w:lineRule="auto"/>
        <w:jc w:val="both"/>
        <w:rPr>
          <w:rFonts w:ascii="Times New Roman" w:hAnsi="Times New Roman" w:cs="Times New Roman"/>
          <w:sz w:val="24"/>
          <w:szCs w:val="24"/>
        </w:rPr>
      </w:pPr>
      <w:r w:rsidRPr="00D43FB5">
        <w:rPr>
          <w:rFonts w:ascii="Times New Roman" w:hAnsi="Times New Roman" w:cs="Times New Roman"/>
          <w:sz w:val="24"/>
          <w:szCs w:val="24"/>
        </w:rPr>
        <w:lastRenderedPageBreak/>
        <w:t>Jacobi eliptik fonksiyonları</w:t>
      </w:r>
    </w:p>
    <w:p w:rsidR="00C1365F" w:rsidRPr="00D43FB5" w:rsidRDefault="00C1365F" w:rsidP="009D1C21">
      <w:pPr>
        <w:spacing w:after="120" w:line="360" w:lineRule="auto"/>
        <w:ind w:firstLine="3"/>
        <w:jc w:val="center"/>
        <w:rPr>
          <w:rFonts w:ascii="Times New Roman" w:hAnsi="Times New Roman" w:cs="Times New Roman"/>
          <w:sz w:val="24"/>
          <w:szCs w:val="24"/>
        </w:rPr>
      </w:pPr>
      <w:r w:rsidRPr="00D43FB5">
        <w:rPr>
          <w:rFonts w:ascii="Times New Roman" w:hAnsi="Times New Roman" w:cs="Times New Roman"/>
          <w:b/>
          <w:sz w:val="24"/>
          <w:szCs w:val="24"/>
        </w:rPr>
        <w:t>1)</w:t>
      </w:r>
      <w:r w:rsidRPr="00D43FB5">
        <w:rPr>
          <w:rFonts w:ascii="Times New Roman" w:hAnsi="Times New Roman" w:cs="Times New Roman"/>
          <w:sz w:val="24"/>
          <w:szCs w:val="24"/>
        </w:rPr>
        <w:t xml:space="preserve">    </w:t>
      </w:r>
      <m:oMath>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oMath>
      <w:r>
        <w:rPr>
          <w:rFonts w:ascii="Times New Roman" w:hAnsi="Times New Roman" w:cs="Times New Roman"/>
          <w:sz w:val="24"/>
          <w:szCs w:val="24"/>
        </w:rPr>
        <w:t xml:space="preserve"> </w:t>
      </w:r>
      <w:r w:rsidRPr="00D43FB5">
        <w:rPr>
          <w:rFonts w:ascii="Times New Roman" w:hAnsi="Times New Roman" w:cs="Times New Roman"/>
          <w:sz w:val="24"/>
          <w:szCs w:val="24"/>
        </w:rPr>
        <w:t xml:space="preserve"> </w:t>
      </w:r>
      <m:oMath>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ξ</m:t>
            </m:r>
          </m:e>
        </m:d>
      </m:oMath>
      <w:r w:rsidRPr="00D43FB5">
        <w:rPr>
          <w:rFonts w:ascii="Times New Roman" w:hAnsi="Times New Roman" w:cs="Times New Roman"/>
          <w:sz w:val="24"/>
          <w:szCs w:val="24"/>
        </w:rPr>
        <w:t>,</w:t>
      </w:r>
      <w:r>
        <w:rPr>
          <w:rFonts w:ascii="Times New Roman" w:hAnsi="Times New Roman" w:cs="Times New Roman"/>
          <w:sz w:val="24"/>
          <w:szCs w:val="24"/>
        </w:rPr>
        <w:t xml:space="preserve"> </w:t>
      </w:r>
      <w:r w:rsidRPr="00D43FB5">
        <w:rPr>
          <w:rFonts w:ascii="Times New Roman" w:hAnsi="Times New Roman" w:cs="Times New Roman"/>
          <w:sz w:val="24"/>
          <w:szCs w:val="24"/>
        </w:rPr>
        <w:t xml:space="preserve"> </w:t>
      </w:r>
      <m:oMath>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ξ</m:t>
            </m:r>
          </m:e>
        </m:d>
      </m:oMath>
    </w:p>
    <w:p w:rsidR="00C1365F" w:rsidRPr="00D43FB5" w:rsidRDefault="00C1365F" w:rsidP="009D1C21">
      <w:pPr>
        <w:spacing w:after="120" w:line="360" w:lineRule="auto"/>
        <w:jc w:val="center"/>
        <w:rPr>
          <w:rFonts w:ascii="Times New Roman" w:hAnsi="Times New Roman" w:cs="Times New Roman"/>
          <w:sz w:val="24"/>
          <w:szCs w:val="24"/>
        </w:rPr>
      </w:pPr>
      <w:r w:rsidRPr="00D43FB5">
        <w:rPr>
          <w:rFonts w:ascii="Times New Roman" w:hAnsi="Times New Roman" w:cs="Times New Roman"/>
          <w:b/>
          <w:sz w:val="24"/>
          <w:szCs w:val="24"/>
        </w:rPr>
        <w:t>2)</w:t>
      </w:r>
      <w:r w:rsidRPr="00D43FB5">
        <w:rPr>
          <w:rFonts w:ascii="Times New Roman" w:hAnsi="Times New Roman" w:cs="Times New Roman"/>
          <w:sz w:val="24"/>
          <w:szCs w:val="24"/>
        </w:rPr>
        <w:t xml:space="preserve">    </w:t>
      </w:r>
      <m:oMath>
        <m:r>
          <m:rPr>
            <m:sty m:val="p"/>
          </m:rPr>
          <w:rPr>
            <w:rFonts w:ascii="Cambria Math" w:hAnsi="Cambria Math" w:cs="Times New Roman"/>
            <w:sz w:val="24"/>
            <w:szCs w:val="24"/>
          </w:rPr>
          <m:t>sd</m:t>
        </m:r>
        <m:d>
          <m:dPr>
            <m:ctrlPr>
              <w:rPr>
                <w:rFonts w:ascii="Cambria Math" w:hAnsi="Cambria Math" w:cs="Times New Roman"/>
                <w:sz w:val="24"/>
                <w:szCs w:val="24"/>
              </w:rPr>
            </m:ctrlPr>
          </m:dPr>
          <m:e>
            <m:r>
              <w:rPr>
                <w:rFonts w:ascii="Cambria Math" w:hAnsi="Cambria Math" w:cs="Times New Roman"/>
                <w:sz w:val="24"/>
                <w:szCs w:val="24"/>
              </w:rPr>
              <m:t>ξ</m:t>
            </m:r>
          </m:e>
        </m:d>
      </m:oMath>
      <w:r w:rsidRPr="00D43FB5">
        <w:rPr>
          <w:rFonts w:ascii="Times New Roman" w:hAnsi="Times New Roman" w:cs="Times New Roman"/>
          <w:sz w:val="24"/>
          <w:szCs w:val="24"/>
        </w:rPr>
        <w:t>,</w:t>
      </w:r>
      <w:r>
        <w:rPr>
          <w:rFonts w:ascii="Times New Roman" w:hAnsi="Times New Roman" w:cs="Times New Roman"/>
          <w:sz w:val="24"/>
          <w:szCs w:val="24"/>
        </w:rPr>
        <w:t xml:space="preserve"> </w:t>
      </w:r>
      <w:r w:rsidRPr="00D43FB5">
        <w:rPr>
          <w:rFonts w:ascii="Times New Roman" w:hAnsi="Times New Roman" w:cs="Times New Roman"/>
          <w:sz w:val="24"/>
          <w:szCs w:val="24"/>
        </w:rPr>
        <w:t xml:space="preserve"> </w:t>
      </w:r>
      <m:oMath>
        <m:r>
          <m:rPr>
            <m:sty m:val="p"/>
          </m:rPr>
          <w:rPr>
            <w:rFonts w:ascii="Cambria Math" w:hAnsi="Cambria Math" w:cs="Times New Roman"/>
            <w:sz w:val="24"/>
            <w:szCs w:val="24"/>
          </w:rPr>
          <m:t>cd</m:t>
        </m:r>
        <m:d>
          <m:dPr>
            <m:ctrlPr>
              <w:rPr>
                <w:rFonts w:ascii="Cambria Math" w:hAnsi="Cambria Math" w:cs="Times New Roman"/>
                <w:sz w:val="24"/>
                <w:szCs w:val="24"/>
              </w:rPr>
            </m:ctrlPr>
          </m:dPr>
          <m:e>
            <m:r>
              <w:rPr>
                <w:rFonts w:ascii="Cambria Math" w:hAnsi="Cambria Math" w:cs="Times New Roman"/>
                <w:sz w:val="24"/>
                <w:szCs w:val="24"/>
              </w:rPr>
              <m:t>ξ</m:t>
            </m:r>
          </m:e>
        </m:d>
      </m:oMath>
      <w:r w:rsidRPr="00D43FB5">
        <w:rPr>
          <w:rFonts w:ascii="Times New Roman" w:hAnsi="Times New Roman" w:cs="Times New Roman"/>
          <w:sz w:val="24"/>
          <w:szCs w:val="24"/>
        </w:rPr>
        <w:t xml:space="preserve">, </w:t>
      </w:r>
      <w:r>
        <w:rPr>
          <w:rFonts w:ascii="Times New Roman" w:hAnsi="Times New Roman" w:cs="Times New Roman"/>
          <w:sz w:val="24"/>
          <w:szCs w:val="24"/>
        </w:rPr>
        <w:t xml:space="preserve"> </w:t>
      </w:r>
      <m:oMath>
        <m:r>
          <m:rPr>
            <m:sty m:val="p"/>
          </m:rPr>
          <w:rPr>
            <w:rFonts w:ascii="Cambria Math" w:hAnsi="Cambria Math" w:cs="Times New Roman"/>
            <w:sz w:val="24"/>
            <w:szCs w:val="24"/>
          </w:rPr>
          <m:t>nd</m:t>
        </m:r>
        <m:d>
          <m:dPr>
            <m:ctrlPr>
              <w:rPr>
                <w:rFonts w:ascii="Cambria Math" w:hAnsi="Cambria Math" w:cs="Times New Roman"/>
                <w:sz w:val="24"/>
                <w:szCs w:val="24"/>
              </w:rPr>
            </m:ctrlPr>
          </m:dPr>
          <m:e>
            <m:r>
              <w:rPr>
                <w:rFonts w:ascii="Cambria Math" w:hAnsi="Cambria Math" w:cs="Times New Roman"/>
                <w:sz w:val="24"/>
                <w:szCs w:val="24"/>
              </w:rPr>
              <m:t>ξ</m:t>
            </m:r>
          </m:e>
        </m:d>
      </m:oMath>
    </w:p>
    <w:p w:rsidR="00C1365F" w:rsidRPr="00D43FB5" w:rsidRDefault="00C1365F" w:rsidP="009D1C21">
      <w:pPr>
        <w:spacing w:after="120" w:line="360" w:lineRule="auto"/>
        <w:jc w:val="center"/>
        <w:rPr>
          <w:rFonts w:ascii="Times New Roman" w:hAnsi="Times New Roman" w:cs="Times New Roman"/>
          <w:sz w:val="24"/>
          <w:szCs w:val="24"/>
        </w:rPr>
      </w:pPr>
      <w:r w:rsidRPr="00D43FB5">
        <w:rPr>
          <w:rFonts w:ascii="Times New Roman" w:hAnsi="Times New Roman" w:cs="Times New Roman"/>
          <w:b/>
          <w:sz w:val="24"/>
          <w:szCs w:val="24"/>
        </w:rPr>
        <w:t>3)</w:t>
      </w:r>
      <w:r w:rsidRPr="00D43FB5">
        <w:rPr>
          <w:rFonts w:ascii="Times New Roman" w:hAnsi="Times New Roman" w:cs="Times New Roman"/>
          <w:sz w:val="24"/>
          <w:szCs w:val="24"/>
        </w:rPr>
        <w:t xml:space="preserve">    </w:t>
      </w:r>
      <m:oMath>
        <m:r>
          <m:rPr>
            <m:sty m:val="p"/>
          </m:rPr>
          <w:rPr>
            <w:rFonts w:ascii="Cambria Math" w:hAnsi="Cambria Math" w:cs="Times New Roman"/>
            <w:sz w:val="24"/>
            <w:szCs w:val="24"/>
          </w:rPr>
          <m:t>sc</m:t>
        </m:r>
        <m:d>
          <m:dPr>
            <m:ctrlPr>
              <w:rPr>
                <w:rFonts w:ascii="Cambria Math" w:hAnsi="Cambria Math" w:cs="Times New Roman"/>
                <w:sz w:val="24"/>
                <w:szCs w:val="24"/>
              </w:rPr>
            </m:ctrlPr>
          </m:dPr>
          <m:e>
            <m:r>
              <w:rPr>
                <w:rFonts w:ascii="Cambria Math" w:hAnsi="Cambria Math" w:cs="Times New Roman"/>
                <w:sz w:val="24"/>
                <w:szCs w:val="24"/>
              </w:rPr>
              <m:t>ξ</m:t>
            </m:r>
          </m:e>
        </m:d>
      </m:oMath>
      <w:r w:rsidRPr="00D43FB5">
        <w:rPr>
          <w:rFonts w:ascii="Times New Roman" w:hAnsi="Times New Roman" w:cs="Times New Roman"/>
          <w:sz w:val="24"/>
          <w:szCs w:val="24"/>
        </w:rPr>
        <w:t xml:space="preserve">, </w:t>
      </w:r>
      <w:r>
        <w:rPr>
          <w:rFonts w:ascii="Times New Roman" w:hAnsi="Times New Roman" w:cs="Times New Roman"/>
          <w:sz w:val="24"/>
          <w:szCs w:val="24"/>
        </w:rPr>
        <w:t xml:space="preserve"> </w:t>
      </w:r>
      <m:oMath>
        <m:r>
          <m:rPr>
            <m:sty m:val="p"/>
          </m:rPr>
          <w:rPr>
            <w:rFonts w:ascii="Cambria Math" w:hAnsi="Cambria Math" w:cs="Times New Roman"/>
            <w:sz w:val="24"/>
            <w:szCs w:val="24"/>
          </w:rPr>
          <m:t>nc</m:t>
        </m:r>
        <m:d>
          <m:dPr>
            <m:ctrlPr>
              <w:rPr>
                <w:rFonts w:ascii="Cambria Math" w:hAnsi="Cambria Math" w:cs="Times New Roman"/>
                <w:sz w:val="24"/>
                <w:szCs w:val="24"/>
              </w:rPr>
            </m:ctrlPr>
          </m:dPr>
          <m:e>
            <m:r>
              <w:rPr>
                <w:rFonts w:ascii="Cambria Math" w:hAnsi="Cambria Math" w:cs="Times New Roman"/>
                <w:sz w:val="24"/>
                <w:szCs w:val="24"/>
              </w:rPr>
              <m:t>ξ</m:t>
            </m:r>
          </m:e>
        </m:d>
      </m:oMath>
      <w:r w:rsidRPr="00D43FB5">
        <w:rPr>
          <w:rFonts w:ascii="Times New Roman" w:hAnsi="Times New Roman" w:cs="Times New Roman"/>
          <w:sz w:val="24"/>
          <w:szCs w:val="24"/>
        </w:rPr>
        <w:t xml:space="preserve">, </w:t>
      </w:r>
      <w:r>
        <w:rPr>
          <w:rFonts w:ascii="Times New Roman" w:hAnsi="Times New Roman" w:cs="Times New Roman"/>
          <w:sz w:val="24"/>
          <w:szCs w:val="24"/>
        </w:rPr>
        <w:t xml:space="preserve"> </w:t>
      </w:r>
      <m:oMath>
        <m:r>
          <m:rPr>
            <m:sty m:val="p"/>
          </m:rPr>
          <w:rPr>
            <w:rFonts w:ascii="Cambria Math" w:hAnsi="Cambria Math" w:cs="Times New Roman"/>
            <w:sz w:val="24"/>
            <w:szCs w:val="24"/>
          </w:rPr>
          <m:t>dc</m:t>
        </m:r>
        <m:d>
          <m:dPr>
            <m:ctrlPr>
              <w:rPr>
                <w:rFonts w:ascii="Cambria Math" w:hAnsi="Cambria Math" w:cs="Times New Roman"/>
                <w:sz w:val="24"/>
                <w:szCs w:val="24"/>
              </w:rPr>
            </m:ctrlPr>
          </m:dPr>
          <m:e>
            <m:r>
              <w:rPr>
                <w:rFonts w:ascii="Cambria Math" w:hAnsi="Cambria Math" w:cs="Times New Roman"/>
                <w:sz w:val="24"/>
                <w:szCs w:val="24"/>
              </w:rPr>
              <m:t>ξ</m:t>
            </m:r>
          </m:e>
        </m:d>
      </m:oMath>
    </w:p>
    <w:p w:rsidR="00C1365F" w:rsidRPr="00D43FB5" w:rsidRDefault="00C1365F" w:rsidP="009D1C21">
      <w:pPr>
        <w:spacing w:after="120" w:line="360" w:lineRule="auto"/>
        <w:jc w:val="center"/>
        <w:rPr>
          <w:rFonts w:ascii="Times New Roman" w:hAnsi="Times New Roman" w:cs="Times New Roman"/>
          <w:sz w:val="24"/>
          <w:szCs w:val="24"/>
        </w:rPr>
      </w:pPr>
      <w:r w:rsidRPr="00D43FB5">
        <w:rPr>
          <w:rFonts w:ascii="Times New Roman" w:hAnsi="Times New Roman" w:cs="Times New Roman"/>
          <w:b/>
          <w:sz w:val="24"/>
          <w:szCs w:val="24"/>
        </w:rPr>
        <w:t>4)</w:t>
      </w:r>
      <w:r w:rsidRPr="00D43FB5">
        <w:rPr>
          <w:rFonts w:ascii="Times New Roman" w:hAnsi="Times New Roman" w:cs="Times New Roman"/>
          <w:sz w:val="24"/>
          <w:szCs w:val="24"/>
        </w:rPr>
        <w:t xml:space="preserve">    </w:t>
      </w:r>
      <m:oMath>
        <m:r>
          <m:rPr>
            <m:sty m:val="p"/>
          </m:rPr>
          <w:rPr>
            <w:rFonts w:ascii="Cambria Math" w:hAnsi="Cambria Math" w:cs="Times New Roman"/>
            <w:sz w:val="24"/>
            <w:szCs w:val="24"/>
          </w:rPr>
          <m:t>ns</m:t>
        </m:r>
        <m:d>
          <m:dPr>
            <m:ctrlPr>
              <w:rPr>
                <w:rFonts w:ascii="Cambria Math" w:hAnsi="Cambria Math" w:cs="Times New Roman"/>
                <w:sz w:val="24"/>
                <w:szCs w:val="24"/>
              </w:rPr>
            </m:ctrlPr>
          </m:dPr>
          <m:e>
            <m:r>
              <w:rPr>
                <w:rFonts w:ascii="Cambria Math" w:hAnsi="Cambria Math" w:cs="Times New Roman"/>
                <w:sz w:val="24"/>
                <w:szCs w:val="24"/>
              </w:rPr>
              <m:t>ξ</m:t>
            </m:r>
          </m:e>
        </m:d>
      </m:oMath>
      <w:r w:rsidRPr="00D43FB5">
        <w:rPr>
          <w:rFonts w:ascii="Times New Roman" w:hAnsi="Times New Roman" w:cs="Times New Roman"/>
          <w:sz w:val="24"/>
          <w:szCs w:val="24"/>
        </w:rPr>
        <w:t xml:space="preserve">, </w:t>
      </w:r>
      <w:r>
        <w:rPr>
          <w:rFonts w:ascii="Times New Roman" w:hAnsi="Times New Roman" w:cs="Times New Roman"/>
          <w:sz w:val="24"/>
          <w:szCs w:val="24"/>
        </w:rPr>
        <w:t xml:space="preserve"> </w:t>
      </w:r>
      <m:oMath>
        <m:r>
          <m:rPr>
            <m:sty m:val="p"/>
          </m:rPr>
          <w:rPr>
            <w:rFonts w:ascii="Cambria Math" w:hAnsi="Cambria Math" w:cs="Times New Roman"/>
            <w:sz w:val="24"/>
            <w:szCs w:val="24"/>
          </w:rPr>
          <m:t>cs</m:t>
        </m:r>
        <m:d>
          <m:dPr>
            <m:ctrlPr>
              <w:rPr>
                <w:rFonts w:ascii="Cambria Math" w:hAnsi="Cambria Math" w:cs="Times New Roman"/>
                <w:sz w:val="24"/>
                <w:szCs w:val="24"/>
              </w:rPr>
            </m:ctrlPr>
          </m:dPr>
          <m:e>
            <m:r>
              <w:rPr>
                <w:rFonts w:ascii="Cambria Math" w:hAnsi="Cambria Math" w:cs="Times New Roman"/>
                <w:sz w:val="24"/>
                <w:szCs w:val="24"/>
              </w:rPr>
              <m:t>ξ</m:t>
            </m:r>
          </m:e>
        </m:d>
      </m:oMath>
      <w:r w:rsidRPr="00D43FB5">
        <w:rPr>
          <w:rFonts w:ascii="Times New Roman" w:hAnsi="Times New Roman" w:cs="Times New Roman"/>
          <w:sz w:val="24"/>
          <w:szCs w:val="24"/>
        </w:rPr>
        <w:t>,</w:t>
      </w:r>
      <w:r>
        <w:rPr>
          <w:rFonts w:ascii="Times New Roman" w:hAnsi="Times New Roman" w:cs="Times New Roman"/>
          <w:sz w:val="24"/>
          <w:szCs w:val="24"/>
        </w:rPr>
        <w:t xml:space="preserve"> </w:t>
      </w:r>
      <w:r w:rsidRPr="00D43FB5">
        <w:rPr>
          <w:rFonts w:ascii="Times New Roman" w:hAnsi="Times New Roman" w:cs="Times New Roman"/>
          <w:sz w:val="24"/>
          <w:szCs w:val="24"/>
        </w:rPr>
        <w:t xml:space="preserve"> </w:t>
      </w:r>
      <m:oMath>
        <m:r>
          <m:rPr>
            <m:sty m:val="p"/>
          </m:rPr>
          <w:rPr>
            <w:rFonts w:ascii="Cambria Math" w:hAnsi="Cambria Math" w:cs="Times New Roman"/>
            <w:sz w:val="24"/>
            <w:szCs w:val="24"/>
          </w:rPr>
          <m:t>ds</m:t>
        </m:r>
        <m:d>
          <m:dPr>
            <m:ctrlPr>
              <w:rPr>
                <w:rFonts w:ascii="Cambria Math" w:hAnsi="Cambria Math" w:cs="Times New Roman"/>
                <w:sz w:val="24"/>
                <w:szCs w:val="24"/>
              </w:rPr>
            </m:ctrlPr>
          </m:dPr>
          <m:e>
            <m:r>
              <w:rPr>
                <w:rFonts w:ascii="Cambria Math" w:hAnsi="Cambria Math" w:cs="Times New Roman"/>
                <w:sz w:val="24"/>
                <w:szCs w:val="24"/>
              </w:rPr>
              <m:t>ξ</m:t>
            </m:r>
          </m:e>
        </m:d>
      </m:oMath>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şeklinde dört</w:t>
      </w:r>
      <w:r w:rsidRPr="00D43FB5">
        <w:rPr>
          <w:rFonts w:ascii="Times New Roman" w:hAnsi="Times New Roman" w:cs="Times New Roman"/>
          <w:sz w:val="24"/>
          <w:szCs w:val="24"/>
        </w:rPr>
        <w:t xml:space="preserve"> grup altında incelendiğinde</w:t>
      </w:r>
      <w:r>
        <w:rPr>
          <w:rFonts w:ascii="Times New Roman" w:hAnsi="Times New Roman" w:cs="Times New Roman"/>
          <w:sz w:val="24"/>
          <w:szCs w:val="24"/>
        </w:rPr>
        <w:t xml:space="preserve"> </w:t>
      </w:r>
      <w:r w:rsidRPr="00D43FB5">
        <w:rPr>
          <w:rFonts w:ascii="Times New Roman" w:hAnsi="Times New Roman" w:cs="Times New Roman"/>
          <w:sz w:val="24"/>
          <w:szCs w:val="24"/>
        </w:rPr>
        <w:t xml:space="preserve">birbiriyle ilişkileri </w:t>
      </w:r>
      <w:r>
        <w:rPr>
          <w:rFonts w:ascii="Times New Roman" w:hAnsi="Times New Roman" w:cs="Times New Roman"/>
          <w:sz w:val="24"/>
          <w:szCs w:val="24"/>
        </w:rPr>
        <w:t xml:space="preserve">Tablo </w:t>
      </w:r>
      <w:r w:rsidR="00E06076">
        <w:rPr>
          <w:rFonts w:ascii="Times New Roman" w:hAnsi="Times New Roman" w:cs="Times New Roman"/>
          <w:sz w:val="24"/>
          <w:szCs w:val="24"/>
        </w:rPr>
        <w:t>3</w:t>
      </w:r>
      <w:r w:rsidR="00FA55AB">
        <w:rPr>
          <w:rFonts w:ascii="Times New Roman" w:hAnsi="Times New Roman" w:cs="Times New Roman"/>
          <w:sz w:val="24"/>
          <w:szCs w:val="24"/>
        </w:rPr>
        <w:t>.</w:t>
      </w:r>
      <w:r>
        <w:rPr>
          <w:rFonts w:ascii="Times New Roman" w:hAnsi="Times New Roman" w:cs="Times New Roman"/>
          <w:sz w:val="24"/>
          <w:szCs w:val="24"/>
        </w:rPr>
        <w:t xml:space="preserve">2’deki </w:t>
      </w:r>
      <w:r w:rsidRPr="00D43FB5">
        <w:rPr>
          <w:rFonts w:ascii="Times New Roman" w:hAnsi="Times New Roman" w:cs="Times New Roman"/>
          <w:sz w:val="24"/>
          <w:szCs w:val="24"/>
        </w:rPr>
        <w:t>gibidir</w:t>
      </w:r>
      <w:r w:rsidR="0062071B">
        <w:rPr>
          <w:rFonts w:ascii="Times New Roman" w:hAnsi="Times New Roman" w:cs="Times New Roman"/>
          <w:sz w:val="24"/>
          <w:szCs w:val="24"/>
        </w:rPr>
        <w:t>.</w:t>
      </w:r>
    </w:p>
    <w:p w:rsidR="00C6162E" w:rsidRPr="00C6162E" w:rsidRDefault="00C6162E" w:rsidP="00C6162E">
      <w:pPr>
        <w:spacing w:line="240" w:lineRule="auto"/>
        <w:jc w:val="center"/>
        <w:rPr>
          <w:rFonts w:ascii="Times New Roman" w:hAnsi="Times New Roman" w:cs="Times New Roman"/>
          <w:sz w:val="20"/>
          <w:szCs w:val="20"/>
        </w:rPr>
      </w:pPr>
      <w:r w:rsidRPr="00C6162E">
        <w:rPr>
          <w:rFonts w:ascii="Times New Roman" w:hAnsi="Times New Roman" w:cs="Times New Roman"/>
          <w:b/>
          <w:sz w:val="20"/>
          <w:szCs w:val="20"/>
        </w:rPr>
        <w:t xml:space="preserve">Tablo </w:t>
      </w:r>
      <w:r w:rsidR="00E06076">
        <w:rPr>
          <w:rFonts w:ascii="Times New Roman" w:hAnsi="Times New Roman" w:cs="Times New Roman"/>
          <w:b/>
          <w:sz w:val="20"/>
          <w:szCs w:val="20"/>
        </w:rPr>
        <w:t>3</w:t>
      </w:r>
      <w:r w:rsidR="00F81F69">
        <w:rPr>
          <w:rFonts w:ascii="Times New Roman" w:hAnsi="Times New Roman" w:cs="Times New Roman"/>
          <w:b/>
          <w:sz w:val="20"/>
          <w:szCs w:val="20"/>
        </w:rPr>
        <w:t xml:space="preserve">.2: </w:t>
      </w:r>
      <w:r w:rsidR="00F81F69" w:rsidRPr="00C6162E">
        <w:rPr>
          <w:rFonts w:ascii="Times New Roman" w:hAnsi="Times New Roman" w:cs="Times New Roman"/>
          <w:sz w:val="20"/>
          <w:szCs w:val="20"/>
        </w:rPr>
        <w:t>Jacobi eliptik fonksiyonlarının birbiriyle ilişkileri.</w:t>
      </w:r>
    </w:p>
    <w:tbl>
      <w:tblPr>
        <w:tblStyle w:val="DzTablo11"/>
        <w:tblW w:w="8108" w:type="dxa"/>
        <w:tblLook w:val="04A0" w:firstRow="1" w:lastRow="0" w:firstColumn="1" w:lastColumn="0" w:noHBand="0" w:noVBand="1"/>
      </w:tblPr>
      <w:tblGrid>
        <w:gridCol w:w="312"/>
        <w:gridCol w:w="1559"/>
        <w:gridCol w:w="1843"/>
        <w:gridCol w:w="2126"/>
        <w:gridCol w:w="2268"/>
      </w:tblGrid>
      <w:tr w:rsidR="00C1365F" w:rsidRPr="006C3FDA" w:rsidTr="00682E93">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12" w:type="dxa"/>
            <w:tcMar>
              <w:left w:w="28" w:type="dxa"/>
              <w:right w:w="28" w:type="dxa"/>
            </w:tcMar>
            <w:vAlign w:val="center"/>
          </w:tcPr>
          <w:p w:rsidR="00C1365F" w:rsidRPr="00682E93" w:rsidRDefault="00C1365F" w:rsidP="00C1365F">
            <w:pPr>
              <w:spacing w:before="120" w:after="120"/>
              <w:jc w:val="center"/>
              <w:rPr>
                <w:rFonts w:ascii="Times New Roman" w:hAnsi="Times New Roman" w:cs="Times New Roman"/>
                <w:b w:val="0"/>
                <w:sz w:val="16"/>
                <w:szCs w:val="16"/>
              </w:rPr>
            </w:pPr>
            <w:r w:rsidRPr="00682E93">
              <w:rPr>
                <w:rFonts w:ascii="Times New Roman" w:hAnsi="Times New Roman" w:cs="Times New Roman"/>
                <w:sz w:val="16"/>
                <w:szCs w:val="16"/>
              </w:rPr>
              <w:t>1</w:t>
            </w:r>
          </w:p>
        </w:tc>
        <w:tc>
          <w:tcPr>
            <w:tcW w:w="1559" w:type="dxa"/>
            <w:tcMar>
              <w:left w:w="28" w:type="dxa"/>
              <w:right w:w="28" w:type="dxa"/>
            </w:tcMar>
            <w:vAlign w:val="center"/>
          </w:tcPr>
          <w:p w:rsidR="00C1365F" w:rsidRPr="000A2B07" w:rsidRDefault="002949F4" w:rsidP="00C1365F">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Math" w:hAnsi="Cambria Math" w:cs="Times New Roman"/>
                <w:b w:val="0"/>
                <w:sz w:val="16"/>
                <w:szCs w:val="16"/>
              </w:rPr>
            </w:pPr>
            <m:oMathPara>
              <m:oMathParaPr>
                <m:jc m:val="left"/>
              </m:oMathParaPr>
              <m:oMath>
                <m:sSup>
                  <m:sSupPr>
                    <m:ctrlPr>
                      <w:rPr>
                        <w:rFonts w:ascii="Cambria Math" w:hAnsi="Cambria Math" w:cs="Times New Roman"/>
                        <w:b w:val="0"/>
                        <w:i/>
                        <w:sz w:val="16"/>
                        <w:szCs w:val="16"/>
                      </w:rPr>
                    </m:ctrlPr>
                  </m:sSupPr>
                  <m:e>
                    <m:r>
                      <m:rPr>
                        <m:sty m:val="b"/>
                      </m:rPr>
                      <w:rPr>
                        <w:rFonts w:ascii="Cambria Math" w:hAnsi="Cambria Math" w:cs="Times New Roman"/>
                        <w:sz w:val="16"/>
                        <w:szCs w:val="16"/>
                      </w:rPr>
                      <m:t>sn</m:t>
                    </m:r>
                  </m:e>
                  <m:sup>
                    <m:r>
                      <m:rPr>
                        <m:sty m:val="bi"/>
                      </m:rPr>
                      <w:rPr>
                        <w:rFonts w:ascii="Cambria Math" w:hAnsi="Cambria Math" w:cs="Times New Roman"/>
                        <w:sz w:val="16"/>
                        <w:szCs w:val="16"/>
                      </w:rPr>
                      <m:t>2</m:t>
                    </m:r>
                  </m:sup>
                </m:sSup>
                <m:r>
                  <m:rPr>
                    <m:sty m:val="bi"/>
                  </m:rPr>
                  <w:rPr>
                    <w:rFonts w:ascii="Cambria Math" w:hAnsi="Cambria Math" w:cs="Times New Roman"/>
                    <w:sz w:val="16"/>
                    <w:szCs w:val="16"/>
                  </w:rPr>
                  <m:t>ξ+</m:t>
                </m:r>
                <m:sSup>
                  <m:sSupPr>
                    <m:ctrlPr>
                      <w:rPr>
                        <w:rFonts w:ascii="Cambria Math" w:hAnsi="Cambria Math" w:cs="Times New Roman"/>
                        <w:b w:val="0"/>
                        <w:i/>
                        <w:sz w:val="16"/>
                        <w:szCs w:val="16"/>
                      </w:rPr>
                    </m:ctrlPr>
                  </m:sSupPr>
                  <m:e>
                    <m:r>
                      <m:rPr>
                        <m:sty m:val="b"/>
                      </m:rPr>
                      <w:rPr>
                        <w:rFonts w:ascii="Cambria Math" w:hAnsi="Cambria Math" w:cs="Times New Roman"/>
                        <w:sz w:val="16"/>
                        <w:szCs w:val="16"/>
                      </w:rPr>
                      <m:t>cn</m:t>
                    </m:r>
                  </m:e>
                  <m:sup>
                    <m:r>
                      <m:rPr>
                        <m:sty m:val="bi"/>
                      </m:rPr>
                      <w:rPr>
                        <w:rFonts w:ascii="Cambria Math" w:hAnsi="Cambria Math" w:cs="Times New Roman"/>
                        <w:sz w:val="16"/>
                        <w:szCs w:val="16"/>
                      </w:rPr>
                      <m:t>2</m:t>
                    </m:r>
                  </m:sup>
                </m:sSup>
                <m:r>
                  <m:rPr>
                    <m:sty m:val="bi"/>
                  </m:rPr>
                  <w:rPr>
                    <w:rFonts w:ascii="Cambria Math" w:hAnsi="Cambria Math" w:cs="Times New Roman"/>
                    <w:sz w:val="16"/>
                    <w:szCs w:val="16"/>
                  </w:rPr>
                  <m:t>ξ=1</m:t>
                </m:r>
              </m:oMath>
            </m:oMathPara>
          </w:p>
        </w:tc>
        <w:tc>
          <w:tcPr>
            <w:tcW w:w="1843" w:type="dxa"/>
            <w:tcMar>
              <w:left w:w="28" w:type="dxa"/>
              <w:right w:w="28" w:type="dxa"/>
            </w:tcMar>
            <w:vAlign w:val="center"/>
          </w:tcPr>
          <w:p w:rsidR="00C1365F" w:rsidRPr="000A2B07" w:rsidRDefault="002949F4" w:rsidP="00C1365F">
            <w:pPr>
              <w:spacing w:before="120" w:after="120"/>
              <w:cnfStyle w:val="100000000000" w:firstRow="1" w:lastRow="0" w:firstColumn="0" w:lastColumn="0" w:oddVBand="0" w:evenVBand="0" w:oddHBand="0" w:evenHBand="0" w:firstRowFirstColumn="0" w:firstRowLastColumn="0" w:lastRowFirstColumn="0" w:lastRowLastColumn="0"/>
              <w:rPr>
                <w:rFonts w:ascii="Cambria Math" w:hAnsi="Cambria Math" w:cs="Times New Roman"/>
                <w:b w:val="0"/>
                <w:sz w:val="16"/>
                <w:szCs w:val="16"/>
              </w:rPr>
            </w:pPr>
            <m:oMathPara>
              <m:oMathParaPr>
                <m:jc m:val="left"/>
              </m:oMathParaPr>
              <m:oMath>
                <m:sSup>
                  <m:sSupPr>
                    <m:ctrlPr>
                      <w:rPr>
                        <w:rFonts w:ascii="Cambria Math" w:hAnsi="Cambria Math" w:cs="Times New Roman"/>
                        <w:b w:val="0"/>
                        <w:i/>
                        <w:sz w:val="16"/>
                        <w:szCs w:val="16"/>
                      </w:rPr>
                    </m:ctrlPr>
                  </m:sSupPr>
                  <m:e>
                    <m:r>
                      <m:rPr>
                        <m:sty m:val="b"/>
                      </m:rPr>
                      <w:rPr>
                        <w:rFonts w:ascii="Cambria Math" w:hAnsi="Cambria Math" w:cs="Times New Roman"/>
                        <w:sz w:val="16"/>
                        <w:szCs w:val="16"/>
                      </w:rPr>
                      <m:t>dn</m:t>
                    </m:r>
                  </m:e>
                  <m:sup>
                    <m:r>
                      <m:rPr>
                        <m:sty m:val="bi"/>
                      </m:rPr>
                      <w:rPr>
                        <w:rFonts w:ascii="Cambria Math" w:hAnsi="Cambria Math" w:cs="Times New Roman"/>
                        <w:sz w:val="16"/>
                        <w:szCs w:val="16"/>
                      </w:rPr>
                      <m:t>2</m:t>
                    </m:r>
                  </m:sup>
                </m:sSup>
                <m:r>
                  <m:rPr>
                    <m:sty m:val="bi"/>
                  </m:rPr>
                  <w:rPr>
                    <w:rFonts w:ascii="Cambria Math" w:hAnsi="Cambria Math" w:cs="Times New Roman"/>
                    <w:sz w:val="16"/>
                    <w:szCs w:val="16"/>
                  </w:rPr>
                  <m:t>ξ+</m:t>
                </m:r>
                <m:sSup>
                  <m:sSupPr>
                    <m:ctrlPr>
                      <w:rPr>
                        <w:rFonts w:ascii="Cambria Math" w:hAnsi="Cambria Math" w:cs="Times New Roman"/>
                        <w:b w:val="0"/>
                        <w:i/>
                        <w:sz w:val="16"/>
                        <w:szCs w:val="16"/>
                      </w:rPr>
                    </m:ctrlPr>
                  </m:sSupPr>
                  <m:e>
                    <m:r>
                      <m:rPr>
                        <m:sty m:val="bi"/>
                      </m:rPr>
                      <w:rPr>
                        <w:rFonts w:ascii="Cambria Math" w:hAnsi="Cambria Math" w:cs="Times New Roman"/>
                        <w:sz w:val="16"/>
                        <w:szCs w:val="16"/>
                      </w:rPr>
                      <m:t>m</m:t>
                    </m:r>
                  </m:e>
                  <m:sup>
                    <m:r>
                      <m:rPr>
                        <m:sty m:val="bi"/>
                      </m:rPr>
                      <w:rPr>
                        <w:rFonts w:ascii="Cambria Math" w:hAnsi="Cambria Math" w:cs="Times New Roman"/>
                        <w:sz w:val="16"/>
                        <w:szCs w:val="16"/>
                      </w:rPr>
                      <m:t>2</m:t>
                    </m:r>
                  </m:sup>
                </m:sSup>
                <m:sSup>
                  <m:sSupPr>
                    <m:ctrlPr>
                      <w:rPr>
                        <w:rFonts w:ascii="Cambria Math" w:hAnsi="Cambria Math" w:cs="Times New Roman"/>
                        <w:b w:val="0"/>
                        <w:i/>
                        <w:sz w:val="16"/>
                        <w:szCs w:val="16"/>
                      </w:rPr>
                    </m:ctrlPr>
                  </m:sSupPr>
                  <m:e>
                    <m:r>
                      <m:rPr>
                        <m:sty m:val="b"/>
                      </m:rPr>
                      <w:rPr>
                        <w:rFonts w:ascii="Cambria Math" w:hAnsi="Cambria Math" w:cs="Times New Roman"/>
                        <w:sz w:val="16"/>
                        <w:szCs w:val="16"/>
                      </w:rPr>
                      <m:t>sn</m:t>
                    </m:r>
                  </m:e>
                  <m:sup>
                    <m:r>
                      <m:rPr>
                        <m:sty m:val="bi"/>
                      </m:rPr>
                      <w:rPr>
                        <w:rFonts w:ascii="Cambria Math" w:hAnsi="Cambria Math" w:cs="Times New Roman"/>
                        <w:sz w:val="16"/>
                        <w:szCs w:val="16"/>
                      </w:rPr>
                      <m:t>2</m:t>
                    </m:r>
                  </m:sup>
                </m:sSup>
                <m:r>
                  <m:rPr>
                    <m:sty m:val="bi"/>
                  </m:rPr>
                  <w:rPr>
                    <w:rFonts w:ascii="Cambria Math" w:hAnsi="Cambria Math" w:cs="Times New Roman"/>
                    <w:sz w:val="16"/>
                    <w:szCs w:val="16"/>
                  </w:rPr>
                  <m:t>ξ=1</m:t>
                </m:r>
              </m:oMath>
            </m:oMathPara>
          </w:p>
        </w:tc>
        <w:tc>
          <w:tcPr>
            <w:tcW w:w="2126" w:type="dxa"/>
            <w:tcMar>
              <w:left w:w="28" w:type="dxa"/>
              <w:right w:w="28" w:type="dxa"/>
            </w:tcMar>
            <w:vAlign w:val="center"/>
          </w:tcPr>
          <w:p w:rsidR="00C1365F" w:rsidRPr="000A2B07" w:rsidRDefault="002949F4" w:rsidP="00C1365F">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Math" w:hAnsi="Cambria Math" w:cs="Times New Roman"/>
                <w:b w:val="0"/>
                <w:sz w:val="16"/>
                <w:szCs w:val="16"/>
              </w:rPr>
            </w:pPr>
            <m:oMathPara>
              <m:oMathParaPr>
                <m:jc m:val="left"/>
              </m:oMathParaPr>
              <m:oMath>
                <m:sSup>
                  <m:sSupPr>
                    <m:ctrlPr>
                      <w:rPr>
                        <w:rFonts w:ascii="Cambria Math" w:hAnsi="Cambria Math" w:cs="Times New Roman"/>
                        <w:b w:val="0"/>
                        <w:i/>
                        <w:sz w:val="16"/>
                        <w:szCs w:val="16"/>
                      </w:rPr>
                    </m:ctrlPr>
                  </m:sSupPr>
                  <m:e>
                    <m:r>
                      <m:rPr>
                        <m:sty m:val="b"/>
                      </m:rPr>
                      <w:rPr>
                        <w:rFonts w:ascii="Cambria Math" w:hAnsi="Cambria Math" w:cs="Times New Roman"/>
                        <w:sz w:val="16"/>
                        <w:szCs w:val="16"/>
                      </w:rPr>
                      <m:t>dn</m:t>
                    </m:r>
                  </m:e>
                  <m:sup>
                    <m:r>
                      <m:rPr>
                        <m:sty m:val="bi"/>
                      </m:rPr>
                      <w:rPr>
                        <w:rFonts w:ascii="Cambria Math" w:hAnsi="Cambria Math" w:cs="Times New Roman"/>
                        <w:sz w:val="16"/>
                        <w:szCs w:val="16"/>
                      </w:rPr>
                      <m:t>2</m:t>
                    </m:r>
                  </m:sup>
                </m:sSup>
                <m:r>
                  <m:rPr>
                    <m:sty m:val="bi"/>
                  </m:rPr>
                  <w:rPr>
                    <w:rFonts w:ascii="Cambria Math" w:hAnsi="Cambria Math" w:cs="Times New Roman"/>
                    <w:sz w:val="16"/>
                    <w:szCs w:val="16"/>
                  </w:rPr>
                  <m:t>ξ-</m:t>
                </m:r>
                <m:sSup>
                  <m:sSupPr>
                    <m:ctrlPr>
                      <w:rPr>
                        <w:rFonts w:ascii="Cambria Math" w:hAnsi="Cambria Math" w:cs="Times New Roman"/>
                        <w:b w:val="0"/>
                        <w:i/>
                        <w:sz w:val="16"/>
                        <w:szCs w:val="16"/>
                      </w:rPr>
                    </m:ctrlPr>
                  </m:sSupPr>
                  <m:e>
                    <m:r>
                      <m:rPr>
                        <m:sty m:val="bi"/>
                      </m:rPr>
                      <w:rPr>
                        <w:rFonts w:ascii="Cambria Math" w:hAnsi="Cambria Math" w:cs="Times New Roman"/>
                        <w:sz w:val="16"/>
                        <w:szCs w:val="16"/>
                      </w:rPr>
                      <m:t>m</m:t>
                    </m:r>
                  </m:e>
                  <m:sup>
                    <m:r>
                      <m:rPr>
                        <m:sty m:val="bi"/>
                      </m:rPr>
                      <w:rPr>
                        <w:rFonts w:ascii="Cambria Math" w:hAnsi="Cambria Math" w:cs="Times New Roman"/>
                        <w:sz w:val="16"/>
                        <w:szCs w:val="16"/>
                      </w:rPr>
                      <m:t>2</m:t>
                    </m:r>
                  </m:sup>
                </m:sSup>
                <m:sSup>
                  <m:sSupPr>
                    <m:ctrlPr>
                      <w:rPr>
                        <w:rFonts w:ascii="Cambria Math" w:hAnsi="Cambria Math" w:cs="Times New Roman"/>
                        <w:b w:val="0"/>
                        <w:i/>
                        <w:sz w:val="16"/>
                        <w:szCs w:val="16"/>
                      </w:rPr>
                    </m:ctrlPr>
                  </m:sSupPr>
                  <m:e>
                    <m:r>
                      <m:rPr>
                        <m:sty m:val="b"/>
                      </m:rPr>
                      <w:rPr>
                        <w:rFonts w:ascii="Cambria Math" w:hAnsi="Cambria Math" w:cs="Times New Roman"/>
                        <w:sz w:val="16"/>
                        <w:szCs w:val="16"/>
                      </w:rPr>
                      <m:t>cn</m:t>
                    </m:r>
                  </m:e>
                  <m:sup>
                    <m:r>
                      <m:rPr>
                        <m:sty m:val="bi"/>
                      </m:rPr>
                      <w:rPr>
                        <w:rFonts w:ascii="Cambria Math" w:hAnsi="Cambria Math" w:cs="Times New Roman"/>
                        <w:sz w:val="16"/>
                        <w:szCs w:val="16"/>
                      </w:rPr>
                      <m:t>2</m:t>
                    </m:r>
                  </m:sup>
                </m:sSup>
                <m:r>
                  <m:rPr>
                    <m:sty m:val="bi"/>
                  </m:rPr>
                  <w:rPr>
                    <w:rFonts w:ascii="Cambria Math" w:hAnsi="Cambria Math" w:cs="Times New Roman"/>
                    <w:sz w:val="16"/>
                    <w:szCs w:val="16"/>
                  </w:rPr>
                  <m:t>ξ=1-</m:t>
                </m:r>
                <m:sSup>
                  <m:sSupPr>
                    <m:ctrlPr>
                      <w:rPr>
                        <w:rFonts w:ascii="Cambria Math" w:hAnsi="Cambria Math" w:cs="Times New Roman"/>
                        <w:b w:val="0"/>
                        <w:i/>
                        <w:sz w:val="16"/>
                        <w:szCs w:val="16"/>
                      </w:rPr>
                    </m:ctrlPr>
                  </m:sSupPr>
                  <m:e>
                    <m:r>
                      <m:rPr>
                        <m:sty m:val="bi"/>
                      </m:rPr>
                      <w:rPr>
                        <w:rFonts w:ascii="Cambria Math" w:hAnsi="Cambria Math" w:cs="Times New Roman"/>
                        <w:sz w:val="16"/>
                        <w:szCs w:val="16"/>
                      </w:rPr>
                      <m:t>m</m:t>
                    </m:r>
                  </m:e>
                  <m:sup>
                    <m:r>
                      <m:rPr>
                        <m:sty m:val="bi"/>
                      </m:rPr>
                      <w:rPr>
                        <w:rFonts w:ascii="Cambria Math" w:hAnsi="Cambria Math" w:cs="Times New Roman"/>
                        <w:sz w:val="16"/>
                        <w:szCs w:val="16"/>
                      </w:rPr>
                      <m:t>2</m:t>
                    </m:r>
                  </m:sup>
                </m:sSup>
              </m:oMath>
            </m:oMathPara>
          </w:p>
        </w:tc>
        <w:tc>
          <w:tcPr>
            <w:tcW w:w="2268" w:type="dxa"/>
            <w:tcMar>
              <w:left w:w="28" w:type="dxa"/>
              <w:right w:w="28" w:type="dxa"/>
            </w:tcMar>
            <w:vAlign w:val="center"/>
          </w:tcPr>
          <w:p w:rsidR="00C1365F" w:rsidRPr="000A2B07" w:rsidRDefault="002949F4" w:rsidP="00C1365F">
            <w:pPr>
              <w:spacing w:before="120" w:after="120"/>
              <w:jc w:val="both"/>
              <w:cnfStyle w:val="100000000000" w:firstRow="1" w:lastRow="0" w:firstColumn="0" w:lastColumn="0" w:oddVBand="0" w:evenVBand="0" w:oddHBand="0" w:evenHBand="0" w:firstRowFirstColumn="0" w:firstRowLastColumn="0" w:lastRowFirstColumn="0" w:lastRowLastColumn="0"/>
              <w:rPr>
                <w:rFonts w:ascii="Cambria Math" w:hAnsi="Cambria Math" w:cs="Times New Roman"/>
                <w:b w:val="0"/>
                <w:sz w:val="16"/>
                <w:szCs w:val="16"/>
              </w:rPr>
            </w:pPr>
            <m:oMathPara>
              <m:oMathParaPr>
                <m:jc m:val="left"/>
              </m:oMathParaPr>
              <m:oMath>
                <m:sSup>
                  <m:sSupPr>
                    <m:ctrlPr>
                      <w:rPr>
                        <w:rFonts w:ascii="Cambria Math" w:hAnsi="Cambria Math" w:cs="Times New Roman"/>
                        <w:b w:val="0"/>
                        <w:i/>
                        <w:sz w:val="16"/>
                        <w:szCs w:val="16"/>
                      </w:rPr>
                    </m:ctrlPr>
                  </m:sSupPr>
                  <m:e>
                    <m:r>
                      <m:rPr>
                        <m:sty m:val="b"/>
                      </m:rPr>
                      <w:rPr>
                        <w:rFonts w:ascii="Cambria Math" w:hAnsi="Cambria Math" w:cs="Times New Roman"/>
                        <w:sz w:val="16"/>
                        <w:szCs w:val="16"/>
                      </w:rPr>
                      <m:t>cn</m:t>
                    </m:r>
                  </m:e>
                  <m:sup>
                    <m:r>
                      <m:rPr>
                        <m:sty m:val="bi"/>
                      </m:rPr>
                      <w:rPr>
                        <w:rFonts w:ascii="Cambria Math" w:hAnsi="Cambria Math" w:cs="Times New Roman"/>
                        <w:sz w:val="16"/>
                        <w:szCs w:val="16"/>
                      </w:rPr>
                      <m:t>2</m:t>
                    </m:r>
                  </m:sup>
                </m:sSup>
                <m:r>
                  <m:rPr>
                    <m:sty m:val="bi"/>
                  </m:rPr>
                  <w:rPr>
                    <w:rFonts w:ascii="Cambria Math" w:hAnsi="Cambria Math" w:cs="Times New Roman"/>
                    <w:sz w:val="16"/>
                    <w:szCs w:val="16"/>
                  </w:rPr>
                  <m:t>ξ</m:t>
                </m:r>
                <m:r>
                  <m:rPr>
                    <m:sty m:val="b"/>
                  </m:rPr>
                  <w:rPr>
                    <w:rFonts w:ascii="Cambria Math" w:hAnsi="Cambria Math" w:cs="Times New Roman"/>
                    <w:sz w:val="16"/>
                    <w:szCs w:val="16"/>
                  </w:rPr>
                  <m:t>+</m:t>
                </m:r>
                <m:sSup>
                  <m:sSupPr>
                    <m:ctrlPr>
                      <w:rPr>
                        <w:rFonts w:ascii="Cambria Math" w:hAnsi="Cambria Math" w:cs="Times New Roman"/>
                        <w:b w:val="0"/>
                        <w:i/>
                        <w:sz w:val="16"/>
                        <w:szCs w:val="16"/>
                      </w:rPr>
                    </m:ctrlPr>
                  </m:sSupPr>
                  <m:e>
                    <m:d>
                      <m:dPr>
                        <m:ctrlPr>
                          <w:rPr>
                            <w:rFonts w:ascii="Cambria Math" w:hAnsi="Cambria Math" w:cs="Times New Roman"/>
                            <w:b w:val="0"/>
                            <w:sz w:val="16"/>
                            <w:szCs w:val="16"/>
                          </w:rPr>
                        </m:ctrlPr>
                      </m:dPr>
                      <m:e>
                        <m:r>
                          <m:rPr>
                            <m:sty m:val="b"/>
                          </m:rPr>
                          <w:rPr>
                            <w:rFonts w:ascii="Cambria Math" w:hAnsi="Cambria Math" w:cs="Times New Roman"/>
                            <w:sz w:val="16"/>
                            <w:szCs w:val="16"/>
                          </w:rPr>
                          <m:t>1-</m:t>
                        </m:r>
                        <m:sSup>
                          <m:sSupPr>
                            <m:ctrlPr>
                              <w:rPr>
                                <w:rFonts w:ascii="Cambria Math" w:hAnsi="Cambria Math" w:cs="Times New Roman"/>
                                <w:b w:val="0"/>
                                <w:i/>
                                <w:sz w:val="16"/>
                                <w:szCs w:val="16"/>
                              </w:rPr>
                            </m:ctrlPr>
                          </m:sSupPr>
                          <m:e>
                            <m:r>
                              <m:rPr>
                                <m:sty m:val="bi"/>
                              </m:rPr>
                              <w:rPr>
                                <w:rFonts w:ascii="Cambria Math" w:hAnsi="Cambria Math" w:cs="Times New Roman"/>
                                <w:sz w:val="16"/>
                                <w:szCs w:val="16"/>
                              </w:rPr>
                              <m:t>m</m:t>
                            </m:r>
                          </m:e>
                          <m:sup>
                            <m:r>
                              <m:rPr>
                                <m:sty m:val="bi"/>
                              </m:rPr>
                              <w:rPr>
                                <w:rFonts w:ascii="Cambria Math" w:hAnsi="Cambria Math" w:cs="Times New Roman"/>
                                <w:sz w:val="16"/>
                                <w:szCs w:val="16"/>
                              </w:rPr>
                              <m:t>2</m:t>
                            </m:r>
                          </m:sup>
                        </m:sSup>
                      </m:e>
                    </m:d>
                    <m:r>
                      <m:rPr>
                        <m:sty m:val="b"/>
                      </m:rPr>
                      <w:rPr>
                        <w:rFonts w:ascii="Cambria Math" w:hAnsi="Cambria Math" w:cs="Times New Roman"/>
                        <w:sz w:val="16"/>
                        <w:szCs w:val="16"/>
                      </w:rPr>
                      <m:t>sn</m:t>
                    </m:r>
                  </m:e>
                  <m:sup>
                    <m:r>
                      <m:rPr>
                        <m:sty m:val="bi"/>
                      </m:rPr>
                      <w:rPr>
                        <w:rFonts w:ascii="Cambria Math" w:hAnsi="Cambria Math" w:cs="Times New Roman"/>
                        <w:sz w:val="16"/>
                        <w:szCs w:val="16"/>
                      </w:rPr>
                      <m:t>2</m:t>
                    </m:r>
                  </m:sup>
                </m:sSup>
                <m:r>
                  <m:rPr>
                    <m:sty m:val="bi"/>
                  </m:rPr>
                  <w:rPr>
                    <w:rFonts w:ascii="Cambria Math" w:hAnsi="Cambria Math" w:cs="Times New Roman"/>
                    <w:sz w:val="16"/>
                    <w:szCs w:val="16"/>
                  </w:rPr>
                  <m:t>ξ=</m:t>
                </m:r>
                <m:sSup>
                  <m:sSupPr>
                    <m:ctrlPr>
                      <w:rPr>
                        <w:rFonts w:ascii="Cambria Math" w:hAnsi="Cambria Math" w:cs="Times New Roman"/>
                        <w:b w:val="0"/>
                        <w:i/>
                        <w:sz w:val="16"/>
                        <w:szCs w:val="16"/>
                      </w:rPr>
                    </m:ctrlPr>
                  </m:sSupPr>
                  <m:e>
                    <m:r>
                      <m:rPr>
                        <m:sty m:val="b"/>
                      </m:rPr>
                      <w:rPr>
                        <w:rFonts w:ascii="Cambria Math" w:hAnsi="Cambria Math" w:cs="Times New Roman"/>
                        <w:sz w:val="16"/>
                        <w:szCs w:val="16"/>
                      </w:rPr>
                      <m:t>dn</m:t>
                    </m:r>
                  </m:e>
                  <m:sup>
                    <m:r>
                      <m:rPr>
                        <m:sty m:val="bi"/>
                      </m:rPr>
                      <w:rPr>
                        <w:rFonts w:ascii="Cambria Math" w:hAnsi="Cambria Math" w:cs="Times New Roman"/>
                        <w:sz w:val="16"/>
                        <w:szCs w:val="16"/>
                      </w:rPr>
                      <m:t>2</m:t>
                    </m:r>
                  </m:sup>
                </m:sSup>
                <m:r>
                  <m:rPr>
                    <m:sty m:val="bi"/>
                  </m:rPr>
                  <w:rPr>
                    <w:rFonts w:ascii="Cambria Math" w:hAnsi="Cambria Math" w:cs="Times New Roman"/>
                    <w:sz w:val="16"/>
                    <w:szCs w:val="16"/>
                  </w:rPr>
                  <m:t>ξ</m:t>
                </m:r>
              </m:oMath>
            </m:oMathPara>
          </w:p>
        </w:tc>
      </w:tr>
      <w:tr w:rsidR="00C1365F" w:rsidRPr="006C3FDA" w:rsidTr="00682E9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12" w:type="dxa"/>
            <w:tcMar>
              <w:left w:w="28" w:type="dxa"/>
              <w:right w:w="28" w:type="dxa"/>
            </w:tcMar>
            <w:vAlign w:val="center"/>
          </w:tcPr>
          <w:p w:rsidR="00C1365F" w:rsidRPr="00682E93" w:rsidRDefault="00C1365F" w:rsidP="00C1365F">
            <w:pPr>
              <w:spacing w:before="120" w:after="120"/>
              <w:jc w:val="center"/>
              <w:rPr>
                <w:rFonts w:ascii="Times New Roman" w:hAnsi="Times New Roman" w:cs="Times New Roman"/>
                <w:b w:val="0"/>
                <w:sz w:val="16"/>
                <w:szCs w:val="16"/>
              </w:rPr>
            </w:pPr>
            <w:r w:rsidRPr="00682E93">
              <w:rPr>
                <w:rFonts w:ascii="Times New Roman" w:hAnsi="Times New Roman" w:cs="Times New Roman"/>
                <w:sz w:val="16"/>
                <w:szCs w:val="16"/>
              </w:rPr>
              <w:t>2</w:t>
            </w:r>
          </w:p>
        </w:tc>
        <w:tc>
          <w:tcPr>
            <w:tcW w:w="1559" w:type="dxa"/>
            <w:tcMar>
              <w:left w:w="28" w:type="dxa"/>
              <w:right w:w="28" w:type="dxa"/>
            </w:tcMar>
            <w:vAlign w:val="center"/>
          </w:tcPr>
          <w:p w:rsidR="00C1365F" w:rsidRPr="00682E93" w:rsidRDefault="002949F4" w:rsidP="00C1365F">
            <w:pPr>
              <w:spacing w:before="120" w:after="120"/>
              <w:cnfStyle w:val="000000100000" w:firstRow="0" w:lastRow="0" w:firstColumn="0" w:lastColumn="0" w:oddVBand="0" w:evenVBand="0" w:oddHBand="1" w:evenHBand="0" w:firstRowFirstColumn="0" w:firstRowLastColumn="0" w:lastRowFirstColumn="0" w:lastRowLastColumn="0"/>
              <w:rPr>
                <w:rFonts w:ascii="Cambria Math" w:hAnsi="Cambria Math" w:cs="Times New Roman"/>
                <w:sz w:val="16"/>
                <w:szCs w:val="16"/>
              </w:rPr>
            </w:pPr>
            <m:oMathPara>
              <m:oMathParaPr>
                <m:jc m:val="left"/>
              </m:oMathParaPr>
              <m:oMath>
                <m:sSup>
                  <m:sSupPr>
                    <m:ctrlPr>
                      <w:rPr>
                        <w:rFonts w:ascii="Cambria Math" w:hAnsi="Cambria Math" w:cs="Times New Roman"/>
                        <w:i/>
                        <w:sz w:val="16"/>
                        <w:szCs w:val="16"/>
                      </w:rPr>
                    </m:ctrlPr>
                  </m:sSupPr>
                  <m:e>
                    <m:r>
                      <m:rPr>
                        <m:sty m:val="p"/>
                      </m:rPr>
                      <w:rPr>
                        <w:rFonts w:ascii="Cambria Math" w:hAnsi="Cambria Math" w:cs="Times New Roman"/>
                        <w:sz w:val="16"/>
                        <w:szCs w:val="16"/>
                      </w:rPr>
                      <m:t>nd</m:t>
                    </m:r>
                  </m:e>
                  <m:sup>
                    <m:r>
                      <w:rPr>
                        <w:rFonts w:ascii="Cambria Math" w:hAnsi="Cambria Math" w:cs="Times New Roman"/>
                        <w:sz w:val="16"/>
                        <w:szCs w:val="16"/>
                      </w:rPr>
                      <m:t>2</m:t>
                    </m:r>
                  </m:sup>
                </m:sSup>
                <m:r>
                  <w:rPr>
                    <w:rFonts w:ascii="Cambria Math" w:hAnsi="Cambria Math" w:cs="Times New Roman"/>
                    <w:sz w:val="16"/>
                    <w:szCs w:val="16"/>
                  </w:rPr>
                  <m:t>ξ</m:t>
                </m:r>
                <m:r>
                  <m:rPr>
                    <m:sty m:val="p"/>
                  </m:rPr>
                  <w:rPr>
                    <w:rFonts w:ascii="Cambria Math" w:hAnsi="Cambria Math" w:cs="Times New Roman"/>
                    <w:sz w:val="16"/>
                    <w:szCs w:val="16"/>
                  </w:rPr>
                  <m:t>-</m:t>
                </m:r>
                <m:sSup>
                  <m:sSupPr>
                    <m:ctrlPr>
                      <w:rPr>
                        <w:rFonts w:ascii="Cambria Math" w:hAnsi="Cambria Math" w:cs="Times New Roman"/>
                        <w:i/>
                        <w:sz w:val="16"/>
                        <w:szCs w:val="16"/>
                      </w:rPr>
                    </m:ctrlPr>
                  </m:sSupPr>
                  <m:e>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2</m:t>
                        </m:r>
                      </m:sup>
                    </m:sSup>
                    <m:r>
                      <m:rPr>
                        <m:sty m:val="p"/>
                      </m:rPr>
                      <w:rPr>
                        <w:rFonts w:ascii="Cambria Math" w:hAnsi="Cambria Math" w:cs="Times New Roman"/>
                        <w:sz w:val="16"/>
                        <w:szCs w:val="16"/>
                      </w:rPr>
                      <m:t>sd</m:t>
                    </m:r>
                  </m:e>
                  <m:sup>
                    <m:r>
                      <w:rPr>
                        <w:rFonts w:ascii="Cambria Math" w:hAnsi="Cambria Math" w:cs="Times New Roman"/>
                        <w:sz w:val="16"/>
                        <w:szCs w:val="16"/>
                      </w:rPr>
                      <m:t>2</m:t>
                    </m:r>
                  </m:sup>
                </m:sSup>
                <m:r>
                  <w:rPr>
                    <w:rFonts w:ascii="Cambria Math" w:hAnsi="Cambria Math" w:cs="Times New Roman"/>
                    <w:sz w:val="16"/>
                    <w:szCs w:val="16"/>
                  </w:rPr>
                  <m:t>ξ=1</m:t>
                </m:r>
              </m:oMath>
            </m:oMathPara>
          </w:p>
        </w:tc>
        <w:tc>
          <w:tcPr>
            <w:tcW w:w="1843" w:type="dxa"/>
            <w:tcMar>
              <w:left w:w="28" w:type="dxa"/>
              <w:right w:w="28" w:type="dxa"/>
            </w:tcMar>
            <w:vAlign w:val="center"/>
          </w:tcPr>
          <w:p w:rsidR="00C1365F" w:rsidRPr="00682E93" w:rsidRDefault="002949F4" w:rsidP="00C1365F">
            <w:pPr>
              <w:spacing w:before="120" w:after="120"/>
              <w:cnfStyle w:val="000000100000" w:firstRow="0" w:lastRow="0" w:firstColumn="0" w:lastColumn="0" w:oddVBand="0" w:evenVBand="0" w:oddHBand="1" w:evenHBand="0" w:firstRowFirstColumn="0" w:firstRowLastColumn="0" w:lastRowFirstColumn="0" w:lastRowLastColumn="0"/>
              <w:rPr>
                <w:rFonts w:ascii="Cambria Math" w:hAnsi="Cambria Math" w:cs="Times New Roman"/>
                <w:sz w:val="16"/>
                <w:szCs w:val="16"/>
              </w:rPr>
            </w:pPr>
            <m:oMathPara>
              <m:oMathParaPr>
                <m:jc m:val="left"/>
              </m:oMathParaPr>
              <m:oMath>
                <m:sSup>
                  <m:sSupPr>
                    <m:ctrlPr>
                      <w:rPr>
                        <w:rFonts w:ascii="Cambria Math" w:hAnsi="Cambria Math" w:cs="Times New Roman"/>
                        <w:i/>
                        <w:sz w:val="16"/>
                        <w:szCs w:val="16"/>
                      </w:rPr>
                    </m:ctrlPr>
                  </m:sSupPr>
                  <m:e>
                    <m:r>
                      <m:rPr>
                        <m:sty m:val="p"/>
                      </m:rPr>
                      <w:rPr>
                        <w:rFonts w:ascii="Cambria Math" w:hAnsi="Cambria Math" w:cs="Times New Roman"/>
                        <w:sz w:val="16"/>
                        <w:szCs w:val="16"/>
                      </w:rPr>
                      <m:t>cd</m:t>
                    </m:r>
                  </m:e>
                  <m:sup>
                    <m:r>
                      <w:rPr>
                        <w:rFonts w:ascii="Cambria Math" w:hAnsi="Cambria Math" w:cs="Times New Roman"/>
                        <w:sz w:val="16"/>
                        <w:szCs w:val="16"/>
                      </w:rPr>
                      <m:t>2</m:t>
                    </m:r>
                  </m:sup>
                </m:sSup>
                <m:r>
                  <w:rPr>
                    <w:rFonts w:ascii="Cambria Math" w:hAnsi="Cambria Math" w:cs="Times New Roman"/>
                    <w:sz w:val="16"/>
                    <w:szCs w:val="16"/>
                  </w:rPr>
                  <m:t>ξ</m:t>
                </m:r>
                <m:r>
                  <m:rPr>
                    <m:sty m:val="p"/>
                  </m:rPr>
                  <w:rPr>
                    <w:rFonts w:ascii="Cambria Math" w:hAnsi="Cambria Math" w:cs="Times New Roman"/>
                    <w:sz w:val="16"/>
                    <w:szCs w:val="16"/>
                  </w:rPr>
                  <m:t>+</m:t>
                </m:r>
                <m:sSup>
                  <m:sSupPr>
                    <m:ctrlPr>
                      <w:rPr>
                        <w:rFonts w:ascii="Cambria Math" w:hAnsi="Cambria Math" w:cs="Times New Roman"/>
                        <w:i/>
                        <w:sz w:val="16"/>
                        <w:szCs w:val="16"/>
                      </w:rPr>
                    </m:ctrlPr>
                  </m:sSupPr>
                  <m:e>
                    <m:d>
                      <m:dPr>
                        <m:ctrlPr>
                          <w:rPr>
                            <w:rFonts w:ascii="Cambria Math" w:hAnsi="Cambria Math" w:cs="Times New Roman"/>
                            <w:sz w:val="16"/>
                            <w:szCs w:val="16"/>
                          </w:rPr>
                        </m:ctrlPr>
                      </m:dPr>
                      <m:e>
                        <m:r>
                          <m:rPr>
                            <m:sty m:val="p"/>
                          </m:rPr>
                          <w:rPr>
                            <w:rFonts w:ascii="Cambria Math" w:hAnsi="Cambria Math" w:cs="Times New Roman"/>
                            <w:sz w:val="16"/>
                            <w:szCs w:val="16"/>
                          </w:rPr>
                          <m:t>1-</m:t>
                        </m:r>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2</m:t>
                            </m:r>
                          </m:sup>
                        </m:sSup>
                      </m:e>
                    </m:d>
                    <m:r>
                      <m:rPr>
                        <m:sty m:val="p"/>
                      </m:rPr>
                      <w:rPr>
                        <w:rFonts w:ascii="Cambria Math" w:hAnsi="Cambria Math" w:cs="Times New Roman"/>
                        <w:sz w:val="16"/>
                        <w:szCs w:val="16"/>
                      </w:rPr>
                      <m:t>sd</m:t>
                    </m:r>
                  </m:e>
                  <m:sup>
                    <m:r>
                      <w:rPr>
                        <w:rFonts w:ascii="Cambria Math" w:hAnsi="Cambria Math" w:cs="Times New Roman"/>
                        <w:sz w:val="16"/>
                        <w:szCs w:val="16"/>
                      </w:rPr>
                      <m:t>2</m:t>
                    </m:r>
                  </m:sup>
                </m:sSup>
                <m:r>
                  <w:rPr>
                    <w:rFonts w:ascii="Cambria Math" w:hAnsi="Cambria Math" w:cs="Times New Roman"/>
                    <w:sz w:val="16"/>
                    <w:szCs w:val="16"/>
                  </w:rPr>
                  <m:t>ξ=1</m:t>
                </m:r>
              </m:oMath>
            </m:oMathPara>
          </w:p>
        </w:tc>
        <w:tc>
          <w:tcPr>
            <w:tcW w:w="2126" w:type="dxa"/>
            <w:tcMar>
              <w:left w:w="28" w:type="dxa"/>
              <w:right w:w="28" w:type="dxa"/>
            </w:tcMar>
            <w:vAlign w:val="center"/>
          </w:tcPr>
          <w:p w:rsidR="00C1365F" w:rsidRPr="00682E93" w:rsidRDefault="002949F4" w:rsidP="00C1365F">
            <w:pPr>
              <w:spacing w:before="120" w:after="120"/>
              <w:cnfStyle w:val="000000100000" w:firstRow="0" w:lastRow="0" w:firstColumn="0" w:lastColumn="0" w:oddVBand="0" w:evenVBand="0" w:oddHBand="1" w:evenHBand="0" w:firstRowFirstColumn="0" w:firstRowLastColumn="0" w:lastRowFirstColumn="0" w:lastRowLastColumn="0"/>
              <w:rPr>
                <w:rFonts w:ascii="Cambria Math" w:hAnsi="Cambria Math" w:cs="Times New Roman"/>
                <w:sz w:val="16"/>
                <w:szCs w:val="16"/>
              </w:rPr>
            </w:pPr>
            <m:oMathPara>
              <m:oMathParaPr>
                <m:jc m:val="left"/>
              </m:oMathParaPr>
              <m:oMath>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2</m:t>
                    </m:r>
                  </m:sup>
                </m:sSup>
                <m:sSup>
                  <m:sSupPr>
                    <m:ctrlPr>
                      <w:rPr>
                        <w:rFonts w:ascii="Cambria Math" w:hAnsi="Cambria Math" w:cs="Times New Roman"/>
                        <w:i/>
                        <w:sz w:val="16"/>
                        <w:szCs w:val="16"/>
                      </w:rPr>
                    </m:ctrlPr>
                  </m:sSupPr>
                  <m:e>
                    <m:r>
                      <m:rPr>
                        <m:sty m:val="p"/>
                      </m:rPr>
                      <w:rPr>
                        <w:rFonts w:ascii="Cambria Math" w:hAnsi="Cambria Math" w:cs="Times New Roman"/>
                        <w:sz w:val="16"/>
                        <w:szCs w:val="16"/>
                      </w:rPr>
                      <m:t>cd</m:t>
                    </m:r>
                  </m:e>
                  <m:sup>
                    <m:r>
                      <w:rPr>
                        <w:rFonts w:ascii="Cambria Math" w:hAnsi="Cambria Math" w:cs="Times New Roman"/>
                        <w:sz w:val="16"/>
                        <w:szCs w:val="16"/>
                      </w:rPr>
                      <m:t>2</m:t>
                    </m:r>
                  </m:sup>
                </m:sSup>
                <m:r>
                  <w:rPr>
                    <w:rFonts w:ascii="Cambria Math" w:hAnsi="Cambria Math" w:cs="Times New Roman"/>
                    <w:sz w:val="16"/>
                    <w:szCs w:val="16"/>
                  </w:rPr>
                  <m:t>ξ+</m:t>
                </m:r>
                <m:sSup>
                  <m:sSupPr>
                    <m:ctrlPr>
                      <w:rPr>
                        <w:rFonts w:ascii="Cambria Math" w:hAnsi="Cambria Math" w:cs="Times New Roman"/>
                        <w:i/>
                        <w:sz w:val="16"/>
                        <w:szCs w:val="16"/>
                      </w:rPr>
                    </m:ctrlPr>
                  </m:sSupPr>
                  <m:e>
                    <m:d>
                      <m:dPr>
                        <m:ctrlPr>
                          <w:rPr>
                            <w:rFonts w:ascii="Cambria Math" w:hAnsi="Cambria Math" w:cs="Times New Roman"/>
                            <w:sz w:val="16"/>
                            <w:szCs w:val="16"/>
                          </w:rPr>
                        </m:ctrlPr>
                      </m:dPr>
                      <m:e>
                        <m:r>
                          <m:rPr>
                            <m:sty m:val="p"/>
                          </m:rPr>
                          <w:rPr>
                            <w:rFonts w:ascii="Cambria Math" w:hAnsi="Cambria Math" w:cs="Times New Roman"/>
                            <w:sz w:val="16"/>
                            <w:szCs w:val="16"/>
                          </w:rPr>
                          <m:t>1-</m:t>
                        </m:r>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2</m:t>
                            </m:r>
                          </m:sup>
                        </m:sSup>
                      </m:e>
                    </m:d>
                    <m:r>
                      <m:rPr>
                        <m:sty m:val="p"/>
                      </m:rPr>
                      <w:rPr>
                        <w:rFonts w:ascii="Cambria Math" w:hAnsi="Cambria Math" w:cs="Times New Roman"/>
                        <w:sz w:val="16"/>
                        <w:szCs w:val="16"/>
                      </w:rPr>
                      <m:t>nd</m:t>
                    </m:r>
                  </m:e>
                  <m:sup>
                    <m:r>
                      <w:rPr>
                        <w:rFonts w:ascii="Cambria Math" w:hAnsi="Cambria Math" w:cs="Times New Roman"/>
                        <w:sz w:val="16"/>
                        <w:szCs w:val="16"/>
                      </w:rPr>
                      <m:t>2</m:t>
                    </m:r>
                  </m:sup>
                </m:sSup>
                <m:r>
                  <w:rPr>
                    <w:rFonts w:ascii="Cambria Math" w:hAnsi="Cambria Math" w:cs="Times New Roman"/>
                    <w:sz w:val="16"/>
                    <w:szCs w:val="16"/>
                  </w:rPr>
                  <m:t>ξ=1</m:t>
                </m:r>
              </m:oMath>
            </m:oMathPara>
          </w:p>
        </w:tc>
        <w:tc>
          <w:tcPr>
            <w:tcW w:w="2268" w:type="dxa"/>
            <w:tcMar>
              <w:left w:w="28" w:type="dxa"/>
              <w:right w:w="28" w:type="dxa"/>
            </w:tcMar>
            <w:vAlign w:val="center"/>
          </w:tcPr>
          <w:p w:rsidR="00C1365F" w:rsidRPr="00682E93" w:rsidRDefault="002949F4" w:rsidP="00C1365F">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Math" w:hAnsi="Cambria Math" w:cs="Times New Roman"/>
                <w:sz w:val="16"/>
                <w:szCs w:val="16"/>
              </w:rPr>
            </w:pPr>
            <m:oMathPara>
              <m:oMathParaPr>
                <m:jc m:val="left"/>
              </m:oMathParaPr>
              <m:oMath>
                <m:sSup>
                  <m:sSupPr>
                    <m:ctrlPr>
                      <w:rPr>
                        <w:rFonts w:ascii="Cambria Math" w:hAnsi="Cambria Math" w:cs="Times New Roman"/>
                        <w:i/>
                        <w:sz w:val="16"/>
                        <w:szCs w:val="16"/>
                      </w:rPr>
                    </m:ctrlPr>
                  </m:sSupPr>
                  <m:e>
                    <m:r>
                      <m:rPr>
                        <m:sty m:val="p"/>
                      </m:rPr>
                      <w:rPr>
                        <w:rFonts w:ascii="Cambria Math" w:hAnsi="Cambria Math" w:cs="Times New Roman"/>
                        <w:sz w:val="16"/>
                        <w:szCs w:val="16"/>
                      </w:rPr>
                      <m:t>cd</m:t>
                    </m:r>
                  </m:e>
                  <m:sup>
                    <m:r>
                      <w:rPr>
                        <w:rFonts w:ascii="Cambria Math" w:hAnsi="Cambria Math" w:cs="Times New Roman"/>
                        <w:sz w:val="16"/>
                        <w:szCs w:val="16"/>
                      </w:rPr>
                      <m:t>2</m:t>
                    </m:r>
                  </m:sup>
                </m:sSup>
                <m:r>
                  <w:rPr>
                    <w:rFonts w:ascii="Cambria Math" w:hAnsi="Cambria Math" w:cs="Times New Roman"/>
                    <w:sz w:val="16"/>
                    <w:szCs w:val="16"/>
                  </w:rPr>
                  <m:t>ξ</m:t>
                </m:r>
                <m:r>
                  <m:rPr>
                    <m:sty m:val="p"/>
                  </m:rPr>
                  <w:rPr>
                    <w:rFonts w:ascii="Cambria Math" w:hAnsi="Cambria Math" w:cs="Times New Roman"/>
                    <w:sz w:val="16"/>
                    <w:szCs w:val="16"/>
                  </w:rPr>
                  <m:t>+</m:t>
                </m:r>
                <m:sSup>
                  <m:sSupPr>
                    <m:ctrlPr>
                      <w:rPr>
                        <w:rFonts w:ascii="Cambria Math" w:hAnsi="Cambria Math" w:cs="Times New Roman"/>
                        <w:i/>
                        <w:sz w:val="16"/>
                        <w:szCs w:val="16"/>
                      </w:rPr>
                    </m:ctrlPr>
                  </m:sSupPr>
                  <m:e>
                    <m:r>
                      <m:rPr>
                        <m:sty m:val="p"/>
                      </m:rPr>
                      <w:rPr>
                        <w:rFonts w:ascii="Cambria Math" w:hAnsi="Cambria Math" w:cs="Times New Roman"/>
                        <w:sz w:val="16"/>
                        <w:szCs w:val="16"/>
                      </w:rPr>
                      <m:t>sd</m:t>
                    </m:r>
                  </m:e>
                  <m:sup>
                    <m:r>
                      <w:rPr>
                        <w:rFonts w:ascii="Cambria Math" w:hAnsi="Cambria Math" w:cs="Times New Roman"/>
                        <w:sz w:val="16"/>
                        <w:szCs w:val="16"/>
                      </w:rPr>
                      <m:t>2</m:t>
                    </m:r>
                  </m:sup>
                </m:sSup>
                <m:r>
                  <w:rPr>
                    <w:rFonts w:ascii="Cambria Math" w:hAnsi="Cambria Math" w:cs="Times New Roman"/>
                    <w:sz w:val="16"/>
                    <w:szCs w:val="16"/>
                  </w:rPr>
                  <m:t>ξ=</m:t>
                </m:r>
                <m:sSup>
                  <m:sSupPr>
                    <m:ctrlPr>
                      <w:rPr>
                        <w:rFonts w:ascii="Cambria Math" w:hAnsi="Cambria Math" w:cs="Times New Roman"/>
                        <w:i/>
                        <w:sz w:val="16"/>
                        <w:szCs w:val="16"/>
                      </w:rPr>
                    </m:ctrlPr>
                  </m:sSupPr>
                  <m:e>
                    <m:r>
                      <m:rPr>
                        <m:sty m:val="p"/>
                      </m:rPr>
                      <w:rPr>
                        <w:rFonts w:ascii="Cambria Math" w:hAnsi="Cambria Math" w:cs="Times New Roman"/>
                        <w:sz w:val="16"/>
                        <w:szCs w:val="16"/>
                      </w:rPr>
                      <m:t>nd</m:t>
                    </m:r>
                  </m:e>
                  <m:sup>
                    <m:r>
                      <w:rPr>
                        <w:rFonts w:ascii="Cambria Math" w:hAnsi="Cambria Math" w:cs="Times New Roman"/>
                        <w:sz w:val="16"/>
                        <w:szCs w:val="16"/>
                      </w:rPr>
                      <m:t>2</m:t>
                    </m:r>
                  </m:sup>
                </m:sSup>
                <m:r>
                  <w:rPr>
                    <w:rFonts w:ascii="Cambria Math" w:hAnsi="Cambria Math" w:cs="Times New Roman"/>
                    <w:sz w:val="16"/>
                    <w:szCs w:val="16"/>
                  </w:rPr>
                  <m:t>ξ</m:t>
                </m:r>
              </m:oMath>
            </m:oMathPara>
          </w:p>
        </w:tc>
      </w:tr>
      <w:tr w:rsidR="00C1365F" w:rsidRPr="006C3FDA" w:rsidTr="00682E93">
        <w:trPr>
          <w:trHeight w:val="436"/>
        </w:trPr>
        <w:tc>
          <w:tcPr>
            <w:cnfStyle w:val="001000000000" w:firstRow="0" w:lastRow="0" w:firstColumn="1" w:lastColumn="0" w:oddVBand="0" w:evenVBand="0" w:oddHBand="0" w:evenHBand="0" w:firstRowFirstColumn="0" w:firstRowLastColumn="0" w:lastRowFirstColumn="0" w:lastRowLastColumn="0"/>
            <w:tcW w:w="312" w:type="dxa"/>
            <w:tcMar>
              <w:left w:w="28" w:type="dxa"/>
              <w:right w:w="28" w:type="dxa"/>
            </w:tcMar>
            <w:vAlign w:val="center"/>
          </w:tcPr>
          <w:p w:rsidR="00C1365F" w:rsidRPr="00682E93" w:rsidRDefault="00C1365F" w:rsidP="00C1365F">
            <w:pPr>
              <w:spacing w:before="120" w:after="120"/>
              <w:jc w:val="center"/>
              <w:rPr>
                <w:rFonts w:ascii="Times New Roman" w:hAnsi="Times New Roman" w:cs="Times New Roman"/>
                <w:b w:val="0"/>
                <w:sz w:val="16"/>
                <w:szCs w:val="16"/>
              </w:rPr>
            </w:pPr>
            <w:r w:rsidRPr="00682E93">
              <w:rPr>
                <w:rFonts w:ascii="Times New Roman" w:hAnsi="Times New Roman" w:cs="Times New Roman"/>
                <w:sz w:val="16"/>
                <w:szCs w:val="16"/>
              </w:rPr>
              <w:t>3</w:t>
            </w:r>
          </w:p>
        </w:tc>
        <w:tc>
          <w:tcPr>
            <w:tcW w:w="1559" w:type="dxa"/>
            <w:tcMar>
              <w:left w:w="28" w:type="dxa"/>
              <w:right w:w="28" w:type="dxa"/>
            </w:tcMar>
            <w:vAlign w:val="center"/>
          </w:tcPr>
          <w:p w:rsidR="00C1365F" w:rsidRPr="00682E93" w:rsidRDefault="002949F4" w:rsidP="00C1365F">
            <w:pPr>
              <w:spacing w:before="120" w:after="120"/>
              <w:cnfStyle w:val="000000000000" w:firstRow="0" w:lastRow="0" w:firstColumn="0" w:lastColumn="0" w:oddVBand="0" w:evenVBand="0" w:oddHBand="0" w:evenHBand="0" w:firstRowFirstColumn="0" w:firstRowLastColumn="0" w:lastRowFirstColumn="0" w:lastRowLastColumn="0"/>
              <w:rPr>
                <w:rFonts w:ascii="Cambria Math" w:hAnsi="Cambria Math" w:cs="Times New Roman"/>
                <w:sz w:val="16"/>
                <w:szCs w:val="16"/>
              </w:rPr>
            </w:pPr>
            <m:oMathPara>
              <m:oMathParaPr>
                <m:jc m:val="left"/>
              </m:oMathParaPr>
              <m:oMath>
                <m:sSup>
                  <m:sSupPr>
                    <m:ctrlPr>
                      <w:rPr>
                        <w:rFonts w:ascii="Cambria Math" w:hAnsi="Cambria Math" w:cs="Times New Roman"/>
                        <w:i/>
                        <w:sz w:val="16"/>
                        <w:szCs w:val="16"/>
                      </w:rPr>
                    </m:ctrlPr>
                  </m:sSupPr>
                  <m:e>
                    <m:r>
                      <m:rPr>
                        <m:sty m:val="p"/>
                      </m:rPr>
                      <w:rPr>
                        <w:rFonts w:ascii="Cambria Math" w:hAnsi="Cambria Math" w:cs="Times New Roman"/>
                        <w:sz w:val="16"/>
                        <w:szCs w:val="16"/>
                      </w:rPr>
                      <m:t>nc</m:t>
                    </m:r>
                  </m:e>
                  <m:sup>
                    <m:r>
                      <w:rPr>
                        <w:rFonts w:ascii="Cambria Math" w:hAnsi="Cambria Math" w:cs="Times New Roman"/>
                        <w:sz w:val="16"/>
                        <w:szCs w:val="16"/>
                      </w:rPr>
                      <m:t>2</m:t>
                    </m:r>
                  </m:sup>
                </m:sSup>
                <m:r>
                  <w:rPr>
                    <w:rFonts w:ascii="Cambria Math" w:hAnsi="Cambria Math" w:cs="Times New Roman"/>
                    <w:sz w:val="16"/>
                    <w:szCs w:val="16"/>
                  </w:rPr>
                  <m:t>ξ</m:t>
                </m:r>
                <m:r>
                  <m:rPr>
                    <m:sty m:val="p"/>
                  </m:rPr>
                  <w:rPr>
                    <w:rFonts w:ascii="Cambria Math" w:hAnsi="Cambria Math" w:cs="Times New Roman"/>
                    <w:sz w:val="16"/>
                    <w:szCs w:val="16"/>
                  </w:rPr>
                  <m:t>-</m:t>
                </m:r>
                <m:sSup>
                  <m:sSupPr>
                    <m:ctrlPr>
                      <w:rPr>
                        <w:rFonts w:ascii="Cambria Math" w:hAnsi="Cambria Math" w:cs="Times New Roman"/>
                        <w:i/>
                        <w:sz w:val="16"/>
                        <w:szCs w:val="16"/>
                      </w:rPr>
                    </m:ctrlPr>
                  </m:sSupPr>
                  <m:e>
                    <m:r>
                      <m:rPr>
                        <m:sty m:val="p"/>
                      </m:rPr>
                      <w:rPr>
                        <w:rFonts w:ascii="Cambria Math" w:hAnsi="Cambria Math" w:cs="Times New Roman"/>
                        <w:sz w:val="16"/>
                        <w:szCs w:val="16"/>
                      </w:rPr>
                      <m:t>sc</m:t>
                    </m:r>
                  </m:e>
                  <m:sup>
                    <m:r>
                      <w:rPr>
                        <w:rFonts w:ascii="Cambria Math" w:hAnsi="Cambria Math" w:cs="Times New Roman"/>
                        <w:sz w:val="16"/>
                        <w:szCs w:val="16"/>
                      </w:rPr>
                      <m:t>2</m:t>
                    </m:r>
                  </m:sup>
                </m:sSup>
                <m:r>
                  <w:rPr>
                    <w:rFonts w:ascii="Cambria Math" w:hAnsi="Cambria Math" w:cs="Times New Roman"/>
                    <w:sz w:val="16"/>
                    <w:szCs w:val="16"/>
                  </w:rPr>
                  <m:t>ξ=1</m:t>
                </m:r>
              </m:oMath>
            </m:oMathPara>
          </w:p>
        </w:tc>
        <w:tc>
          <w:tcPr>
            <w:tcW w:w="1843" w:type="dxa"/>
            <w:tcMar>
              <w:left w:w="28" w:type="dxa"/>
              <w:right w:w="28" w:type="dxa"/>
            </w:tcMar>
            <w:vAlign w:val="center"/>
          </w:tcPr>
          <w:p w:rsidR="00C1365F" w:rsidRPr="00682E93" w:rsidRDefault="002949F4" w:rsidP="00C1365F">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Math" w:hAnsi="Cambria Math" w:cs="Times New Roman"/>
                <w:sz w:val="16"/>
                <w:szCs w:val="16"/>
              </w:rPr>
            </w:pPr>
            <m:oMathPara>
              <m:oMathParaPr>
                <m:jc m:val="left"/>
              </m:oMathParaPr>
              <m:oMath>
                <m:sSup>
                  <m:sSupPr>
                    <m:ctrlPr>
                      <w:rPr>
                        <w:rFonts w:ascii="Cambria Math" w:hAnsi="Cambria Math" w:cs="Times New Roman"/>
                        <w:i/>
                        <w:sz w:val="16"/>
                        <w:szCs w:val="16"/>
                      </w:rPr>
                    </m:ctrlPr>
                  </m:sSupPr>
                  <m:e>
                    <m:r>
                      <m:rPr>
                        <m:sty m:val="p"/>
                      </m:rPr>
                      <w:rPr>
                        <w:rFonts w:ascii="Cambria Math" w:hAnsi="Cambria Math" w:cs="Times New Roman"/>
                        <w:sz w:val="16"/>
                        <w:szCs w:val="16"/>
                      </w:rPr>
                      <m:t>dc</m:t>
                    </m:r>
                  </m:e>
                  <m:sup>
                    <m:r>
                      <w:rPr>
                        <w:rFonts w:ascii="Cambria Math" w:hAnsi="Cambria Math" w:cs="Times New Roman"/>
                        <w:sz w:val="16"/>
                        <w:szCs w:val="16"/>
                      </w:rPr>
                      <m:t>2</m:t>
                    </m:r>
                  </m:sup>
                </m:sSup>
                <m:r>
                  <w:rPr>
                    <w:rFonts w:ascii="Cambria Math" w:hAnsi="Cambria Math" w:cs="Times New Roman"/>
                    <w:sz w:val="16"/>
                    <w:szCs w:val="16"/>
                  </w:rPr>
                  <m:t>ξ-</m:t>
                </m:r>
                <m:sSup>
                  <m:sSupPr>
                    <m:ctrlPr>
                      <w:rPr>
                        <w:rFonts w:ascii="Cambria Math" w:hAnsi="Cambria Math" w:cs="Times New Roman"/>
                        <w:i/>
                        <w:sz w:val="16"/>
                        <w:szCs w:val="16"/>
                      </w:rPr>
                    </m:ctrlPr>
                  </m:sSupPr>
                  <m:e>
                    <m:d>
                      <m:dPr>
                        <m:ctrlPr>
                          <w:rPr>
                            <w:rFonts w:ascii="Cambria Math" w:hAnsi="Cambria Math" w:cs="Times New Roman"/>
                            <w:sz w:val="16"/>
                            <w:szCs w:val="16"/>
                          </w:rPr>
                        </m:ctrlPr>
                      </m:dPr>
                      <m:e>
                        <m:sSup>
                          <m:sSupPr>
                            <m:ctrlPr>
                              <w:rPr>
                                <w:rFonts w:ascii="Cambria Math" w:hAnsi="Cambria Math" w:cs="Times New Roman"/>
                                <w:i/>
                                <w:sz w:val="16"/>
                                <w:szCs w:val="16"/>
                              </w:rPr>
                            </m:ctrlPr>
                          </m:sSupPr>
                          <m:e>
                            <m:r>
                              <w:rPr>
                                <w:rFonts w:ascii="Cambria Math" w:hAnsi="Cambria Math" w:cs="Times New Roman"/>
                                <w:sz w:val="16"/>
                                <w:szCs w:val="16"/>
                              </w:rPr>
                              <m:t>1-m</m:t>
                            </m:r>
                          </m:e>
                          <m:sup>
                            <m:r>
                              <w:rPr>
                                <w:rFonts w:ascii="Cambria Math" w:hAnsi="Cambria Math" w:cs="Times New Roman"/>
                                <w:sz w:val="16"/>
                                <w:szCs w:val="16"/>
                              </w:rPr>
                              <m:t>2</m:t>
                            </m:r>
                          </m:sup>
                        </m:sSup>
                      </m:e>
                    </m:d>
                    <m:r>
                      <m:rPr>
                        <m:sty m:val="p"/>
                      </m:rPr>
                      <w:rPr>
                        <w:rFonts w:ascii="Cambria Math" w:hAnsi="Cambria Math" w:cs="Times New Roman"/>
                        <w:sz w:val="16"/>
                        <w:szCs w:val="16"/>
                      </w:rPr>
                      <m:t>sc</m:t>
                    </m:r>
                  </m:e>
                  <m:sup>
                    <m:r>
                      <w:rPr>
                        <w:rFonts w:ascii="Cambria Math" w:hAnsi="Cambria Math" w:cs="Times New Roman"/>
                        <w:sz w:val="16"/>
                        <w:szCs w:val="16"/>
                      </w:rPr>
                      <m:t>2</m:t>
                    </m:r>
                  </m:sup>
                </m:sSup>
                <m:r>
                  <w:rPr>
                    <w:rFonts w:ascii="Cambria Math" w:hAnsi="Cambria Math" w:cs="Times New Roman"/>
                    <w:sz w:val="16"/>
                    <w:szCs w:val="16"/>
                  </w:rPr>
                  <m:t>ξ=1</m:t>
                </m:r>
              </m:oMath>
            </m:oMathPara>
          </w:p>
        </w:tc>
        <w:tc>
          <w:tcPr>
            <w:tcW w:w="2126" w:type="dxa"/>
            <w:tcMar>
              <w:left w:w="28" w:type="dxa"/>
              <w:right w:w="28" w:type="dxa"/>
            </w:tcMar>
            <w:vAlign w:val="center"/>
          </w:tcPr>
          <w:p w:rsidR="00C1365F" w:rsidRPr="00682E93" w:rsidRDefault="002949F4" w:rsidP="00C1365F">
            <w:pPr>
              <w:spacing w:before="120" w:after="120"/>
              <w:cnfStyle w:val="000000000000" w:firstRow="0" w:lastRow="0" w:firstColumn="0" w:lastColumn="0" w:oddVBand="0" w:evenVBand="0" w:oddHBand="0" w:evenHBand="0" w:firstRowFirstColumn="0" w:firstRowLastColumn="0" w:lastRowFirstColumn="0" w:lastRowLastColumn="0"/>
              <w:rPr>
                <w:rFonts w:ascii="Cambria Math" w:hAnsi="Cambria Math" w:cs="Times New Roman"/>
                <w:sz w:val="16"/>
                <w:szCs w:val="16"/>
              </w:rPr>
            </w:pPr>
            <m:oMathPara>
              <m:oMathParaPr>
                <m:jc m:val="left"/>
              </m:oMathParaPr>
              <m:oMath>
                <m:sSup>
                  <m:sSupPr>
                    <m:ctrlPr>
                      <w:rPr>
                        <w:rFonts w:ascii="Cambria Math" w:hAnsi="Cambria Math" w:cs="Times New Roman"/>
                        <w:i/>
                        <w:sz w:val="16"/>
                        <w:szCs w:val="16"/>
                      </w:rPr>
                    </m:ctrlPr>
                  </m:sSupPr>
                  <m:e>
                    <m:r>
                      <m:rPr>
                        <m:sty m:val="p"/>
                      </m:rPr>
                      <w:rPr>
                        <w:rFonts w:ascii="Cambria Math" w:hAnsi="Cambria Math" w:cs="Times New Roman"/>
                        <w:sz w:val="16"/>
                        <w:szCs w:val="16"/>
                      </w:rPr>
                      <m:t>dc</m:t>
                    </m:r>
                  </m:e>
                  <m:sup>
                    <m:r>
                      <w:rPr>
                        <w:rFonts w:ascii="Cambria Math" w:hAnsi="Cambria Math" w:cs="Times New Roman"/>
                        <w:sz w:val="16"/>
                        <w:szCs w:val="16"/>
                      </w:rPr>
                      <m:t>2</m:t>
                    </m:r>
                  </m:sup>
                </m:sSup>
                <m:r>
                  <w:rPr>
                    <w:rFonts w:ascii="Cambria Math" w:hAnsi="Cambria Math" w:cs="Times New Roman"/>
                    <w:sz w:val="16"/>
                    <w:szCs w:val="16"/>
                  </w:rPr>
                  <m:t>ξ-</m:t>
                </m:r>
                <m:sSup>
                  <m:sSupPr>
                    <m:ctrlPr>
                      <w:rPr>
                        <w:rFonts w:ascii="Cambria Math" w:hAnsi="Cambria Math" w:cs="Times New Roman"/>
                        <w:i/>
                        <w:sz w:val="16"/>
                        <w:szCs w:val="16"/>
                      </w:rPr>
                    </m:ctrlPr>
                  </m:sSupPr>
                  <m:e>
                    <m:d>
                      <m:dPr>
                        <m:ctrlPr>
                          <w:rPr>
                            <w:rFonts w:ascii="Cambria Math" w:hAnsi="Cambria Math" w:cs="Times New Roman"/>
                            <w:sz w:val="16"/>
                            <w:szCs w:val="16"/>
                          </w:rPr>
                        </m:ctrlPr>
                      </m:dPr>
                      <m:e>
                        <m:r>
                          <m:rPr>
                            <m:sty m:val="p"/>
                          </m:rPr>
                          <w:rPr>
                            <w:rFonts w:ascii="Cambria Math" w:hAnsi="Cambria Math" w:cs="Times New Roman"/>
                            <w:sz w:val="16"/>
                            <w:szCs w:val="16"/>
                          </w:rPr>
                          <m:t>1-</m:t>
                        </m:r>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2</m:t>
                            </m:r>
                          </m:sup>
                        </m:sSup>
                      </m:e>
                    </m:d>
                    <m:r>
                      <m:rPr>
                        <m:sty m:val="p"/>
                      </m:rPr>
                      <w:rPr>
                        <w:rFonts w:ascii="Cambria Math" w:hAnsi="Cambria Math" w:cs="Times New Roman"/>
                        <w:sz w:val="16"/>
                        <w:szCs w:val="16"/>
                      </w:rPr>
                      <m:t>nc</m:t>
                    </m:r>
                  </m:e>
                  <m:sup>
                    <m:r>
                      <w:rPr>
                        <w:rFonts w:ascii="Cambria Math" w:hAnsi="Cambria Math" w:cs="Times New Roman"/>
                        <w:sz w:val="16"/>
                        <w:szCs w:val="16"/>
                      </w:rPr>
                      <m:t>2</m:t>
                    </m:r>
                  </m:sup>
                </m:sSup>
                <m:r>
                  <w:rPr>
                    <w:rFonts w:ascii="Cambria Math" w:hAnsi="Cambria Math" w:cs="Times New Roman"/>
                    <w:sz w:val="16"/>
                    <w:szCs w:val="16"/>
                  </w:rPr>
                  <m:t>ξ=</m:t>
                </m:r>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2</m:t>
                    </m:r>
                  </m:sup>
                </m:sSup>
              </m:oMath>
            </m:oMathPara>
          </w:p>
        </w:tc>
        <w:tc>
          <w:tcPr>
            <w:tcW w:w="2268" w:type="dxa"/>
            <w:tcMar>
              <w:left w:w="28" w:type="dxa"/>
              <w:right w:w="28" w:type="dxa"/>
            </w:tcMar>
            <w:vAlign w:val="center"/>
          </w:tcPr>
          <w:p w:rsidR="00C1365F" w:rsidRPr="00682E93" w:rsidRDefault="002949F4" w:rsidP="00C1365F">
            <w:pPr>
              <w:spacing w:before="120" w:after="120"/>
              <w:jc w:val="both"/>
              <w:cnfStyle w:val="000000000000" w:firstRow="0" w:lastRow="0" w:firstColumn="0" w:lastColumn="0" w:oddVBand="0" w:evenVBand="0" w:oddHBand="0" w:evenHBand="0" w:firstRowFirstColumn="0" w:firstRowLastColumn="0" w:lastRowFirstColumn="0" w:lastRowLastColumn="0"/>
              <w:rPr>
                <w:rFonts w:ascii="Cambria Math" w:hAnsi="Cambria Math" w:cs="Times New Roman"/>
                <w:sz w:val="16"/>
                <w:szCs w:val="16"/>
              </w:rPr>
            </w:pPr>
            <m:oMathPara>
              <m:oMathParaPr>
                <m:jc m:val="left"/>
              </m:oMathParaPr>
              <m:oMath>
                <m:sSup>
                  <m:sSupPr>
                    <m:ctrlPr>
                      <w:rPr>
                        <w:rFonts w:ascii="Cambria Math" w:hAnsi="Cambria Math" w:cs="Times New Roman"/>
                        <w:i/>
                        <w:sz w:val="16"/>
                        <w:szCs w:val="16"/>
                      </w:rPr>
                    </m:ctrlPr>
                  </m:sSupPr>
                  <m:e>
                    <m:r>
                      <m:rPr>
                        <m:sty m:val="p"/>
                      </m:rPr>
                      <w:rPr>
                        <w:rFonts w:ascii="Cambria Math" w:hAnsi="Cambria Math" w:cs="Times New Roman"/>
                        <w:sz w:val="16"/>
                        <w:szCs w:val="16"/>
                      </w:rPr>
                      <m:t>nc</m:t>
                    </m:r>
                  </m:e>
                  <m:sup>
                    <m:r>
                      <w:rPr>
                        <w:rFonts w:ascii="Cambria Math" w:hAnsi="Cambria Math" w:cs="Times New Roman"/>
                        <w:sz w:val="16"/>
                        <w:szCs w:val="16"/>
                      </w:rPr>
                      <m:t>2</m:t>
                    </m:r>
                  </m:sup>
                </m:sSup>
                <m:r>
                  <w:rPr>
                    <w:rFonts w:ascii="Cambria Math" w:hAnsi="Cambria Math" w:cs="Times New Roman"/>
                    <w:sz w:val="16"/>
                    <w:szCs w:val="16"/>
                  </w:rPr>
                  <m:t>ξ</m:t>
                </m:r>
                <m:r>
                  <m:rPr>
                    <m:sty m:val="p"/>
                  </m:rPr>
                  <w:rPr>
                    <w:rFonts w:ascii="Cambria Math" w:hAnsi="Cambria Math" w:cs="Times New Roman"/>
                    <w:sz w:val="16"/>
                    <w:szCs w:val="16"/>
                  </w:rPr>
                  <m:t>-</m:t>
                </m:r>
                <m:sSup>
                  <m:sSupPr>
                    <m:ctrlPr>
                      <w:rPr>
                        <w:rFonts w:ascii="Cambria Math" w:hAnsi="Cambria Math" w:cs="Times New Roman"/>
                        <w:i/>
                        <w:sz w:val="16"/>
                        <w:szCs w:val="16"/>
                      </w:rPr>
                    </m:ctrlPr>
                  </m:sSupPr>
                  <m:e>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2</m:t>
                        </m:r>
                      </m:sup>
                    </m:sSup>
                    <m:r>
                      <m:rPr>
                        <m:sty m:val="p"/>
                      </m:rPr>
                      <w:rPr>
                        <w:rFonts w:ascii="Cambria Math" w:hAnsi="Cambria Math" w:cs="Times New Roman"/>
                        <w:sz w:val="16"/>
                        <w:szCs w:val="16"/>
                      </w:rPr>
                      <m:t>sc</m:t>
                    </m:r>
                  </m:e>
                  <m:sup>
                    <m:r>
                      <w:rPr>
                        <w:rFonts w:ascii="Cambria Math" w:hAnsi="Cambria Math" w:cs="Times New Roman"/>
                        <w:sz w:val="16"/>
                        <w:szCs w:val="16"/>
                      </w:rPr>
                      <m:t>2</m:t>
                    </m:r>
                  </m:sup>
                </m:sSup>
                <m:r>
                  <w:rPr>
                    <w:rFonts w:ascii="Cambria Math" w:hAnsi="Cambria Math" w:cs="Times New Roman"/>
                    <w:sz w:val="16"/>
                    <w:szCs w:val="16"/>
                  </w:rPr>
                  <m:t>ξ=</m:t>
                </m:r>
                <m:sSup>
                  <m:sSupPr>
                    <m:ctrlPr>
                      <w:rPr>
                        <w:rFonts w:ascii="Cambria Math" w:hAnsi="Cambria Math" w:cs="Times New Roman"/>
                        <w:i/>
                        <w:sz w:val="16"/>
                        <w:szCs w:val="16"/>
                      </w:rPr>
                    </m:ctrlPr>
                  </m:sSupPr>
                  <m:e>
                    <m:r>
                      <m:rPr>
                        <m:sty m:val="p"/>
                      </m:rPr>
                      <w:rPr>
                        <w:rFonts w:ascii="Cambria Math" w:hAnsi="Cambria Math" w:cs="Times New Roman"/>
                        <w:sz w:val="16"/>
                        <w:szCs w:val="16"/>
                      </w:rPr>
                      <m:t>dc</m:t>
                    </m:r>
                  </m:e>
                  <m:sup>
                    <m:r>
                      <w:rPr>
                        <w:rFonts w:ascii="Cambria Math" w:hAnsi="Cambria Math" w:cs="Times New Roman"/>
                        <w:sz w:val="16"/>
                        <w:szCs w:val="16"/>
                      </w:rPr>
                      <m:t>2</m:t>
                    </m:r>
                  </m:sup>
                </m:sSup>
                <m:r>
                  <w:rPr>
                    <w:rFonts w:ascii="Cambria Math" w:hAnsi="Cambria Math" w:cs="Times New Roman"/>
                    <w:sz w:val="16"/>
                    <w:szCs w:val="16"/>
                  </w:rPr>
                  <m:t>ξ</m:t>
                </m:r>
              </m:oMath>
            </m:oMathPara>
          </w:p>
        </w:tc>
      </w:tr>
      <w:tr w:rsidR="00C1365F" w:rsidRPr="006C3FDA" w:rsidTr="00682E9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2" w:type="dxa"/>
            <w:tcMar>
              <w:left w:w="28" w:type="dxa"/>
              <w:right w:w="28" w:type="dxa"/>
            </w:tcMar>
            <w:vAlign w:val="center"/>
          </w:tcPr>
          <w:p w:rsidR="00C1365F" w:rsidRPr="00682E93" w:rsidRDefault="00C1365F" w:rsidP="00C1365F">
            <w:pPr>
              <w:spacing w:before="120" w:after="120"/>
              <w:jc w:val="center"/>
              <w:rPr>
                <w:rFonts w:ascii="Times New Roman" w:eastAsia="Calibri" w:hAnsi="Times New Roman" w:cs="Times New Roman"/>
                <w:b w:val="0"/>
                <w:sz w:val="16"/>
                <w:szCs w:val="16"/>
              </w:rPr>
            </w:pPr>
            <w:r w:rsidRPr="00682E93">
              <w:rPr>
                <w:rFonts w:ascii="Times New Roman" w:eastAsia="Calibri" w:hAnsi="Times New Roman" w:cs="Times New Roman"/>
                <w:sz w:val="16"/>
                <w:szCs w:val="16"/>
              </w:rPr>
              <w:t>4</w:t>
            </w:r>
          </w:p>
        </w:tc>
        <w:tc>
          <w:tcPr>
            <w:tcW w:w="1559" w:type="dxa"/>
            <w:tcMar>
              <w:left w:w="28" w:type="dxa"/>
              <w:right w:w="28" w:type="dxa"/>
            </w:tcMar>
            <w:vAlign w:val="center"/>
          </w:tcPr>
          <w:p w:rsidR="00C1365F" w:rsidRPr="00682E93" w:rsidRDefault="002949F4" w:rsidP="00C1365F">
            <w:pPr>
              <w:spacing w:before="120" w:after="120"/>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6"/>
                <w:szCs w:val="16"/>
              </w:rPr>
            </w:pPr>
            <m:oMathPara>
              <m:oMathParaPr>
                <m:jc m:val="left"/>
              </m:oMathParaPr>
              <m:oMath>
                <m:sSup>
                  <m:sSupPr>
                    <m:ctrlPr>
                      <w:rPr>
                        <w:rFonts w:ascii="Cambria Math" w:hAnsi="Cambria Math" w:cs="Times New Roman"/>
                        <w:i/>
                        <w:sz w:val="16"/>
                        <w:szCs w:val="16"/>
                      </w:rPr>
                    </m:ctrlPr>
                  </m:sSupPr>
                  <m:e>
                    <m:r>
                      <m:rPr>
                        <m:sty m:val="p"/>
                      </m:rPr>
                      <w:rPr>
                        <w:rFonts w:ascii="Cambria Math" w:hAnsi="Cambria Math" w:cs="Times New Roman"/>
                        <w:sz w:val="16"/>
                        <w:szCs w:val="16"/>
                      </w:rPr>
                      <m:t>ns</m:t>
                    </m:r>
                  </m:e>
                  <m:sup>
                    <m:r>
                      <w:rPr>
                        <w:rFonts w:ascii="Cambria Math" w:hAnsi="Cambria Math" w:cs="Times New Roman"/>
                        <w:sz w:val="16"/>
                        <w:szCs w:val="16"/>
                      </w:rPr>
                      <m:t>2</m:t>
                    </m:r>
                  </m:sup>
                </m:sSup>
                <m:r>
                  <w:rPr>
                    <w:rFonts w:ascii="Cambria Math" w:hAnsi="Cambria Math" w:cs="Times New Roman"/>
                    <w:sz w:val="16"/>
                    <w:szCs w:val="16"/>
                  </w:rPr>
                  <m:t>ξ</m:t>
                </m:r>
                <m:r>
                  <m:rPr>
                    <m:sty m:val="p"/>
                  </m:rPr>
                  <w:rPr>
                    <w:rFonts w:ascii="Cambria Math" w:hAnsi="Cambria Math" w:cs="Times New Roman"/>
                    <w:sz w:val="16"/>
                    <w:szCs w:val="16"/>
                  </w:rPr>
                  <m:t>-</m:t>
                </m:r>
                <m:sSup>
                  <m:sSupPr>
                    <m:ctrlPr>
                      <w:rPr>
                        <w:rFonts w:ascii="Cambria Math" w:hAnsi="Cambria Math" w:cs="Times New Roman"/>
                        <w:i/>
                        <w:sz w:val="16"/>
                        <w:szCs w:val="16"/>
                      </w:rPr>
                    </m:ctrlPr>
                  </m:sSupPr>
                  <m:e>
                    <m:r>
                      <m:rPr>
                        <m:sty m:val="p"/>
                      </m:rPr>
                      <w:rPr>
                        <w:rFonts w:ascii="Cambria Math" w:hAnsi="Cambria Math" w:cs="Times New Roman"/>
                        <w:sz w:val="16"/>
                        <w:szCs w:val="16"/>
                      </w:rPr>
                      <m:t>cs</m:t>
                    </m:r>
                  </m:e>
                  <m:sup>
                    <m:r>
                      <w:rPr>
                        <w:rFonts w:ascii="Cambria Math" w:hAnsi="Cambria Math" w:cs="Times New Roman"/>
                        <w:sz w:val="16"/>
                        <w:szCs w:val="16"/>
                      </w:rPr>
                      <m:t>2</m:t>
                    </m:r>
                  </m:sup>
                </m:sSup>
                <m:r>
                  <w:rPr>
                    <w:rFonts w:ascii="Cambria Math" w:hAnsi="Cambria Math" w:cs="Times New Roman"/>
                    <w:sz w:val="16"/>
                    <w:szCs w:val="16"/>
                  </w:rPr>
                  <m:t>ξ=1</m:t>
                </m:r>
              </m:oMath>
            </m:oMathPara>
          </w:p>
        </w:tc>
        <w:tc>
          <w:tcPr>
            <w:tcW w:w="1843" w:type="dxa"/>
            <w:tcMar>
              <w:left w:w="28" w:type="dxa"/>
              <w:right w:w="28" w:type="dxa"/>
            </w:tcMar>
            <w:vAlign w:val="center"/>
          </w:tcPr>
          <w:p w:rsidR="00C1365F" w:rsidRPr="00682E93" w:rsidRDefault="002949F4" w:rsidP="00C1365F">
            <w:pPr>
              <w:spacing w:before="120" w:after="120"/>
              <w:cnfStyle w:val="000000100000" w:firstRow="0" w:lastRow="0" w:firstColumn="0" w:lastColumn="0" w:oddVBand="0" w:evenVBand="0" w:oddHBand="1" w:evenHBand="0" w:firstRowFirstColumn="0" w:firstRowLastColumn="0" w:lastRowFirstColumn="0" w:lastRowLastColumn="0"/>
              <w:rPr>
                <w:rFonts w:ascii="Cambria Math" w:hAnsi="Cambria Math" w:cs="Times New Roman"/>
                <w:sz w:val="16"/>
                <w:szCs w:val="16"/>
              </w:rPr>
            </w:pPr>
            <m:oMathPara>
              <m:oMathParaPr>
                <m:jc m:val="left"/>
              </m:oMathParaPr>
              <m:oMath>
                <m:sSup>
                  <m:sSupPr>
                    <m:ctrlPr>
                      <w:rPr>
                        <w:rFonts w:ascii="Cambria Math" w:hAnsi="Cambria Math" w:cs="Times New Roman"/>
                        <w:i/>
                        <w:sz w:val="16"/>
                        <w:szCs w:val="16"/>
                      </w:rPr>
                    </m:ctrlPr>
                  </m:sSupPr>
                  <m:e>
                    <m:r>
                      <m:rPr>
                        <m:sty m:val="p"/>
                      </m:rPr>
                      <w:rPr>
                        <w:rFonts w:ascii="Cambria Math" w:hAnsi="Cambria Math" w:cs="Times New Roman"/>
                        <w:sz w:val="16"/>
                        <w:szCs w:val="16"/>
                      </w:rPr>
                      <m:t>ns</m:t>
                    </m:r>
                  </m:e>
                  <m:sup>
                    <m:r>
                      <w:rPr>
                        <w:rFonts w:ascii="Cambria Math" w:hAnsi="Cambria Math" w:cs="Times New Roman"/>
                        <w:sz w:val="16"/>
                        <w:szCs w:val="16"/>
                      </w:rPr>
                      <m:t>2</m:t>
                    </m:r>
                  </m:sup>
                </m:sSup>
                <m:r>
                  <w:rPr>
                    <w:rFonts w:ascii="Cambria Math" w:hAnsi="Cambria Math" w:cs="Times New Roman"/>
                    <w:sz w:val="16"/>
                    <w:szCs w:val="16"/>
                  </w:rPr>
                  <m:t>ξ</m:t>
                </m:r>
                <m:r>
                  <m:rPr>
                    <m:sty m:val="p"/>
                  </m:rPr>
                  <w:rPr>
                    <w:rFonts w:ascii="Cambria Math" w:hAnsi="Cambria Math" w:cs="Times New Roman"/>
                    <w:sz w:val="16"/>
                    <w:szCs w:val="16"/>
                  </w:rPr>
                  <m:t>-</m:t>
                </m:r>
                <m:sSup>
                  <m:sSupPr>
                    <m:ctrlPr>
                      <w:rPr>
                        <w:rFonts w:ascii="Cambria Math" w:hAnsi="Cambria Math" w:cs="Times New Roman"/>
                        <w:i/>
                        <w:sz w:val="16"/>
                        <w:szCs w:val="16"/>
                      </w:rPr>
                    </m:ctrlPr>
                  </m:sSupPr>
                  <m:e>
                    <m:r>
                      <m:rPr>
                        <m:sty m:val="p"/>
                      </m:rPr>
                      <w:rPr>
                        <w:rFonts w:ascii="Cambria Math" w:hAnsi="Cambria Math" w:cs="Times New Roman"/>
                        <w:sz w:val="16"/>
                        <w:szCs w:val="16"/>
                      </w:rPr>
                      <m:t>ds</m:t>
                    </m:r>
                  </m:e>
                  <m:sup>
                    <m:r>
                      <w:rPr>
                        <w:rFonts w:ascii="Cambria Math" w:hAnsi="Cambria Math" w:cs="Times New Roman"/>
                        <w:sz w:val="16"/>
                        <w:szCs w:val="16"/>
                      </w:rPr>
                      <m:t>2</m:t>
                    </m:r>
                  </m:sup>
                </m:sSup>
                <m:r>
                  <w:rPr>
                    <w:rFonts w:ascii="Cambria Math" w:hAnsi="Cambria Math" w:cs="Times New Roman"/>
                    <w:sz w:val="16"/>
                    <w:szCs w:val="16"/>
                  </w:rPr>
                  <m:t>ξ=</m:t>
                </m:r>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2</m:t>
                    </m:r>
                  </m:sup>
                </m:sSup>
              </m:oMath>
            </m:oMathPara>
          </w:p>
        </w:tc>
        <w:tc>
          <w:tcPr>
            <w:tcW w:w="2126" w:type="dxa"/>
            <w:tcMar>
              <w:left w:w="28" w:type="dxa"/>
              <w:right w:w="28" w:type="dxa"/>
            </w:tcMar>
            <w:vAlign w:val="center"/>
          </w:tcPr>
          <w:p w:rsidR="00C1365F" w:rsidRPr="00682E93" w:rsidRDefault="002949F4" w:rsidP="00C1365F">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Math" w:hAnsi="Cambria Math" w:cs="Times New Roman"/>
                <w:sz w:val="16"/>
                <w:szCs w:val="16"/>
              </w:rPr>
            </w:pPr>
            <m:oMathPara>
              <m:oMathParaPr>
                <m:jc m:val="left"/>
              </m:oMathParaPr>
              <m:oMath>
                <m:sSup>
                  <m:sSupPr>
                    <m:ctrlPr>
                      <w:rPr>
                        <w:rFonts w:ascii="Cambria Math" w:hAnsi="Cambria Math" w:cs="Times New Roman"/>
                        <w:i/>
                        <w:sz w:val="16"/>
                        <w:szCs w:val="16"/>
                      </w:rPr>
                    </m:ctrlPr>
                  </m:sSupPr>
                  <m:e>
                    <m:r>
                      <m:rPr>
                        <m:sty m:val="p"/>
                      </m:rPr>
                      <w:rPr>
                        <w:rFonts w:ascii="Cambria Math" w:hAnsi="Cambria Math" w:cs="Times New Roman"/>
                        <w:sz w:val="16"/>
                        <w:szCs w:val="16"/>
                      </w:rPr>
                      <m:t>ds</m:t>
                    </m:r>
                  </m:e>
                  <m:sup>
                    <m:r>
                      <w:rPr>
                        <w:rFonts w:ascii="Cambria Math" w:hAnsi="Cambria Math" w:cs="Times New Roman"/>
                        <w:sz w:val="16"/>
                        <w:szCs w:val="16"/>
                      </w:rPr>
                      <m:t>2</m:t>
                    </m:r>
                  </m:sup>
                </m:sSup>
                <m:r>
                  <w:rPr>
                    <w:rFonts w:ascii="Cambria Math" w:hAnsi="Cambria Math" w:cs="Times New Roman"/>
                    <w:sz w:val="16"/>
                    <w:szCs w:val="16"/>
                  </w:rPr>
                  <m:t>ξ</m:t>
                </m:r>
                <m:r>
                  <m:rPr>
                    <m:sty m:val="p"/>
                  </m:rPr>
                  <w:rPr>
                    <w:rFonts w:ascii="Cambria Math" w:hAnsi="Cambria Math" w:cs="Times New Roman"/>
                    <w:sz w:val="16"/>
                    <w:szCs w:val="16"/>
                  </w:rPr>
                  <m:t>-</m:t>
                </m:r>
                <m:sSup>
                  <m:sSupPr>
                    <m:ctrlPr>
                      <w:rPr>
                        <w:rFonts w:ascii="Cambria Math" w:hAnsi="Cambria Math" w:cs="Times New Roman"/>
                        <w:i/>
                        <w:sz w:val="16"/>
                        <w:szCs w:val="16"/>
                      </w:rPr>
                    </m:ctrlPr>
                  </m:sSupPr>
                  <m:e>
                    <m:r>
                      <m:rPr>
                        <m:sty m:val="p"/>
                      </m:rPr>
                      <w:rPr>
                        <w:rFonts w:ascii="Cambria Math" w:hAnsi="Cambria Math" w:cs="Times New Roman"/>
                        <w:sz w:val="16"/>
                        <w:szCs w:val="16"/>
                      </w:rPr>
                      <m:t>cs</m:t>
                    </m:r>
                  </m:e>
                  <m:sup>
                    <m:r>
                      <w:rPr>
                        <w:rFonts w:ascii="Cambria Math" w:hAnsi="Cambria Math" w:cs="Times New Roman"/>
                        <w:sz w:val="16"/>
                        <w:szCs w:val="16"/>
                      </w:rPr>
                      <m:t>2</m:t>
                    </m:r>
                  </m:sup>
                </m:sSup>
                <m:r>
                  <w:rPr>
                    <w:rFonts w:ascii="Cambria Math" w:hAnsi="Cambria Math" w:cs="Times New Roman"/>
                    <w:sz w:val="16"/>
                    <w:szCs w:val="16"/>
                  </w:rPr>
                  <m:t>ξ=1</m:t>
                </m:r>
                <m:r>
                  <m:rPr>
                    <m:sty m:val="p"/>
                  </m:rPr>
                  <w:rPr>
                    <w:rFonts w:ascii="Cambria Math" w:hAnsi="Cambria Math" w:cs="Times New Roman"/>
                    <w:sz w:val="16"/>
                    <w:szCs w:val="16"/>
                  </w:rPr>
                  <m:t>-</m:t>
                </m:r>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2</m:t>
                    </m:r>
                  </m:sup>
                </m:sSup>
              </m:oMath>
            </m:oMathPara>
          </w:p>
        </w:tc>
        <w:tc>
          <w:tcPr>
            <w:tcW w:w="2268" w:type="dxa"/>
            <w:tcMar>
              <w:left w:w="28" w:type="dxa"/>
              <w:right w:w="28" w:type="dxa"/>
            </w:tcMar>
            <w:vAlign w:val="center"/>
          </w:tcPr>
          <w:p w:rsidR="00C1365F" w:rsidRPr="00682E93" w:rsidRDefault="002949F4" w:rsidP="00C1365F">
            <w:pPr>
              <w:spacing w:before="120" w:after="120"/>
              <w:jc w:val="both"/>
              <w:cnfStyle w:val="000000100000" w:firstRow="0" w:lastRow="0" w:firstColumn="0" w:lastColumn="0" w:oddVBand="0" w:evenVBand="0" w:oddHBand="1" w:evenHBand="0" w:firstRowFirstColumn="0" w:firstRowLastColumn="0" w:lastRowFirstColumn="0" w:lastRowLastColumn="0"/>
              <w:rPr>
                <w:rFonts w:ascii="Cambria Math" w:hAnsi="Cambria Math" w:cs="Times New Roman"/>
                <w:sz w:val="16"/>
                <w:szCs w:val="16"/>
              </w:rPr>
            </w:pPr>
            <m:oMathPara>
              <m:oMathParaPr>
                <m:jc m:val="left"/>
              </m:oMathParaPr>
              <m:oMath>
                <m:sSup>
                  <m:sSupPr>
                    <m:ctrlPr>
                      <w:rPr>
                        <w:rFonts w:ascii="Cambria Math" w:hAnsi="Cambria Math" w:cs="Times New Roman"/>
                        <w:i/>
                        <w:sz w:val="16"/>
                        <w:szCs w:val="16"/>
                      </w:rPr>
                    </m:ctrlPr>
                  </m:sSupPr>
                  <m:e>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2</m:t>
                        </m:r>
                      </m:sup>
                    </m:sSup>
                    <m:sSup>
                      <m:sSupPr>
                        <m:ctrlPr>
                          <w:rPr>
                            <w:rFonts w:ascii="Cambria Math" w:hAnsi="Cambria Math" w:cs="Times New Roman"/>
                            <w:i/>
                            <w:sz w:val="16"/>
                            <w:szCs w:val="16"/>
                          </w:rPr>
                        </m:ctrlPr>
                      </m:sSupPr>
                      <m:e>
                        <m:r>
                          <m:rPr>
                            <m:sty m:val="p"/>
                          </m:rPr>
                          <w:rPr>
                            <w:rFonts w:ascii="Cambria Math" w:hAnsi="Cambria Math" w:cs="Times New Roman"/>
                            <w:sz w:val="16"/>
                            <w:szCs w:val="16"/>
                          </w:rPr>
                          <m:t>cs</m:t>
                        </m:r>
                      </m:e>
                      <m:sup>
                        <m:r>
                          <w:rPr>
                            <w:rFonts w:ascii="Cambria Math" w:hAnsi="Cambria Math" w:cs="Times New Roman"/>
                            <w:sz w:val="16"/>
                            <w:szCs w:val="16"/>
                          </w:rPr>
                          <m:t>2</m:t>
                        </m:r>
                      </m:sup>
                    </m:sSup>
                    <m:r>
                      <w:rPr>
                        <w:rFonts w:ascii="Cambria Math" w:hAnsi="Cambria Math" w:cs="Times New Roman"/>
                        <w:sz w:val="16"/>
                        <w:szCs w:val="16"/>
                      </w:rPr>
                      <m:t>ξ+</m:t>
                    </m:r>
                    <m:d>
                      <m:dPr>
                        <m:ctrlPr>
                          <w:rPr>
                            <w:rFonts w:ascii="Cambria Math" w:hAnsi="Cambria Math" w:cs="Times New Roman"/>
                            <w:sz w:val="16"/>
                            <w:szCs w:val="16"/>
                          </w:rPr>
                        </m:ctrlPr>
                      </m:dPr>
                      <m:e>
                        <m:r>
                          <m:rPr>
                            <m:sty m:val="p"/>
                          </m:rPr>
                          <w:rPr>
                            <w:rFonts w:ascii="Cambria Math" w:hAnsi="Cambria Math" w:cs="Times New Roman"/>
                            <w:sz w:val="16"/>
                            <w:szCs w:val="16"/>
                          </w:rPr>
                          <m:t>1-</m:t>
                        </m:r>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2</m:t>
                            </m:r>
                          </m:sup>
                        </m:sSup>
                      </m:e>
                    </m:d>
                    <m:r>
                      <m:rPr>
                        <m:sty m:val="p"/>
                      </m:rPr>
                      <w:rPr>
                        <w:rFonts w:ascii="Cambria Math" w:hAnsi="Cambria Math" w:cs="Times New Roman"/>
                        <w:sz w:val="16"/>
                        <w:szCs w:val="16"/>
                      </w:rPr>
                      <m:t>ns</m:t>
                    </m:r>
                  </m:e>
                  <m:sup>
                    <m:r>
                      <w:rPr>
                        <w:rFonts w:ascii="Cambria Math" w:hAnsi="Cambria Math" w:cs="Times New Roman"/>
                        <w:sz w:val="16"/>
                        <w:szCs w:val="16"/>
                      </w:rPr>
                      <m:t>2</m:t>
                    </m:r>
                  </m:sup>
                </m:sSup>
                <m:r>
                  <w:rPr>
                    <w:rFonts w:ascii="Cambria Math" w:hAnsi="Cambria Math" w:cs="Times New Roman"/>
                    <w:sz w:val="16"/>
                    <w:szCs w:val="16"/>
                  </w:rPr>
                  <m:t>ξ=</m:t>
                </m:r>
                <m:sSup>
                  <m:sSupPr>
                    <m:ctrlPr>
                      <w:rPr>
                        <w:rFonts w:ascii="Cambria Math" w:hAnsi="Cambria Math" w:cs="Times New Roman"/>
                        <w:i/>
                        <w:sz w:val="16"/>
                        <w:szCs w:val="16"/>
                      </w:rPr>
                    </m:ctrlPr>
                  </m:sSupPr>
                  <m:e>
                    <m:r>
                      <m:rPr>
                        <m:sty m:val="p"/>
                      </m:rPr>
                      <w:rPr>
                        <w:rFonts w:ascii="Cambria Math" w:hAnsi="Cambria Math" w:cs="Times New Roman"/>
                        <w:sz w:val="16"/>
                        <w:szCs w:val="16"/>
                      </w:rPr>
                      <m:t>ds</m:t>
                    </m:r>
                  </m:e>
                  <m:sup>
                    <m:r>
                      <w:rPr>
                        <w:rFonts w:ascii="Cambria Math" w:hAnsi="Cambria Math" w:cs="Times New Roman"/>
                        <w:sz w:val="16"/>
                        <w:szCs w:val="16"/>
                      </w:rPr>
                      <m:t>2</m:t>
                    </m:r>
                  </m:sup>
                </m:sSup>
                <m:r>
                  <w:rPr>
                    <w:rFonts w:ascii="Cambria Math" w:hAnsi="Cambria Math" w:cs="Times New Roman"/>
                    <w:sz w:val="16"/>
                    <w:szCs w:val="16"/>
                  </w:rPr>
                  <m:t>ξ</m:t>
                </m:r>
              </m:oMath>
            </m:oMathPara>
          </w:p>
        </w:tc>
      </w:tr>
    </w:tbl>
    <w:p w:rsidR="005F555F" w:rsidRDefault="005F555F" w:rsidP="00C6162E">
      <w:pPr>
        <w:pStyle w:val="ResimYazs"/>
      </w:pPr>
    </w:p>
    <w:p w:rsidR="00682E93" w:rsidRPr="00682E93" w:rsidRDefault="00682E93" w:rsidP="009D1C21">
      <w:pPr>
        <w:pStyle w:val="fbemetinnormal"/>
        <w:spacing w:before="0" w:beforeAutospacing="0" w:after="120" w:afterAutospacing="0"/>
      </w:pPr>
      <w:r>
        <w:t>Jacobi eliptik fonksiyonların tek veya çift fonksiyon olma</w:t>
      </w:r>
      <w:r w:rsidR="00A95284">
        <w:t xml:space="preserve"> durumları </w:t>
      </w:r>
    </w:p>
    <w:p w:rsidR="0064251A" w:rsidRDefault="0064251A" w:rsidP="009D1C21">
      <w:pPr>
        <w:pStyle w:val="fbemetinnormal"/>
        <w:spacing w:before="0" w:beforeAutospacing="0" w:after="120" w:afterAutospacing="0"/>
        <w:jc w:val="center"/>
        <w:rPr>
          <w:rFonts w:cs="Times New Roman"/>
          <w:szCs w:val="24"/>
        </w:rPr>
      </w:pPr>
      <m:oMath>
        <m:r>
          <m:rPr>
            <m:sty m:val="p"/>
          </m:rPr>
          <w:rPr>
            <w:rFonts w:ascii="Cambria Math" w:hAnsi="Cambria Math" w:cs="Times New Roman"/>
            <w:szCs w:val="24"/>
          </w:rPr>
          <m:t>sn</m:t>
        </m:r>
        <m:d>
          <m:dPr>
            <m:ctrlPr>
              <w:rPr>
                <w:rFonts w:ascii="Cambria Math" w:hAnsi="Cambria Math" w:cs="Times New Roman"/>
                <w:szCs w:val="24"/>
              </w:rPr>
            </m:ctrlPr>
          </m:dPr>
          <m:e>
            <m:r>
              <w:rPr>
                <w:rFonts w:ascii="Cambria Math" w:hAnsi="Cambria Math" w:cs="Times New Roman"/>
                <w:szCs w:val="24"/>
              </w:rPr>
              <m:t>-ξ</m:t>
            </m:r>
          </m:e>
        </m:d>
        <m:r>
          <m:rPr>
            <m:sty m:val="p"/>
          </m:rPr>
          <w:rPr>
            <w:rFonts w:ascii="Cambria Math" w:hAnsi="Cambria Math" w:cs="Times New Roman"/>
            <w:szCs w:val="24"/>
          </w:rPr>
          <m:t>=- sn</m:t>
        </m:r>
        <m:d>
          <m:dPr>
            <m:ctrlPr>
              <w:rPr>
                <w:rFonts w:ascii="Cambria Math" w:hAnsi="Cambria Math" w:cs="Times New Roman"/>
                <w:szCs w:val="24"/>
              </w:rPr>
            </m:ctrlPr>
          </m:dPr>
          <m:e>
            <m:r>
              <w:rPr>
                <w:rFonts w:ascii="Cambria Math" w:hAnsi="Cambria Math" w:cs="Times New Roman"/>
                <w:szCs w:val="24"/>
              </w:rPr>
              <m:t>ξ</m:t>
            </m:r>
          </m:e>
        </m:d>
      </m:oMath>
      <w:r>
        <w:rPr>
          <w:rFonts w:cs="Times New Roman"/>
          <w:szCs w:val="24"/>
        </w:rPr>
        <w:t xml:space="preserve">,      </w:t>
      </w:r>
      <m:oMath>
        <m:r>
          <m:rPr>
            <m:sty m:val="p"/>
          </m:rPr>
          <w:rPr>
            <w:rFonts w:ascii="Cambria Math" w:hAnsi="Cambria Math" w:cs="Times New Roman"/>
            <w:szCs w:val="24"/>
          </w:rPr>
          <m:t>cn</m:t>
        </m:r>
        <m:d>
          <m:dPr>
            <m:ctrlPr>
              <w:rPr>
                <w:rFonts w:ascii="Cambria Math" w:hAnsi="Cambria Math" w:cs="Times New Roman"/>
                <w:szCs w:val="24"/>
              </w:rPr>
            </m:ctrlPr>
          </m:dPr>
          <m:e>
            <m:r>
              <w:rPr>
                <w:rFonts w:ascii="Cambria Math" w:hAnsi="Cambria Math" w:cs="Times New Roman"/>
                <w:szCs w:val="24"/>
              </w:rPr>
              <m:t>-ξ</m:t>
            </m:r>
          </m:e>
        </m:d>
        <m:r>
          <m:rPr>
            <m:sty m:val="p"/>
          </m:rPr>
          <w:rPr>
            <w:rFonts w:ascii="Cambria Math" w:hAnsi="Cambria Math" w:cs="Times New Roman"/>
            <w:szCs w:val="24"/>
          </w:rPr>
          <m:t>=cn</m:t>
        </m:r>
        <m:d>
          <m:dPr>
            <m:ctrlPr>
              <w:rPr>
                <w:rFonts w:ascii="Cambria Math" w:hAnsi="Cambria Math" w:cs="Times New Roman"/>
                <w:szCs w:val="24"/>
              </w:rPr>
            </m:ctrlPr>
          </m:dPr>
          <m:e>
            <m:r>
              <w:rPr>
                <w:rFonts w:ascii="Cambria Math" w:hAnsi="Cambria Math" w:cs="Times New Roman"/>
                <w:szCs w:val="24"/>
              </w:rPr>
              <m:t>ξ</m:t>
            </m:r>
          </m:e>
        </m:d>
      </m:oMath>
      <w:r>
        <w:rPr>
          <w:rFonts w:cs="Times New Roman"/>
          <w:szCs w:val="24"/>
        </w:rPr>
        <w:t xml:space="preserve">,        </w:t>
      </w:r>
      <m:oMath>
        <m:r>
          <m:rPr>
            <m:sty m:val="p"/>
          </m:rPr>
          <w:rPr>
            <w:rFonts w:ascii="Cambria Math" w:hAnsi="Cambria Math" w:cs="Times New Roman"/>
            <w:szCs w:val="24"/>
          </w:rPr>
          <m:t>dn</m:t>
        </m:r>
        <m:d>
          <m:dPr>
            <m:ctrlPr>
              <w:rPr>
                <w:rFonts w:ascii="Cambria Math" w:hAnsi="Cambria Math" w:cs="Times New Roman"/>
                <w:szCs w:val="24"/>
              </w:rPr>
            </m:ctrlPr>
          </m:dPr>
          <m:e>
            <m:r>
              <w:rPr>
                <w:rFonts w:ascii="Cambria Math" w:hAnsi="Cambria Math" w:cs="Times New Roman"/>
                <w:szCs w:val="24"/>
              </w:rPr>
              <m:t>-ξ</m:t>
            </m:r>
          </m:e>
        </m:d>
        <m:r>
          <m:rPr>
            <m:sty m:val="p"/>
          </m:rPr>
          <w:rPr>
            <w:rFonts w:ascii="Cambria Math" w:hAnsi="Cambria Math" w:cs="Times New Roman"/>
            <w:szCs w:val="24"/>
          </w:rPr>
          <m:t>=dn</m:t>
        </m:r>
        <m:d>
          <m:dPr>
            <m:ctrlPr>
              <w:rPr>
                <w:rFonts w:ascii="Cambria Math" w:hAnsi="Cambria Math" w:cs="Times New Roman"/>
                <w:szCs w:val="24"/>
              </w:rPr>
            </m:ctrlPr>
          </m:dPr>
          <m:e>
            <m:r>
              <w:rPr>
                <w:rFonts w:ascii="Cambria Math" w:hAnsi="Cambria Math" w:cs="Times New Roman"/>
                <w:szCs w:val="24"/>
              </w:rPr>
              <m:t>ξ</m:t>
            </m:r>
          </m:e>
        </m:d>
      </m:oMath>
      <w:r>
        <w:rPr>
          <w:rFonts w:cs="Times New Roman"/>
          <w:szCs w:val="24"/>
        </w:rPr>
        <w:t>,</w:t>
      </w:r>
    </w:p>
    <w:p w:rsidR="0064251A" w:rsidRDefault="0064251A" w:rsidP="009D1C21">
      <w:pPr>
        <w:pStyle w:val="fbemetinnormal"/>
        <w:spacing w:before="0" w:beforeAutospacing="0" w:after="120" w:afterAutospacing="0"/>
        <w:jc w:val="center"/>
        <w:rPr>
          <w:rFonts w:cs="Times New Roman"/>
          <w:szCs w:val="24"/>
        </w:rPr>
      </w:pPr>
      <m:oMath>
        <m:r>
          <m:rPr>
            <m:sty m:val="p"/>
          </m:rPr>
          <w:rPr>
            <w:rFonts w:ascii="Cambria Math" w:hAnsi="Cambria Math" w:cs="Times New Roman"/>
            <w:szCs w:val="24"/>
          </w:rPr>
          <m:t>sd</m:t>
        </m:r>
        <m:d>
          <m:dPr>
            <m:ctrlPr>
              <w:rPr>
                <w:rFonts w:ascii="Cambria Math" w:hAnsi="Cambria Math" w:cs="Times New Roman"/>
                <w:szCs w:val="24"/>
              </w:rPr>
            </m:ctrlPr>
          </m:dPr>
          <m:e>
            <m:r>
              <w:rPr>
                <w:rFonts w:ascii="Cambria Math" w:hAnsi="Cambria Math" w:cs="Times New Roman"/>
                <w:szCs w:val="24"/>
              </w:rPr>
              <m:t>-ξ</m:t>
            </m:r>
          </m:e>
        </m:d>
        <m:r>
          <m:rPr>
            <m:sty m:val="p"/>
          </m:rPr>
          <w:rPr>
            <w:rFonts w:ascii="Cambria Math" w:hAnsi="Cambria Math" w:cs="Times New Roman"/>
            <w:szCs w:val="24"/>
          </w:rPr>
          <m:t>=- sd</m:t>
        </m:r>
        <m:d>
          <m:dPr>
            <m:ctrlPr>
              <w:rPr>
                <w:rFonts w:ascii="Cambria Math" w:hAnsi="Cambria Math" w:cs="Times New Roman"/>
                <w:szCs w:val="24"/>
              </w:rPr>
            </m:ctrlPr>
          </m:dPr>
          <m:e>
            <m:r>
              <w:rPr>
                <w:rFonts w:ascii="Cambria Math" w:hAnsi="Cambria Math" w:cs="Times New Roman"/>
                <w:szCs w:val="24"/>
              </w:rPr>
              <m:t>ξ</m:t>
            </m:r>
          </m:e>
        </m:d>
      </m:oMath>
      <w:r>
        <w:rPr>
          <w:rFonts w:cs="Times New Roman"/>
          <w:szCs w:val="24"/>
        </w:rPr>
        <w:t xml:space="preserve">,      </w:t>
      </w:r>
      <m:oMath>
        <m:r>
          <m:rPr>
            <m:sty m:val="p"/>
          </m:rPr>
          <w:rPr>
            <w:rFonts w:ascii="Cambria Math" w:hAnsi="Cambria Math" w:cs="Times New Roman"/>
            <w:szCs w:val="24"/>
          </w:rPr>
          <m:t>cd</m:t>
        </m:r>
        <m:d>
          <m:dPr>
            <m:ctrlPr>
              <w:rPr>
                <w:rFonts w:ascii="Cambria Math" w:hAnsi="Cambria Math" w:cs="Times New Roman"/>
                <w:szCs w:val="24"/>
              </w:rPr>
            </m:ctrlPr>
          </m:dPr>
          <m:e>
            <m:r>
              <w:rPr>
                <w:rFonts w:ascii="Cambria Math" w:hAnsi="Cambria Math" w:cs="Times New Roman"/>
                <w:szCs w:val="24"/>
              </w:rPr>
              <m:t>-ξ</m:t>
            </m:r>
          </m:e>
        </m:d>
        <m:r>
          <m:rPr>
            <m:sty m:val="p"/>
          </m:rPr>
          <w:rPr>
            <w:rFonts w:ascii="Cambria Math" w:hAnsi="Cambria Math" w:cs="Times New Roman"/>
            <w:szCs w:val="24"/>
          </w:rPr>
          <m:t>=cd</m:t>
        </m:r>
        <m:d>
          <m:dPr>
            <m:ctrlPr>
              <w:rPr>
                <w:rFonts w:ascii="Cambria Math" w:hAnsi="Cambria Math" w:cs="Times New Roman"/>
                <w:szCs w:val="24"/>
              </w:rPr>
            </m:ctrlPr>
          </m:dPr>
          <m:e>
            <m:r>
              <w:rPr>
                <w:rFonts w:ascii="Cambria Math" w:hAnsi="Cambria Math" w:cs="Times New Roman"/>
                <w:szCs w:val="24"/>
              </w:rPr>
              <m:t>ξ</m:t>
            </m:r>
          </m:e>
        </m:d>
      </m:oMath>
      <w:r>
        <w:rPr>
          <w:rFonts w:cs="Times New Roman"/>
          <w:szCs w:val="24"/>
        </w:rPr>
        <w:t xml:space="preserve">,        </w:t>
      </w:r>
      <m:oMath>
        <m:r>
          <m:rPr>
            <m:sty m:val="p"/>
          </m:rPr>
          <w:rPr>
            <w:rFonts w:ascii="Cambria Math" w:hAnsi="Cambria Math" w:cs="Times New Roman"/>
            <w:szCs w:val="24"/>
          </w:rPr>
          <m:t>nd</m:t>
        </m:r>
        <m:d>
          <m:dPr>
            <m:ctrlPr>
              <w:rPr>
                <w:rFonts w:ascii="Cambria Math" w:hAnsi="Cambria Math" w:cs="Times New Roman"/>
                <w:szCs w:val="24"/>
              </w:rPr>
            </m:ctrlPr>
          </m:dPr>
          <m:e>
            <m:r>
              <w:rPr>
                <w:rFonts w:ascii="Cambria Math" w:hAnsi="Cambria Math" w:cs="Times New Roman"/>
                <w:szCs w:val="24"/>
              </w:rPr>
              <m:t>-ξ</m:t>
            </m:r>
          </m:e>
        </m:d>
        <m:r>
          <m:rPr>
            <m:sty m:val="p"/>
          </m:rPr>
          <w:rPr>
            <w:rFonts w:ascii="Cambria Math" w:hAnsi="Cambria Math" w:cs="Times New Roman"/>
            <w:szCs w:val="24"/>
          </w:rPr>
          <m:t>=nd</m:t>
        </m:r>
        <m:d>
          <m:dPr>
            <m:ctrlPr>
              <w:rPr>
                <w:rFonts w:ascii="Cambria Math" w:hAnsi="Cambria Math" w:cs="Times New Roman"/>
                <w:szCs w:val="24"/>
              </w:rPr>
            </m:ctrlPr>
          </m:dPr>
          <m:e>
            <m:r>
              <w:rPr>
                <w:rFonts w:ascii="Cambria Math" w:hAnsi="Cambria Math" w:cs="Times New Roman"/>
                <w:szCs w:val="24"/>
              </w:rPr>
              <m:t>ξ</m:t>
            </m:r>
          </m:e>
        </m:d>
      </m:oMath>
      <w:r>
        <w:rPr>
          <w:rFonts w:cs="Times New Roman"/>
          <w:szCs w:val="24"/>
        </w:rPr>
        <w:t>,</w:t>
      </w:r>
    </w:p>
    <w:p w:rsidR="0064251A" w:rsidRDefault="0064251A" w:rsidP="009D1C21">
      <w:pPr>
        <w:pStyle w:val="fbemetinnormal"/>
        <w:spacing w:before="0" w:beforeAutospacing="0" w:after="120" w:afterAutospacing="0"/>
        <w:jc w:val="center"/>
        <w:rPr>
          <w:rFonts w:cs="Times New Roman"/>
          <w:szCs w:val="24"/>
        </w:rPr>
      </w:pPr>
      <m:oMath>
        <m:r>
          <m:rPr>
            <m:sty m:val="p"/>
          </m:rPr>
          <w:rPr>
            <w:rFonts w:ascii="Cambria Math" w:hAnsi="Cambria Math" w:cs="Times New Roman"/>
            <w:szCs w:val="24"/>
          </w:rPr>
          <m:t>sc</m:t>
        </m:r>
        <m:d>
          <m:dPr>
            <m:ctrlPr>
              <w:rPr>
                <w:rFonts w:ascii="Cambria Math" w:hAnsi="Cambria Math" w:cs="Times New Roman"/>
                <w:szCs w:val="24"/>
              </w:rPr>
            </m:ctrlPr>
          </m:dPr>
          <m:e>
            <m:r>
              <w:rPr>
                <w:rFonts w:ascii="Cambria Math" w:hAnsi="Cambria Math" w:cs="Times New Roman"/>
                <w:szCs w:val="24"/>
              </w:rPr>
              <m:t>-ξ</m:t>
            </m:r>
          </m:e>
        </m:d>
        <m:r>
          <m:rPr>
            <m:sty m:val="p"/>
          </m:rPr>
          <w:rPr>
            <w:rFonts w:ascii="Cambria Math" w:hAnsi="Cambria Math" w:cs="Times New Roman"/>
            <w:szCs w:val="24"/>
          </w:rPr>
          <m:t>=- sc</m:t>
        </m:r>
        <m:d>
          <m:dPr>
            <m:ctrlPr>
              <w:rPr>
                <w:rFonts w:ascii="Cambria Math" w:hAnsi="Cambria Math" w:cs="Times New Roman"/>
                <w:szCs w:val="24"/>
              </w:rPr>
            </m:ctrlPr>
          </m:dPr>
          <m:e>
            <m:r>
              <w:rPr>
                <w:rFonts w:ascii="Cambria Math" w:hAnsi="Cambria Math" w:cs="Times New Roman"/>
                <w:szCs w:val="24"/>
              </w:rPr>
              <m:t>ξ</m:t>
            </m:r>
          </m:e>
        </m:d>
      </m:oMath>
      <w:r>
        <w:rPr>
          <w:rFonts w:cs="Times New Roman"/>
          <w:szCs w:val="24"/>
        </w:rPr>
        <w:t xml:space="preserve">,      </w:t>
      </w:r>
      <m:oMath>
        <m:r>
          <m:rPr>
            <m:sty m:val="p"/>
          </m:rPr>
          <w:rPr>
            <w:rFonts w:ascii="Cambria Math" w:hAnsi="Cambria Math" w:cs="Times New Roman"/>
            <w:szCs w:val="24"/>
          </w:rPr>
          <m:t>nc</m:t>
        </m:r>
        <m:d>
          <m:dPr>
            <m:ctrlPr>
              <w:rPr>
                <w:rFonts w:ascii="Cambria Math" w:hAnsi="Cambria Math" w:cs="Times New Roman"/>
                <w:szCs w:val="24"/>
              </w:rPr>
            </m:ctrlPr>
          </m:dPr>
          <m:e>
            <m:r>
              <w:rPr>
                <w:rFonts w:ascii="Cambria Math" w:hAnsi="Cambria Math" w:cs="Times New Roman"/>
                <w:szCs w:val="24"/>
              </w:rPr>
              <m:t>-ξ</m:t>
            </m:r>
          </m:e>
        </m:d>
        <m:r>
          <m:rPr>
            <m:sty m:val="p"/>
          </m:rPr>
          <w:rPr>
            <w:rFonts w:ascii="Cambria Math" w:hAnsi="Cambria Math" w:cs="Times New Roman"/>
            <w:szCs w:val="24"/>
          </w:rPr>
          <m:t>=nc</m:t>
        </m:r>
        <m:d>
          <m:dPr>
            <m:ctrlPr>
              <w:rPr>
                <w:rFonts w:ascii="Cambria Math" w:hAnsi="Cambria Math" w:cs="Times New Roman"/>
                <w:szCs w:val="24"/>
              </w:rPr>
            </m:ctrlPr>
          </m:dPr>
          <m:e>
            <m:r>
              <w:rPr>
                <w:rFonts w:ascii="Cambria Math" w:hAnsi="Cambria Math" w:cs="Times New Roman"/>
                <w:szCs w:val="24"/>
              </w:rPr>
              <m:t>ξ</m:t>
            </m:r>
          </m:e>
        </m:d>
      </m:oMath>
      <w:r>
        <w:rPr>
          <w:rFonts w:cs="Times New Roman"/>
          <w:szCs w:val="24"/>
        </w:rPr>
        <w:t xml:space="preserve">,        </w:t>
      </w:r>
      <m:oMath>
        <m:r>
          <m:rPr>
            <m:sty m:val="p"/>
          </m:rPr>
          <w:rPr>
            <w:rFonts w:ascii="Cambria Math" w:hAnsi="Cambria Math" w:cs="Times New Roman"/>
            <w:szCs w:val="24"/>
          </w:rPr>
          <m:t>dc</m:t>
        </m:r>
        <m:d>
          <m:dPr>
            <m:ctrlPr>
              <w:rPr>
                <w:rFonts w:ascii="Cambria Math" w:hAnsi="Cambria Math" w:cs="Times New Roman"/>
                <w:szCs w:val="24"/>
              </w:rPr>
            </m:ctrlPr>
          </m:dPr>
          <m:e>
            <m:r>
              <w:rPr>
                <w:rFonts w:ascii="Cambria Math" w:hAnsi="Cambria Math" w:cs="Times New Roman"/>
                <w:szCs w:val="24"/>
              </w:rPr>
              <m:t>-ξ</m:t>
            </m:r>
          </m:e>
        </m:d>
        <m:r>
          <m:rPr>
            <m:sty m:val="p"/>
          </m:rPr>
          <w:rPr>
            <w:rFonts w:ascii="Cambria Math" w:hAnsi="Cambria Math" w:cs="Times New Roman"/>
            <w:szCs w:val="24"/>
          </w:rPr>
          <m:t>=dc</m:t>
        </m:r>
        <m:d>
          <m:dPr>
            <m:ctrlPr>
              <w:rPr>
                <w:rFonts w:ascii="Cambria Math" w:hAnsi="Cambria Math" w:cs="Times New Roman"/>
                <w:szCs w:val="24"/>
              </w:rPr>
            </m:ctrlPr>
          </m:dPr>
          <m:e>
            <m:r>
              <w:rPr>
                <w:rFonts w:ascii="Cambria Math" w:hAnsi="Cambria Math" w:cs="Times New Roman"/>
                <w:szCs w:val="24"/>
              </w:rPr>
              <m:t>ξ</m:t>
            </m:r>
          </m:e>
        </m:d>
      </m:oMath>
      <w:r>
        <w:rPr>
          <w:rFonts w:cs="Times New Roman"/>
          <w:szCs w:val="24"/>
        </w:rPr>
        <w:t>,</w:t>
      </w:r>
    </w:p>
    <w:p w:rsidR="0064251A" w:rsidRPr="00F4200A" w:rsidRDefault="00EA5FF4" w:rsidP="009D1C21">
      <w:pPr>
        <w:pStyle w:val="fbemetinnormal"/>
        <w:spacing w:before="0" w:beforeAutospacing="0" w:after="120" w:afterAutospacing="0"/>
        <w:jc w:val="center"/>
        <w:rPr>
          <w:rFonts w:cs="Times New Roman"/>
          <w:szCs w:val="24"/>
        </w:rPr>
      </w:pPr>
      <m:oMath>
        <m:r>
          <m:rPr>
            <m:sty m:val="p"/>
          </m:rPr>
          <w:rPr>
            <w:rFonts w:ascii="Cambria Math" w:hAnsi="Cambria Math" w:cs="Times New Roman"/>
            <w:szCs w:val="24"/>
          </w:rPr>
          <m:t>ns</m:t>
        </m:r>
        <m:d>
          <m:dPr>
            <m:ctrlPr>
              <w:rPr>
                <w:rFonts w:ascii="Cambria Math" w:hAnsi="Cambria Math" w:cs="Times New Roman"/>
                <w:szCs w:val="24"/>
              </w:rPr>
            </m:ctrlPr>
          </m:dPr>
          <m:e>
            <m:r>
              <w:rPr>
                <w:rFonts w:ascii="Cambria Math" w:hAnsi="Cambria Math" w:cs="Times New Roman"/>
                <w:szCs w:val="24"/>
              </w:rPr>
              <m:t>-ξ</m:t>
            </m:r>
          </m:e>
        </m:d>
        <m:r>
          <m:rPr>
            <m:sty m:val="p"/>
          </m:rPr>
          <w:rPr>
            <w:rFonts w:ascii="Cambria Math" w:hAnsi="Cambria Math" w:cs="Times New Roman"/>
            <w:szCs w:val="24"/>
          </w:rPr>
          <m:t>=- ns</m:t>
        </m:r>
        <m:d>
          <m:dPr>
            <m:ctrlPr>
              <w:rPr>
                <w:rFonts w:ascii="Cambria Math" w:hAnsi="Cambria Math" w:cs="Times New Roman"/>
                <w:szCs w:val="24"/>
              </w:rPr>
            </m:ctrlPr>
          </m:dPr>
          <m:e>
            <m:r>
              <w:rPr>
                <w:rFonts w:ascii="Cambria Math" w:hAnsi="Cambria Math" w:cs="Times New Roman"/>
                <w:szCs w:val="24"/>
              </w:rPr>
              <m:t>ξ</m:t>
            </m:r>
          </m:e>
        </m:d>
      </m:oMath>
      <w:r w:rsidR="0064251A" w:rsidRPr="00F4200A">
        <w:rPr>
          <w:rFonts w:cs="Times New Roman"/>
          <w:szCs w:val="24"/>
        </w:rPr>
        <w:t xml:space="preserve">,      </w:t>
      </w:r>
      <m:oMath>
        <m:r>
          <m:rPr>
            <m:sty m:val="p"/>
          </m:rPr>
          <w:rPr>
            <w:rFonts w:ascii="Cambria Math" w:hAnsi="Cambria Math" w:cs="Times New Roman"/>
            <w:szCs w:val="24"/>
          </w:rPr>
          <m:t>cs</m:t>
        </m:r>
        <m:d>
          <m:dPr>
            <m:ctrlPr>
              <w:rPr>
                <w:rFonts w:ascii="Cambria Math" w:hAnsi="Cambria Math" w:cs="Times New Roman"/>
                <w:szCs w:val="24"/>
              </w:rPr>
            </m:ctrlPr>
          </m:dPr>
          <m:e>
            <m:r>
              <w:rPr>
                <w:rFonts w:ascii="Cambria Math" w:hAnsi="Cambria Math" w:cs="Times New Roman"/>
                <w:szCs w:val="24"/>
              </w:rPr>
              <m:t>-ξ</m:t>
            </m:r>
          </m:e>
        </m:d>
        <m:r>
          <m:rPr>
            <m:sty m:val="p"/>
          </m:rPr>
          <w:rPr>
            <w:rFonts w:ascii="Cambria Math" w:hAnsi="Cambria Math" w:cs="Times New Roman"/>
            <w:szCs w:val="24"/>
          </w:rPr>
          <m:t>=-cs</m:t>
        </m:r>
        <m:d>
          <m:dPr>
            <m:ctrlPr>
              <w:rPr>
                <w:rFonts w:ascii="Cambria Math" w:hAnsi="Cambria Math" w:cs="Times New Roman"/>
                <w:szCs w:val="24"/>
              </w:rPr>
            </m:ctrlPr>
          </m:dPr>
          <m:e>
            <m:r>
              <w:rPr>
                <w:rFonts w:ascii="Cambria Math" w:hAnsi="Cambria Math" w:cs="Times New Roman"/>
                <w:szCs w:val="24"/>
              </w:rPr>
              <m:t>ξ</m:t>
            </m:r>
          </m:e>
        </m:d>
      </m:oMath>
      <w:r w:rsidR="0064251A" w:rsidRPr="00F4200A">
        <w:rPr>
          <w:rFonts w:cs="Times New Roman"/>
          <w:szCs w:val="24"/>
        </w:rPr>
        <w:t xml:space="preserve">,        </w:t>
      </w:r>
      <m:oMath>
        <m:r>
          <m:rPr>
            <m:sty m:val="p"/>
          </m:rPr>
          <w:rPr>
            <w:rFonts w:ascii="Cambria Math" w:hAnsi="Cambria Math" w:cs="Times New Roman"/>
            <w:szCs w:val="24"/>
          </w:rPr>
          <m:t>ds</m:t>
        </m:r>
        <m:d>
          <m:dPr>
            <m:ctrlPr>
              <w:rPr>
                <w:rFonts w:ascii="Cambria Math" w:hAnsi="Cambria Math" w:cs="Times New Roman"/>
                <w:szCs w:val="24"/>
              </w:rPr>
            </m:ctrlPr>
          </m:dPr>
          <m:e>
            <m:r>
              <w:rPr>
                <w:rFonts w:ascii="Cambria Math" w:hAnsi="Cambria Math" w:cs="Times New Roman"/>
                <w:szCs w:val="24"/>
              </w:rPr>
              <m:t>-ξ</m:t>
            </m:r>
          </m:e>
        </m:d>
        <m:r>
          <m:rPr>
            <m:sty m:val="p"/>
          </m:rPr>
          <w:rPr>
            <w:rFonts w:ascii="Cambria Math" w:hAnsi="Cambria Math" w:cs="Times New Roman"/>
            <w:szCs w:val="24"/>
          </w:rPr>
          <m:t>=-ds</m:t>
        </m:r>
        <m:d>
          <m:dPr>
            <m:ctrlPr>
              <w:rPr>
                <w:rFonts w:ascii="Cambria Math" w:hAnsi="Cambria Math" w:cs="Times New Roman"/>
                <w:szCs w:val="24"/>
              </w:rPr>
            </m:ctrlPr>
          </m:dPr>
          <m:e>
            <m:r>
              <w:rPr>
                <w:rFonts w:ascii="Cambria Math" w:hAnsi="Cambria Math" w:cs="Times New Roman"/>
                <w:szCs w:val="24"/>
              </w:rPr>
              <m:t>ξ</m:t>
            </m:r>
          </m:e>
        </m:d>
      </m:oMath>
      <w:r w:rsidR="00A95284" w:rsidRPr="00F4200A">
        <w:rPr>
          <w:rFonts w:cs="Times New Roman"/>
          <w:szCs w:val="24"/>
        </w:rPr>
        <w:t>,</w:t>
      </w:r>
    </w:p>
    <w:p w:rsidR="0064251A" w:rsidRPr="008441B8" w:rsidRDefault="00A95284" w:rsidP="009D1C21">
      <w:pPr>
        <w:pStyle w:val="fbebalk20"/>
        <w:numPr>
          <w:ilvl w:val="0"/>
          <w:numId w:val="0"/>
        </w:numPr>
        <w:spacing w:before="0" w:after="120"/>
        <w:outlineLvl w:val="9"/>
        <w:rPr>
          <w:b w:val="0"/>
        </w:rPr>
      </w:pPr>
      <w:r w:rsidRPr="00F4200A">
        <w:rPr>
          <w:rFonts w:cs="Times New Roman"/>
          <w:b w:val="0"/>
          <w:szCs w:val="24"/>
        </w:rPr>
        <w:t>şeklindedir. Dolayısı</w:t>
      </w:r>
      <w:r w:rsidRPr="000A2B07">
        <w:rPr>
          <w:rFonts w:cs="Times New Roman"/>
          <w:b w:val="0"/>
          <w:szCs w:val="24"/>
        </w:rPr>
        <w:t>yla</w:t>
      </w:r>
      <w:r w:rsidR="008D6F73" w:rsidRPr="000A2B07">
        <w:rPr>
          <w:rFonts w:cs="Times New Roman"/>
          <w:b w:val="0"/>
          <w:szCs w:val="24"/>
        </w:rPr>
        <w:t xml:space="preserve"> </w:t>
      </w:r>
      <m:oMath>
        <m:r>
          <m:rPr>
            <m:sty m:val="b"/>
          </m:rPr>
          <w:rPr>
            <w:rFonts w:ascii="Cambria Math" w:hAnsi="Cambria Math" w:cs="Times New Roman"/>
            <w:szCs w:val="24"/>
          </w:rPr>
          <m:t>sn</m:t>
        </m:r>
      </m:oMath>
      <w:r w:rsidR="008D6F73" w:rsidRPr="000A2B07">
        <w:rPr>
          <w:rFonts w:cs="Times New Roman"/>
          <w:b w:val="0"/>
          <w:szCs w:val="24"/>
        </w:rPr>
        <w:t xml:space="preserve">, </w:t>
      </w:r>
      <m:oMath>
        <m:r>
          <m:rPr>
            <m:sty m:val="b"/>
          </m:rPr>
          <w:rPr>
            <w:rFonts w:ascii="Cambria Math" w:hAnsi="Cambria Math" w:cs="Times New Roman"/>
            <w:szCs w:val="24"/>
          </w:rPr>
          <m:t>sd</m:t>
        </m:r>
      </m:oMath>
      <w:r w:rsidR="008D6F73" w:rsidRPr="000A2B07">
        <w:rPr>
          <w:rFonts w:cs="Times New Roman"/>
          <w:b w:val="0"/>
          <w:szCs w:val="24"/>
        </w:rPr>
        <w:t xml:space="preserve">, </w:t>
      </w:r>
      <m:oMath>
        <m:r>
          <m:rPr>
            <m:sty m:val="b"/>
          </m:rPr>
          <w:rPr>
            <w:rFonts w:ascii="Cambria Math" w:hAnsi="Cambria Math" w:cs="Times New Roman"/>
            <w:szCs w:val="24"/>
          </w:rPr>
          <m:t>sc</m:t>
        </m:r>
      </m:oMath>
      <w:r w:rsidR="008D6F73" w:rsidRPr="000A2B07">
        <w:rPr>
          <w:rFonts w:cs="Times New Roman"/>
          <w:b w:val="0"/>
          <w:szCs w:val="24"/>
        </w:rPr>
        <w:t xml:space="preserve">, </w:t>
      </w:r>
      <m:oMath>
        <m:r>
          <m:rPr>
            <m:sty m:val="b"/>
          </m:rPr>
          <w:rPr>
            <w:rFonts w:ascii="Cambria Math" w:hAnsi="Cambria Math" w:cs="Times New Roman"/>
            <w:szCs w:val="24"/>
          </w:rPr>
          <m:t>ns</m:t>
        </m:r>
      </m:oMath>
      <w:r w:rsidR="008D6F73" w:rsidRPr="000A2B07">
        <w:rPr>
          <w:rFonts w:cs="Times New Roman"/>
          <w:b w:val="0"/>
          <w:szCs w:val="24"/>
        </w:rPr>
        <w:t xml:space="preserve">, </w:t>
      </w:r>
      <m:oMath>
        <m:r>
          <m:rPr>
            <m:sty m:val="b"/>
          </m:rPr>
          <w:rPr>
            <w:rFonts w:ascii="Cambria Math" w:hAnsi="Cambria Math" w:cs="Times New Roman"/>
            <w:szCs w:val="24"/>
          </w:rPr>
          <m:t>cs</m:t>
        </m:r>
      </m:oMath>
      <w:r w:rsidR="008D6F73" w:rsidRPr="000A2B07">
        <w:rPr>
          <w:rFonts w:cs="Times New Roman"/>
          <w:b w:val="0"/>
          <w:szCs w:val="24"/>
        </w:rPr>
        <w:t xml:space="preserve"> ve </w:t>
      </w:r>
      <m:oMath>
        <m:r>
          <m:rPr>
            <m:sty m:val="b"/>
          </m:rPr>
          <w:rPr>
            <w:rFonts w:ascii="Cambria Math" w:hAnsi="Cambria Math" w:cs="Times New Roman"/>
            <w:szCs w:val="24"/>
          </w:rPr>
          <m:t>ds</m:t>
        </m:r>
      </m:oMath>
      <w:r w:rsidR="008D6F73" w:rsidRPr="000A2B07">
        <w:rPr>
          <w:rFonts w:cs="Times New Roman"/>
          <w:b w:val="0"/>
          <w:szCs w:val="24"/>
        </w:rPr>
        <w:t xml:space="preserve"> </w:t>
      </w:r>
      <w:r w:rsidR="00682E93" w:rsidRPr="000A2B07">
        <w:rPr>
          <w:rFonts w:cs="Times New Roman"/>
          <w:b w:val="0"/>
          <w:szCs w:val="24"/>
        </w:rPr>
        <w:t>fonksiyonları</w:t>
      </w:r>
      <w:r w:rsidR="008D6F73" w:rsidRPr="000A2B07">
        <w:rPr>
          <w:rFonts w:cs="Times New Roman"/>
          <w:b w:val="0"/>
          <w:szCs w:val="24"/>
        </w:rPr>
        <w:t xml:space="preserve"> </w:t>
      </w:r>
      <m:oMath>
        <m:r>
          <m:rPr>
            <m:sty m:val="bi"/>
          </m:rPr>
          <w:rPr>
            <w:rFonts w:ascii="Cambria Math" w:hAnsi="Cambria Math" w:cs="Times New Roman"/>
            <w:szCs w:val="24"/>
          </w:rPr>
          <m:t>ξ</m:t>
        </m:r>
      </m:oMath>
      <w:r w:rsidR="008D6F73" w:rsidRPr="000A2B07">
        <w:rPr>
          <w:rFonts w:cs="Times New Roman"/>
          <w:b w:val="0"/>
          <w:szCs w:val="24"/>
        </w:rPr>
        <w:t>’</w:t>
      </w:r>
      <w:r w:rsidR="00682E93" w:rsidRPr="000A2B07">
        <w:rPr>
          <w:rFonts w:cs="Times New Roman"/>
          <w:b w:val="0"/>
          <w:szCs w:val="24"/>
        </w:rPr>
        <w:t>ye bağlı tek fonksiyonlar iken</w:t>
      </w:r>
      <w:r w:rsidR="008D6F73" w:rsidRPr="000A2B07">
        <w:rPr>
          <w:rFonts w:cs="Times New Roman"/>
          <w:b w:val="0"/>
          <w:szCs w:val="24"/>
        </w:rPr>
        <w:t xml:space="preserve"> </w:t>
      </w:r>
      <m:oMath>
        <m:r>
          <m:rPr>
            <m:sty m:val="b"/>
          </m:rPr>
          <w:rPr>
            <w:rFonts w:ascii="Cambria Math" w:hAnsi="Cambria Math" w:cs="Times New Roman"/>
            <w:szCs w:val="24"/>
          </w:rPr>
          <m:t>cn</m:t>
        </m:r>
      </m:oMath>
      <w:r w:rsidR="008D6F73" w:rsidRPr="000A2B07">
        <w:rPr>
          <w:rFonts w:cs="Times New Roman"/>
          <w:b w:val="0"/>
          <w:szCs w:val="24"/>
        </w:rPr>
        <w:t xml:space="preserve">, </w:t>
      </w:r>
      <m:oMath>
        <m:r>
          <m:rPr>
            <m:sty m:val="b"/>
          </m:rPr>
          <w:rPr>
            <w:rFonts w:ascii="Cambria Math" w:hAnsi="Cambria Math" w:cs="Times New Roman"/>
            <w:szCs w:val="24"/>
          </w:rPr>
          <m:t>dn</m:t>
        </m:r>
      </m:oMath>
      <w:r w:rsidR="008D6F73" w:rsidRPr="000A2B07">
        <w:rPr>
          <w:rFonts w:cs="Times New Roman"/>
          <w:b w:val="0"/>
          <w:szCs w:val="24"/>
        </w:rPr>
        <w:t xml:space="preserve">, </w:t>
      </w:r>
      <m:oMath>
        <m:r>
          <m:rPr>
            <m:sty m:val="b"/>
          </m:rPr>
          <w:rPr>
            <w:rFonts w:ascii="Cambria Math" w:hAnsi="Cambria Math" w:cs="Times New Roman"/>
            <w:szCs w:val="24"/>
          </w:rPr>
          <m:t>cd</m:t>
        </m:r>
      </m:oMath>
      <w:r w:rsidR="008D6F73" w:rsidRPr="000A2B07">
        <w:rPr>
          <w:rFonts w:cs="Times New Roman"/>
          <w:b w:val="0"/>
          <w:szCs w:val="24"/>
        </w:rPr>
        <w:t xml:space="preserve">, </w:t>
      </w:r>
      <m:oMath>
        <m:r>
          <m:rPr>
            <m:sty m:val="b"/>
          </m:rPr>
          <w:rPr>
            <w:rFonts w:ascii="Cambria Math" w:hAnsi="Cambria Math" w:cs="Times New Roman"/>
            <w:szCs w:val="24"/>
          </w:rPr>
          <m:t>nd</m:t>
        </m:r>
      </m:oMath>
      <w:r w:rsidR="008D6F73" w:rsidRPr="000A2B07">
        <w:rPr>
          <w:rFonts w:cs="Times New Roman"/>
          <w:b w:val="0"/>
          <w:szCs w:val="24"/>
        </w:rPr>
        <w:t xml:space="preserve">, </w:t>
      </w:r>
      <m:oMath>
        <m:r>
          <m:rPr>
            <m:sty m:val="b"/>
          </m:rPr>
          <w:rPr>
            <w:rFonts w:ascii="Cambria Math" w:hAnsi="Cambria Math" w:cs="Times New Roman"/>
            <w:szCs w:val="24"/>
          </w:rPr>
          <m:t>nc</m:t>
        </m:r>
      </m:oMath>
      <w:r w:rsidR="008D6F73" w:rsidRPr="000A2B07">
        <w:rPr>
          <w:rFonts w:cs="Times New Roman"/>
          <w:b w:val="0"/>
          <w:szCs w:val="24"/>
        </w:rPr>
        <w:t xml:space="preserve"> ve </w:t>
      </w:r>
      <m:oMath>
        <m:r>
          <m:rPr>
            <m:sty m:val="b"/>
          </m:rPr>
          <w:rPr>
            <w:rFonts w:ascii="Cambria Math" w:hAnsi="Cambria Math" w:cs="Times New Roman"/>
            <w:szCs w:val="24"/>
          </w:rPr>
          <m:t>dc</m:t>
        </m:r>
      </m:oMath>
      <w:r w:rsidR="008D6F73" w:rsidRPr="000A2B07">
        <w:rPr>
          <w:rFonts w:cs="Times New Roman"/>
          <w:b w:val="0"/>
          <w:szCs w:val="24"/>
        </w:rPr>
        <w:t xml:space="preserve"> </w:t>
      </w:r>
      <w:r w:rsidR="00682E93" w:rsidRPr="000A2B07">
        <w:rPr>
          <w:rFonts w:cs="Times New Roman"/>
          <w:b w:val="0"/>
          <w:szCs w:val="24"/>
        </w:rPr>
        <w:t xml:space="preserve">fonksiyonları </w:t>
      </w:r>
      <m:oMath>
        <m:r>
          <m:rPr>
            <m:sty m:val="bi"/>
          </m:rPr>
          <w:rPr>
            <w:rFonts w:ascii="Cambria Math" w:hAnsi="Cambria Math" w:cs="Times New Roman"/>
            <w:szCs w:val="24"/>
          </w:rPr>
          <m:t>ξ</m:t>
        </m:r>
      </m:oMath>
      <w:r w:rsidR="008D6F73" w:rsidRPr="000A2B07">
        <w:rPr>
          <w:rFonts w:cs="Times New Roman"/>
          <w:b w:val="0"/>
          <w:szCs w:val="24"/>
        </w:rPr>
        <w:t>’ye</w:t>
      </w:r>
      <w:r w:rsidR="00682E93" w:rsidRPr="000A2B07">
        <w:rPr>
          <w:rFonts w:cs="Times New Roman"/>
          <w:b w:val="0"/>
          <w:szCs w:val="24"/>
        </w:rPr>
        <w:t xml:space="preserve"> </w:t>
      </w:r>
      <w:r w:rsidR="00682E93" w:rsidRPr="00F4200A">
        <w:rPr>
          <w:rFonts w:cs="Times New Roman"/>
          <w:b w:val="0"/>
          <w:szCs w:val="24"/>
        </w:rPr>
        <w:t>bağ</w:t>
      </w:r>
      <w:r w:rsidR="00682E93" w:rsidRPr="008441B8">
        <w:rPr>
          <w:rFonts w:cs="Times New Roman"/>
          <w:b w:val="0"/>
          <w:szCs w:val="24"/>
        </w:rPr>
        <w:t>lı çift fonksiyonlardır.</w:t>
      </w:r>
      <w:r w:rsidR="00B35E22" w:rsidRPr="008441B8">
        <w:rPr>
          <w:rFonts w:cs="Times New Roman"/>
          <w:b w:val="0"/>
          <w:szCs w:val="24"/>
        </w:rPr>
        <w:t xml:space="preserve"> (E</w:t>
      </w:r>
      <w:r w:rsidR="00A33663" w:rsidRPr="008441B8">
        <w:rPr>
          <w:rFonts w:cs="Times New Roman"/>
          <w:b w:val="0"/>
          <w:szCs w:val="24"/>
        </w:rPr>
        <w:t>r</w:t>
      </w:r>
      <w:r w:rsidR="00B35E22" w:rsidRPr="008441B8">
        <w:rPr>
          <w:rFonts w:cs="Times New Roman"/>
          <w:b w:val="0"/>
          <w:szCs w:val="24"/>
        </w:rPr>
        <w:t>d</w:t>
      </w:r>
      <w:r w:rsidR="00A33663" w:rsidRPr="008441B8">
        <w:rPr>
          <w:rFonts w:cs="Times New Roman"/>
          <w:b w:val="0"/>
          <w:szCs w:val="24"/>
        </w:rPr>
        <w:t>é</w:t>
      </w:r>
      <w:r w:rsidR="00B35E22" w:rsidRPr="008441B8">
        <w:rPr>
          <w:rFonts w:cs="Times New Roman"/>
          <w:b w:val="0"/>
          <w:szCs w:val="24"/>
        </w:rPr>
        <w:t>ly</w:t>
      </w:r>
      <w:r w:rsidR="00A33663" w:rsidRPr="008441B8">
        <w:rPr>
          <w:rFonts w:cs="Times New Roman"/>
          <w:b w:val="0"/>
          <w:szCs w:val="24"/>
        </w:rPr>
        <w:t>i</w:t>
      </w:r>
      <w:r w:rsidR="00B35E22" w:rsidRPr="008441B8">
        <w:rPr>
          <w:rFonts w:cs="Times New Roman"/>
          <w:b w:val="0"/>
          <w:szCs w:val="24"/>
        </w:rPr>
        <w:t xml:space="preserve"> 1953)</w:t>
      </w:r>
    </w:p>
    <w:p w:rsidR="009B71EB" w:rsidRDefault="0064251A" w:rsidP="009D1C21">
      <w:pPr>
        <w:pStyle w:val="fbebalk20"/>
        <w:numPr>
          <w:ilvl w:val="0"/>
          <w:numId w:val="0"/>
        </w:numPr>
        <w:spacing w:before="0" w:after="120"/>
        <w:ind w:firstLine="709"/>
        <w:outlineLvl w:val="9"/>
        <w:rPr>
          <w:b w:val="0"/>
        </w:rPr>
      </w:pPr>
      <w:r w:rsidRPr="0064251A">
        <w:rPr>
          <w:rFonts w:cs="Times New Roman"/>
          <w:b w:val="0"/>
          <w:szCs w:val="24"/>
        </w:rPr>
        <w:t xml:space="preserve"> </w:t>
      </w:r>
      <w:r w:rsidR="005F555F" w:rsidRPr="0064251A">
        <w:rPr>
          <w:b w:val="0"/>
        </w:rPr>
        <w:t>Jacobi eliptik</w:t>
      </w:r>
      <w:r w:rsidR="00CA1284" w:rsidRPr="0064251A">
        <w:rPr>
          <w:b w:val="0"/>
        </w:rPr>
        <w:t xml:space="preserve"> fonksiyonların</w:t>
      </w:r>
      <w:r w:rsidR="008C6BE5">
        <w:rPr>
          <w:b w:val="0"/>
        </w:rPr>
        <w:t xml:space="preserve"> karmaşık sayı dönüşümlerini ise </w:t>
      </w:r>
      <w:r w:rsidR="00CA1284" w:rsidRPr="0064251A">
        <w:rPr>
          <w:b w:val="0"/>
        </w:rPr>
        <w:t xml:space="preserve">aşağıdaki gibi sıralayabiliriz </w:t>
      </w:r>
      <w:r w:rsidR="00CA1284" w:rsidRPr="0064251A">
        <w:rPr>
          <w:rFonts w:cs="Times New Roman"/>
          <w:b w:val="0"/>
          <w:szCs w:val="24"/>
        </w:rPr>
        <w:t>(</w:t>
      </w:r>
      <w:r w:rsidR="008A561F">
        <w:rPr>
          <w:rFonts w:cs="Times New Roman"/>
          <w:b w:val="0"/>
          <w:szCs w:val="24"/>
        </w:rPr>
        <w:t>Lawden</w:t>
      </w:r>
      <w:r w:rsidR="00CA1284">
        <w:rPr>
          <w:rFonts w:cs="Times New Roman"/>
          <w:b w:val="0"/>
          <w:szCs w:val="24"/>
        </w:rPr>
        <w:t xml:space="preserve"> 1989</w:t>
      </w:r>
      <w:r w:rsidR="00CA1284" w:rsidRPr="00CA1284">
        <w:rPr>
          <w:rFonts w:cs="Times New Roman"/>
          <w:b w:val="0"/>
          <w:szCs w:val="24"/>
        </w:rPr>
        <w:t>)</w:t>
      </w:r>
      <w:r w:rsidR="00CA1284" w:rsidRPr="00CA1284">
        <w:rPr>
          <w:b w:val="0"/>
        </w:rPr>
        <w:t>:</w:t>
      </w:r>
    </w:p>
    <w:p w:rsidR="00B35E22" w:rsidRDefault="00B35E22" w:rsidP="009D1C21">
      <w:pPr>
        <w:pStyle w:val="fbemetinnormal"/>
        <w:spacing w:before="0" w:beforeAutospacing="0" w:after="120" w:afterAutospacing="0"/>
        <w:ind w:firstLine="0"/>
        <w:jc w:val="center"/>
        <w:rPr>
          <w:szCs w:val="24"/>
        </w:rPr>
      </w:pPr>
      <m:oMath>
        <m:r>
          <m:rPr>
            <m:sty m:val="p"/>
          </m:rPr>
          <w:rPr>
            <w:rFonts w:ascii="Cambria Math" w:hAnsi="Cambria Math" w:cs="Times New Roman"/>
            <w:szCs w:val="24"/>
          </w:rPr>
          <m:t>sn</m:t>
        </m:r>
        <m:d>
          <m:dPr>
            <m:ctrlPr>
              <w:rPr>
                <w:rFonts w:ascii="Cambria Math" w:hAnsi="Cambria Math" w:cs="Times New Roman"/>
                <w:szCs w:val="24"/>
              </w:rPr>
            </m:ctrlPr>
          </m:dPr>
          <m:e>
            <m:r>
              <w:rPr>
                <w:rFonts w:ascii="Cambria Math" w:hAnsi="Cambria Math" w:cs="Times New Roman"/>
                <w:szCs w:val="24"/>
              </w:rPr>
              <m:t>iξ,m</m:t>
            </m:r>
          </m:e>
        </m:d>
        <m:r>
          <m:rPr>
            <m:sty m:val="p"/>
          </m:rPr>
          <w:rPr>
            <w:rFonts w:ascii="Cambria Math" w:hAnsi="Cambria Math" w:cs="Times New Roman"/>
            <w:szCs w:val="24"/>
          </w:rPr>
          <m:t>=</m:t>
        </m:r>
        <m:r>
          <w:rPr>
            <w:rFonts w:ascii="Cambria Math" w:hAnsi="Cambria Math" w:cs="Times New Roman"/>
            <w:szCs w:val="24"/>
          </w:rPr>
          <m:t>i</m:t>
        </m:r>
        <m:r>
          <m:rPr>
            <m:sty m:val="p"/>
          </m:rPr>
          <w:rPr>
            <w:rFonts w:ascii="Cambria Math" w:hAnsi="Cambria Math" w:cs="Times New Roman"/>
            <w:szCs w:val="24"/>
          </w:rPr>
          <m:t>sc</m:t>
        </m:r>
        <m:d>
          <m:dPr>
            <m:ctrlPr>
              <w:rPr>
                <w:rFonts w:ascii="Cambria Math" w:hAnsi="Cambria Math" w:cs="Times New Roman"/>
                <w:szCs w:val="24"/>
              </w:rPr>
            </m:ctrlPr>
          </m:dPr>
          <m:e>
            <m:r>
              <w:rPr>
                <w:rFonts w:ascii="Cambria Math" w:hAnsi="Cambria Math" w:cs="Times New Roman"/>
                <w:szCs w:val="24"/>
              </w:rPr>
              <m:t>ξ,</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sup>
            </m:sSup>
          </m:e>
        </m:d>
      </m:oMath>
      <w:r>
        <w:rPr>
          <w:szCs w:val="24"/>
        </w:rPr>
        <w:t>,     c</w:t>
      </w:r>
      <m:oMath>
        <m:r>
          <m:rPr>
            <m:sty m:val="p"/>
          </m:rPr>
          <w:rPr>
            <w:rFonts w:ascii="Cambria Math" w:hAnsi="Cambria Math" w:cs="Times New Roman"/>
            <w:szCs w:val="24"/>
          </w:rPr>
          <m:t>n</m:t>
        </m:r>
        <m:d>
          <m:dPr>
            <m:ctrlPr>
              <w:rPr>
                <w:rFonts w:ascii="Cambria Math" w:hAnsi="Cambria Math" w:cs="Times New Roman"/>
                <w:szCs w:val="24"/>
              </w:rPr>
            </m:ctrlPr>
          </m:dPr>
          <m:e>
            <m:r>
              <w:rPr>
                <w:rFonts w:ascii="Cambria Math" w:hAnsi="Cambria Math" w:cs="Times New Roman"/>
                <w:szCs w:val="24"/>
              </w:rPr>
              <m:t>iξ,m</m:t>
            </m:r>
          </m:e>
        </m:d>
        <m:r>
          <m:rPr>
            <m:sty m:val="p"/>
          </m:rPr>
          <w:rPr>
            <w:rFonts w:ascii="Cambria Math" w:hAnsi="Cambria Math" w:cs="Times New Roman"/>
            <w:szCs w:val="24"/>
          </w:rPr>
          <m:t>=nc</m:t>
        </m:r>
        <m:d>
          <m:dPr>
            <m:ctrlPr>
              <w:rPr>
                <w:rFonts w:ascii="Cambria Math" w:hAnsi="Cambria Math" w:cs="Times New Roman"/>
                <w:szCs w:val="24"/>
              </w:rPr>
            </m:ctrlPr>
          </m:dPr>
          <m:e>
            <m:r>
              <w:rPr>
                <w:rFonts w:ascii="Cambria Math" w:hAnsi="Cambria Math" w:cs="Times New Roman"/>
                <w:szCs w:val="24"/>
              </w:rPr>
              <m:t>ξ,</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sup>
            </m:sSup>
          </m:e>
        </m:d>
      </m:oMath>
      <w:r>
        <w:rPr>
          <w:szCs w:val="24"/>
        </w:rPr>
        <w:t xml:space="preserve">,     </w:t>
      </w:r>
      <m:oMath>
        <m:r>
          <m:rPr>
            <m:sty m:val="p"/>
          </m:rPr>
          <w:rPr>
            <w:rFonts w:ascii="Cambria Math" w:hAnsi="Cambria Math" w:cs="Times New Roman"/>
            <w:szCs w:val="24"/>
          </w:rPr>
          <m:t>dn</m:t>
        </m:r>
        <m:d>
          <m:dPr>
            <m:ctrlPr>
              <w:rPr>
                <w:rFonts w:ascii="Cambria Math" w:hAnsi="Cambria Math" w:cs="Times New Roman"/>
                <w:szCs w:val="24"/>
              </w:rPr>
            </m:ctrlPr>
          </m:dPr>
          <m:e>
            <m:r>
              <w:rPr>
                <w:rFonts w:ascii="Cambria Math" w:hAnsi="Cambria Math" w:cs="Times New Roman"/>
                <w:szCs w:val="24"/>
              </w:rPr>
              <m:t>iξ,m</m:t>
            </m:r>
          </m:e>
        </m:d>
        <m:r>
          <m:rPr>
            <m:sty m:val="p"/>
          </m:rPr>
          <w:rPr>
            <w:rFonts w:ascii="Cambria Math" w:hAnsi="Cambria Math" w:cs="Times New Roman"/>
            <w:szCs w:val="24"/>
          </w:rPr>
          <m:t>=dc</m:t>
        </m:r>
        <m:d>
          <m:dPr>
            <m:ctrlPr>
              <w:rPr>
                <w:rFonts w:ascii="Cambria Math" w:hAnsi="Cambria Math" w:cs="Times New Roman"/>
                <w:szCs w:val="24"/>
              </w:rPr>
            </m:ctrlPr>
          </m:dPr>
          <m:e>
            <m:r>
              <w:rPr>
                <w:rFonts w:ascii="Cambria Math" w:hAnsi="Cambria Math" w:cs="Times New Roman"/>
                <w:szCs w:val="24"/>
              </w:rPr>
              <m:t>ξ,</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sup>
            </m:sSup>
          </m:e>
        </m:d>
      </m:oMath>
      <w:r>
        <w:rPr>
          <w:szCs w:val="24"/>
        </w:rPr>
        <w:t>,</w:t>
      </w:r>
    </w:p>
    <w:p w:rsidR="00B35E22" w:rsidRDefault="00B35E22" w:rsidP="009D1C21">
      <w:pPr>
        <w:pStyle w:val="fbemetinnormal"/>
        <w:spacing w:before="0" w:beforeAutospacing="0" w:after="120" w:afterAutospacing="0"/>
        <w:ind w:firstLine="0"/>
        <w:jc w:val="center"/>
        <w:rPr>
          <w:szCs w:val="24"/>
        </w:rPr>
      </w:pPr>
      <m:oMath>
        <m:r>
          <m:rPr>
            <m:sty m:val="p"/>
          </m:rPr>
          <w:rPr>
            <w:rFonts w:ascii="Cambria Math" w:hAnsi="Cambria Math" w:cs="Times New Roman"/>
            <w:szCs w:val="24"/>
          </w:rPr>
          <m:t>sd</m:t>
        </m:r>
        <m:d>
          <m:dPr>
            <m:ctrlPr>
              <w:rPr>
                <w:rFonts w:ascii="Cambria Math" w:hAnsi="Cambria Math" w:cs="Times New Roman"/>
                <w:szCs w:val="24"/>
              </w:rPr>
            </m:ctrlPr>
          </m:dPr>
          <m:e>
            <m:r>
              <w:rPr>
                <w:rFonts w:ascii="Cambria Math" w:hAnsi="Cambria Math" w:cs="Times New Roman"/>
                <w:szCs w:val="24"/>
              </w:rPr>
              <m:t>iξ,m</m:t>
            </m:r>
          </m:e>
        </m:d>
        <m:r>
          <m:rPr>
            <m:sty m:val="p"/>
          </m:rPr>
          <w:rPr>
            <w:rFonts w:ascii="Cambria Math" w:hAnsi="Cambria Math" w:cs="Times New Roman"/>
            <w:szCs w:val="24"/>
          </w:rPr>
          <m:t>=</m:t>
        </m:r>
        <m:r>
          <w:rPr>
            <w:rFonts w:ascii="Cambria Math" w:hAnsi="Cambria Math" w:cs="Times New Roman"/>
            <w:szCs w:val="24"/>
          </w:rPr>
          <m:t>i</m:t>
        </m:r>
        <m:r>
          <m:rPr>
            <m:sty m:val="p"/>
          </m:rPr>
          <w:rPr>
            <w:rFonts w:ascii="Cambria Math" w:hAnsi="Cambria Math" w:cs="Times New Roman"/>
            <w:szCs w:val="24"/>
          </w:rPr>
          <m:t>sd</m:t>
        </m:r>
        <m:d>
          <m:dPr>
            <m:ctrlPr>
              <w:rPr>
                <w:rFonts w:ascii="Cambria Math" w:hAnsi="Cambria Math" w:cs="Times New Roman"/>
                <w:szCs w:val="24"/>
              </w:rPr>
            </m:ctrlPr>
          </m:dPr>
          <m:e>
            <m:r>
              <w:rPr>
                <w:rFonts w:ascii="Cambria Math" w:hAnsi="Cambria Math" w:cs="Times New Roman"/>
                <w:szCs w:val="24"/>
              </w:rPr>
              <m:t>ξ,</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sup>
            </m:sSup>
          </m:e>
        </m:d>
      </m:oMath>
      <w:r>
        <w:rPr>
          <w:szCs w:val="24"/>
        </w:rPr>
        <w:t xml:space="preserve">,    </w:t>
      </w:r>
      <m:oMath>
        <m:r>
          <m:rPr>
            <m:sty m:val="p"/>
          </m:rPr>
          <w:rPr>
            <w:rFonts w:ascii="Cambria Math" w:hAnsi="Cambria Math" w:cs="Times New Roman"/>
            <w:szCs w:val="24"/>
          </w:rPr>
          <m:t>cd</m:t>
        </m:r>
        <m:d>
          <m:dPr>
            <m:ctrlPr>
              <w:rPr>
                <w:rFonts w:ascii="Cambria Math" w:hAnsi="Cambria Math" w:cs="Times New Roman"/>
                <w:szCs w:val="24"/>
              </w:rPr>
            </m:ctrlPr>
          </m:dPr>
          <m:e>
            <m:r>
              <w:rPr>
                <w:rFonts w:ascii="Cambria Math" w:hAnsi="Cambria Math" w:cs="Times New Roman"/>
                <w:szCs w:val="24"/>
              </w:rPr>
              <m:t>iξ,m</m:t>
            </m:r>
          </m:e>
        </m:d>
        <m:r>
          <m:rPr>
            <m:sty m:val="p"/>
          </m:rPr>
          <w:rPr>
            <w:rFonts w:ascii="Cambria Math" w:hAnsi="Cambria Math" w:cs="Times New Roman"/>
            <w:szCs w:val="24"/>
          </w:rPr>
          <m:t>=nd</m:t>
        </m:r>
        <m:d>
          <m:dPr>
            <m:ctrlPr>
              <w:rPr>
                <w:rFonts w:ascii="Cambria Math" w:hAnsi="Cambria Math" w:cs="Times New Roman"/>
                <w:szCs w:val="24"/>
              </w:rPr>
            </m:ctrlPr>
          </m:dPr>
          <m:e>
            <m:r>
              <w:rPr>
                <w:rFonts w:ascii="Cambria Math" w:hAnsi="Cambria Math" w:cs="Times New Roman"/>
                <w:szCs w:val="24"/>
              </w:rPr>
              <m:t>ξ,</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sup>
            </m:sSup>
          </m:e>
        </m:d>
      </m:oMath>
      <w:r>
        <w:rPr>
          <w:szCs w:val="24"/>
        </w:rPr>
        <w:t xml:space="preserve">,    </w:t>
      </w:r>
      <m:oMath>
        <m:r>
          <m:rPr>
            <m:sty m:val="p"/>
          </m:rPr>
          <w:rPr>
            <w:rFonts w:ascii="Cambria Math" w:hAnsi="Cambria Math" w:cs="Times New Roman"/>
            <w:szCs w:val="24"/>
          </w:rPr>
          <m:t>nd</m:t>
        </m:r>
        <m:d>
          <m:dPr>
            <m:ctrlPr>
              <w:rPr>
                <w:rFonts w:ascii="Cambria Math" w:hAnsi="Cambria Math" w:cs="Times New Roman"/>
                <w:szCs w:val="24"/>
              </w:rPr>
            </m:ctrlPr>
          </m:dPr>
          <m:e>
            <m:r>
              <w:rPr>
                <w:rFonts w:ascii="Cambria Math" w:hAnsi="Cambria Math" w:cs="Times New Roman"/>
                <w:szCs w:val="24"/>
              </w:rPr>
              <m:t>iξ,m</m:t>
            </m:r>
          </m:e>
        </m:d>
        <m:r>
          <m:rPr>
            <m:sty m:val="p"/>
          </m:rPr>
          <w:rPr>
            <w:rFonts w:ascii="Cambria Math" w:hAnsi="Cambria Math" w:cs="Times New Roman"/>
            <w:szCs w:val="24"/>
          </w:rPr>
          <m:t>=cd</m:t>
        </m:r>
        <m:d>
          <m:dPr>
            <m:ctrlPr>
              <w:rPr>
                <w:rFonts w:ascii="Cambria Math" w:hAnsi="Cambria Math" w:cs="Times New Roman"/>
                <w:szCs w:val="24"/>
              </w:rPr>
            </m:ctrlPr>
          </m:dPr>
          <m:e>
            <m:r>
              <w:rPr>
                <w:rFonts w:ascii="Cambria Math" w:hAnsi="Cambria Math" w:cs="Times New Roman"/>
                <w:szCs w:val="24"/>
              </w:rPr>
              <m:t>ξ,</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sup>
            </m:sSup>
          </m:e>
        </m:d>
      </m:oMath>
      <w:r>
        <w:rPr>
          <w:szCs w:val="24"/>
        </w:rPr>
        <w:t>,</w:t>
      </w:r>
    </w:p>
    <w:p w:rsidR="00B35E22" w:rsidRDefault="00B35E22" w:rsidP="009D1C21">
      <w:pPr>
        <w:pStyle w:val="fbemetinnormal"/>
        <w:spacing w:before="0" w:beforeAutospacing="0" w:after="120" w:afterAutospacing="0"/>
        <w:ind w:firstLine="0"/>
        <w:jc w:val="center"/>
        <w:rPr>
          <w:szCs w:val="24"/>
        </w:rPr>
      </w:pPr>
      <m:oMath>
        <m:r>
          <m:rPr>
            <m:sty m:val="p"/>
          </m:rPr>
          <w:rPr>
            <w:rFonts w:ascii="Cambria Math" w:hAnsi="Cambria Math"/>
            <w:szCs w:val="24"/>
          </w:rPr>
          <m:t>sc</m:t>
        </m:r>
        <m:d>
          <m:dPr>
            <m:ctrlPr>
              <w:rPr>
                <w:rFonts w:ascii="Cambria Math" w:hAnsi="Cambria Math" w:cs="Times New Roman"/>
                <w:szCs w:val="24"/>
              </w:rPr>
            </m:ctrlPr>
          </m:dPr>
          <m:e>
            <m:r>
              <w:rPr>
                <w:rFonts w:ascii="Cambria Math" w:hAnsi="Cambria Math" w:cs="Times New Roman"/>
                <w:szCs w:val="24"/>
              </w:rPr>
              <m:t>iξ,m</m:t>
            </m:r>
          </m:e>
        </m:d>
        <m:r>
          <m:rPr>
            <m:sty m:val="p"/>
          </m:rPr>
          <w:rPr>
            <w:rFonts w:ascii="Cambria Math" w:hAnsi="Cambria Math" w:cs="Times New Roman"/>
            <w:szCs w:val="24"/>
          </w:rPr>
          <m:t>=</m:t>
        </m:r>
        <m:r>
          <w:rPr>
            <w:rFonts w:ascii="Cambria Math" w:hAnsi="Cambria Math" w:cs="Times New Roman"/>
            <w:szCs w:val="24"/>
          </w:rPr>
          <m:t>i</m:t>
        </m:r>
        <m:r>
          <m:rPr>
            <m:sty m:val="p"/>
          </m:rPr>
          <w:rPr>
            <w:rFonts w:ascii="Cambria Math" w:hAnsi="Cambria Math" w:cs="Times New Roman"/>
            <w:szCs w:val="24"/>
          </w:rPr>
          <m:t>sn</m:t>
        </m:r>
        <m:d>
          <m:dPr>
            <m:ctrlPr>
              <w:rPr>
                <w:rFonts w:ascii="Cambria Math" w:hAnsi="Cambria Math" w:cs="Times New Roman"/>
                <w:szCs w:val="24"/>
              </w:rPr>
            </m:ctrlPr>
          </m:dPr>
          <m:e>
            <m:r>
              <w:rPr>
                <w:rFonts w:ascii="Cambria Math" w:hAnsi="Cambria Math" w:cs="Times New Roman"/>
                <w:szCs w:val="24"/>
              </w:rPr>
              <m:t>ξ,</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sup>
            </m:sSup>
          </m:e>
        </m:d>
      </m:oMath>
      <w:r>
        <w:rPr>
          <w:szCs w:val="24"/>
        </w:rPr>
        <w:t xml:space="preserve">,    </w:t>
      </w:r>
      <m:oMath>
        <m:r>
          <m:rPr>
            <m:sty m:val="p"/>
          </m:rPr>
          <w:rPr>
            <w:rFonts w:ascii="Cambria Math" w:hAnsi="Cambria Math" w:cs="Times New Roman"/>
            <w:szCs w:val="24"/>
          </w:rPr>
          <m:t>nc</m:t>
        </m:r>
        <m:d>
          <m:dPr>
            <m:ctrlPr>
              <w:rPr>
                <w:rFonts w:ascii="Cambria Math" w:hAnsi="Cambria Math" w:cs="Times New Roman"/>
                <w:szCs w:val="24"/>
              </w:rPr>
            </m:ctrlPr>
          </m:dPr>
          <m:e>
            <m:r>
              <w:rPr>
                <w:rFonts w:ascii="Cambria Math" w:hAnsi="Cambria Math" w:cs="Times New Roman"/>
                <w:szCs w:val="24"/>
              </w:rPr>
              <m:t>iξ,m</m:t>
            </m:r>
          </m:e>
        </m:d>
        <m:r>
          <m:rPr>
            <m:sty m:val="p"/>
          </m:rPr>
          <w:rPr>
            <w:rFonts w:ascii="Cambria Math" w:hAnsi="Cambria Math" w:cs="Times New Roman"/>
            <w:szCs w:val="24"/>
          </w:rPr>
          <m:t>=cn</m:t>
        </m:r>
        <m:d>
          <m:dPr>
            <m:ctrlPr>
              <w:rPr>
                <w:rFonts w:ascii="Cambria Math" w:hAnsi="Cambria Math" w:cs="Times New Roman"/>
                <w:szCs w:val="24"/>
              </w:rPr>
            </m:ctrlPr>
          </m:dPr>
          <m:e>
            <m:r>
              <w:rPr>
                <w:rFonts w:ascii="Cambria Math" w:hAnsi="Cambria Math" w:cs="Times New Roman"/>
                <w:szCs w:val="24"/>
              </w:rPr>
              <m:t>ξ,</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sup>
            </m:sSup>
          </m:e>
        </m:d>
      </m:oMath>
      <w:r>
        <w:rPr>
          <w:szCs w:val="24"/>
        </w:rPr>
        <w:t xml:space="preserve">,     </w:t>
      </w:r>
      <m:oMath>
        <m:r>
          <m:rPr>
            <m:sty m:val="p"/>
          </m:rPr>
          <w:rPr>
            <w:rFonts w:ascii="Cambria Math" w:hAnsi="Cambria Math" w:cs="Times New Roman"/>
            <w:szCs w:val="24"/>
          </w:rPr>
          <m:t>dc</m:t>
        </m:r>
        <m:d>
          <m:dPr>
            <m:ctrlPr>
              <w:rPr>
                <w:rFonts w:ascii="Cambria Math" w:hAnsi="Cambria Math" w:cs="Times New Roman"/>
                <w:szCs w:val="24"/>
              </w:rPr>
            </m:ctrlPr>
          </m:dPr>
          <m:e>
            <m:r>
              <w:rPr>
                <w:rFonts w:ascii="Cambria Math" w:hAnsi="Cambria Math" w:cs="Times New Roman"/>
                <w:szCs w:val="24"/>
              </w:rPr>
              <m:t>iξ,m</m:t>
            </m:r>
          </m:e>
        </m:d>
        <m:r>
          <m:rPr>
            <m:sty m:val="p"/>
          </m:rPr>
          <w:rPr>
            <w:rFonts w:ascii="Cambria Math" w:hAnsi="Cambria Math" w:cs="Times New Roman"/>
            <w:szCs w:val="24"/>
          </w:rPr>
          <m:t>=dn</m:t>
        </m:r>
        <m:d>
          <m:dPr>
            <m:ctrlPr>
              <w:rPr>
                <w:rFonts w:ascii="Cambria Math" w:hAnsi="Cambria Math" w:cs="Times New Roman"/>
                <w:szCs w:val="24"/>
              </w:rPr>
            </m:ctrlPr>
          </m:dPr>
          <m:e>
            <m:r>
              <w:rPr>
                <w:rFonts w:ascii="Cambria Math" w:hAnsi="Cambria Math" w:cs="Times New Roman"/>
                <w:szCs w:val="24"/>
              </w:rPr>
              <m:t>ξ,</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sup>
            </m:sSup>
          </m:e>
        </m:d>
      </m:oMath>
      <w:r>
        <w:rPr>
          <w:szCs w:val="24"/>
        </w:rPr>
        <w:t>,</w:t>
      </w:r>
    </w:p>
    <w:p w:rsidR="00B35E22" w:rsidRDefault="00B35E22" w:rsidP="009D1C21">
      <w:pPr>
        <w:pStyle w:val="fbemetinnormal"/>
        <w:spacing w:before="0" w:beforeAutospacing="0" w:after="120" w:afterAutospacing="0"/>
        <w:ind w:firstLine="0"/>
        <w:jc w:val="center"/>
        <w:rPr>
          <w:szCs w:val="24"/>
        </w:rPr>
      </w:pPr>
      <m:oMath>
        <m:r>
          <m:rPr>
            <m:sty m:val="p"/>
          </m:rPr>
          <w:rPr>
            <w:rFonts w:ascii="Cambria Math" w:hAnsi="Cambria Math" w:cs="Times New Roman"/>
            <w:szCs w:val="24"/>
          </w:rPr>
          <m:t>ns</m:t>
        </m:r>
        <m:d>
          <m:dPr>
            <m:ctrlPr>
              <w:rPr>
                <w:rFonts w:ascii="Cambria Math" w:hAnsi="Cambria Math" w:cs="Times New Roman"/>
                <w:szCs w:val="24"/>
              </w:rPr>
            </m:ctrlPr>
          </m:dPr>
          <m:e>
            <m:r>
              <w:rPr>
                <w:rFonts w:ascii="Cambria Math" w:hAnsi="Cambria Math" w:cs="Times New Roman"/>
                <w:szCs w:val="24"/>
              </w:rPr>
              <m:t>iξ,m</m:t>
            </m:r>
          </m:e>
        </m:d>
        <m:r>
          <m:rPr>
            <m:sty m:val="p"/>
          </m:rPr>
          <w:rPr>
            <w:rFonts w:ascii="Cambria Math" w:hAnsi="Cambria Math" w:cs="Times New Roman"/>
            <w:szCs w:val="24"/>
          </w:rPr>
          <m:t>=-</m:t>
        </m:r>
        <m:r>
          <w:rPr>
            <w:rFonts w:ascii="Cambria Math" w:hAnsi="Cambria Math" w:cs="Times New Roman"/>
            <w:szCs w:val="24"/>
          </w:rPr>
          <m:t>i</m:t>
        </m:r>
        <m:r>
          <m:rPr>
            <m:sty m:val="p"/>
          </m:rPr>
          <w:rPr>
            <w:rFonts w:ascii="Cambria Math" w:hAnsi="Cambria Math" w:cs="Times New Roman"/>
            <w:szCs w:val="24"/>
          </w:rPr>
          <m:t>cs</m:t>
        </m:r>
        <m:d>
          <m:dPr>
            <m:ctrlPr>
              <w:rPr>
                <w:rFonts w:ascii="Cambria Math" w:hAnsi="Cambria Math" w:cs="Times New Roman"/>
                <w:szCs w:val="24"/>
              </w:rPr>
            </m:ctrlPr>
          </m:dPr>
          <m:e>
            <m:r>
              <w:rPr>
                <w:rFonts w:ascii="Cambria Math" w:hAnsi="Cambria Math" w:cs="Times New Roman"/>
                <w:szCs w:val="24"/>
              </w:rPr>
              <m:t>ξ,</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sup>
            </m:sSup>
          </m:e>
        </m:d>
      </m:oMath>
      <w:r>
        <w:rPr>
          <w:szCs w:val="24"/>
        </w:rPr>
        <w:t xml:space="preserve">,    </w:t>
      </w:r>
      <m:oMath>
        <m:r>
          <m:rPr>
            <m:sty m:val="p"/>
          </m:rPr>
          <w:rPr>
            <w:rFonts w:ascii="Cambria Math" w:hAnsi="Cambria Math"/>
            <w:szCs w:val="24"/>
          </w:rPr>
          <m:t>cs</m:t>
        </m:r>
        <m:d>
          <m:dPr>
            <m:ctrlPr>
              <w:rPr>
                <w:rFonts w:ascii="Cambria Math" w:hAnsi="Cambria Math" w:cs="Times New Roman"/>
                <w:szCs w:val="24"/>
              </w:rPr>
            </m:ctrlPr>
          </m:dPr>
          <m:e>
            <m:r>
              <w:rPr>
                <w:rFonts w:ascii="Cambria Math" w:hAnsi="Cambria Math" w:cs="Times New Roman"/>
                <w:szCs w:val="24"/>
              </w:rPr>
              <m:t>iξ,m</m:t>
            </m:r>
          </m:e>
        </m:d>
        <m:r>
          <m:rPr>
            <m:sty m:val="p"/>
          </m:rPr>
          <w:rPr>
            <w:rFonts w:ascii="Cambria Math" w:hAnsi="Cambria Math" w:cs="Times New Roman"/>
            <w:szCs w:val="24"/>
          </w:rPr>
          <m:t>=-</m:t>
        </m:r>
        <m:r>
          <w:rPr>
            <w:rFonts w:ascii="Cambria Math" w:hAnsi="Cambria Math" w:cs="Times New Roman"/>
            <w:szCs w:val="24"/>
          </w:rPr>
          <m:t>i</m:t>
        </m:r>
        <m:r>
          <m:rPr>
            <m:sty m:val="p"/>
          </m:rPr>
          <w:rPr>
            <w:rFonts w:ascii="Cambria Math" w:hAnsi="Cambria Math" w:cs="Times New Roman"/>
            <w:szCs w:val="24"/>
          </w:rPr>
          <m:t>ns</m:t>
        </m:r>
        <m:d>
          <m:dPr>
            <m:ctrlPr>
              <w:rPr>
                <w:rFonts w:ascii="Cambria Math" w:hAnsi="Cambria Math" w:cs="Times New Roman"/>
                <w:szCs w:val="24"/>
              </w:rPr>
            </m:ctrlPr>
          </m:dPr>
          <m:e>
            <m:r>
              <w:rPr>
                <w:rFonts w:ascii="Cambria Math" w:hAnsi="Cambria Math" w:cs="Times New Roman"/>
                <w:szCs w:val="24"/>
              </w:rPr>
              <m:t>ξ,</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sup>
            </m:sSup>
          </m:e>
        </m:d>
      </m:oMath>
      <w:r>
        <w:rPr>
          <w:szCs w:val="24"/>
        </w:rPr>
        <w:t xml:space="preserve">,    </w:t>
      </w:r>
      <m:oMath>
        <m:r>
          <m:rPr>
            <m:sty m:val="p"/>
          </m:rPr>
          <w:rPr>
            <w:rFonts w:ascii="Cambria Math" w:hAnsi="Cambria Math" w:cs="Times New Roman"/>
            <w:szCs w:val="24"/>
          </w:rPr>
          <m:t>ds</m:t>
        </m:r>
        <m:d>
          <m:dPr>
            <m:ctrlPr>
              <w:rPr>
                <w:rFonts w:ascii="Cambria Math" w:hAnsi="Cambria Math" w:cs="Times New Roman"/>
                <w:szCs w:val="24"/>
              </w:rPr>
            </m:ctrlPr>
          </m:dPr>
          <m:e>
            <m:r>
              <w:rPr>
                <w:rFonts w:ascii="Cambria Math" w:hAnsi="Cambria Math" w:cs="Times New Roman"/>
                <w:szCs w:val="24"/>
              </w:rPr>
              <m:t>iξ,m</m:t>
            </m:r>
          </m:e>
        </m:d>
        <m:r>
          <m:rPr>
            <m:sty m:val="p"/>
          </m:rPr>
          <w:rPr>
            <w:rFonts w:ascii="Cambria Math" w:hAnsi="Cambria Math" w:cs="Times New Roman"/>
            <w:szCs w:val="24"/>
          </w:rPr>
          <m:t>=-</m:t>
        </m:r>
        <m:r>
          <w:rPr>
            <w:rFonts w:ascii="Cambria Math" w:hAnsi="Cambria Math" w:cs="Times New Roman"/>
            <w:szCs w:val="24"/>
          </w:rPr>
          <m:t>i</m:t>
        </m:r>
        <m:r>
          <m:rPr>
            <m:sty m:val="p"/>
          </m:rPr>
          <w:rPr>
            <w:rFonts w:ascii="Cambria Math" w:hAnsi="Cambria Math" w:cs="Times New Roman"/>
            <w:szCs w:val="24"/>
          </w:rPr>
          <m:t>ds</m:t>
        </m:r>
        <m:d>
          <m:dPr>
            <m:ctrlPr>
              <w:rPr>
                <w:rFonts w:ascii="Cambria Math" w:hAnsi="Cambria Math" w:cs="Times New Roman"/>
                <w:szCs w:val="24"/>
              </w:rPr>
            </m:ctrlPr>
          </m:dPr>
          <m:e>
            <m:r>
              <w:rPr>
                <w:rFonts w:ascii="Cambria Math" w:hAnsi="Cambria Math" w:cs="Times New Roman"/>
                <w:szCs w:val="24"/>
              </w:rPr>
              <m:t>ξ,</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m:t>
                </m:r>
              </m:sup>
            </m:sSup>
          </m:e>
        </m:d>
      </m:oMath>
      <w:r w:rsidR="008C6BE5">
        <w:rPr>
          <w:szCs w:val="24"/>
        </w:rPr>
        <w:t>.</w:t>
      </w:r>
    </w:p>
    <w:p w:rsidR="000A73C8" w:rsidRDefault="000A73C8" w:rsidP="009D1C21">
      <w:pPr>
        <w:pStyle w:val="fbemetinnormal"/>
        <w:spacing w:before="0" w:beforeAutospacing="0" w:after="120" w:afterAutospacing="0"/>
        <w:ind w:firstLine="0"/>
        <w:jc w:val="center"/>
      </w:pPr>
    </w:p>
    <w:p w:rsidR="00FE4D4A" w:rsidRDefault="00FE4D4A" w:rsidP="00FE4D4A">
      <w:pPr>
        <w:pStyle w:val="fbebalk20"/>
      </w:pPr>
      <w:r>
        <w:lastRenderedPageBreak/>
        <w:t>Jacobi Eliptik Fonksiyonların Türevleri</w:t>
      </w:r>
    </w:p>
    <w:p w:rsidR="00C1365F" w:rsidRDefault="00C1365F" w:rsidP="009D1C21">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Öncelikle üç temel Jacobi eliptik fonksiyonun türevini inceleyim. (</w:t>
      </w:r>
      <w:r w:rsidR="00E06076">
        <w:rPr>
          <w:rFonts w:ascii="Times New Roman" w:hAnsi="Times New Roman" w:cs="Times New Roman"/>
          <w:sz w:val="24"/>
          <w:szCs w:val="24"/>
        </w:rPr>
        <w:t>3</w:t>
      </w:r>
      <w:r w:rsidR="00FA55AB">
        <w:rPr>
          <w:rFonts w:ascii="Times New Roman" w:hAnsi="Times New Roman" w:cs="Times New Roman"/>
          <w:sz w:val="24"/>
          <w:szCs w:val="24"/>
        </w:rPr>
        <w:t>.</w:t>
      </w:r>
      <w:r>
        <w:rPr>
          <w:rFonts w:ascii="Times New Roman" w:hAnsi="Times New Roman" w:cs="Times New Roman"/>
          <w:sz w:val="24"/>
          <w:szCs w:val="24"/>
        </w:rPr>
        <w:t xml:space="preserve">1)’de verilen tanımda eşitliğin her iki tarafının </w:t>
      </w:r>
      <m:oMath>
        <m:r>
          <w:rPr>
            <w:rFonts w:ascii="Cambria Math" w:hAnsi="Cambria Math" w:cs="Times New Roman"/>
            <w:sz w:val="24"/>
            <w:szCs w:val="24"/>
          </w:rPr>
          <m:t>ϕ</m:t>
        </m:r>
      </m:oMath>
      <w:r>
        <w:rPr>
          <w:rFonts w:ascii="Times New Roman" w:hAnsi="Times New Roman" w:cs="Times New Roman"/>
          <w:sz w:val="24"/>
          <w:szCs w:val="24"/>
        </w:rPr>
        <w:t>’ye göre türevi alınırsa</w:t>
      </w:r>
    </w:p>
    <w:p w:rsidR="00C1365F" w:rsidRDefault="002949F4" w:rsidP="009D1C21">
      <w:pPr>
        <w:spacing w:after="120"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dξ</m:t>
              </m:r>
            </m:num>
            <m:den>
              <m:r>
                <w:rPr>
                  <w:rFonts w:ascii="Cambria Math" w:hAnsi="Cambria Math" w:cs="Times New Roman"/>
                  <w:sz w:val="24"/>
                  <w:szCs w:val="24"/>
                </w:rPr>
                <m:t>dϕ</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ϕ</m:t>
                  </m:r>
                </m:e>
              </m:rad>
            </m:den>
          </m:f>
        </m:oMath>
      </m:oMathPara>
    </w:p>
    <w:p w:rsidR="00C1365F" w:rsidRDefault="006C3FDA"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bulunur. </w:t>
      </w:r>
      <w:r w:rsidR="00C1365F">
        <w:rPr>
          <w:rFonts w:ascii="Times New Roman" w:hAnsi="Times New Roman" w:cs="Times New Roman"/>
          <w:sz w:val="24"/>
          <w:szCs w:val="24"/>
        </w:rPr>
        <w:t xml:space="preserve">Buradan da </w:t>
      </w:r>
    </w:p>
    <w:p w:rsidR="00C1365F" w:rsidRDefault="002949F4" w:rsidP="009D1C21">
      <w:pPr>
        <w:spacing w:after="120"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dϕ</m:t>
              </m:r>
            </m:num>
            <m:den>
              <m:r>
                <w:rPr>
                  <w:rFonts w:ascii="Cambria Math" w:hAnsi="Cambria Math" w:cs="Times New Roman"/>
                  <w:sz w:val="24"/>
                  <w:szCs w:val="24"/>
                </w:rPr>
                <m:t>dξ</m:t>
              </m:r>
            </m:den>
          </m:f>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ϕ</m:t>
              </m:r>
            </m:e>
          </m:rad>
          <m:r>
            <w:rPr>
              <w:rFonts w:ascii="Cambria Math" w:hAnsi="Cambria Math" w:cs="Times New Roman"/>
              <w:sz w:val="24"/>
              <w:szCs w:val="24"/>
            </w:rPr>
            <m:t>=</m:t>
          </m:r>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olur. Yuk</w:t>
      </w:r>
      <w:r w:rsidR="00E06076">
        <w:rPr>
          <w:rFonts w:ascii="Times New Roman" w:hAnsi="Times New Roman" w:cs="Times New Roman"/>
          <w:sz w:val="24"/>
          <w:szCs w:val="24"/>
        </w:rPr>
        <w:t>arıdaki ifade kullanılarak ve (3</w:t>
      </w:r>
      <w:r w:rsidR="009E1DA6">
        <w:rPr>
          <w:rFonts w:ascii="Times New Roman" w:hAnsi="Times New Roman" w:cs="Times New Roman"/>
          <w:sz w:val="24"/>
          <w:szCs w:val="24"/>
        </w:rPr>
        <w:t>.2</w:t>
      </w:r>
      <w:r>
        <w:rPr>
          <w:rFonts w:ascii="Times New Roman" w:hAnsi="Times New Roman" w:cs="Times New Roman"/>
          <w:sz w:val="24"/>
          <w:szCs w:val="24"/>
        </w:rPr>
        <w:t>)’deki tanımlara zincir kuralı uygulanarak temel Jacobi eliptik fonksiyonların t</w:t>
      </w:r>
      <w:r w:rsidR="00691873">
        <w:rPr>
          <w:rFonts w:ascii="Times New Roman" w:hAnsi="Times New Roman" w:cs="Times New Roman"/>
          <w:sz w:val="24"/>
          <w:szCs w:val="24"/>
        </w:rPr>
        <w:t>ürevleri elde edilir. (Armitage ve Eberlein</w:t>
      </w:r>
      <w:r>
        <w:rPr>
          <w:rFonts w:ascii="Times New Roman" w:hAnsi="Times New Roman" w:cs="Times New Roman"/>
          <w:sz w:val="24"/>
          <w:szCs w:val="24"/>
        </w:rPr>
        <w:t xml:space="preserve"> 2006)</w:t>
      </w:r>
    </w:p>
    <w:p w:rsidR="00C1365F" w:rsidRDefault="002949F4" w:rsidP="006E60C0">
      <w:pPr>
        <w:spacing w:after="120"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ξ</m:t>
              </m:r>
            </m:e>
          </m:d>
          <m:r>
            <m:rPr>
              <m:aln/>
            </m:rP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dξ</m:t>
              </m:r>
            </m:den>
          </m:f>
          <m:r>
            <m:rPr>
              <m:sty m:val="p"/>
            </m:rPr>
            <w:rPr>
              <w:rFonts w:ascii="Cambria Math" w:hAnsi="Cambria Math" w:cs="Times New Roman"/>
              <w:sz w:val="24"/>
              <w:szCs w:val="24"/>
            </w:rPr>
            <m:t>sin</m:t>
          </m:r>
          <m:r>
            <w:rPr>
              <w:rFonts w:ascii="Cambria Math" w:hAnsi="Cambria Math" w:cs="Times New Roman"/>
              <w:sz w:val="24"/>
              <w:szCs w:val="24"/>
            </w:rPr>
            <m:t>ϕ=</m:t>
          </m:r>
          <m:r>
            <m:rPr>
              <m:sty m:val="p"/>
            </m:rPr>
            <w:rPr>
              <w:rFonts w:ascii="Cambria Math" w:hAnsi="Cambria Math" w:cs="Times New Roman"/>
              <w:sz w:val="24"/>
              <w:szCs w:val="24"/>
            </w:rPr>
            <m:t>cos</m:t>
          </m:r>
          <m:r>
            <w:rPr>
              <w:rFonts w:ascii="Cambria Math" w:hAnsi="Cambria Math" w:cs="Times New Roman"/>
              <w:sz w:val="24"/>
              <w:szCs w:val="24"/>
            </w:rPr>
            <m:t>ϕ</m:t>
          </m:r>
          <m:f>
            <m:fPr>
              <m:ctrlPr>
                <w:rPr>
                  <w:rFonts w:ascii="Cambria Math" w:hAnsi="Cambria Math" w:cs="Times New Roman"/>
                  <w:i/>
                  <w:sz w:val="24"/>
                  <w:szCs w:val="24"/>
                </w:rPr>
              </m:ctrlPr>
            </m:fPr>
            <m:num>
              <m:r>
                <w:rPr>
                  <w:rFonts w:ascii="Cambria Math" w:hAnsi="Cambria Math" w:cs="Times New Roman"/>
                  <w:sz w:val="24"/>
                  <w:szCs w:val="24"/>
                </w:rPr>
                <m:t>dϕ</m:t>
              </m:r>
            </m:num>
            <m:den>
              <m:r>
                <w:rPr>
                  <w:rFonts w:ascii="Cambria Math" w:hAnsi="Cambria Math" w:cs="Times New Roman"/>
                  <w:sz w:val="24"/>
                  <w:szCs w:val="24"/>
                </w:rPr>
                <m:t>dξ</m:t>
              </m:r>
            </m:den>
          </m:f>
          <m:r>
            <w:rPr>
              <w:rFonts w:ascii="Cambria Math" w:hAnsi="Cambria Math" w:cs="Times New Roman"/>
              <w:sz w:val="24"/>
              <w:szCs w:val="24"/>
            </w:rPr>
            <m:t>=</m:t>
          </m:r>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Times New Roman" w:hAnsi="Times New Roman" w:cs="Times New Roman"/>
              <w:sz w:val="24"/>
              <w:szCs w:val="24"/>
            </w:rPr>
            <w:br/>
          </m:r>
        </m:oMath>
        <m:oMath>
          <m:sSup>
            <m:sSupPr>
              <m:ctrlPr>
                <w:rPr>
                  <w:rFonts w:ascii="Cambria Math" w:hAnsi="Cambria Math" w:cs="Times New Roman"/>
                  <w:i/>
                  <w:sz w:val="24"/>
                  <w:szCs w:val="24"/>
                </w:rPr>
              </m:ctrlPr>
            </m:sSupPr>
            <m:e>
              <m:r>
                <m:rPr>
                  <m:sty m:val="p"/>
                </m:rPr>
                <w:rPr>
                  <w:rFonts w:ascii="Cambria Math" w:hAnsi="Cambria Math" w:cs="Times New Roman"/>
                  <w:sz w:val="24"/>
                  <w:szCs w:val="24"/>
                </w:rPr>
                <m:t>cn</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ξ</m:t>
              </m:r>
            </m:e>
          </m:d>
          <m:r>
            <m:rPr>
              <m:aln/>
            </m:rP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dξ</m:t>
              </m:r>
            </m:den>
          </m:f>
          <m:r>
            <m:rPr>
              <m:sty m:val="p"/>
            </m:rPr>
            <w:rPr>
              <w:rFonts w:ascii="Cambria Math" w:hAnsi="Cambria Math" w:cs="Times New Roman"/>
              <w:sz w:val="24"/>
              <w:szCs w:val="24"/>
            </w:rPr>
            <m:t>cos</m:t>
          </m:r>
          <m:r>
            <w:rPr>
              <w:rFonts w:ascii="Cambria Math" w:hAnsi="Cambria Math" w:cs="Times New Roman"/>
              <w:sz w:val="24"/>
              <w:szCs w:val="24"/>
            </w:rPr>
            <m:t>ϕ=-</m:t>
          </m:r>
          <m:r>
            <m:rPr>
              <m:sty m:val="p"/>
            </m:rPr>
            <w:rPr>
              <w:rFonts w:ascii="Cambria Math" w:hAnsi="Cambria Math" w:cs="Times New Roman"/>
              <w:sz w:val="24"/>
              <w:szCs w:val="24"/>
            </w:rPr>
            <m:t>sin</m:t>
          </m:r>
          <m:r>
            <w:rPr>
              <w:rFonts w:ascii="Cambria Math" w:hAnsi="Cambria Math" w:cs="Times New Roman"/>
              <w:sz w:val="24"/>
              <w:szCs w:val="24"/>
            </w:rPr>
            <m:t>ϕ</m:t>
          </m:r>
          <m:f>
            <m:fPr>
              <m:ctrlPr>
                <w:rPr>
                  <w:rFonts w:ascii="Cambria Math" w:hAnsi="Cambria Math" w:cs="Times New Roman"/>
                  <w:i/>
                  <w:sz w:val="24"/>
                  <w:szCs w:val="24"/>
                </w:rPr>
              </m:ctrlPr>
            </m:fPr>
            <m:num>
              <m:r>
                <w:rPr>
                  <w:rFonts w:ascii="Cambria Math" w:hAnsi="Cambria Math" w:cs="Times New Roman"/>
                  <w:sz w:val="24"/>
                  <w:szCs w:val="24"/>
                </w:rPr>
                <m:t>dϕ</m:t>
              </m:r>
            </m:num>
            <m:den>
              <m:r>
                <w:rPr>
                  <w:rFonts w:ascii="Cambria Math" w:hAnsi="Cambria Math" w:cs="Times New Roman"/>
                  <w:sz w:val="24"/>
                  <w:szCs w:val="24"/>
                </w:rPr>
                <m:t>dξ</m:t>
              </m:r>
            </m:den>
          </m:f>
          <m:r>
            <w:rPr>
              <w:rFonts w:ascii="Cambria Math" w:hAnsi="Cambria Math" w:cs="Times New Roman"/>
              <w:sz w:val="24"/>
              <w:szCs w:val="24"/>
            </w:rPr>
            <m:t>=-</m:t>
          </m:r>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Times New Roman" w:hAnsi="Times New Roman" w:cs="Times New Roman"/>
              <w:sz w:val="24"/>
              <w:szCs w:val="24"/>
            </w:rPr>
            <w:br/>
          </m:r>
        </m:oMath>
        <m:oMath>
          <m:sSup>
            <m:sSupPr>
              <m:ctrlPr>
                <w:rPr>
                  <w:rFonts w:ascii="Cambria Math" w:hAnsi="Cambria Math" w:cs="Times New Roman"/>
                  <w:i/>
                  <w:sz w:val="24"/>
                  <w:szCs w:val="24"/>
                </w:rPr>
              </m:ctrlPr>
            </m:sSupPr>
            <m:e>
              <m:r>
                <m:rPr>
                  <m:sty m:val="p"/>
                </m:rPr>
                <w:rPr>
                  <w:rFonts w:ascii="Cambria Math" w:hAnsi="Cambria Math" w:cs="Times New Roman"/>
                  <w:sz w:val="24"/>
                  <w:szCs w:val="24"/>
                </w:rPr>
                <m:t>dn</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dξ</m:t>
              </m:r>
            </m:den>
          </m:f>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ϕ</m:t>
              </m:r>
            </m:e>
          </m:ra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dϕ</m:t>
              </m:r>
            </m:num>
            <m:den>
              <m:r>
                <w:rPr>
                  <w:rFonts w:ascii="Cambria Math" w:hAnsi="Cambria Math" w:cs="Times New Roman"/>
                  <w:sz w:val="24"/>
                  <w:szCs w:val="24"/>
                </w:rPr>
                <m:t>dξ</m:t>
              </m:r>
            </m:den>
          </m:f>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sin</m:t>
          </m:r>
          <m:r>
            <w:rPr>
              <w:rFonts w:ascii="Cambria Math" w:hAnsi="Cambria Math" w:cs="Times New Roman"/>
              <w:sz w:val="24"/>
              <w:szCs w:val="24"/>
            </w:rPr>
            <m:t>ϕ</m:t>
          </m:r>
          <m:r>
            <m:rPr>
              <m:sty m:val="p"/>
            </m:rPr>
            <w:rPr>
              <w:rFonts w:ascii="Cambria Math" w:hAnsi="Cambria Math" w:cs="Times New Roman"/>
              <w:sz w:val="24"/>
              <w:szCs w:val="24"/>
            </w:rPr>
            <m:t>cos</m:t>
          </m:r>
          <m:r>
            <w:rPr>
              <w:rFonts w:ascii="Cambria Math" w:hAnsi="Cambria Math" w:cs="Times New Roman"/>
              <w:sz w:val="24"/>
              <w:szCs w:val="24"/>
            </w:rPr>
            <m:t>ϕ/</m:t>
          </m:r>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ϕ</m:t>
              </m:r>
            </m:e>
          </m:rad>
          <m:r>
            <w:rPr>
              <w:rFonts w:ascii="Times New Roman" w:hAnsi="Times New Roman" w:cs="Times New Roman"/>
              <w:sz w:val="24"/>
              <w:szCs w:val="24"/>
            </w:rPr>
            <w:br/>
          </m:r>
        </m:oMath>
        <m:oMath>
          <m:r>
            <m:rPr>
              <m:aln/>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Diğer Jacobi eliptik fonksiyonların türevleri de aynı</w:t>
      </w:r>
      <w:r w:rsidR="00C17E67">
        <w:rPr>
          <w:rFonts w:ascii="Times New Roman" w:hAnsi="Times New Roman" w:cs="Times New Roman"/>
          <w:sz w:val="24"/>
          <w:szCs w:val="24"/>
        </w:rPr>
        <w:t xml:space="preserve"> yolla elde edilir.</w:t>
      </w:r>
      <w:r w:rsidR="00E06076">
        <w:rPr>
          <w:rFonts w:ascii="Times New Roman" w:hAnsi="Times New Roman" w:cs="Times New Roman"/>
          <w:sz w:val="24"/>
          <w:szCs w:val="24"/>
        </w:rPr>
        <w:t xml:space="preserve"> Tablo 3</w:t>
      </w:r>
      <w:r w:rsidR="00BE1365">
        <w:rPr>
          <w:rFonts w:ascii="Times New Roman" w:hAnsi="Times New Roman" w:cs="Times New Roman"/>
          <w:sz w:val="24"/>
          <w:szCs w:val="24"/>
        </w:rPr>
        <w:t>.3’d</w:t>
      </w:r>
      <w:r w:rsidR="00C17E67">
        <w:rPr>
          <w:rFonts w:ascii="Times New Roman" w:hAnsi="Times New Roman" w:cs="Times New Roman"/>
          <w:sz w:val="24"/>
          <w:szCs w:val="24"/>
        </w:rPr>
        <w:t>e</w:t>
      </w:r>
      <w:r>
        <w:rPr>
          <w:rFonts w:ascii="Times New Roman" w:hAnsi="Times New Roman" w:cs="Times New Roman"/>
          <w:sz w:val="24"/>
          <w:szCs w:val="24"/>
        </w:rPr>
        <w:t xml:space="preserve"> on iki Jacobi eliptik fonksiyonun türevleri dört grup altında verilmiştir.</w:t>
      </w:r>
    </w:p>
    <w:p w:rsidR="008C6BE5" w:rsidRDefault="008C6BE5" w:rsidP="00CA5AEA">
      <w:pPr>
        <w:spacing w:line="240" w:lineRule="auto"/>
        <w:jc w:val="center"/>
        <w:rPr>
          <w:rFonts w:ascii="Times New Roman" w:hAnsi="Times New Roman" w:cs="Times New Roman"/>
          <w:b/>
        </w:rPr>
      </w:pPr>
    </w:p>
    <w:p w:rsidR="00C17E67" w:rsidRPr="00C17E67" w:rsidRDefault="00C17E67" w:rsidP="00C17E67">
      <w:pPr>
        <w:pStyle w:val="ResimYazs"/>
        <w:keepNext/>
        <w:jc w:val="center"/>
        <w:rPr>
          <w:rFonts w:ascii="Times New Roman" w:hAnsi="Times New Roman" w:cs="Times New Roman"/>
          <w:b w:val="0"/>
          <w:color w:val="auto"/>
          <w:sz w:val="22"/>
          <w:szCs w:val="22"/>
        </w:rPr>
      </w:pPr>
      <w:r w:rsidRPr="00C17E67">
        <w:rPr>
          <w:rFonts w:ascii="Times New Roman" w:hAnsi="Times New Roman" w:cs="Times New Roman"/>
          <w:color w:val="auto"/>
          <w:sz w:val="22"/>
          <w:szCs w:val="22"/>
        </w:rPr>
        <w:t xml:space="preserve">Tablo </w:t>
      </w:r>
      <w:r w:rsidR="00E06076">
        <w:rPr>
          <w:rFonts w:ascii="Times New Roman" w:hAnsi="Times New Roman" w:cs="Times New Roman"/>
          <w:color w:val="auto"/>
          <w:sz w:val="22"/>
          <w:szCs w:val="22"/>
        </w:rPr>
        <w:t>3</w:t>
      </w:r>
      <w:r w:rsidR="003C31B5">
        <w:rPr>
          <w:rFonts w:ascii="Times New Roman" w:hAnsi="Times New Roman" w:cs="Times New Roman"/>
          <w:color w:val="auto"/>
          <w:sz w:val="22"/>
          <w:szCs w:val="22"/>
        </w:rPr>
        <w:t xml:space="preserve">.3: </w:t>
      </w:r>
      <w:r w:rsidR="003C31B5" w:rsidRPr="00C17E67">
        <w:rPr>
          <w:rFonts w:ascii="Times New Roman" w:hAnsi="Times New Roman" w:cs="Times New Roman"/>
          <w:b w:val="0"/>
          <w:color w:val="auto"/>
          <w:sz w:val="22"/>
          <w:szCs w:val="22"/>
        </w:rPr>
        <w:t>Jacobi eliptik fonksiyonlarının türevleri.</w:t>
      </w:r>
    </w:p>
    <w:tbl>
      <w:tblPr>
        <w:tblStyle w:val="DzTablo11"/>
        <w:tblW w:w="8817" w:type="dxa"/>
        <w:jc w:val="center"/>
        <w:tblLook w:val="04A0" w:firstRow="1" w:lastRow="0" w:firstColumn="1" w:lastColumn="0" w:noHBand="0" w:noVBand="1"/>
      </w:tblPr>
      <w:tblGrid>
        <w:gridCol w:w="326"/>
        <w:gridCol w:w="2396"/>
        <w:gridCol w:w="3118"/>
        <w:gridCol w:w="2977"/>
      </w:tblGrid>
      <w:tr w:rsidR="00C1365F" w:rsidRPr="00C768E3" w:rsidTr="00C1365F">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26" w:type="dxa"/>
            <w:tcMar>
              <w:left w:w="28" w:type="dxa"/>
              <w:right w:w="28" w:type="dxa"/>
            </w:tcMar>
            <w:vAlign w:val="center"/>
          </w:tcPr>
          <w:p w:rsidR="00C1365F" w:rsidRPr="00D43FB5" w:rsidRDefault="00C1365F" w:rsidP="00C1365F">
            <w:pPr>
              <w:jc w:val="center"/>
              <w:rPr>
                <w:rFonts w:ascii="Times New Roman" w:hAnsi="Times New Roman" w:cs="Times New Roman"/>
                <w:b w:val="0"/>
              </w:rPr>
            </w:pPr>
            <w:r w:rsidRPr="00D43FB5">
              <w:rPr>
                <w:rFonts w:ascii="Times New Roman" w:hAnsi="Times New Roman" w:cs="Times New Roman"/>
              </w:rPr>
              <w:t>1</w:t>
            </w:r>
          </w:p>
        </w:tc>
        <w:tc>
          <w:tcPr>
            <w:tcW w:w="2396" w:type="dxa"/>
            <w:tcMar>
              <w:left w:w="28" w:type="dxa"/>
              <w:right w:w="28" w:type="dxa"/>
            </w:tcMar>
            <w:vAlign w:val="center"/>
          </w:tcPr>
          <w:p w:rsidR="00C1365F" w:rsidRPr="000A2B07" w:rsidRDefault="002949F4" w:rsidP="00C1365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m:oMathPara>
              <m:oMathParaPr>
                <m:jc m:val="left"/>
              </m:oMathParaPr>
              <m:oMath>
                <m:d>
                  <m:dPr>
                    <m:ctrlPr>
                      <w:rPr>
                        <w:rFonts w:ascii="Cambria Math" w:hAnsi="Cambria Math" w:cs="Times New Roman"/>
                        <w:b w:val="0"/>
                        <w:i/>
                      </w:rPr>
                    </m:ctrlPr>
                  </m:dPr>
                  <m:e>
                    <m:r>
                      <m:rPr>
                        <m:sty m:val="b"/>
                      </m:rPr>
                      <w:rPr>
                        <w:rFonts w:ascii="Cambria Math" w:hAnsi="Times New Roman" w:cs="Times New Roman"/>
                      </w:rPr>
                      <m:t>sn</m:t>
                    </m:r>
                  </m:e>
                </m:d>
                <m:r>
                  <m:rPr>
                    <m:sty m:val="bi"/>
                  </m:rPr>
                  <w:rPr>
                    <w:rFonts w:ascii="Cambria Math" w:hAnsi="Cambria Math" w:cs="Times New Roman"/>
                  </w:rPr>
                  <m:t>'</m:t>
                </m:r>
                <m:d>
                  <m:dPr>
                    <m:ctrlPr>
                      <w:rPr>
                        <w:rFonts w:ascii="Cambria Math" w:hAnsi="Cambria Math" w:cs="Times New Roman"/>
                        <w:b w:val="0"/>
                        <w:i/>
                      </w:rPr>
                    </m:ctrlPr>
                  </m:dPr>
                  <m:e>
                    <m:r>
                      <m:rPr>
                        <m:sty m:val="bi"/>
                      </m:rPr>
                      <w:rPr>
                        <w:rFonts w:ascii="Cambria Math" w:hAnsi="Cambria Math" w:cs="Times New Roman"/>
                      </w:rPr>
                      <m:t>ξ</m:t>
                    </m:r>
                  </m:e>
                </m:d>
                <m:r>
                  <m:rPr>
                    <m:sty m:val="bi"/>
                  </m:rPr>
                  <w:rPr>
                    <w:rFonts w:ascii="Cambria Math" w:hAnsi="Cambria Math" w:cs="Times New Roman"/>
                  </w:rPr>
                  <m:t>=</m:t>
                </m:r>
                <m:r>
                  <m:rPr>
                    <m:sty m:val="b"/>
                  </m:rPr>
                  <w:rPr>
                    <w:rFonts w:ascii="Cambria Math" w:hAnsi="Times New Roman" w:cs="Times New Roman"/>
                  </w:rPr>
                  <m:t>cn</m:t>
                </m:r>
                <m:d>
                  <m:dPr>
                    <m:ctrlPr>
                      <w:rPr>
                        <w:rFonts w:ascii="Cambria Math" w:hAnsi="Cambria Math" w:cs="Times New Roman"/>
                        <w:b w:val="0"/>
                        <w:i/>
                      </w:rPr>
                    </m:ctrlPr>
                  </m:dPr>
                  <m:e>
                    <m:r>
                      <m:rPr>
                        <m:sty m:val="bi"/>
                      </m:rPr>
                      <w:rPr>
                        <w:rFonts w:ascii="Cambria Math" w:hAnsi="Cambria Math" w:cs="Times New Roman"/>
                      </w:rPr>
                      <m:t>ξ</m:t>
                    </m:r>
                  </m:e>
                </m:d>
                <m:r>
                  <m:rPr>
                    <m:sty m:val="b"/>
                  </m:rPr>
                  <w:rPr>
                    <w:rFonts w:ascii="Cambria Math" w:hAnsi="Times New Roman" w:cs="Times New Roman"/>
                  </w:rPr>
                  <m:t>dn</m:t>
                </m:r>
                <m:d>
                  <m:dPr>
                    <m:ctrlPr>
                      <w:rPr>
                        <w:rFonts w:ascii="Cambria Math" w:hAnsi="Cambria Math" w:cs="Times New Roman"/>
                        <w:b w:val="0"/>
                        <w:i/>
                      </w:rPr>
                    </m:ctrlPr>
                  </m:dPr>
                  <m:e>
                    <m:r>
                      <m:rPr>
                        <m:sty m:val="bi"/>
                      </m:rPr>
                      <w:rPr>
                        <w:rFonts w:ascii="Cambria Math" w:hAnsi="Cambria Math" w:cs="Times New Roman"/>
                      </w:rPr>
                      <m:t>ξ</m:t>
                    </m:r>
                  </m:e>
                </m:d>
              </m:oMath>
            </m:oMathPara>
          </w:p>
        </w:tc>
        <w:tc>
          <w:tcPr>
            <w:tcW w:w="3118" w:type="dxa"/>
            <w:tcMar>
              <w:left w:w="28" w:type="dxa"/>
              <w:right w:w="28" w:type="dxa"/>
            </w:tcMar>
            <w:vAlign w:val="center"/>
          </w:tcPr>
          <w:p w:rsidR="00C1365F" w:rsidRPr="000A2B07" w:rsidRDefault="002949F4" w:rsidP="00C1365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m:oMathPara>
              <m:oMathParaPr>
                <m:jc m:val="left"/>
              </m:oMathParaPr>
              <m:oMath>
                <m:d>
                  <m:dPr>
                    <m:ctrlPr>
                      <w:rPr>
                        <w:rFonts w:ascii="Cambria Math" w:hAnsi="Cambria Math" w:cs="Times New Roman"/>
                        <w:b w:val="0"/>
                        <w:i/>
                      </w:rPr>
                    </m:ctrlPr>
                  </m:dPr>
                  <m:e>
                    <m:r>
                      <m:rPr>
                        <m:sty m:val="b"/>
                      </m:rPr>
                      <w:rPr>
                        <w:rFonts w:ascii="Cambria Math" w:hAnsi="Times New Roman" w:cs="Times New Roman"/>
                      </w:rPr>
                      <m:t>cn</m:t>
                    </m:r>
                  </m:e>
                </m:d>
                <m:r>
                  <m:rPr>
                    <m:sty m:val="bi"/>
                  </m:rPr>
                  <w:rPr>
                    <w:rFonts w:ascii="Cambria Math" w:hAnsi="Cambria Math" w:cs="Times New Roman"/>
                  </w:rPr>
                  <m:t>'</m:t>
                </m:r>
                <m:d>
                  <m:dPr>
                    <m:ctrlPr>
                      <w:rPr>
                        <w:rFonts w:ascii="Cambria Math" w:hAnsi="Cambria Math" w:cs="Times New Roman"/>
                        <w:b w:val="0"/>
                        <w:i/>
                      </w:rPr>
                    </m:ctrlPr>
                  </m:dPr>
                  <m:e>
                    <m:r>
                      <m:rPr>
                        <m:sty m:val="bi"/>
                      </m:rPr>
                      <w:rPr>
                        <w:rFonts w:ascii="Cambria Math" w:hAnsi="Cambria Math" w:cs="Times New Roman"/>
                      </w:rPr>
                      <m:t>ξ</m:t>
                    </m:r>
                  </m:e>
                </m:d>
                <m:r>
                  <m:rPr>
                    <m:sty m:val="bi"/>
                  </m:rPr>
                  <w:rPr>
                    <w:rFonts w:ascii="Cambria Math" w:hAnsi="Cambria Math" w:cs="Times New Roman"/>
                  </w:rPr>
                  <m:t>=-</m:t>
                </m:r>
                <m:r>
                  <m:rPr>
                    <m:sty m:val="b"/>
                  </m:rPr>
                  <w:rPr>
                    <w:rFonts w:ascii="Cambria Math" w:hAnsi="Times New Roman" w:cs="Times New Roman"/>
                  </w:rPr>
                  <m:t>sn</m:t>
                </m:r>
                <m:d>
                  <m:dPr>
                    <m:ctrlPr>
                      <w:rPr>
                        <w:rFonts w:ascii="Cambria Math" w:hAnsi="Cambria Math" w:cs="Times New Roman"/>
                        <w:b w:val="0"/>
                        <w:i/>
                      </w:rPr>
                    </m:ctrlPr>
                  </m:dPr>
                  <m:e>
                    <m:r>
                      <m:rPr>
                        <m:sty m:val="bi"/>
                      </m:rPr>
                      <w:rPr>
                        <w:rFonts w:ascii="Cambria Math" w:hAnsi="Cambria Math" w:cs="Times New Roman"/>
                      </w:rPr>
                      <m:t>ξ</m:t>
                    </m:r>
                  </m:e>
                </m:d>
                <m:r>
                  <m:rPr>
                    <m:sty m:val="b"/>
                  </m:rPr>
                  <w:rPr>
                    <w:rFonts w:ascii="Cambria Math" w:hAnsi="Times New Roman" w:cs="Times New Roman"/>
                  </w:rPr>
                  <m:t>dn</m:t>
                </m:r>
                <m:d>
                  <m:dPr>
                    <m:ctrlPr>
                      <w:rPr>
                        <w:rFonts w:ascii="Cambria Math" w:hAnsi="Cambria Math" w:cs="Times New Roman"/>
                        <w:b w:val="0"/>
                        <w:i/>
                      </w:rPr>
                    </m:ctrlPr>
                  </m:dPr>
                  <m:e>
                    <m:r>
                      <m:rPr>
                        <m:sty m:val="bi"/>
                      </m:rPr>
                      <w:rPr>
                        <w:rFonts w:ascii="Cambria Math" w:hAnsi="Cambria Math" w:cs="Times New Roman"/>
                      </w:rPr>
                      <m:t>ξ</m:t>
                    </m:r>
                  </m:e>
                </m:d>
              </m:oMath>
            </m:oMathPara>
          </w:p>
        </w:tc>
        <w:tc>
          <w:tcPr>
            <w:tcW w:w="2977" w:type="dxa"/>
            <w:tcMar>
              <w:left w:w="28" w:type="dxa"/>
              <w:right w:w="28" w:type="dxa"/>
            </w:tcMar>
            <w:vAlign w:val="center"/>
          </w:tcPr>
          <w:p w:rsidR="00C1365F" w:rsidRPr="000A2B07" w:rsidRDefault="002949F4" w:rsidP="00C1365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m:oMathPara>
              <m:oMathParaPr>
                <m:jc m:val="left"/>
              </m:oMathParaPr>
              <m:oMath>
                <m:d>
                  <m:dPr>
                    <m:ctrlPr>
                      <w:rPr>
                        <w:rFonts w:ascii="Cambria Math" w:hAnsi="Cambria Math" w:cs="Times New Roman"/>
                        <w:b w:val="0"/>
                        <w:i/>
                      </w:rPr>
                    </m:ctrlPr>
                  </m:dPr>
                  <m:e>
                    <m:r>
                      <m:rPr>
                        <m:sty m:val="b"/>
                      </m:rPr>
                      <w:rPr>
                        <w:rFonts w:ascii="Cambria Math" w:hAnsi="Times New Roman" w:cs="Times New Roman"/>
                      </w:rPr>
                      <m:t>dn</m:t>
                    </m:r>
                  </m:e>
                </m:d>
                <m:r>
                  <m:rPr>
                    <m:sty m:val="bi"/>
                  </m:rPr>
                  <w:rPr>
                    <w:rFonts w:ascii="Cambria Math" w:hAnsi="Cambria Math" w:cs="Times New Roman"/>
                  </w:rPr>
                  <m:t>'</m:t>
                </m:r>
                <m:d>
                  <m:dPr>
                    <m:ctrlPr>
                      <w:rPr>
                        <w:rFonts w:ascii="Cambria Math" w:hAnsi="Cambria Math" w:cs="Times New Roman"/>
                        <w:b w:val="0"/>
                        <w:i/>
                      </w:rPr>
                    </m:ctrlPr>
                  </m:dPr>
                  <m:e>
                    <m:r>
                      <m:rPr>
                        <m:sty m:val="bi"/>
                      </m:rPr>
                      <w:rPr>
                        <w:rFonts w:ascii="Cambria Math" w:hAnsi="Cambria Math" w:cs="Times New Roman"/>
                      </w:rPr>
                      <m:t>ξ</m:t>
                    </m:r>
                  </m:e>
                </m:d>
                <m:r>
                  <m:rPr>
                    <m:sty m:val="bi"/>
                  </m:rPr>
                  <w:rPr>
                    <w:rFonts w:ascii="Cambria Math" w:hAnsi="Cambria Math" w:cs="Times New Roman"/>
                  </w:rPr>
                  <m:t>=-</m:t>
                </m:r>
                <m:sSup>
                  <m:sSupPr>
                    <m:ctrlPr>
                      <w:rPr>
                        <w:rFonts w:ascii="Cambria Math" w:hAnsi="Cambria Math" w:cs="Times New Roman"/>
                        <w:b w:val="0"/>
                        <w:i/>
                      </w:rPr>
                    </m:ctrlPr>
                  </m:sSupPr>
                  <m:e>
                    <m:r>
                      <m:rPr>
                        <m:sty m:val="bi"/>
                      </m:rPr>
                      <w:rPr>
                        <w:rFonts w:ascii="Cambria Math" w:hAnsi="Cambria Math" w:cs="Times New Roman"/>
                      </w:rPr>
                      <m:t>m</m:t>
                    </m:r>
                  </m:e>
                  <m:sup>
                    <m:r>
                      <m:rPr>
                        <m:sty m:val="bi"/>
                      </m:rPr>
                      <w:rPr>
                        <w:rFonts w:ascii="Cambria Math" w:hAnsi="Cambria Math" w:cs="Times New Roman"/>
                      </w:rPr>
                      <m:t>2</m:t>
                    </m:r>
                  </m:sup>
                </m:sSup>
                <m:r>
                  <m:rPr>
                    <m:sty m:val="b"/>
                  </m:rPr>
                  <w:rPr>
                    <w:rFonts w:ascii="Cambria Math" w:hAnsi="Times New Roman" w:cs="Times New Roman"/>
                  </w:rPr>
                  <m:t>sn</m:t>
                </m:r>
                <m:d>
                  <m:dPr>
                    <m:ctrlPr>
                      <w:rPr>
                        <w:rFonts w:ascii="Cambria Math" w:hAnsi="Cambria Math" w:cs="Times New Roman"/>
                        <w:b w:val="0"/>
                        <w:i/>
                      </w:rPr>
                    </m:ctrlPr>
                  </m:dPr>
                  <m:e>
                    <m:r>
                      <m:rPr>
                        <m:sty m:val="bi"/>
                      </m:rPr>
                      <w:rPr>
                        <w:rFonts w:ascii="Cambria Math" w:hAnsi="Cambria Math" w:cs="Times New Roman"/>
                      </w:rPr>
                      <m:t>ξ</m:t>
                    </m:r>
                  </m:e>
                </m:d>
                <m:r>
                  <m:rPr>
                    <m:sty m:val="b"/>
                  </m:rPr>
                  <w:rPr>
                    <w:rFonts w:ascii="Cambria Math" w:hAnsi="Times New Roman" w:cs="Times New Roman"/>
                  </w:rPr>
                  <m:t>cn</m:t>
                </m:r>
                <m:d>
                  <m:dPr>
                    <m:ctrlPr>
                      <w:rPr>
                        <w:rFonts w:ascii="Cambria Math" w:hAnsi="Cambria Math" w:cs="Times New Roman"/>
                        <w:b w:val="0"/>
                        <w:i/>
                      </w:rPr>
                    </m:ctrlPr>
                  </m:dPr>
                  <m:e>
                    <m:r>
                      <m:rPr>
                        <m:sty m:val="bi"/>
                      </m:rPr>
                      <w:rPr>
                        <w:rFonts w:ascii="Cambria Math" w:hAnsi="Cambria Math" w:cs="Times New Roman"/>
                      </w:rPr>
                      <m:t>ξ</m:t>
                    </m:r>
                  </m:e>
                </m:d>
              </m:oMath>
            </m:oMathPara>
          </w:p>
        </w:tc>
      </w:tr>
      <w:tr w:rsidR="00C1365F" w:rsidRPr="00D43FB5" w:rsidTr="00C1365F">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26" w:type="dxa"/>
            <w:tcMar>
              <w:left w:w="28" w:type="dxa"/>
              <w:right w:w="28" w:type="dxa"/>
            </w:tcMar>
            <w:vAlign w:val="center"/>
          </w:tcPr>
          <w:p w:rsidR="00C1365F" w:rsidRPr="00D43FB5" w:rsidRDefault="00C1365F" w:rsidP="00C1365F">
            <w:pPr>
              <w:jc w:val="center"/>
              <w:rPr>
                <w:rFonts w:ascii="Times New Roman" w:hAnsi="Times New Roman" w:cs="Times New Roman"/>
                <w:b w:val="0"/>
              </w:rPr>
            </w:pPr>
            <w:r w:rsidRPr="00D43FB5">
              <w:rPr>
                <w:rFonts w:ascii="Times New Roman" w:hAnsi="Times New Roman" w:cs="Times New Roman"/>
              </w:rPr>
              <w:t>2</w:t>
            </w:r>
          </w:p>
        </w:tc>
        <w:tc>
          <w:tcPr>
            <w:tcW w:w="2396" w:type="dxa"/>
            <w:tcMar>
              <w:left w:w="28" w:type="dxa"/>
              <w:right w:w="28" w:type="dxa"/>
            </w:tcMar>
            <w:vAlign w:val="center"/>
          </w:tcPr>
          <w:p w:rsidR="00C1365F" w:rsidRPr="00D43FB5" w:rsidRDefault="002949F4" w:rsidP="00C136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ParaPr>
                <m:jc m:val="left"/>
              </m:oMathParaPr>
              <m:oMath>
                <m:d>
                  <m:dPr>
                    <m:ctrlPr>
                      <w:rPr>
                        <w:rFonts w:ascii="Cambria Math" w:hAnsi="Cambria Math" w:cs="Times New Roman"/>
                        <w:i/>
                      </w:rPr>
                    </m:ctrlPr>
                  </m:dPr>
                  <m:e>
                    <m:r>
                      <m:rPr>
                        <m:sty m:val="p"/>
                      </m:rPr>
                      <w:rPr>
                        <w:rFonts w:ascii="Cambria Math" w:hAnsi="Times New Roman" w:cs="Times New Roman"/>
                      </w:rPr>
                      <m:t>sd</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ξ</m:t>
                    </m:r>
                  </m:e>
                </m:d>
                <m:r>
                  <w:rPr>
                    <w:rFonts w:ascii="Cambria Math" w:hAnsi="Cambria Math" w:cs="Times New Roman"/>
                  </w:rPr>
                  <m:t>=</m:t>
                </m:r>
                <m:r>
                  <m:rPr>
                    <m:sty m:val="p"/>
                  </m:rPr>
                  <w:rPr>
                    <w:rFonts w:ascii="Cambria Math" w:hAnsi="Times New Roman" w:cs="Times New Roman"/>
                  </w:rPr>
                  <m:t>cd</m:t>
                </m:r>
                <m:d>
                  <m:dPr>
                    <m:ctrlPr>
                      <w:rPr>
                        <w:rFonts w:ascii="Cambria Math" w:hAnsi="Cambria Math" w:cs="Times New Roman"/>
                        <w:i/>
                      </w:rPr>
                    </m:ctrlPr>
                  </m:dPr>
                  <m:e>
                    <m:r>
                      <w:rPr>
                        <w:rFonts w:ascii="Cambria Math" w:hAnsi="Cambria Math" w:cs="Times New Roman"/>
                      </w:rPr>
                      <m:t>ξ</m:t>
                    </m:r>
                  </m:e>
                </m:d>
                <m:r>
                  <m:rPr>
                    <m:sty m:val="p"/>
                  </m:rPr>
                  <w:rPr>
                    <w:rFonts w:ascii="Cambria Math" w:hAnsi="Times New Roman" w:cs="Times New Roman"/>
                  </w:rPr>
                  <m:t>nd</m:t>
                </m:r>
                <m:d>
                  <m:dPr>
                    <m:ctrlPr>
                      <w:rPr>
                        <w:rFonts w:ascii="Cambria Math" w:hAnsi="Cambria Math" w:cs="Times New Roman"/>
                        <w:i/>
                      </w:rPr>
                    </m:ctrlPr>
                  </m:dPr>
                  <m:e>
                    <m:r>
                      <w:rPr>
                        <w:rFonts w:ascii="Cambria Math" w:hAnsi="Cambria Math" w:cs="Times New Roman"/>
                      </w:rPr>
                      <m:t>ξ</m:t>
                    </m:r>
                  </m:e>
                </m:d>
              </m:oMath>
            </m:oMathPara>
          </w:p>
        </w:tc>
        <w:tc>
          <w:tcPr>
            <w:tcW w:w="3118" w:type="dxa"/>
            <w:tcMar>
              <w:left w:w="28" w:type="dxa"/>
              <w:right w:w="28" w:type="dxa"/>
            </w:tcMar>
            <w:vAlign w:val="center"/>
          </w:tcPr>
          <w:p w:rsidR="00C1365F" w:rsidRPr="00D43FB5" w:rsidRDefault="002949F4" w:rsidP="00C136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ParaPr>
                <m:jc m:val="left"/>
              </m:oMathParaPr>
              <m:oMath>
                <m:sSup>
                  <m:sSupPr>
                    <m:ctrlPr>
                      <w:rPr>
                        <w:rFonts w:ascii="Cambria Math" w:hAnsi="Cambria Math" w:cs="Times New Roman"/>
                        <w:i/>
                      </w:rPr>
                    </m:ctrlPr>
                  </m:sSupPr>
                  <m:e>
                    <m:d>
                      <m:dPr>
                        <m:ctrlPr>
                          <w:rPr>
                            <w:rFonts w:ascii="Cambria Math" w:hAnsi="Cambria Math" w:cs="Times New Roman"/>
                            <w:i/>
                          </w:rPr>
                        </m:ctrlPr>
                      </m:dPr>
                      <m:e>
                        <m:r>
                          <m:rPr>
                            <m:sty m:val="p"/>
                          </m:rPr>
                          <w:rPr>
                            <w:rFonts w:ascii="Cambria Math" w:hAnsi="Times New Roman" w:cs="Times New Roman"/>
                          </w:rPr>
                          <m:t>cd</m:t>
                        </m:r>
                      </m:e>
                    </m:d>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ξ</m:t>
                    </m:r>
                  </m:e>
                </m:d>
                <m:r>
                  <w:rPr>
                    <w:rFonts w:ascii="Cambria Math" w:hAnsi="Cambria Math" w:cs="Times New Roman"/>
                  </w:rPr>
                  <m:t>=</m:t>
                </m:r>
                <m:d>
                  <m:dPr>
                    <m:ctrlPr>
                      <w:rPr>
                        <w:rFonts w:ascii="Cambria Math" w:hAnsi="Times New Roman" w:cs="Times New Roman"/>
                      </w:rPr>
                    </m:ctrlPr>
                  </m:dPr>
                  <m:e>
                    <m:sSup>
                      <m:sSupPr>
                        <m:ctrlPr>
                          <w:rPr>
                            <w:rFonts w:ascii="Cambria Math" w:hAnsi="Cambria" w:cs="Times New Roman"/>
                            <w:i/>
                          </w:rPr>
                        </m:ctrlPr>
                      </m:sSupPr>
                      <m:e>
                        <m:r>
                          <w:rPr>
                            <w:rFonts w:ascii="Cambria Math" w:hAnsi="Cambria" w:cs="Times New Roman"/>
                          </w:rPr>
                          <m:t>m</m:t>
                        </m:r>
                      </m:e>
                      <m:sup>
                        <m:r>
                          <w:rPr>
                            <w:rFonts w:ascii="Cambria Math" w:hAnsi="Cambria" w:cs="Times New Roman"/>
                          </w:rPr>
                          <m:t>2</m:t>
                        </m:r>
                      </m:sup>
                    </m:sSup>
                    <m:r>
                      <w:rPr>
                        <w:rFonts w:ascii="Cambria Math" w:hAnsi="Cambria" w:cs="Times New Roman"/>
                      </w:rPr>
                      <m:t>-</m:t>
                    </m:r>
                    <m:r>
                      <w:rPr>
                        <w:rFonts w:ascii="Cambria Math" w:hAnsi="Cambria" w:cs="Times New Roman"/>
                      </w:rPr>
                      <m:t>1</m:t>
                    </m:r>
                  </m:e>
                </m:d>
                <m:r>
                  <m:rPr>
                    <m:sty m:val="p"/>
                  </m:rPr>
                  <w:rPr>
                    <w:rFonts w:ascii="Cambria Math" w:hAnsi="Times New Roman" w:cs="Times New Roman"/>
                  </w:rPr>
                  <m:t>sd</m:t>
                </m:r>
                <m:d>
                  <m:dPr>
                    <m:ctrlPr>
                      <w:rPr>
                        <w:rFonts w:ascii="Cambria Math" w:hAnsi="Cambria Math" w:cs="Times New Roman"/>
                        <w:i/>
                      </w:rPr>
                    </m:ctrlPr>
                  </m:dPr>
                  <m:e>
                    <m:r>
                      <w:rPr>
                        <w:rFonts w:ascii="Cambria Math" w:hAnsi="Cambria Math" w:cs="Times New Roman"/>
                      </w:rPr>
                      <m:t>ξ</m:t>
                    </m:r>
                  </m:e>
                </m:d>
                <m:r>
                  <m:rPr>
                    <m:sty m:val="p"/>
                  </m:rPr>
                  <w:rPr>
                    <w:rFonts w:ascii="Cambria Math" w:hAnsi="Times New Roman" w:cs="Times New Roman"/>
                  </w:rPr>
                  <m:t>nd</m:t>
                </m:r>
                <m:d>
                  <m:dPr>
                    <m:ctrlPr>
                      <w:rPr>
                        <w:rFonts w:ascii="Cambria Math" w:hAnsi="Cambria Math" w:cs="Times New Roman"/>
                        <w:i/>
                      </w:rPr>
                    </m:ctrlPr>
                  </m:dPr>
                  <m:e>
                    <m:r>
                      <w:rPr>
                        <w:rFonts w:ascii="Cambria Math" w:hAnsi="Cambria Math" w:cs="Times New Roman"/>
                      </w:rPr>
                      <m:t>ξ</m:t>
                    </m:r>
                  </m:e>
                </m:d>
              </m:oMath>
            </m:oMathPara>
          </w:p>
        </w:tc>
        <w:tc>
          <w:tcPr>
            <w:tcW w:w="2977" w:type="dxa"/>
            <w:tcMar>
              <w:left w:w="28" w:type="dxa"/>
              <w:right w:w="28" w:type="dxa"/>
            </w:tcMar>
            <w:vAlign w:val="center"/>
          </w:tcPr>
          <w:p w:rsidR="00C1365F" w:rsidRPr="00D43FB5" w:rsidRDefault="002949F4" w:rsidP="00C136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ParaPr>
                <m:jc m:val="left"/>
              </m:oMathParaPr>
              <m:oMath>
                <m:d>
                  <m:dPr>
                    <m:ctrlPr>
                      <w:rPr>
                        <w:rFonts w:ascii="Cambria Math" w:hAnsi="Cambria Math" w:cs="Times New Roman"/>
                        <w:i/>
                      </w:rPr>
                    </m:ctrlPr>
                  </m:dPr>
                  <m:e>
                    <m:r>
                      <m:rPr>
                        <m:sty m:val="p"/>
                      </m:rPr>
                      <w:rPr>
                        <w:rFonts w:ascii="Cambria Math" w:hAnsi="Times New Roman" w:cs="Times New Roman"/>
                      </w:rPr>
                      <m:t>nd</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ξ</m:t>
                    </m:r>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r>
                  <m:rPr>
                    <m:sty m:val="p"/>
                  </m:rPr>
                  <w:rPr>
                    <w:rFonts w:ascii="Cambria Math" w:hAnsi="Times New Roman" w:cs="Times New Roman"/>
                  </w:rPr>
                  <m:t>sd</m:t>
                </m:r>
                <m:d>
                  <m:dPr>
                    <m:ctrlPr>
                      <w:rPr>
                        <w:rFonts w:ascii="Cambria Math" w:hAnsi="Cambria Math" w:cs="Times New Roman"/>
                        <w:i/>
                      </w:rPr>
                    </m:ctrlPr>
                  </m:dPr>
                  <m:e>
                    <m:r>
                      <w:rPr>
                        <w:rFonts w:ascii="Cambria Math" w:hAnsi="Cambria Math" w:cs="Times New Roman"/>
                      </w:rPr>
                      <m:t>ξ</m:t>
                    </m:r>
                  </m:e>
                </m:d>
                <m:r>
                  <m:rPr>
                    <m:sty m:val="p"/>
                  </m:rPr>
                  <w:rPr>
                    <w:rFonts w:ascii="Cambria Math" w:hAnsi="Times New Roman" w:cs="Times New Roman"/>
                  </w:rPr>
                  <m:t>cd</m:t>
                </m:r>
                <m:d>
                  <m:dPr>
                    <m:ctrlPr>
                      <w:rPr>
                        <w:rFonts w:ascii="Cambria Math" w:hAnsi="Cambria Math" w:cs="Times New Roman"/>
                        <w:i/>
                      </w:rPr>
                    </m:ctrlPr>
                  </m:dPr>
                  <m:e>
                    <m:r>
                      <w:rPr>
                        <w:rFonts w:ascii="Cambria Math" w:hAnsi="Cambria Math" w:cs="Times New Roman"/>
                      </w:rPr>
                      <m:t>ξ</m:t>
                    </m:r>
                  </m:e>
                </m:d>
              </m:oMath>
            </m:oMathPara>
          </w:p>
        </w:tc>
      </w:tr>
      <w:tr w:rsidR="00C1365F" w:rsidRPr="00D43FB5" w:rsidTr="00C1365F">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326" w:type="dxa"/>
            <w:tcMar>
              <w:left w:w="28" w:type="dxa"/>
              <w:right w:w="28" w:type="dxa"/>
            </w:tcMar>
            <w:vAlign w:val="center"/>
          </w:tcPr>
          <w:p w:rsidR="00C1365F" w:rsidRPr="00D43FB5" w:rsidRDefault="00C1365F" w:rsidP="00C1365F">
            <w:pPr>
              <w:jc w:val="center"/>
              <w:rPr>
                <w:rFonts w:ascii="Times New Roman" w:hAnsi="Times New Roman" w:cs="Times New Roman"/>
                <w:b w:val="0"/>
              </w:rPr>
            </w:pPr>
            <w:r w:rsidRPr="00D43FB5">
              <w:rPr>
                <w:rFonts w:ascii="Times New Roman" w:hAnsi="Times New Roman" w:cs="Times New Roman"/>
              </w:rPr>
              <w:t>3</w:t>
            </w:r>
          </w:p>
        </w:tc>
        <w:tc>
          <w:tcPr>
            <w:tcW w:w="2396" w:type="dxa"/>
            <w:tcMar>
              <w:left w:w="28" w:type="dxa"/>
              <w:right w:w="28" w:type="dxa"/>
            </w:tcMar>
            <w:vAlign w:val="center"/>
          </w:tcPr>
          <w:p w:rsidR="00C1365F" w:rsidRPr="00D43FB5" w:rsidRDefault="002949F4" w:rsidP="00C136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ParaPr>
                <m:jc m:val="left"/>
              </m:oMathParaPr>
              <m:oMath>
                <m:d>
                  <m:dPr>
                    <m:ctrlPr>
                      <w:rPr>
                        <w:rFonts w:ascii="Cambria Math" w:hAnsi="Cambria Math" w:cs="Times New Roman"/>
                        <w:i/>
                      </w:rPr>
                    </m:ctrlPr>
                  </m:dPr>
                  <m:e>
                    <m:r>
                      <m:rPr>
                        <m:sty m:val="p"/>
                      </m:rPr>
                      <w:rPr>
                        <w:rFonts w:ascii="Cambria Math" w:hAnsi="Times New Roman" w:cs="Times New Roman"/>
                      </w:rPr>
                      <m:t>sc</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ξ</m:t>
                    </m:r>
                  </m:e>
                </m:d>
                <m:r>
                  <w:rPr>
                    <w:rFonts w:ascii="Cambria Math" w:hAnsi="Cambria Math" w:cs="Times New Roman"/>
                  </w:rPr>
                  <m:t>=</m:t>
                </m:r>
                <m:r>
                  <m:rPr>
                    <m:sty m:val="p"/>
                  </m:rPr>
                  <w:rPr>
                    <w:rFonts w:ascii="Cambria Math" w:hAnsi="Times New Roman" w:cs="Times New Roman"/>
                  </w:rPr>
                  <m:t>dc</m:t>
                </m:r>
                <m:d>
                  <m:dPr>
                    <m:ctrlPr>
                      <w:rPr>
                        <w:rFonts w:ascii="Cambria Math" w:hAnsi="Cambria Math" w:cs="Times New Roman"/>
                        <w:i/>
                      </w:rPr>
                    </m:ctrlPr>
                  </m:dPr>
                  <m:e>
                    <m:r>
                      <w:rPr>
                        <w:rFonts w:ascii="Cambria Math" w:hAnsi="Cambria Math" w:cs="Times New Roman"/>
                      </w:rPr>
                      <m:t>ξ</m:t>
                    </m:r>
                  </m:e>
                </m:d>
                <m:r>
                  <m:rPr>
                    <m:sty m:val="p"/>
                  </m:rPr>
                  <w:rPr>
                    <w:rFonts w:ascii="Cambria Math" w:hAnsi="Times New Roman" w:cs="Times New Roman"/>
                  </w:rPr>
                  <m:t>nc</m:t>
                </m:r>
                <m:d>
                  <m:dPr>
                    <m:ctrlPr>
                      <w:rPr>
                        <w:rFonts w:ascii="Cambria Math" w:hAnsi="Cambria Math" w:cs="Times New Roman"/>
                        <w:i/>
                      </w:rPr>
                    </m:ctrlPr>
                  </m:dPr>
                  <m:e>
                    <m:r>
                      <w:rPr>
                        <w:rFonts w:ascii="Cambria Math" w:hAnsi="Cambria Math" w:cs="Times New Roman"/>
                      </w:rPr>
                      <m:t>ξ</m:t>
                    </m:r>
                  </m:e>
                </m:d>
              </m:oMath>
            </m:oMathPara>
          </w:p>
        </w:tc>
        <w:tc>
          <w:tcPr>
            <w:tcW w:w="3118" w:type="dxa"/>
            <w:tcMar>
              <w:left w:w="28" w:type="dxa"/>
              <w:right w:w="28" w:type="dxa"/>
            </w:tcMar>
            <w:vAlign w:val="center"/>
          </w:tcPr>
          <w:p w:rsidR="00C1365F" w:rsidRPr="00D43FB5" w:rsidRDefault="002949F4" w:rsidP="00C136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ParaPr>
                <m:jc m:val="left"/>
              </m:oMathParaPr>
              <m:oMath>
                <m:d>
                  <m:dPr>
                    <m:ctrlPr>
                      <w:rPr>
                        <w:rFonts w:ascii="Cambria Math" w:hAnsi="Cambria Math" w:cs="Times New Roman"/>
                        <w:i/>
                      </w:rPr>
                    </m:ctrlPr>
                  </m:dPr>
                  <m:e>
                    <m:r>
                      <m:rPr>
                        <m:sty m:val="p"/>
                      </m:rPr>
                      <w:rPr>
                        <w:rFonts w:ascii="Cambria Math" w:hAnsi="Times New Roman" w:cs="Times New Roman"/>
                      </w:rPr>
                      <m:t>nc</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ξ</m:t>
                    </m:r>
                  </m:e>
                </m:d>
                <m:r>
                  <w:rPr>
                    <w:rFonts w:ascii="Cambria Math" w:hAnsi="Cambria Math" w:cs="Times New Roman"/>
                  </w:rPr>
                  <m:t>=</m:t>
                </m:r>
                <m:r>
                  <m:rPr>
                    <m:sty m:val="p"/>
                  </m:rPr>
                  <w:rPr>
                    <w:rFonts w:ascii="Cambria Math" w:hAnsi="Times New Roman" w:cs="Times New Roman"/>
                  </w:rPr>
                  <m:t>sc</m:t>
                </m:r>
                <m:d>
                  <m:dPr>
                    <m:ctrlPr>
                      <w:rPr>
                        <w:rFonts w:ascii="Cambria Math" w:hAnsi="Cambria Math" w:cs="Times New Roman"/>
                        <w:i/>
                      </w:rPr>
                    </m:ctrlPr>
                  </m:dPr>
                  <m:e>
                    <m:r>
                      <w:rPr>
                        <w:rFonts w:ascii="Cambria Math" w:hAnsi="Cambria Math" w:cs="Times New Roman"/>
                      </w:rPr>
                      <m:t>ξ</m:t>
                    </m:r>
                  </m:e>
                </m:d>
                <m:r>
                  <m:rPr>
                    <m:sty m:val="p"/>
                  </m:rPr>
                  <w:rPr>
                    <w:rFonts w:ascii="Cambria Math" w:hAnsi="Times New Roman" w:cs="Times New Roman"/>
                  </w:rPr>
                  <m:t>dc</m:t>
                </m:r>
                <m:d>
                  <m:dPr>
                    <m:ctrlPr>
                      <w:rPr>
                        <w:rFonts w:ascii="Cambria Math" w:hAnsi="Cambria Math" w:cs="Times New Roman"/>
                        <w:i/>
                      </w:rPr>
                    </m:ctrlPr>
                  </m:dPr>
                  <m:e>
                    <m:r>
                      <w:rPr>
                        <w:rFonts w:ascii="Cambria Math" w:hAnsi="Cambria Math" w:cs="Times New Roman"/>
                      </w:rPr>
                      <m:t>ξ</m:t>
                    </m:r>
                  </m:e>
                </m:d>
              </m:oMath>
            </m:oMathPara>
          </w:p>
        </w:tc>
        <w:tc>
          <w:tcPr>
            <w:tcW w:w="2977" w:type="dxa"/>
            <w:tcMar>
              <w:left w:w="28" w:type="dxa"/>
              <w:right w:w="28" w:type="dxa"/>
            </w:tcMar>
            <w:vAlign w:val="center"/>
          </w:tcPr>
          <w:p w:rsidR="00C1365F" w:rsidRPr="00D43FB5" w:rsidRDefault="002949F4" w:rsidP="00C136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ParaPr>
                <m:jc m:val="left"/>
              </m:oMathParaPr>
              <m:oMath>
                <m:d>
                  <m:dPr>
                    <m:ctrlPr>
                      <w:rPr>
                        <w:rFonts w:ascii="Cambria Math" w:hAnsi="Cambria Math" w:cs="Times New Roman"/>
                        <w:i/>
                      </w:rPr>
                    </m:ctrlPr>
                  </m:dPr>
                  <m:e>
                    <m:r>
                      <m:rPr>
                        <m:sty m:val="p"/>
                      </m:rPr>
                      <w:rPr>
                        <w:rFonts w:ascii="Cambria Math" w:hAnsi="Times New Roman" w:cs="Times New Roman"/>
                      </w:rPr>
                      <m:t>dc</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ξ</m:t>
                    </m:r>
                  </m:e>
                </m:d>
                <m:r>
                  <w:rPr>
                    <w:rFonts w:ascii="Cambria Math" w:hAnsi="Cambria Math" w:cs="Times New Roman"/>
                  </w:rPr>
                  <m:t>=</m:t>
                </m:r>
                <m:d>
                  <m:dPr>
                    <m:ctrlPr>
                      <w:rPr>
                        <w:rFonts w:ascii="Cambria Math" w:hAnsi="Times New Roman" w:cs="Times New Roman"/>
                      </w:rPr>
                    </m:ctrlPr>
                  </m:dPr>
                  <m:e>
                    <m:r>
                      <w:rPr>
                        <w:rFonts w:ascii="Cambria Math" w:hAnsi="Cambria" w:cs="Times New Roman"/>
                      </w:rPr>
                      <m:t>1</m:t>
                    </m:r>
                    <m:r>
                      <m:rPr>
                        <m:sty m:val="p"/>
                      </m:rPr>
                      <w:rPr>
                        <w:rFonts w:ascii="Cambria Math" w:hAnsi="Cambria" w:cs="Times New Roman"/>
                      </w:rPr>
                      <m:t>-</m:t>
                    </m:r>
                    <m:sSup>
                      <m:sSupPr>
                        <m:ctrlPr>
                          <w:rPr>
                            <w:rFonts w:ascii="Cambria Math" w:hAnsi="Cambria" w:cs="Times New Roman"/>
                            <w:i/>
                          </w:rPr>
                        </m:ctrlPr>
                      </m:sSupPr>
                      <m:e>
                        <m:r>
                          <w:rPr>
                            <w:rFonts w:ascii="Cambria Math" w:hAnsi="Cambria" w:cs="Times New Roman"/>
                          </w:rPr>
                          <m:t>m</m:t>
                        </m:r>
                      </m:e>
                      <m:sup>
                        <m:r>
                          <w:rPr>
                            <w:rFonts w:ascii="Cambria Math" w:hAnsi="Cambria" w:cs="Times New Roman"/>
                          </w:rPr>
                          <m:t>2</m:t>
                        </m:r>
                      </m:sup>
                    </m:sSup>
                  </m:e>
                </m:d>
                <m:r>
                  <m:rPr>
                    <m:sty m:val="p"/>
                  </m:rPr>
                  <w:rPr>
                    <w:rFonts w:ascii="Cambria Math" w:hAnsi="Times New Roman" w:cs="Times New Roman"/>
                  </w:rPr>
                  <m:t>sc</m:t>
                </m:r>
                <m:d>
                  <m:dPr>
                    <m:ctrlPr>
                      <w:rPr>
                        <w:rFonts w:ascii="Cambria Math" w:hAnsi="Cambria Math" w:cs="Times New Roman"/>
                        <w:i/>
                      </w:rPr>
                    </m:ctrlPr>
                  </m:dPr>
                  <m:e>
                    <m:r>
                      <w:rPr>
                        <w:rFonts w:ascii="Cambria Math" w:hAnsi="Cambria Math" w:cs="Times New Roman"/>
                      </w:rPr>
                      <m:t>ξ</m:t>
                    </m:r>
                  </m:e>
                </m:d>
                <m:r>
                  <m:rPr>
                    <m:sty m:val="p"/>
                  </m:rPr>
                  <w:rPr>
                    <w:rFonts w:ascii="Cambria Math" w:hAnsi="Times New Roman" w:cs="Times New Roman"/>
                  </w:rPr>
                  <m:t>nc</m:t>
                </m:r>
                <m:d>
                  <m:dPr>
                    <m:ctrlPr>
                      <w:rPr>
                        <w:rFonts w:ascii="Cambria Math" w:hAnsi="Cambria Math" w:cs="Times New Roman"/>
                        <w:i/>
                      </w:rPr>
                    </m:ctrlPr>
                  </m:dPr>
                  <m:e>
                    <m:r>
                      <w:rPr>
                        <w:rFonts w:ascii="Cambria Math" w:hAnsi="Cambria Math" w:cs="Times New Roman"/>
                      </w:rPr>
                      <m:t>ξ</m:t>
                    </m:r>
                  </m:e>
                </m:d>
              </m:oMath>
            </m:oMathPara>
          </w:p>
        </w:tc>
      </w:tr>
      <w:tr w:rsidR="00C1365F" w:rsidRPr="00D43FB5" w:rsidTr="00C1365F">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326" w:type="dxa"/>
            <w:tcMar>
              <w:left w:w="28" w:type="dxa"/>
              <w:right w:w="28" w:type="dxa"/>
            </w:tcMar>
            <w:vAlign w:val="center"/>
          </w:tcPr>
          <w:p w:rsidR="00C1365F" w:rsidRPr="00D43FB5" w:rsidRDefault="00C1365F" w:rsidP="00C1365F">
            <w:pPr>
              <w:jc w:val="center"/>
              <w:rPr>
                <w:rFonts w:ascii="Times New Roman" w:eastAsia="Calibri" w:hAnsi="Times New Roman" w:cs="Times New Roman"/>
                <w:b w:val="0"/>
              </w:rPr>
            </w:pPr>
            <w:r w:rsidRPr="00D43FB5">
              <w:rPr>
                <w:rFonts w:ascii="Times New Roman" w:eastAsia="Calibri" w:hAnsi="Times New Roman" w:cs="Times New Roman"/>
              </w:rPr>
              <w:t>4</w:t>
            </w:r>
          </w:p>
        </w:tc>
        <w:tc>
          <w:tcPr>
            <w:tcW w:w="2396" w:type="dxa"/>
            <w:tcMar>
              <w:left w:w="28" w:type="dxa"/>
              <w:right w:w="28" w:type="dxa"/>
            </w:tcMar>
            <w:vAlign w:val="center"/>
          </w:tcPr>
          <w:p w:rsidR="00C1365F" w:rsidRPr="00D43FB5" w:rsidRDefault="002949F4" w:rsidP="00C136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m:oMathPara>
              <m:oMathParaPr>
                <m:jc m:val="left"/>
              </m:oMathParaPr>
              <m:oMath>
                <m:d>
                  <m:dPr>
                    <m:ctrlPr>
                      <w:rPr>
                        <w:rFonts w:ascii="Cambria Math" w:hAnsi="Cambria Math" w:cs="Times New Roman"/>
                        <w:i/>
                      </w:rPr>
                    </m:ctrlPr>
                  </m:dPr>
                  <m:e>
                    <m:r>
                      <m:rPr>
                        <m:sty m:val="p"/>
                      </m:rPr>
                      <w:rPr>
                        <w:rFonts w:ascii="Cambria Math" w:hAnsi="Times New Roman" w:cs="Times New Roman"/>
                      </w:rPr>
                      <m:t>ns</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ξ</m:t>
                    </m:r>
                  </m:e>
                </m:d>
                <m:r>
                  <w:rPr>
                    <w:rFonts w:ascii="Cambria Math" w:hAnsi="Cambria Math" w:cs="Times New Roman"/>
                  </w:rPr>
                  <m:t>=-</m:t>
                </m:r>
                <m:r>
                  <m:rPr>
                    <m:sty m:val="p"/>
                  </m:rPr>
                  <w:rPr>
                    <w:rFonts w:ascii="Cambria Math" w:hAnsi="Times New Roman" w:cs="Times New Roman"/>
                  </w:rPr>
                  <m:t>cs</m:t>
                </m:r>
                <m:d>
                  <m:dPr>
                    <m:ctrlPr>
                      <w:rPr>
                        <w:rFonts w:ascii="Cambria Math" w:hAnsi="Cambria Math" w:cs="Times New Roman"/>
                        <w:i/>
                      </w:rPr>
                    </m:ctrlPr>
                  </m:dPr>
                  <m:e>
                    <m:r>
                      <w:rPr>
                        <w:rFonts w:ascii="Cambria Math" w:hAnsi="Cambria Math" w:cs="Times New Roman"/>
                      </w:rPr>
                      <m:t>ξ</m:t>
                    </m:r>
                  </m:e>
                </m:d>
                <m:r>
                  <m:rPr>
                    <m:sty m:val="p"/>
                  </m:rPr>
                  <w:rPr>
                    <w:rFonts w:ascii="Cambria Math" w:hAnsi="Times New Roman" w:cs="Times New Roman"/>
                  </w:rPr>
                  <m:t>ds</m:t>
                </m:r>
                <m:d>
                  <m:dPr>
                    <m:ctrlPr>
                      <w:rPr>
                        <w:rFonts w:ascii="Cambria Math" w:hAnsi="Cambria Math" w:cs="Times New Roman"/>
                        <w:i/>
                      </w:rPr>
                    </m:ctrlPr>
                  </m:dPr>
                  <m:e>
                    <m:r>
                      <w:rPr>
                        <w:rFonts w:ascii="Cambria Math" w:hAnsi="Cambria Math" w:cs="Times New Roman"/>
                      </w:rPr>
                      <m:t>ξ</m:t>
                    </m:r>
                  </m:e>
                </m:d>
              </m:oMath>
            </m:oMathPara>
          </w:p>
        </w:tc>
        <w:tc>
          <w:tcPr>
            <w:tcW w:w="3118" w:type="dxa"/>
            <w:tcMar>
              <w:left w:w="28" w:type="dxa"/>
              <w:right w:w="28" w:type="dxa"/>
            </w:tcMar>
            <w:vAlign w:val="center"/>
          </w:tcPr>
          <w:p w:rsidR="00C1365F" w:rsidRPr="00D43FB5" w:rsidRDefault="002949F4" w:rsidP="00C136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ParaPr>
                <m:jc m:val="left"/>
              </m:oMathParaPr>
              <m:oMath>
                <m:d>
                  <m:dPr>
                    <m:ctrlPr>
                      <w:rPr>
                        <w:rFonts w:ascii="Cambria Math" w:hAnsi="Cambria Math" w:cs="Times New Roman"/>
                        <w:i/>
                      </w:rPr>
                    </m:ctrlPr>
                  </m:dPr>
                  <m:e>
                    <m:r>
                      <m:rPr>
                        <m:sty m:val="p"/>
                      </m:rPr>
                      <w:rPr>
                        <w:rFonts w:ascii="Cambria Math" w:hAnsi="Times New Roman" w:cs="Times New Roman"/>
                      </w:rPr>
                      <m:t>cs</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ξ</m:t>
                    </m:r>
                  </m:e>
                </m:d>
                <m:r>
                  <w:rPr>
                    <w:rFonts w:ascii="Cambria Math" w:hAnsi="Cambria Math" w:cs="Times New Roman"/>
                  </w:rPr>
                  <m:t>=-</m:t>
                </m:r>
                <m:r>
                  <m:rPr>
                    <m:sty m:val="p"/>
                  </m:rPr>
                  <w:rPr>
                    <w:rFonts w:ascii="Cambria Math" w:hAnsi="Cambria Math" w:cs="Times New Roman"/>
                  </w:rPr>
                  <m:t>d</m:t>
                </m:r>
                <m:r>
                  <m:rPr>
                    <m:sty m:val="p"/>
                  </m:rPr>
                  <w:rPr>
                    <w:rFonts w:ascii="Cambria Math" w:hAnsi="Times New Roman" w:cs="Times New Roman"/>
                  </w:rPr>
                  <m:t>s</m:t>
                </m:r>
                <m:d>
                  <m:dPr>
                    <m:ctrlPr>
                      <w:rPr>
                        <w:rFonts w:ascii="Cambria Math" w:hAnsi="Cambria Math" w:cs="Times New Roman"/>
                        <w:i/>
                      </w:rPr>
                    </m:ctrlPr>
                  </m:dPr>
                  <m:e>
                    <m:r>
                      <w:rPr>
                        <w:rFonts w:ascii="Cambria Math" w:hAnsi="Cambria Math" w:cs="Times New Roman"/>
                      </w:rPr>
                      <m:t>ξ</m:t>
                    </m:r>
                  </m:e>
                </m:d>
                <m:r>
                  <m:rPr>
                    <m:sty m:val="p"/>
                  </m:rPr>
                  <w:rPr>
                    <w:rFonts w:ascii="Cambria Math" w:hAnsi="Times New Roman" w:cs="Times New Roman"/>
                  </w:rPr>
                  <m:t>ns</m:t>
                </m:r>
                <m:d>
                  <m:dPr>
                    <m:ctrlPr>
                      <w:rPr>
                        <w:rFonts w:ascii="Cambria Math" w:hAnsi="Cambria Math" w:cs="Times New Roman"/>
                        <w:i/>
                      </w:rPr>
                    </m:ctrlPr>
                  </m:dPr>
                  <m:e>
                    <m:r>
                      <w:rPr>
                        <w:rFonts w:ascii="Cambria Math" w:hAnsi="Cambria Math" w:cs="Times New Roman"/>
                      </w:rPr>
                      <m:t>ξ</m:t>
                    </m:r>
                  </m:e>
                </m:d>
              </m:oMath>
            </m:oMathPara>
          </w:p>
        </w:tc>
        <w:tc>
          <w:tcPr>
            <w:tcW w:w="2977" w:type="dxa"/>
            <w:tcMar>
              <w:left w:w="28" w:type="dxa"/>
              <w:right w:w="28" w:type="dxa"/>
            </w:tcMar>
            <w:vAlign w:val="center"/>
          </w:tcPr>
          <w:p w:rsidR="00C1365F" w:rsidRPr="00D43FB5" w:rsidRDefault="002949F4" w:rsidP="00C136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m:oMathPara>
              <m:oMathParaPr>
                <m:jc m:val="left"/>
              </m:oMathParaPr>
              <m:oMath>
                <m:d>
                  <m:dPr>
                    <m:ctrlPr>
                      <w:rPr>
                        <w:rFonts w:ascii="Cambria Math" w:hAnsi="Cambria Math" w:cs="Times New Roman"/>
                        <w:i/>
                      </w:rPr>
                    </m:ctrlPr>
                  </m:dPr>
                  <m:e>
                    <m:r>
                      <m:rPr>
                        <m:sty m:val="p"/>
                      </m:rPr>
                      <w:rPr>
                        <w:rFonts w:ascii="Cambria Math" w:hAnsi="Times New Roman" w:cs="Times New Roman"/>
                      </w:rPr>
                      <m:t>ds</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ξ</m:t>
                    </m:r>
                  </m:e>
                </m:d>
                <m:r>
                  <w:rPr>
                    <w:rFonts w:ascii="Cambria Math" w:hAnsi="Cambria Math" w:cs="Times New Roman"/>
                  </w:rPr>
                  <m:t>=-</m:t>
                </m:r>
                <m:r>
                  <m:rPr>
                    <m:sty m:val="p"/>
                  </m:rPr>
                  <w:rPr>
                    <w:rFonts w:ascii="Cambria Math" w:hAnsi="Times New Roman" w:cs="Times New Roman"/>
                  </w:rPr>
                  <m:t>cs</m:t>
                </m:r>
                <m:d>
                  <m:dPr>
                    <m:ctrlPr>
                      <w:rPr>
                        <w:rFonts w:ascii="Cambria Math" w:hAnsi="Cambria Math" w:cs="Times New Roman"/>
                        <w:i/>
                      </w:rPr>
                    </m:ctrlPr>
                  </m:dPr>
                  <m:e>
                    <m:r>
                      <w:rPr>
                        <w:rFonts w:ascii="Cambria Math" w:hAnsi="Cambria Math" w:cs="Times New Roman"/>
                      </w:rPr>
                      <m:t>ξ</m:t>
                    </m:r>
                  </m:e>
                </m:d>
                <m:r>
                  <m:rPr>
                    <m:sty m:val="p"/>
                  </m:rPr>
                  <w:rPr>
                    <w:rFonts w:ascii="Cambria Math" w:hAnsi="Times New Roman" w:cs="Times New Roman"/>
                  </w:rPr>
                  <m:t>ns</m:t>
                </m:r>
                <m:d>
                  <m:dPr>
                    <m:ctrlPr>
                      <w:rPr>
                        <w:rFonts w:ascii="Cambria Math" w:hAnsi="Cambria Math" w:cs="Times New Roman"/>
                        <w:i/>
                      </w:rPr>
                    </m:ctrlPr>
                  </m:dPr>
                  <m:e>
                    <m:r>
                      <w:rPr>
                        <w:rFonts w:ascii="Cambria Math" w:hAnsi="Cambria Math" w:cs="Times New Roman"/>
                      </w:rPr>
                      <m:t>ξ</m:t>
                    </m:r>
                  </m:e>
                </m:d>
              </m:oMath>
            </m:oMathPara>
          </w:p>
        </w:tc>
      </w:tr>
    </w:tbl>
    <w:p w:rsidR="001044E7" w:rsidRDefault="001044E7" w:rsidP="008C6BE5">
      <w:pPr>
        <w:pStyle w:val="fbemetinnormal"/>
        <w:ind w:firstLine="0"/>
      </w:pPr>
    </w:p>
    <w:p w:rsidR="009D1C21" w:rsidRDefault="009D1C21" w:rsidP="008C6BE5">
      <w:pPr>
        <w:pStyle w:val="fbemetinnormal"/>
        <w:ind w:firstLine="0"/>
      </w:pPr>
    </w:p>
    <w:p w:rsidR="009D1C21" w:rsidRPr="001044E7" w:rsidRDefault="009D1C21" w:rsidP="008C6BE5">
      <w:pPr>
        <w:pStyle w:val="fbemetinnormal"/>
        <w:ind w:firstLine="0"/>
      </w:pPr>
    </w:p>
    <w:p w:rsidR="00FE4D4A" w:rsidRDefault="00FE4D4A" w:rsidP="00FE4D4A">
      <w:pPr>
        <w:pStyle w:val="fbebalk20"/>
      </w:pPr>
      <w:r>
        <w:lastRenderedPageBreak/>
        <w:t>Jacobi Eliptik Fonksiyonların İntegralleri</w:t>
      </w:r>
    </w:p>
    <w:p w:rsidR="00C1365F" w:rsidRDefault="00C1365F"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Jacobi eliptik fonksiyonların integralleri, logaritma ve ters trigonometrik fonksiyonlar yoluyla ifade edilerek aşağıdaki gibi sıralanabilir. Bu fonksiyonların türevlerinden yararlanarak doğrulukları kola</w:t>
      </w:r>
      <w:r w:rsidR="00691873">
        <w:rPr>
          <w:rFonts w:ascii="Times New Roman" w:hAnsi="Times New Roman" w:cs="Times New Roman"/>
          <w:sz w:val="24"/>
          <w:szCs w:val="24"/>
        </w:rPr>
        <w:t>yca ispatlanabilir. (Abramowitz ve Stegun</w:t>
      </w:r>
      <w:r>
        <w:rPr>
          <w:rFonts w:ascii="Times New Roman" w:hAnsi="Times New Roman" w:cs="Times New Roman"/>
          <w:sz w:val="24"/>
          <w:szCs w:val="24"/>
        </w:rPr>
        <w:t xml:space="preserve"> 1972)</w:t>
      </w:r>
    </w:p>
    <w:p w:rsidR="00C1365F" w:rsidRDefault="002949F4" w:rsidP="009D1C21">
      <w:pPr>
        <w:spacing w:after="120" w:line="360" w:lineRule="auto"/>
        <w:ind w:firstLine="709"/>
        <w:jc w:val="both"/>
        <w:rPr>
          <w:rFonts w:ascii="Times New Roman" w:hAnsi="Times New Roman" w:cs="Times New Roman"/>
          <w:sz w:val="24"/>
          <w:szCs w:val="24"/>
        </w:rPr>
      </w:pPr>
      <m:oMathPara>
        <m:oMath>
          <m:nary>
            <m:naryPr>
              <m:limLoc m:val="undOvr"/>
              <m:subHide m:val="1"/>
              <m:supHide m:val="1"/>
              <m:ctrlPr>
                <w:rPr>
                  <w:rFonts w:ascii="Cambria Math" w:hAnsi="Cambria Math" w:cs="Times New Roman"/>
                  <w:i/>
                  <w:sz w:val="24"/>
                  <w:szCs w:val="24"/>
                </w:rPr>
              </m:ctrlPr>
            </m:naryPr>
            <m:sub/>
            <m:sup/>
            <m:e>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d</m:t>
              </m:r>
            </m:e>
          </m:nary>
          <m:r>
            <w:rPr>
              <w:rFonts w:ascii="Cambria Math" w:hAnsi="Cambria Math" w:cs="Times New Roman"/>
              <w:sz w:val="24"/>
              <w:szCs w:val="24"/>
            </w:rPr>
            <m:t>ξ=</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den>
          </m:f>
          <m:r>
            <m:rPr>
              <m:sty m:val="p"/>
            </m:rPr>
            <w:rPr>
              <w:rFonts w:ascii="Cambria Math" w:hAnsi="Cambria Math" w:cs="Times New Roman"/>
              <w:sz w:val="24"/>
              <w:szCs w:val="24"/>
            </w:rPr>
            <m:t>ln</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m:t>
              </m:r>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 xml:space="preserve">,         </m:t>
          </m:r>
          <m:nary>
            <m:naryPr>
              <m:limLoc m:val="undOvr"/>
              <m:subHide m:val="1"/>
              <m:supHide m:val="1"/>
              <m:ctrlPr>
                <w:rPr>
                  <w:rFonts w:ascii="Cambria Math" w:hAnsi="Cambria Math" w:cs="Times New Roman"/>
                  <w:i/>
                  <w:sz w:val="24"/>
                  <w:szCs w:val="24"/>
                </w:rPr>
              </m:ctrlPr>
            </m:naryPr>
            <m:sub/>
            <m:sup/>
            <m:e>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d</m:t>
              </m:r>
            </m:e>
          </m:nary>
          <m:r>
            <w:rPr>
              <w:rFonts w:ascii="Cambria Math" w:hAnsi="Cambria Math" w:cs="Times New Roman"/>
              <w:sz w:val="24"/>
              <w:szCs w:val="24"/>
            </w:rPr>
            <m:t>ξ=</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den>
          </m:f>
          <m:r>
            <m:rPr>
              <m:sty m:val="p"/>
            </m:rPr>
            <w:rPr>
              <w:rFonts w:ascii="Cambria Math" w:hAnsi="Cambria Math" w:cs="Times New Roman"/>
              <w:sz w:val="24"/>
              <w:szCs w:val="24"/>
            </w:rPr>
            <m:t>arccos</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m:t>
          </m:r>
        </m:oMath>
      </m:oMathPara>
    </w:p>
    <w:p w:rsidR="00C1365F" w:rsidRPr="00E06A81" w:rsidRDefault="002949F4" w:rsidP="009D1C21">
      <w:pPr>
        <w:spacing w:after="120" w:line="360" w:lineRule="auto"/>
        <w:ind w:firstLine="709"/>
        <w:jc w:val="both"/>
        <w:rPr>
          <w:rFonts w:ascii="Times New Roman" w:hAnsi="Times New Roman" w:cs="Times New Roman"/>
          <w:sz w:val="24"/>
          <w:szCs w:val="24"/>
        </w:rPr>
      </w:pPr>
      <m:oMathPara>
        <m:oMath>
          <m:nary>
            <m:naryPr>
              <m:limLoc m:val="undOvr"/>
              <m:subHide m:val="1"/>
              <m:supHide m:val="1"/>
              <m:ctrlPr>
                <w:rPr>
                  <w:rFonts w:ascii="Cambria Math" w:hAnsi="Cambria Math" w:cs="Times New Roman"/>
                  <w:i/>
                  <w:sz w:val="24"/>
                  <w:szCs w:val="24"/>
                </w:rPr>
              </m:ctrlPr>
            </m:naryPr>
            <m:sub/>
            <m:sup/>
            <m:e>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d</m:t>
              </m:r>
            </m:e>
          </m:nary>
          <m:r>
            <w:rPr>
              <w:rFonts w:ascii="Cambria Math" w:hAnsi="Cambria Math" w:cs="Times New Roman"/>
              <w:sz w:val="24"/>
              <w:szCs w:val="24"/>
            </w:rPr>
            <m:t>ξ=</m:t>
          </m:r>
          <m:r>
            <m:rPr>
              <m:sty m:val="p"/>
            </m:rPr>
            <w:rPr>
              <w:rFonts w:ascii="Cambria Math" w:hAnsi="Cambria Math" w:cs="Times New Roman"/>
              <w:sz w:val="24"/>
              <w:szCs w:val="24"/>
            </w:rPr>
            <m:t>arcsin</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 xml:space="preserve">,           </m:t>
          </m:r>
          <m:nary>
            <m:naryPr>
              <m:limLoc m:val="undOvr"/>
              <m:subHide m:val="1"/>
              <m:supHide m:val="1"/>
              <m:ctrlPr>
                <w:rPr>
                  <w:rFonts w:ascii="Cambria Math" w:hAnsi="Cambria Math" w:cs="Times New Roman"/>
                  <w:i/>
                  <w:sz w:val="24"/>
                  <w:szCs w:val="24"/>
                </w:rPr>
              </m:ctrlPr>
            </m:naryPr>
            <m:sub/>
            <m:sup/>
            <m:e>
              <m:r>
                <m:rPr>
                  <m:sty m:val="p"/>
                </m:rPr>
                <w:rPr>
                  <w:rFonts w:ascii="Cambria Math" w:hAnsi="Cambria Math" w:cs="Times New Roman"/>
                  <w:sz w:val="24"/>
                  <w:szCs w:val="24"/>
                </w:rPr>
                <m:t>cd</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d</m:t>
              </m:r>
            </m:e>
          </m:nary>
          <m:r>
            <w:rPr>
              <w:rFonts w:ascii="Cambria Math" w:hAnsi="Cambria Math" w:cs="Times New Roman"/>
              <w:sz w:val="24"/>
              <w:szCs w:val="24"/>
            </w:rPr>
            <m:t>ξ=</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den>
          </m:f>
          <m:r>
            <m:rPr>
              <m:sty m:val="p"/>
            </m:rPr>
            <w:rPr>
              <w:rFonts w:ascii="Cambria Math" w:hAnsi="Cambria Math" w:cs="Times New Roman"/>
              <w:sz w:val="24"/>
              <w:szCs w:val="24"/>
            </w:rPr>
            <m:t>ln</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nd</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m:t>
              </m:r>
              <m:r>
                <m:rPr>
                  <m:sty m:val="p"/>
                </m:rPr>
                <w:rPr>
                  <w:rFonts w:ascii="Cambria Math" w:hAnsi="Cambria Math" w:cs="Times New Roman"/>
                  <w:sz w:val="24"/>
                  <w:szCs w:val="24"/>
                </w:rPr>
                <m:t>sd</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m:t>
          </m:r>
        </m:oMath>
      </m:oMathPara>
    </w:p>
    <w:p w:rsidR="00C1365F" w:rsidRPr="00E06A81" w:rsidRDefault="002949F4" w:rsidP="009D1C21">
      <w:pPr>
        <w:spacing w:after="120" w:line="360" w:lineRule="auto"/>
        <w:ind w:firstLine="709"/>
        <w:jc w:val="both"/>
        <w:rPr>
          <w:rFonts w:ascii="Times New Roman" w:hAnsi="Times New Roman" w:cs="Times New Roman"/>
          <w:sz w:val="24"/>
          <w:szCs w:val="24"/>
        </w:rPr>
      </w:pPr>
      <m:oMathPara>
        <m:oMath>
          <m:nary>
            <m:naryPr>
              <m:limLoc m:val="undOvr"/>
              <m:subHide m:val="1"/>
              <m:supHide m:val="1"/>
              <m:ctrlPr>
                <w:rPr>
                  <w:rFonts w:ascii="Cambria Math" w:hAnsi="Cambria Math" w:cs="Times New Roman"/>
                  <w:i/>
                  <w:sz w:val="24"/>
                  <w:szCs w:val="24"/>
                </w:rPr>
              </m:ctrlPr>
            </m:naryPr>
            <m:sub/>
            <m:sup/>
            <m:e>
              <m:r>
                <m:rPr>
                  <m:sty m:val="p"/>
                </m:rPr>
                <w:rPr>
                  <w:rFonts w:ascii="Cambria Math" w:hAnsi="Cambria Math" w:cs="Times New Roman"/>
                  <w:sz w:val="24"/>
                  <w:szCs w:val="24"/>
                </w:rPr>
                <m:t>sd</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d</m:t>
              </m:r>
            </m:e>
          </m:nary>
          <m:r>
            <w:rPr>
              <w:rFonts w:ascii="Cambria Math" w:hAnsi="Cambria Math" w:cs="Times New Roman"/>
              <w:sz w:val="24"/>
              <w:szCs w:val="24"/>
            </w:rPr>
            <m:t>ξ=</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den>
          </m:f>
          <m:r>
            <m:rPr>
              <m:sty m:val="p"/>
            </m:rPr>
            <w:rPr>
              <w:rFonts w:ascii="Cambria Math" w:hAnsi="Cambria Math" w:cs="Times New Roman"/>
              <w:sz w:val="24"/>
              <w:szCs w:val="24"/>
            </w:rPr>
            <m:t>arcsin</m:t>
          </m:r>
          <m:d>
            <m:dPr>
              <m:begChr m:val="["/>
              <m:endChr m:val="]"/>
              <m:ctrlPr>
                <w:rPr>
                  <w:rFonts w:ascii="Cambria Math" w:hAnsi="Cambria Math" w:cs="Times New Roman"/>
                  <w:i/>
                  <w:sz w:val="24"/>
                  <w:szCs w:val="24"/>
                </w:rPr>
              </m:ctrlPr>
            </m:dPr>
            <m:e>
              <m:r>
                <w:rPr>
                  <w:rFonts w:ascii="Cambria Math" w:hAnsi="Cambria Math" w:cs="Times New Roman"/>
                  <w:sz w:val="24"/>
                  <w:szCs w:val="24"/>
                </w:rPr>
                <m:t>-m</m:t>
              </m:r>
              <m:r>
                <m:rPr>
                  <m:sty m:val="p"/>
                </m:rPr>
                <w:rPr>
                  <w:rFonts w:ascii="Cambria Math" w:hAnsi="Cambria Math" w:cs="Times New Roman"/>
                  <w:sz w:val="24"/>
                  <w:szCs w:val="24"/>
                </w:rPr>
                <m:t>cd</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 xml:space="preserve">,          </m:t>
          </m:r>
          <m:nary>
            <m:naryPr>
              <m:limLoc m:val="undOvr"/>
              <m:subHide m:val="1"/>
              <m:supHide m:val="1"/>
              <m:ctrlPr>
                <w:rPr>
                  <w:rFonts w:ascii="Cambria Math" w:hAnsi="Cambria Math" w:cs="Times New Roman"/>
                  <w:i/>
                  <w:sz w:val="24"/>
                  <w:szCs w:val="24"/>
                </w:rPr>
              </m:ctrlPr>
            </m:naryPr>
            <m:sub/>
            <m:sup/>
            <m:e>
              <m:r>
                <m:rPr>
                  <m:sty m:val="p"/>
                </m:rPr>
                <w:rPr>
                  <w:rFonts w:ascii="Cambria Math" w:hAnsi="Cambria Math" w:cs="Times New Roman"/>
                  <w:sz w:val="24"/>
                  <w:szCs w:val="24"/>
                </w:rPr>
                <m:t>nd</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d</m:t>
              </m:r>
            </m:e>
          </m:nary>
          <m:r>
            <w:rPr>
              <w:rFonts w:ascii="Cambria Math" w:hAnsi="Cambria Math" w:cs="Times New Roman"/>
              <w:sz w:val="24"/>
              <w:szCs w:val="24"/>
            </w:rPr>
            <m:t>ξ=</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den>
          </m:f>
          <m:r>
            <m:rPr>
              <m:sty m:val="p"/>
            </m:rPr>
            <w:rPr>
              <w:rFonts w:ascii="Cambria Math" w:hAnsi="Cambria Math" w:cs="Times New Roman"/>
              <w:sz w:val="24"/>
              <w:szCs w:val="24"/>
            </w:rPr>
            <m:t>arccos</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cd</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m:t>
          </m:r>
        </m:oMath>
      </m:oMathPara>
    </w:p>
    <w:p w:rsidR="00C1365F" w:rsidRDefault="002949F4" w:rsidP="009D1C21">
      <w:pPr>
        <w:spacing w:after="120" w:line="360" w:lineRule="auto"/>
        <w:ind w:firstLine="709"/>
        <w:jc w:val="both"/>
        <w:rPr>
          <w:rFonts w:ascii="Times New Roman" w:hAnsi="Times New Roman" w:cs="Times New Roman"/>
          <w:sz w:val="24"/>
          <w:szCs w:val="24"/>
        </w:rPr>
      </w:pPr>
      <m:oMathPara>
        <m:oMath>
          <m:nary>
            <m:naryPr>
              <m:limLoc m:val="undOvr"/>
              <m:subHide m:val="1"/>
              <m:supHide m:val="1"/>
              <m:ctrlPr>
                <w:rPr>
                  <w:rFonts w:ascii="Cambria Math" w:hAnsi="Cambria Math" w:cs="Times New Roman"/>
                  <w:i/>
                  <w:sz w:val="24"/>
                  <w:szCs w:val="24"/>
                </w:rPr>
              </m:ctrlPr>
            </m:naryPr>
            <m:sub/>
            <m:sup/>
            <m:e>
              <m:r>
                <m:rPr>
                  <m:sty m:val="p"/>
                </m:rPr>
                <w:rPr>
                  <w:rFonts w:ascii="Cambria Math" w:hAnsi="Cambria Math" w:cs="Times New Roman"/>
                  <w:sz w:val="24"/>
                  <w:szCs w:val="24"/>
                </w:rPr>
                <m:t>dc</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d</m:t>
              </m:r>
            </m:e>
          </m:nary>
          <m:r>
            <w:rPr>
              <w:rFonts w:ascii="Cambria Math" w:hAnsi="Cambria Math" w:cs="Times New Roman"/>
              <w:sz w:val="24"/>
              <w:szCs w:val="24"/>
            </w:rPr>
            <m:t>ξ=</m:t>
          </m:r>
          <m:r>
            <m:rPr>
              <m:sty m:val="p"/>
            </m:rPr>
            <w:rPr>
              <w:rFonts w:ascii="Cambria Math" w:hAnsi="Cambria Math" w:cs="Times New Roman"/>
              <w:sz w:val="24"/>
              <w:szCs w:val="24"/>
            </w:rPr>
            <m:t>ln</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nc</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+sc</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 xml:space="preserve">,         </m:t>
          </m:r>
          <m:nary>
            <m:naryPr>
              <m:limLoc m:val="undOvr"/>
              <m:subHide m:val="1"/>
              <m:supHide m:val="1"/>
              <m:ctrlPr>
                <w:rPr>
                  <w:rFonts w:ascii="Cambria Math" w:hAnsi="Cambria Math" w:cs="Times New Roman"/>
                  <w:i/>
                  <w:sz w:val="24"/>
                  <w:szCs w:val="24"/>
                </w:rPr>
              </m:ctrlPr>
            </m:naryPr>
            <m:sub/>
            <m:sup/>
            <m:e>
              <m:r>
                <m:rPr>
                  <m:sty m:val="p"/>
                </m:rPr>
                <w:rPr>
                  <w:rFonts w:ascii="Cambria Math" w:hAnsi="Cambria Math" w:cs="Times New Roman"/>
                  <w:sz w:val="24"/>
                  <w:szCs w:val="24"/>
                </w:rPr>
                <m:t>nc</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d</m:t>
              </m:r>
            </m:e>
          </m:nary>
          <m:r>
            <w:rPr>
              <w:rFonts w:ascii="Cambria Math" w:hAnsi="Cambria Math" w:cs="Times New Roman"/>
              <w:sz w:val="24"/>
              <w:szCs w:val="24"/>
            </w:rPr>
            <m:t>ξ=</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den>
          </m:f>
          <m:r>
            <m:rPr>
              <m:sty m:val="p"/>
            </m:rPr>
            <w:rPr>
              <w:rFonts w:ascii="Cambria Math" w:hAnsi="Cambria Math" w:cs="Times New Roman"/>
              <w:sz w:val="24"/>
              <w:szCs w:val="24"/>
            </w:rPr>
            <m:t>ln</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dc</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r>
                <m:rPr>
                  <m:sty m:val="p"/>
                </m:rPr>
                <w:rPr>
                  <w:rFonts w:ascii="Cambria Math" w:hAnsi="Cambria Math" w:cs="Times New Roman"/>
                  <w:sz w:val="24"/>
                  <w:szCs w:val="24"/>
                </w:rPr>
                <m:t>sc</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m:t>
          </m:r>
        </m:oMath>
      </m:oMathPara>
    </w:p>
    <w:p w:rsidR="00C1365F" w:rsidRPr="00E33EC8" w:rsidRDefault="002949F4" w:rsidP="009D1C21">
      <w:pPr>
        <w:spacing w:after="120" w:line="360" w:lineRule="auto"/>
        <w:ind w:firstLine="709"/>
        <w:jc w:val="both"/>
        <w:rPr>
          <w:rFonts w:ascii="Times New Roman" w:hAnsi="Times New Roman" w:cs="Times New Roman"/>
          <w:sz w:val="24"/>
          <w:szCs w:val="24"/>
        </w:rPr>
      </w:pPr>
      <m:oMathPara>
        <m:oMath>
          <m:nary>
            <m:naryPr>
              <m:limLoc m:val="undOvr"/>
              <m:subHide m:val="1"/>
              <m:supHide m:val="1"/>
              <m:ctrlPr>
                <w:rPr>
                  <w:rFonts w:ascii="Cambria Math" w:hAnsi="Cambria Math" w:cs="Times New Roman"/>
                  <w:i/>
                  <w:sz w:val="24"/>
                  <w:szCs w:val="24"/>
                </w:rPr>
              </m:ctrlPr>
            </m:naryPr>
            <m:sub/>
            <m:sup/>
            <m:e>
              <m:r>
                <m:rPr>
                  <m:sty m:val="p"/>
                </m:rPr>
                <w:rPr>
                  <w:rFonts w:ascii="Cambria Math" w:hAnsi="Cambria Math" w:cs="Times New Roman"/>
                  <w:sz w:val="24"/>
                  <w:szCs w:val="24"/>
                </w:rPr>
                <m:t>sc</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d</m:t>
              </m:r>
            </m:e>
          </m:nary>
          <m:r>
            <w:rPr>
              <w:rFonts w:ascii="Cambria Math" w:hAnsi="Cambria Math" w:cs="Times New Roman"/>
              <w:sz w:val="24"/>
              <w:szCs w:val="24"/>
            </w:rPr>
            <m:t>ξ=</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den>
          </m:f>
          <m:r>
            <m:rPr>
              <m:sty m:val="p"/>
            </m:rPr>
            <w:rPr>
              <w:rFonts w:ascii="Cambria Math" w:hAnsi="Cambria Math" w:cs="Times New Roman"/>
              <w:sz w:val="24"/>
              <w:szCs w:val="24"/>
            </w:rPr>
            <m:t>ln</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dc</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r>
                <m:rPr>
                  <m:sty m:val="p"/>
                </m:rPr>
                <w:rPr>
                  <w:rFonts w:ascii="Cambria Math" w:hAnsi="Cambria Math" w:cs="Times New Roman"/>
                  <w:sz w:val="24"/>
                  <w:szCs w:val="24"/>
                </w:rPr>
                <m:t>nc</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 xml:space="preserve">,        </m:t>
          </m:r>
          <m:nary>
            <m:naryPr>
              <m:limLoc m:val="undOvr"/>
              <m:subHide m:val="1"/>
              <m:supHide m:val="1"/>
              <m:ctrlPr>
                <w:rPr>
                  <w:rFonts w:ascii="Cambria Math" w:hAnsi="Cambria Math" w:cs="Times New Roman"/>
                  <w:i/>
                  <w:sz w:val="24"/>
                  <w:szCs w:val="24"/>
                </w:rPr>
              </m:ctrlPr>
            </m:naryPr>
            <m:sub/>
            <m:sup/>
            <m:e>
              <m:r>
                <m:rPr>
                  <m:sty m:val="p"/>
                </m:rPr>
                <w:rPr>
                  <w:rFonts w:ascii="Cambria Math" w:hAnsi="Cambria Math" w:cs="Times New Roman"/>
                  <w:sz w:val="24"/>
                  <w:szCs w:val="24"/>
                </w:rPr>
                <m:t>ns</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d</m:t>
              </m:r>
            </m:e>
          </m:nary>
          <m:r>
            <w:rPr>
              <w:rFonts w:ascii="Cambria Math" w:hAnsi="Cambria Math" w:cs="Times New Roman"/>
              <w:sz w:val="24"/>
              <w:szCs w:val="24"/>
            </w:rPr>
            <m:t>ξ=</m:t>
          </m:r>
          <m:r>
            <m:rPr>
              <m:sty m:val="p"/>
            </m:rPr>
            <w:rPr>
              <w:rFonts w:ascii="Cambria Math" w:hAnsi="Cambria Math" w:cs="Times New Roman"/>
              <w:sz w:val="24"/>
              <w:szCs w:val="24"/>
            </w:rPr>
            <m:t>ln</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ds</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-cs</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m:t>
          </m:r>
        </m:oMath>
      </m:oMathPara>
    </w:p>
    <w:p w:rsidR="00C1365F" w:rsidRDefault="002949F4" w:rsidP="009D1C21">
      <w:pPr>
        <w:spacing w:after="120" w:line="360" w:lineRule="auto"/>
        <w:ind w:firstLine="709"/>
        <w:jc w:val="both"/>
        <w:rPr>
          <w:rFonts w:ascii="Times New Roman" w:hAnsi="Times New Roman" w:cs="Times New Roman"/>
          <w:sz w:val="24"/>
          <w:szCs w:val="24"/>
        </w:rPr>
      </w:pPr>
      <m:oMathPara>
        <m:oMath>
          <m:nary>
            <m:naryPr>
              <m:limLoc m:val="undOvr"/>
              <m:subHide m:val="1"/>
              <m:supHide m:val="1"/>
              <m:ctrlPr>
                <w:rPr>
                  <w:rFonts w:ascii="Cambria Math" w:hAnsi="Cambria Math" w:cs="Times New Roman"/>
                  <w:i/>
                  <w:sz w:val="24"/>
                  <w:szCs w:val="24"/>
                </w:rPr>
              </m:ctrlPr>
            </m:naryPr>
            <m:sub/>
            <m:sup/>
            <m:e>
              <m:r>
                <m:rPr>
                  <m:sty m:val="p"/>
                </m:rPr>
                <w:rPr>
                  <w:rFonts w:ascii="Cambria Math" w:hAnsi="Cambria Math" w:cs="Times New Roman"/>
                  <w:sz w:val="24"/>
                  <w:szCs w:val="24"/>
                </w:rPr>
                <m:t>ds</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d</m:t>
              </m:r>
            </m:e>
          </m:nary>
          <m:r>
            <w:rPr>
              <w:rFonts w:ascii="Cambria Math" w:hAnsi="Cambria Math" w:cs="Times New Roman"/>
              <w:sz w:val="24"/>
              <w:szCs w:val="24"/>
            </w:rPr>
            <m:t>ξ=</m:t>
          </m:r>
          <m:r>
            <m:rPr>
              <m:sty m:val="p"/>
            </m:rPr>
            <w:rPr>
              <w:rFonts w:ascii="Cambria Math" w:hAnsi="Cambria Math" w:cs="Times New Roman"/>
              <w:sz w:val="24"/>
              <w:szCs w:val="24"/>
            </w:rPr>
            <m:t>ln</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ns</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r>
                <m:rPr>
                  <m:sty m:val="p"/>
                </m:rPr>
                <w:rPr>
                  <w:rFonts w:ascii="Cambria Math" w:hAnsi="Cambria Math" w:cs="Times New Roman"/>
                  <w:sz w:val="24"/>
                  <w:szCs w:val="24"/>
                </w:rPr>
                <m:t>cs</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 xml:space="preserve">,         </m:t>
          </m:r>
          <m:nary>
            <m:naryPr>
              <m:limLoc m:val="undOvr"/>
              <m:subHide m:val="1"/>
              <m:supHide m:val="1"/>
              <m:ctrlPr>
                <w:rPr>
                  <w:rFonts w:ascii="Cambria Math" w:hAnsi="Cambria Math" w:cs="Times New Roman"/>
                  <w:i/>
                  <w:sz w:val="24"/>
                  <w:szCs w:val="24"/>
                </w:rPr>
              </m:ctrlPr>
            </m:naryPr>
            <m:sub/>
            <m:sup/>
            <m:e>
              <m:r>
                <m:rPr>
                  <m:sty m:val="p"/>
                </m:rPr>
                <w:rPr>
                  <w:rFonts w:ascii="Cambria Math" w:hAnsi="Cambria Math" w:cs="Times New Roman"/>
                  <w:sz w:val="24"/>
                  <w:szCs w:val="24"/>
                </w:rPr>
                <m:t>cs</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d</m:t>
              </m:r>
            </m:e>
          </m:nary>
          <m:r>
            <w:rPr>
              <w:rFonts w:ascii="Cambria Math" w:hAnsi="Cambria Math" w:cs="Times New Roman"/>
              <w:sz w:val="24"/>
              <w:szCs w:val="24"/>
            </w:rPr>
            <m:t>ξ=</m:t>
          </m:r>
          <m:r>
            <m:rPr>
              <m:sty m:val="p"/>
            </m:rPr>
            <w:rPr>
              <w:rFonts w:ascii="Cambria Math" w:hAnsi="Cambria Math" w:cs="Times New Roman"/>
              <w:sz w:val="24"/>
              <w:szCs w:val="24"/>
            </w:rPr>
            <m:t>ln</m:t>
          </m:r>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ns</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r>
                <m:rPr>
                  <m:sty m:val="p"/>
                </m:rPr>
                <w:rPr>
                  <w:rFonts w:ascii="Cambria Math" w:hAnsi="Cambria Math" w:cs="Times New Roman"/>
                  <w:sz w:val="24"/>
                  <w:szCs w:val="24"/>
                </w:rPr>
                <m:t>ds</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m:t>
          </m:r>
        </m:oMath>
      </m:oMathPara>
    </w:p>
    <w:p w:rsidR="00FE4D4A" w:rsidRPr="00FE4D4A" w:rsidRDefault="00FE4D4A" w:rsidP="00FE4D4A">
      <w:pPr>
        <w:pStyle w:val="fbebalk20"/>
      </w:pPr>
      <w:r>
        <w:t>Jacobi Eliptik Fonksiyonların Toplam Formülleri</w:t>
      </w:r>
    </w:p>
    <w:p w:rsidR="00C1365F" w:rsidRPr="004127E0" w:rsidRDefault="00C1365F" w:rsidP="009D1C21">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Temel Jacobi eliptik fonksiyonların toplam formülleri aşağıdaki</w:t>
      </w:r>
      <w:r w:rsidR="00691873">
        <w:rPr>
          <w:rFonts w:ascii="Times New Roman" w:hAnsi="Times New Roman" w:cs="Times New Roman"/>
          <w:sz w:val="24"/>
          <w:szCs w:val="24"/>
        </w:rPr>
        <w:t xml:space="preserve"> gibi ifade edilir (Abramowitz ve Stegun</w:t>
      </w:r>
      <w:r>
        <w:rPr>
          <w:rFonts w:ascii="Times New Roman" w:hAnsi="Times New Roman" w:cs="Times New Roman"/>
          <w:sz w:val="24"/>
          <w:szCs w:val="24"/>
        </w:rPr>
        <w:t xml:space="preserve"> 1972)</w:t>
      </w:r>
      <w:r w:rsidR="00691873">
        <w:rPr>
          <w:rFonts w:ascii="Times New Roman" w:hAnsi="Times New Roman" w:cs="Times New Roman"/>
          <w:sz w:val="24"/>
          <w:szCs w:val="24"/>
        </w:rPr>
        <w:t>.</w:t>
      </w:r>
    </w:p>
    <w:p w:rsidR="00C1365F" w:rsidRPr="00F51469" w:rsidRDefault="00C1365F" w:rsidP="009D1C21">
      <w:pPr>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r>
                <w:rPr>
                  <w:rFonts w:ascii="Cambria Math" w:hAnsi="Cambria Math" w:cs="Times New Roman"/>
                  <w:i/>
                  <w:sz w:val="24"/>
                  <w:szCs w:val="24"/>
                </w:rPr>
                <w:sym w:font="Symbol" w:char="F06D"/>
              </m:r>
            </m:e>
          </m:d>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i/>
                      <w:sz w:val="24"/>
                      <w:szCs w:val="24"/>
                    </w:rPr>
                    <w:sym w:font="Symbol" w:char="F06D"/>
                  </m:r>
                </m:e>
              </m:d>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i/>
                      <w:sz w:val="24"/>
                      <w:szCs w:val="24"/>
                    </w:rPr>
                    <w:sym w:font="Symbol" w:char="F06D"/>
                  </m:r>
                </m:e>
              </m:d>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i/>
                      <w:sz w:val="24"/>
                      <w:szCs w:val="24"/>
                    </w:rPr>
                    <w:sym w:font="Symbol" w:char="F06D"/>
                  </m:r>
                </m:e>
              </m:d>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ξ</m:t>
                  </m:r>
                </m:e>
              </m:d>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i/>
                      <w:sz w:val="24"/>
                      <w:szCs w:val="24"/>
                    </w:rPr>
                    <w:sym w:font="Symbol" w:char="F06D"/>
                  </m:r>
                </m:e>
              </m:d>
            </m:den>
          </m:f>
          <m:r>
            <w:rPr>
              <w:rFonts w:ascii="Cambria Math" w:hAnsi="Cambria Math" w:cs="Times New Roman"/>
              <w:sz w:val="24"/>
              <w:szCs w:val="24"/>
            </w:rPr>
            <m:t>,</m:t>
          </m:r>
        </m:oMath>
      </m:oMathPara>
    </w:p>
    <w:p w:rsidR="00C1365F" w:rsidRPr="00F51469" w:rsidRDefault="00C1365F" w:rsidP="009D1C21">
      <w:pPr>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r>
                <w:rPr>
                  <w:rFonts w:ascii="Cambria Math" w:hAnsi="Cambria Math" w:cs="Times New Roman"/>
                  <w:i/>
                  <w:sz w:val="24"/>
                  <w:szCs w:val="24"/>
                </w:rPr>
                <w:sym w:font="Symbol" w:char="F06D"/>
              </m:r>
            </m:e>
          </m:d>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i/>
                      <w:sz w:val="24"/>
                      <w:szCs w:val="24"/>
                    </w:rPr>
                    <w:sym w:font="Symbol" w:char="F06D"/>
                  </m:r>
                </m:e>
              </m:d>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i/>
                      <w:sz w:val="24"/>
                      <w:szCs w:val="24"/>
                    </w:rPr>
                    <w:sym w:font="Symbol" w:char="F06D"/>
                  </m:r>
                </m:e>
              </m:d>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i/>
                      <w:sz w:val="24"/>
                      <w:szCs w:val="24"/>
                    </w:rPr>
                    <w:sym w:font="Symbol" w:char="F06D"/>
                  </m:r>
                </m:e>
              </m:d>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i/>
                      <w:sz w:val="24"/>
                      <w:szCs w:val="24"/>
                    </w:rPr>
                    <w:sym w:font="Symbol" w:char="F06D"/>
                  </m:r>
                </m:e>
              </m:d>
            </m:den>
          </m:f>
          <m:r>
            <w:rPr>
              <w:rFonts w:ascii="Cambria Math" w:hAnsi="Cambria Math" w:cs="Times New Roman"/>
              <w:sz w:val="24"/>
              <w:szCs w:val="24"/>
            </w:rPr>
            <m:t>,</m:t>
          </m:r>
        </m:oMath>
      </m:oMathPara>
    </w:p>
    <w:p w:rsidR="00C1365F" w:rsidRDefault="00C1365F" w:rsidP="009D1C21">
      <w:pPr>
        <w:spacing w:after="12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r>
                <w:rPr>
                  <w:rFonts w:ascii="Cambria Math" w:hAnsi="Cambria Math" w:cs="Times New Roman"/>
                  <w:i/>
                  <w:sz w:val="24"/>
                  <w:szCs w:val="24"/>
                </w:rPr>
                <w:sym w:font="Symbol" w:char="F06D"/>
              </m:r>
            </m:e>
          </m:d>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i/>
                      <w:sz w:val="24"/>
                      <w:szCs w:val="24"/>
                    </w:rPr>
                    <w:sym w:font="Symbol" w:char="F06D"/>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i/>
                      <w:sz w:val="24"/>
                      <w:szCs w:val="24"/>
                    </w:rPr>
                    <w:sym w:font="Symbol" w:char="F06D"/>
                  </m:r>
                </m:e>
              </m:d>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i/>
                      <w:sz w:val="24"/>
                      <w:szCs w:val="24"/>
                    </w:rPr>
                    <w:sym w:font="Symbol" w:char="F06D"/>
                  </m:r>
                </m:e>
              </m:d>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i/>
                      <w:sz w:val="24"/>
                      <w:szCs w:val="24"/>
                    </w:rPr>
                    <w:sym w:font="Symbol" w:char="F06D"/>
                  </m:r>
                </m:e>
              </m:d>
            </m:den>
          </m:f>
          <m:r>
            <w:rPr>
              <w:rFonts w:ascii="Cambria Math" w:hAnsi="Cambria Math" w:cs="Times New Roman"/>
              <w:sz w:val="24"/>
              <w:szCs w:val="24"/>
            </w:rPr>
            <m:t>.</m:t>
          </m:r>
        </m:oMath>
      </m:oMathPara>
    </w:p>
    <w:p w:rsidR="00925673"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Diğer Jacobi eliptik fonksiyonların toplam formülleri de yukarıdaki eşitlikler yardımıyla elde edilebilir. Yukarıdaki eşitliklerde </w:t>
      </w:r>
      <m:oMath>
        <m:r>
          <w:rPr>
            <w:rFonts w:ascii="Cambria Math" w:hAnsi="Cambria Math" w:cs="Times New Roman"/>
            <w:sz w:val="24"/>
            <w:szCs w:val="24"/>
          </w:rPr>
          <m:t>ξ=</m:t>
        </m:r>
        <m:r>
          <w:rPr>
            <w:rFonts w:ascii="Cambria Math" w:hAnsi="Cambria Math" w:cs="Times New Roman"/>
            <w:i/>
            <w:sz w:val="24"/>
            <w:szCs w:val="24"/>
          </w:rPr>
          <w:sym w:font="Symbol" w:char="F06D"/>
        </m:r>
      </m:oMath>
      <w:r>
        <w:rPr>
          <w:rFonts w:ascii="Times New Roman" w:hAnsi="Times New Roman" w:cs="Times New Roman"/>
          <w:sz w:val="24"/>
          <w:szCs w:val="24"/>
        </w:rPr>
        <w:t xml:space="preserve"> alınarak çift argüman formülleri aşağıdaki gibi bulunur.</w:t>
      </w:r>
    </w:p>
    <w:p w:rsidR="00925673" w:rsidRDefault="00925673" w:rsidP="009D1C21">
      <w:pPr>
        <w:spacing w:after="120" w:line="36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 xml:space="preserve">               sn</m:t>
          </m:r>
          <m:d>
            <m:dPr>
              <m:ctrlPr>
                <w:rPr>
                  <w:rFonts w:ascii="Cambria Math" w:hAnsi="Cambria Math" w:cs="Times New Roman"/>
                  <w:i/>
                  <w:sz w:val="24"/>
                  <w:szCs w:val="24"/>
                </w:rPr>
              </m:ctrlPr>
            </m:dPr>
            <m:e>
              <m:r>
                <w:rPr>
                  <w:rFonts w:ascii="Cambria Math" w:hAnsi="Cambria Math" w:cs="Times New Roman"/>
                  <w:sz w:val="24"/>
                  <w:szCs w:val="24"/>
                </w:rPr>
                <m:t>2ξ</m:t>
              </m:r>
            </m:e>
          </m:d>
          <m:r>
            <m:rPr>
              <m:aln/>
            </m:rP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ξ</m:t>
                  </m:r>
                </m:e>
              </m:d>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4</m:t>
                  </m:r>
                </m:sup>
              </m:sSup>
              <m:d>
                <m:dPr>
                  <m:ctrlPr>
                    <w:rPr>
                      <w:rFonts w:ascii="Cambria Math" w:hAnsi="Cambria Math" w:cs="Times New Roman"/>
                      <w:sz w:val="24"/>
                      <w:szCs w:val="24"/>
                    </w:rPr>
                  </m:ctrlPr>
                </m:dPr>
                <m:e>
                  <m:r>
                    <w:rPr>
                      <w:rFonts w:ascii="Cambria Math" w:hAnsi="Cambria Math" w:cs="Times New Roman"/>
                      <w:sz w:val="24"/>
                      <w:szCs w:val="24"/>
                    </w:rPr>
                    <m:t>ξ</m:t>
                  </m:r>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r>
                <m:rPr>
                  <m:sty m:val="p"/>
                </m:rPr>
                <w:rPr>
                  <w:rFonts w:ascii="Cambria Math" w:hAnsi="Cambria Math" w:cs="Times New Roman"/>
                  <w:sz w:val="24"/>
                  <w:szCs w:val="24"/>
                </w:rPr>
                <m:t>sn</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ξ</m:t>
                  </m:r>
                </m:e>
              </m:d>
            </m:num>
            <m:den>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m:rPr>
                          <m:sty m:val="p"/>
                        </m:rPr>
                        <w:rPr>
                          <w:rFonts w:ascii="Cambria Math" w:hAnsi="Cambria Math" w:cs="Times New Roman"/>
                          <w:sz w:val="24"/>
                          <w:szCs w:val="24"/>
                        </w:rPr>
                        <m:t>cn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den>
          </m:f>
          <m:r>
            <w:rPr>
              <w:rFonts w:ascii="Cambria Math" w:hAnsi="Cambria Math" w:cs="Times New Roman"/>
              <w:sz w:val="24"/>
              <w:szCs w:val="24"/>
            </w:rPr>
            <m:t>,</m:t>
          </m:r>
          <m:r>
            <w:rPr>
              <w:rFonts w:ascii="Times New Roman" w:hAnsi="Times New Roman" w:cs="Times New Roman"/>
              <w:sz w:val="24"/>
              <w:szCs w:val="24"/>
            </w:rPr>
            <w:br/>
          </m:r>
        </m:oMath>
        <m:oMath>
          <m:r>
            <m:rPr>
              <m:sty m:val="p"/>
            </m:rPr>
            <w:rPr>
              <w:rFonts w:ascii="Cambria Math" w:hAnsi="Cambria Math" w:cs="Times New Roman"/>
              <w:sz w:val="24"/>
              <w:szCs w:val="24"/>
            </w:rPr>
            <m:t xml:space="preserve">               cn</m:t>
          </m:r>
          <m:d>
            <m:dPr>
              <m:ctrlPr>
                <w:rPr>
                  <w:rFonts w:ascii="Cambria Math" w:hAnsi="Cambria Math" w:cs="Times New Roman"/>
                  <w:i/>
                  <w:sz w:val="24"/>
                  <w:szCs w:val="24"/>
                </w:rPr>
              </m:ctrlPr>
            </m:dPr>
            <m:e>
              <m:r>
                <w:rPr>
                  <w:rFonts w:ascii="Cambria Math" w:hAnsi="Cambria Math" w:cs="Times New Roman"/>
                  <w:sz w:val="24"/>
                  <w:szCs w:val="24"/>
                </w:rPr>
                <m:t>2ξ</m:t>
              </m:r>
            </m:e>
          </m:d>
          <m:r>
            <m:rPr>
              <m:aln/>
            </m:rP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m:rPr>
                          <m:sty m:val="p"/>
                        </m:rPr>
                        <w:rPr>
                          <w:rFonts w:ascii="Cambria Math" w:hAnsi="Cambria Math" w:cs="Times New Roman"/>
                          <w:sz w:val="24"/>
                          <w:szCs w:val="24"/>
                        </w:rPr>
                        <m:t>cn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4</m:t>
                  </m:r>
                </m:sup>
              </m:sSup>
              <m:d>
                <m:dPr>
                  <m:ctrlPr>
                    <w:rPr>
                      <w:rFonts w:ascii="Cambria Math" w:hAnsi="Cambria Math" w:cs="Times New Roman"/>
                      <w:sz w:val="24"/>
                      <w:szCs w:val="24"/>
                    </w:rPr>
                  </m:ctrlPr>
                </m:dPr>
                <m:e>
                  <m:r>
                    <w:rPr>
                      <w:rFonts w:ascii="Cambria Math" w:hAnsi="Cambria Math" w:cs="Times New Roman"/>
                      <w:sz w:val="24"/>
                      <w:szCs w:val="24"/>
                    </w:rPr>
                    <m:t>ξ</m:t>
                  </m:r>
                </m:e>
              </m:d>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m:rPr>
                          <m:sty m:val="p"/>
                        </m:rPr>
                        <w:rPr>
                          <w:rFonts w:ascii="Cambria Math" w:hAnsi="Cambria Math" w:cs="Times New Roman"/>
                          <w:sz w:val="24"/>
                          <w:szCs w:val="24"/>
                        </w:rPr>
                        <m:t>cn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num>
            <m:den>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m:rPr>
                          <m:sty m:val="p"/>
                        </m:rPr>
                        <w:rPr>
                          <w:rFonts w:ascii="Cambria Math" w:hAnsi="Cambria Math" w:cs="Times New Roman"/>
                          <w:sz w:val="24"/>
                          <w:szCs w:val="24"/>
                        </w:rPr>
                        <m:t>cn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den>
          </m:f>
          <m:r>
            <w:rPr>
              <w:rFonts w:ascii="Times New Roman" w:hAnsi="Times New Roman" w:cs="Times New Roman"/>
              <w:sz w:val="24"/>
              <w:szCs w:val="24"/>
            </w:rPr>
            <w:br/>
          </m:r>
        </m:oMath>
        <m:oMath>
          <m:r>
            <w:rPr>
              <w:rFonts w:ascii="Cambria Math" w:hAnsi="Cambria Math" w:cs="Times New Roman"/>
              <w:sz w:val="24"/>
              <w:szCs w:val="24"/>
            </w:rPr>
            <m:t xml:space="preserve">                             </m:t>
          </m:r>
          <m:r>
            <m:rPr>
              <m:aln/>
            </m:rP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m:t>
              </m:r>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4</m:t>
                  </m:r>
                </m:sup>
              </m:sSup>
              <m:d>
                <m:dPr>
                  <m:ctrlPr>
                    <w:rPr>
                      <w:rFonts w:ascii="Cambria Math" w:hAnsi="Cambria Math" w:cs="Times New Roman"/>
                      <w:sz w:val="24"/>
                      <w:szCs w:val="24"/>
                    </w:rPr>
                  </m:ctrlPr>
                </m:dPr>
                <m:e>
                  <m:r>
                    <w:rPr>
                      <w:rFonts w:ascii="Cambria Math" w:hAnsi="Cambria Math" w:cs="Times New Roman"/>
                      <w:sz w:val="24"/>
                      <w:szCs w:val="24"/>
                    </w:rPr>
                    <m:t>ξ</m:t>
                  </m:r>
                </m:e>
              </m:d>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4</m:t>
                  </m:r>
                </m:sup>
              </m:sSup>
              <m:d>
                <m:dPr>
                  <m:ctrlPr>
                    <w:rPr>
                      <w:rFonts w:ascii="Cambria Math" w:hAnsi="Cambria Math" w:cs="Times New Roman"/>
                      <w:sz w:val="24"/>
                      <w:szCs w:val="24"/>
                    </w:rPr>
                  </m:ctrlPr>
                </m:dPr>
                <m:e>
                  <m:r>
                    <w:rPr>
                      <w:rFonts w:ascii="Cambria Math" w:hAnsi="Cambria Math" w:cs="Times New Roman"/>
                      <w:sz w:val="24"/>
                      <w:szCs w:val="24"/>
                    </w:rPr>
                    <m:t>ξ</m:t>
                  </m:r>
                </m:e>
              </m:d>
            </m:den>
          </m:f>
          <m:r>
            <w:rPr>
              <w:rFonts w:ascii="Cambria Math" w:hAnsi="Cambria Math" w:cs="Times New Roman"/>
              <w:sz w:val="24"/>
              <w:szCs w:val="24"/>
            </w:rPr>
            <m:t>,</m:t>
          </m:r>
          <m:r>
            <w:rPr>
              <w:rFonts w:ascii="Times New Roman" w:hAnsi="Times New Roman" w:cs="Times New Roman"/>
              <w:sz w:val="24"/>
              <w:szCs w:val="24"/>
            </w:rPr>
            <w:br/>
          </m:r>
        </m:oMath>
        <m:oMath>
          <m:r>
            <m:rPr>
              <m:sty m:val="p"/>
            </m:rPr>
            <w:rPr>
              <w:rFonts w:ascii="Cambria Math" w:hAnsi="Cambria Math" w:cs="Times New Roman"/>
              <w:sz w:val="24"/>
              <w:szCs w:val="24"/>
            </w:rPr>
            <m:t xml:space="preserve">              dn</m:t>
          </m:r>
          <m:d>
            <m:dPr>
              <m:ctrlPr>
                <w:rPr>
                  <w:rFonts w:ascii="Cambria Math" w:hAnsi="Cambria Math" w:cs="Times New Roman"/>
                  <w:i/>
                  <w:sz w:val="24"/>
                  <w:szCs w:val="24"/>
                </w:rPr>
              </m:ctrlPr>
            </m:dPr>
            <m:e>
              <m:r>
                <w:rPr>
                  <w:rFonts w:ascii="Cambria Math" w:hAnsi="Cambria Math" w:cs="Times New Roman"/>
                  <w:sz w:val="24"/>
                  <w:szCs w:val="24"/>
                </w:rPr>
                <m:t>2ξ</m:t>
              </m:r>
            </m:e>
          </m:d>
          <m:r>
            <m:rPr>
              <m:aln/>
            </m:rP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m:rPr>
                          <m:sty m:val="p"/>
                        </m:rPr>
                        <w:rPr>
                          <w:rFonts w:ascii="Cambria Math" w:hAnsi="Cambria Math" w:cs="Times New Roman"/>
                          <w:sz w:val="24"/>
                          <w:szCs w:val="24"/>
                        </w:rPr>
                        <m:t>dn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cn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4</m:t>
                  </m:r>
                </m:sup>
              </m:sSup>
              <m:d>
                <m:dPr>
                  <m:ctrlPr>
                    <w:rPr>
                      <w:rFonts w:ascii="Cambria Math" w:hAnsi="Cambria Math" w:cs="Times New Roman"/>
                      <w:sz w:val="24"/>
                      <w:szCs w:val="24"/>
                    </w:rPr>
                  </m:ctrlPr>
                </m:dPr>
                <m:e>
                  <m:r>
                    <w:rPr>
                      <w:rFonts w:ascii="Cambria Math" w:hAnsi="Cambria Math" w:cs="Times New Roman"/>
                      <w:sz w:val="24"/>
                      <w:szCs w:val="24"/>
                    </w:rPr>
                    <m:t>ξ</m:t>
                  </m:r>
                </m:e>
              </m:d>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sty m:val="p"/>
                    </m:rPr>
                    <w:rPr>
                      <w:rFonts w:ascii="Cambria Math" w:hAnsi="Cambria Math" w:cs="Times New Roman"/>
                      <w:sz w:val="24"/>
                      <w:szCs w:val="24"/>
                    </w:rPr>
                    <m:t>dn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cn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d>
                <m:dPr>
                  <m:ctrlPr>
                    <w:rPr>
                      <w:rFonts w:ascii="Cambria Math" w:hAnsi="Cambria Math" w:cs="Times New Roman"/>
                      <w:sz w:val="24"/>
                      <w:szCs w:val="24"/>
                    </w:rPr>
                  </m:ctrlPr>
                </m:dPr>
                <m:e>
                  <m:sSup>
                    <m:sSupPr>
                      <m:ctrlPr>
                        <w:rPr>
                          <w:rFonts w:ascii="Cambria Math" w:hAnsi="Cambria Math" w:cs="Times New Roman"/>
                          <w:i/>
                          <w:sz w:val="24"/>
                          <w:szCs w:val="24"/>
                        </w:rPr>
                      </m:ctrlPr>
                    </m:sSupPr>
                    <m:e>
                      <m:r>
                        <m:rPr>
                          <m:sty m:val="p"/>
                        </m:rPr>
                        <w:rPr>
                          <w:rFonts w:ascii="Cambria Math" w:hAnsi="Cambria Math" w:cs="Times New Roman"/>
                          <w:sz w:val="24"/>
                          <w:szCs w:val="24"/>
                        </w:rPr>
                        <m:t>dn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-1</m:t>
                  </m:r>
                </m:e>
              </m:d>
            </m:num>
            <m:den>
              <m:sSup>
                <m:sSupPr>
                  <m:ctrlPr>
                    <w:rPr>
                      <w:rFonts w:ascii="Cambria Math" w:hAnsi="Cambria Math" w:cs="Times New Roman"/>
                      <w:i/>
                      <w:sz w:val="24"/>
                      <w:szCs w:val="24"/>
                    </w:rPr>
                  </m:ctrlPr>
                </m:sSupPr>
                <m:e>
                  <m:r>
                    <m:rPr>
                      <m:sty m:val="p"/>
                    </m:rPr>
                    <w:rPr>
                      <w:rFonts w:ascii="Cambria Math" w:hAnsi="Cambria Math" w:cs="Times New Roman"/>
                      <w:sz w:val="24"/>
                      <w:szCs w:val="24"/>
                    </w:rPr>
                    <m:t>dn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cn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d>
                <m:dPr>
                  <m:ctrlPr>
                    <w:rPr>
                      <w:rFonts w:ascii="Cambria Math" w:hAnsi="Cambria Math" w:cs="Times New Roman"/>
                      <w:sz w:val="24"/>
                      <w:szCs w:val="24"/>
                    </w:rPr>
                  </m:ctrlPr>
                </m:dPr>
                <m:e>
                  <m:sSup>
                    <m:sSupPr>
                      <m:ctrlPr>
                        <w:rPr>
                          <w:rFonts w:ascii="Cambria Math" w:hAnsi="Cambria Math" w:cs="Times New Roman"/>
                          <w:i/>
                          <w:sz w:val="24"/>
                          <w:szCs w:val="24"/>
                        </w:rPr>
                      </m:ctrlPr>
                    </m:sSupPr>
                    <m:e>
                      <m:r>
                        <m:rPr>
                          <m:sty m:val="p"/>
                        </m:rPr>
                        <w:rPr>
                          <w:rFonts w:ascii="Cambria Math" w:hAnsi="Cambria Math" w:cs="Times New Roman"/>
                          <w:sz w:val="24"/>
                          <w:szCs w:val="24"/>
                        </w:rPr>
                        <m:t>dn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-1</m:t>
                  </m:r>
                </m:e>
              </m:d>
            </m:den>
          </m:f>
          <m:r>
            <w:rPr>
              <w:rFonts w:ascii="Times New Roman" w:hAnsi="Times New Roman" w:cs="Times New Roman"/>
              <w:sz w:val="24"/>
              <w:szCs w:val="24"/>
            </w:rPr>
            <w:br/>
          </m:r>
        </m:oMath>
        <m:oMath>
          <m:r>
            <w:rPr>
              <w:rFonts w:ascii="Cambria Math" w:hAnsi="Cambria Math" w:cs="Times New Roman"/>
              <w:sz w:val="24"/>
              <w:szCs w:val="24"/>
            </w:rPr>
            <m:t xml:space="preserve">                             </m:t>
          </m:r>
          <m:r>
            <m:rPr>
              <m:aln/>
            </m:rP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4</m:t>
                  </m:r>
                </m:sup>
              </m:sSup>
              <m:d>
                <m:dPr>
                  <m:ctrlPr>
                    <w:rPr>
                      <w:rFonts w:ascii="Cambria Math" w:hAnsi="Cambria Math" w:cs="Times New Roman"/>
                      <w:sz w:val="24"/>
                      <w:szCs w:val="24"/>
                    </w:rPr>
                  </m:ctrlPr>
                </m:dPr>
                <m:e>
                  <m:r>
                    <w:rPr>
                      <w:rFonts w:ascii="Cambria Math" w:hAnsi="Cambria Math" w:cs="Times New Roman"/>
                      <w:sz w:val="24"/>
                      <w:szCs w:val="24"/>
                    </w:rPr>
                    <m:t>ξ</m:t>
                  </m:r>
                </m:e>
              </m:d>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4</m:t>
                  </m:r>
                </m:sup>
              </m:sSup>
              <m:d>
                <m:dPr>
                  <m:ctrlPr>
                    <w:rPr>
                      <w:rFonts w:ascii="Cambria Math" w:hAnsi="Cambria Math" w:cs="Times New Roman"/>
                      <w:sz w:val="24"/>
                      <w:szCs w:val="24"/>
                    </w:rPr>
                  </m:ctrlPr>
                </m:dPr>
                <m:e>
                  <m:r>
                    <w:rPr>
                      <w:rFonts w:ascii="Cambria Math" w:hAnsi="Cambria Math" w:cs="Times New Roman"/>
                      <w:sz w:val="24"/>
                      <w:szCs w:val="24"/>
                    </w:rPr>
                    <m:t>ξ</m:t>
                  </m:r>
                </m:e>
              </m:d>
            </m:den>
          </m:f>
          <m:r>
            <w:rPr>
              <w:rFonts w:ascii="Cambria Math" w:hAnsi="Cambria Math" w:cs="Times New Roman"/>
              <w:sz w:val="24"/>
              <w:szCs w:val="24"/>
            </w:rPr>
            <m:t>.</m:t>
          </m:r>
        </m:oMath>
      </m:oMathPara>
    </w:p>
    <w:p w:rsidR="00C1365F"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Bunların yanı sıra</w:t>
      </w:r>
    </w:p>
    <w:p w:rsidR="009F62BD" w:rsidRPr="009F62BD" w:rsidRDefault="002949F4" w:rsidP="009D1C21">
      <w:pPr>
        <w:spacing w:after="120"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2ξ</m:t>
                  </m:r>
                </m:e>
              </m:d>
            </m:num>
            <m:den>
              <m:r>
                <w:rPr>
                  <w:rFonts w:ascii="Cambria Math" w:hAnsi="Cambria Math" w:cs="Times New Roman"/>
                  <w:sz w:val="24"/>
                  <w:szCs w:val="24"/>
                </w:rPr>
                <m:t>1+</m:t>
              </m:r>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2ξ</m:t>
                  </m:r>
                </m:e>
              </m:d>
            </m:den>
          </m:f>
          <m:r>
            <m:rPr>
              <m:aln/>
            </m:rP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sSup>
                <m:sSupPr>
                  <m:ctrlPr>
                    <w:rPr>
                      <w:rFonts w:ascii="Cambria Math" w:hAnsi="Cambria Math" w:cs="Times New Roman"/>
                      <w:i/>
                      <w:sz w:val="24"/>
                      <w:szCs w:val="24"/>
                    </w:rPr>
                  </m:ctrlPr>
                </m:sSupPr>
                <m:e>
                  <m:r>
                    <m:rPr>
                      <m:sty m:val="p"/>
                    </m:rPr>
                    <w:rPr>
                      <w:rFonts w:ascii="Cambria Math" w:hAnsi="Cambria Math" w:cs="Times New Roman"/>
                      <w:sz w:val="24"/>
                      <w:szCs w:val="24"/>
                    </w:rPr>
                    <m:t>dn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num>
            <m:den>
              <m:sSup>
                <m:sSupPr>
                  <m:ctrlPr>
                    <w:rPr>
                      <w:rFonts w:ascii="Cambria Math" w:hAnsi="Cambria Math" w:cs="Times New Roman"/>
                      <w:i/>
                      <w:sz w:val="24"/>
                      <w:szCs w:val="24"/>
                    </w:rPr>
                  </m:ctrlPr>
                </m:sSupPr>
                <m:e>
                  <m:r>
                    <m:rPr>
                      <m:sty m:val="p"/>
                    </m:rPr>
                    <w:rPr>
                      <w:rFonts w:ascii="Cambria Math" w:hAnsi="Cambria Math" w:cs="Times New Roman"/>
                      <w:sz w:val="24"/>
                      <w:szCs w:val="24"/>
                    </w:rPr>
                    <m:t>cn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2ξ</m:t>
                  </m:r>
                </m:e>
              </m:d>
            </m:num>
            <m:den>
              <m:r>
                <w:rPr>
                  <w:rFonts w:ascii="Cambria Math" w:hAnsi="Cambria Math" w:cs="Times New Roman"/>
                  <w:sz w:val="24"/>
                  <w:szCs w:val="24"/>
                </w:rPr>
                <m:t>1+</m:t>
              </m:r>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2ξ</m:t>
                  </m:r>
                </m:e>
              </m:d>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m:rPr>
                      <m:sty m:val="p"/>
                    </m:rPr>
                    <w:rPr>
                      <w:rFonts w:ascii="Cambria Math" w:hAnsi="Cambria Math" w:cs="Times New Roman"/>
                      <w:sz w:val="24"/>
                      <w:szCs w:val="24"/>
                    </w:rPr>
                    <m:t>sn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sSup>
                <m:sSupPr>
                  <m:ctrlPr>
                    <w:rPr>
                      <w:rFonts w:ascii="Cambria Math" w:hAnsi="Cambria Math" w:cs="Times New Roman"/>
                      <w:i/>
                      <w:sz w:val="24"/>
                      <w:szCs w:val="24"/>
                    </w:rPr>
                  </m:ctrlPr>
                </m:sSupPr>
                <m:e>
                  <m:r>
                    <m:rPr>
                      <m:sty m:val="p"/>
                    </m:rPr>
                    <w:rPr>
                      <w:rFonts w:ascii="Cambria Math" w:hAnsi="Cambria Math" w:cs="Times New Roman"/>
                      <w:sz w:val="24"/>
                      <w:szCs w:val="24"/>
                    </w:rPr>
                    <m:t>cn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num>
            <m:den>
              <m:sSup>
                <m:sSupPr>
                  <m:ctrlPr>
                    <w:rPr>
                      <w:rFonts w:ascii="Cambria Math" w:hAnsi="Cambria Math" w:cs="Times New Roman"/>
                      <w:i/>
                      <w:sz w:val="24"/>
                      <w:szCs w:val="24"/>
                    </w:rPr>
                  </m:ctrlPr>
                </m:sSupPr>
                <m:e>
                  <m:r>
                    <m:rPr>
                      <m:sty m:val="p"/>
                    </m:rPr>
                    <w:rPr>
                      <w:rFonts w:ascii="Cambria Math" w:hAnsi="Cambria Math" w:cs="Times New Roman"/>
                      <w:sz w:val="24"/>
                      <w:szCs w:val="24"/>
                    </w:rPr>
                    <m:t>dn</m:t>
                  </m:r>
                </m:e>
                <m:sup>
                  <m:r>
                    <w:rPr>
                      <w:rFonts w:ascii="Cambria Math" w:hAnsi="Cambria Math" w:cs="Times New Roman"/>
                      <w:sz w:val="24"/>
                      <w:szCs w:val="24"/>
                    </w:rPr>
                    <m:t>2</m:t>
                  </m:r>
                </m:sup>
              </m:sSup>
              <m:d>
                <m:dPr>
                  <m:ctrlPr>
                    <w:rPr>
                      <w:rFonts w:ascii="Cambria Math" w:hAnsi="Cambria Math" w:cs="Times New Roman"/>
                      <w:sz w:val="24"/>
                      <w:szCs w:val="24"/>
                    </w:rPr>
                  </m:ctrlPr>
                </m:dPr>
                <m:e>
                  <m:r>
                    <w:rPr>
                      <w:rFonts w:ascii="Cambria Math" w:hAnsi="Cambria Math" w:cs="Times New Roman"/>
                      <w:sz w:val="24"/>
                      <w:szCs w:val="24"/>
                    </w:rPr>
                    <m:t>ξ</m:t>
                  </m:r>
                </m:e>
              </m:d>
            </m:den>
          </m:f>
          <m:r>
            <w:rPr>
              <w:rFonts w:ascii="Cambria Math" w:hAnsi="Cambria Math" w:cs="Times New Roman"/>
              <w:sz w:val="24"/>
              <w:szCs w:val="24"/>
            </w:rPr>
            <m:t>,</m:t>
          </m:r>
          <m:r>
            <w:rPr>
              <w:rFonts w:ascii="Times New Roman" w:hAnsi="Times New Roman" w:cs="Times New Roman"/>
              <w:sz w:val="24"/>
              <w:szCs w:val="24"/>
            </w:rPr>
            <w:br/>
          </m:r>
        </m:oMath>
        <m:oMath>
          <m:f>
            <m:fPr>
              <m:ctrlPr>
                <w:rPr>
                  <w:rFonts w:ascii="Cambria Math" w:hAnsi="Cambria Math" w:cs="Times New Roman"/>
                  <w:i/>
                  <w:sz w:val="24"/>
                  <w:szCs w:val="24"/>
                </w:rPr>
              </m:ctrlPr>
            </m:fPr>
            <m:num>
              <m:r>
                <w:rPr>
                  <w:rFonts w:ascii="Cambria Math" w:hAnsi="Cambria Math" w:cs="Times New Roman"/>
                  <w:sz w:val="24"/>
                  <w:szCs w:val="24"/>
                </w:rPr>
                <m:t>1-</m:t>
              </m:r>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2ξ</m:t>
                  </m:r>
                </m:e>
              </m:d>
            </m:num>
            <m:den>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2ξ</m:t>
                  </m:r>
                </m:e>
              </m:d>
            </m:den>
          </m:f>
          <m:r>
            <m:rPr>
              <m:aln/>
            </m:rP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num>
            <m:den>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e>
              </m:d>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2ξ</m:t>
                  </m:r>
                </m:e>
              </m:d>
            </m:num>
            <m:den>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2ξ</m:t>
                  </m:r>
                </m:e>
              </m:d>
            </m:den>
          </m:f>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e>
              </m:d>
            </m:num>
            <m:den>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den>
          </m:f>
          <m:r>
            <w:rPr>
              <w:rFonts w:ascii="Cambria Math" w:hAnsi="Cambria Math" w:cs="Times New Roman"/>
              <w:sz w:val="24"/>
              <w:szCs w:val="24"/>
            </w:rPr>
            <m:t>,</m:t>
          </m:r>
          <m:r>
            <w:rPr>
              <w:rFonts w:ascii="Times New Roman" w:hAnsi="Times New Roman" w:cs="Times New Roman"/>
              <w:sz w:val="24"/>
              <w:szCs w:val="24"/>
            </w:rPr>
            <w:br/>
          </m:r>
        </m:oMath>
        <m:oMath>
          <m:f>
            <m:fPr>
              <m:ctrlPr>
                <w:rPr>
                  <w:rFonts w:ascii="Cambria Math" w:hAnsi="Cambria Math" w:cs="Times New Roman"/>
                  <w:i/>
                  <w:sz w:val="24"/>
                  <w:szCs w:val="24"/>
                </w:rPr>
              </m:ctrlPr>
            </m:fPr>
            <m:num>
              <m:r>
                <w:rPr>
                  <w:rFonts w:ascii="Cambria Math" w:hAnsi="Cambria Math" w:cs="Times New Roman"/>
                  <w:sz w:val="24"/>
                  <w:szCs w:val="24"/>
                </w:rPr>
                <m:t>1-</m:t>
              </m:r>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2ξ</m:t>
                  </m:r>
                </m:e>
              </m:d>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2ξ</m:t>
                  </m:r>
                </m:e>
              </m:d>
            </m:den>
          </m:f>
          <m:r>
            <m:rPr>
              <m:aln/>
            </m:rP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e>
              </m:d>
            </m:num>
            <m:den>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2ξ</m:t>
                  </m:r>
                </m:e>
              </m:d>
            </m:num>
            <m:den>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2ξ</m:t>
                  </m:r>
                </m:e>
              </m:d>
            </m:den>
          </m:f>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num>
            <m:den>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e>
              </m:d>
            </m:den>
          </m:f>
          <m:r>
            <w:rPr>
              <w:rFonts w:ascii="Cambria Math" w:hAnsi="Cambria Math" w:cs="Times New Roman"/>
              <w:sz w:val="24"/>
              <w:szCs w:val="24"/>
            </w:rPr>
            <m:t>,</m:t>
          </m:r>
          <m:r>
            <w:rPr>
              <w:rFonts w:ascii="Times New Roman" w:hAnsi="Times New Roman" w:cs="Times New Roman"/>
              <w:sz w:val="24"/>
              <w:szCs w:val="24"/>
            </w:rPr>
            <w:br/>
          </m:r>
        </m:oMath>
        <m:oMath>
          <m:f>
            <m:fPr>
              <m:ctrlPr>
                <w:rPr>
                  <w:rFonts w:ascii="Cambria Math" w:hAnsi="Cambria Math" w:cs="Times New Roman"/>
                  <w:i/>
                  <w:sz w:val="24"/>
                  <w:szCs w:val="24"/>
                </w:rPr>
              </m:ctrlPr>
            </m:fPr>
            <m:num>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2ξ</m:t>
                  </m:r>
                </m:e>
              </m:d>
              <m:r>
                <w:rPr>
                  <w:rFonts w:ascii="Cambria Math" w:hAnsi="Cambria Math" w:cs="Times New Roman"/>
                  <w:sz w:val="24"/>
                  <w:szCs w:val="24"/>
                </w:rPr>
                <m:t>-</m:t>
              </m:r>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2ξ</m:t>
                  </m:r>
                </m:e>
              </m:d>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d>
                </m:e>
                <m:sup>
                  <m:r>
                    <w:rPr>
                      <w:rFonts w:ascii="Cambria Math" w:hAnsi="Cambria Math" w:cs="Times New Roman"/>
                      <w:sz w:val="24"/>
                      <w:szCs w:val="24"/>
                    </w:rPr>
                    <m:t>2</m:t>
                  </m:r>
                </m:sup>
              </m:sSup>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2ξ</m:t>
                  </m:r>
                </m:e>
              </m:d>
            </m:den>
          </m:f>
          <m:r>
            <m:rPr>
              <m:aln/>
            </m:rP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num>
            <m:den>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den>
          </m:f>
          <m:r>
            <w:rPr>
              <w:rFonts w:ascii="Cambria Math" w:hAnsi="Cambria Math" w:cs="Times New Roman"/>
              <w:sz w:val="24"/>
              <w:szCs w:val="24"/>
            </w:rPr>
            <m:t xml:space="preserve">,            </m:t>
          </m:r>
          <m:f>
            <m:fPr>
              <m:ctrlPr>
                <w:rPr>
                  <w:rFonts w:ascii="Cambria Math" w:hAnsi="Cambria Math" w:cs="Times New Roman"/>
                  <w:i/>
                  <w:sz w:val="24"/>
                  <w:szCs w:val="24"/>
                </w:rPr>
              </m:ctrlPr>
            </m:fPr>
            <m:num>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2ξ</m:t>
                  </m:r>
                </m:e>
              </m:d>
              <m:r>
                <w:rPr>
                  <w:rFonts w:ascii="Cambria Math" w:hAnsi="Cambria Math" w:cs="Times New Roman"/>
                  <w:sz w:val="24"/>
                  <w:szCs w:val="24"/>
                </w:rPr>
                <m:t>+</m:t>
              </m:r>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2ξ</m:t>
                  </m:r>
                </m:e>
              </m:d>
            </m:num>
            <m:den>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2ξ</m:t>
                  </m:r>
                </m:e>
              </m:d>
            </m:den>
          </m:f>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t>
                  </m:r>
                </m:e>
              </m:d>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t>
                  </m:r>
                </m:e>
              </m:d>
            </m:num>
            <m:den>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t>
                  </m:r>
                </m:e>
              </m:d>
            </m:den>
          </m:f>
        </m:oMath>
      </m:oMathPara>
    </w:p>
    <w:p w:rsidR="0096150C" w:rsidRDefault="00C1365F"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eşitlikleri de elde edilebilir. </w:t>
      </w:r>
      <w:r w:rsidR="0096150C">
        <w:rPr>
          <w:rFonts w:ascii="Times New Roman" w:hAnsi="Times New Roman" w:cs="Times New Roman"/>
          <w:sz w:val="24"/>
          <w:szCs w:val="24"/>
        </w:rPr>
        <w:t xml:space="preserve">Buradan temel Jacobi eliptik fonksiyonlarının kareleri de </w:t>
      </w:r>
    </w:p>
    <w:p w:rsidR="0035210D" w:rsidRDefault="002949F4" w:rsidP="009D1C21">
      <w:pPr>
        <w:spacing w:after="120" w:line="360" w:lineRule="auto"/>
        <w:jc w:val="both"/>
        <w:rPr>
          <w:rFonts w:ascii="Times New Roman" w:hAnsi="Times New Roman" w:cs="Times New Roman"/>
          <w:sz w:val="24"/>
          <w:szCs w:val="24"/>
        </w:rPr>
      </w:pPr>
      <m:oMathPara>
        <m:oMathParaPr>
          <m:jc m:val="left"/>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sn</m:t>
              </m:r>
            </m:e>
            <m:sup>
              <m:r>
                <m:rPr>
                  <m:sty m:val="p"/>
                </m:rP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ξ</m:t>
              </m:r>
            </m:e>
          </m:d>
          <m:r>
            <m:rPr>
              <m:aln/>
            </m:rP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1-cn</m:t>
              </m:r>
              <m:d>
                <m:dPr>
                  <m:ctrlPr>
                    <w:rPr>
                      <w:rFonts w:ascii="Cambria Math" w:hAnsi="Cambria Math" w:cs="Times New Roman"/>
                      <w:sz w:val="24"/>
                      <w:szCs w:val="24"/>
                    </w:rPr>
                  </m:ctrlPr>
                </m:dPr>
                <m:e>
                  <m:r>
                    <w:rPr>
                      <w:rFonts w:ascii="Cambria Math" w:hAnsi="Cambria Math" w:cs="Times New Roman"/>
                      <w:sz w:val="24"/>
                      <w:szCs w:val="24"/>
                    </w:rPr>
                    <m:t>2ξ</m:t>
                  </m:r>
                </m:e>
              </m:d>
            </m:num>
            <m:den>
              <m:r>
                <w:rPr>
                  <w:rFonts w:ascii="Cambria Math" w:hAnsi="Cambria Math" w:cs="Times New Roman"/>
                  <w:sz w:val="24"/>
                  <w:szCs w:val="24"/>
                </w:rPr>
                <m:t>1+</m:t>
              </m:r>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den>
          </m:f>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1-dn</m:t>
              </m:r>
              <m:d>
                <m:dPr>
                  <m:ctrlPr>
                    <w:rPr>
                      <w:rFonts w:ascii="Cambria Math" w:hAnsi="Cambria Math" w:cs="Times New Roman"/>
                      <w:sz w:val="24"/>
                      <w:szCs w:val="24"/>
                    </w:rPr>
                  </m:ctrlPr>
                </m:dPr>
                <m:e>
                  <m:r>
                    <w:rPr>
                      <w:rFonts w:ascii="Cambria Math" w:hAnsi="Cambria Math" w:cs="Times New Roman"/>
                      <w:sz w:val="24"/>
                      <w:szCs w:val="24"/>
                    </w:rPr>
                    <m:t>2ξ</m:t>
                  </m:r>
                </m:e>
              </m:d>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e>
              </m:d>
            </m:den>
          </m:f>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
                <m:dPr>
                  <m:ctrlPr>
                    <w:rPr>
                      <w:rFonts w:ascii="Cambria Math" w:hAnsi="Cambria Math" w:cs="Times New Roman"/>
                      <w:i/>
                      <w:sz w:val="24"/>
                      <w:szCs w:val="24"/>
                    </w:rPr>
                  </m:ctrlPr>
                </m:dPr>
                <m:e>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e>
              </m:d>
            </m:den>
          </m:f>
          <m:r>
            <w:rPr>
              <w:rFonts w:ascii="Times New Roman" w:hAnsi="Times New Roman" w:cs="Times New Roman"/>
              <w:sz w:val="24"/>
              <w:szCs w:val="24"/>
            </w:rPr>
            <w:br/>
          </m:r>
        </m:oMath>
        <m:oMath>
          <m:r>
            <w:rPr>
              <w:rFonts w:ascii="Cambria Math" w:hAnsi="Cambria Math" w:cs="Times New Roman"/>
              <w:sz w:val="24"/>
              <w:szCs w:val="24"/>
            </w:rPr>
            <m:t xml:space="preserve">                          </m:t>
          </m:r>
          <m:r>
            <m:rPr>
              <m:aln/>
            </m:rP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den>
          </m:f>
          <m:r>
            <w:rPr>
              <w:rFonts w:ascii="Cambria Math" w:hAnsi="Cambria Math" w:cs="Times New Roman"/>
              <w:sz w:val="24"/>
              <w:szCs w:val="24"/>
            </w:rPr>
            <m:t xml:space="preserve"> ,</m:t>
          </m:r>
          <m:r>
            <w:rPr>
              <w:rFonts w:ascii="Times New Roman" w:hAnsi="Times New Roman" w:cs="Times New Roman"/>
              <w:sz w:val="24"/>
              <w:szCs w:val="24"/>
            </w:rPr>
            <w:br/>
          </m:r>
        </m:oMath>
        <m:oMath>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cn</m:t>
              </m:r>
            </m:e>
            <m:sup>
              <m:r>
                <m:rPr>
                  <m:sty m:val="p"/>
                </m:rP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ξ</m:t>
              </m:r>
            </m:e>
          </m:d>
          <m:r>
            <m:rPr>
              <m:aln/>
            </m:rP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num>
            <m:den>
              <m:r>
                <w:rPr>
                  <w:rFonts w:ascii="Cambria Math" w:hAnsi="Cambria Math" w:cs="Times New Roman"/>
                  <w:sz w:val="24"/>
                  <w:szCs w:val="24"/>
                </w:rPr>
                <m:t>1+</m:t>
              </m:r>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den>
          </m:f>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d>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
                <m:dPr>
                  <m:ctrlPr>
                    <w:rPr>
                      <w:rFonts w:ascii="Cambria Math" w:hAnsi="Cambria Math" w:cs="Times New Roman"/>
                      <w:i/>
                      <w:sz w:val="24"/>
                      <w:szCs w:val="24"/>
                    </w:rPr>
                  </m:ctrlPr>
                </m:dPr>
                <m:e>
                  <m:r>
                    <m:rPr>
                      <m:sty m:val="p"/>
                    </m:rPr>
                    <w:rPr>
                      <w:rFonts w:ascii="Cambria Math" w:hAnsi="Cambria Math" w:cs="Times New Roman"/>
                      <w:sz w:val="24"/>
                      <w:szCs w:val="24"/>
                    </w:rPr>
                    <m:t>1+cn</m:t>
                  </m:r>
                  <m:d>
                    <m:dPr>
                      <m:ctrlPr>
                        <w:rPr>
                          <w:rFonts w:ascii="Cambria Math" w:hAnsi="Cambria Math" w:cs="Times New Roman"/>
                          <w:sz w:val="24"/>
                          <w:szCs w:val="24"/>
                        </w:rPr>
                      </m:ctrlPr>
                    </m:dPr>
                    <m:e>
                      <m:r>
                        <w:rPr>
                          <w:rFonts w:ascii="Cambria Math" w:hAnsi="Cambria Math" w:cs="Times New Roman"/>
                          <w:sz w:val="24"/>
                          <w:szCs w:val="24"/>
                        </w:rPr>
                        <m:t>2ξ</m:t>
                      </m:r>
                    </m:e>
                  </m:d>
                </m:e>
              </m:d>
            </m:den>
          </m:f>
          <m:r>
            <w:rPr>
              <w:rFonts w:ascii="Times New Roman" w:hAnsi="Times New Roman" w:cs="Times New Roman"/>
              <w:sz w:val="24"/>
              <w:szCs w:val="24"/>
            </w:rPr>
            <w:br/>
          </m:r>
        </m:oMath>
        <m:oMath>
          <m:r>
            <w:rPr>
              <w:rFonts w:ascii="Cambria Math" w:hAnsi="Cambria Math" w:cs="Times New Roman"/>
              <w:sz w:val="24"/>
              <w:szCs w:val="24"/>
            </w:rPr>
            <m:t xml:space="preserve">                           </m:t>
          </m:r>
          <m:r>
            <m:rPr>
              <m:aln/>
            </m:rP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d>
                </m:e>
                <m:sup>
                  <m:r>
                    <w:rPr>
                      <w:rFonts w:ascii="Cambria Math" w:hAnsi="Cambria Math" w:cs="Times New Roman"/>
                      <w:sz w:val="24"/>
                      <w:szCs w:val="24"/>
                    </w:rPr>
                    <m:t>2</m:t>
                  </m:r>
                </m:sup>
              </m:sSup>
              <m:d>
                <m:dPr>
                  <m:ctrlPr>
                    <w:rPr>
                      <w:rFonts w:ascii="Cambria Math" w:hAnsi="Cambria Math" w:cs="Times New Roman"/>
                      <w:i/>
                      <w:sz w:val="24"/>
                      <w:szCs w:val="24"/>
                    </w:rPr>
                  </m:ctrlPr>
                </m:dPr>
                <m:e>
                  <m:r>
                    <m:rPr>
                      <m:sty m:val="p"/>
                    </m:rPr>
                    <w:rPr>
                      <w:rFonts w:ascii="Cambria Math" w:hAnsi="Cambria Math" w:cs="Times New Roman"/>
                      <w:sz w:val="24"/>
                      <w:szCs w:val="24"/>
                    </w:rPr>
                    <m:t>1-dn</m:t>
                  </m:r>
                  <m:d>
                    <m:dPr>
                      <m:ctrlPr>
                        <w:rPr>
                          <w:rFonts w:ascii="Cambria Math" w:hAnsi="Cambria Math" w:cs="Times New Roman"/>
                          <w:sz w:val="24"/>
                          <w:szCs w:val="24"/>
                        </w:rPr>
                      </m:ctrlPr>
                    </m:dPr>
                    <m:e>
                      <m:r>
                        <w:rPr>
                          <w:rFonts w:ascii="Cambria Math" w:hAnsi="Cambria Math" w:cs="Times New Roman"/>
                          <w:sz w:val="24"/>
                          <w:szCs w:val="24"/>
                        </w:rPr>
                        <m:t>2ξ</m:t>
                      </m:r>
                    </m:e>
                  </m:d>
                </m:e>
              </m:d>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
                <m:dPr>
                  <m:ctrlPr>
                    <w:rPr>
                      <w:rFonts w:ascii="Cambria Math" w:hAnsi="Cambria Math" w:cs="Times New Roman"/>
                      <w:i/>
                      <w:sz w:val="24"/>
                      <w:szCs w:val="24"/>
                    </w:rPr>
                  </m:ctrlPr>
                </m:dPr>
                <m:e>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e>
              </m:d>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d>
                </m:e>
                <m:sup>
                  <m:r>
                    <w:rPr>
                      <w:rFonts w:ascii="Cambria Math" w:hAnsi="Cambria Math" w:cs="Times New Roman"/>
                      <w:sz w:val="24"/>
                      <w:szCs w:val="24"/>
                    </w:rPr>
                    <m:t>2</m:t>
                  </m:r>
                </m:sup>
              </m:sSup>
              <m:d>
                <m:dPr>
                  <m:ctrlPr>
                    <w:rPr>
                      <w:rFonts w:ascii="Cambria Math" w:hAnsi="Cambria Math" w:cs="Times New Roman"/>
                      <w:i/>
                      <w:sz w:val="24"/>
                      <w:szCs w:val="24"/>
                    </w:rPr>
                  </m:ctrlPr>
                </m:dPr>
                <m:e>
                  <m:r>
                    <m:rPr>
                      <m:sty m:val="p"/>
                    </m:rPr>
                    <w:rPr>
                      <w:rFonts w:ascii="Cambria Math" w:hAnsi="Cambria Math" w:cs="Times New Roman"/>
                      <w:sz w:val="24"/>
                      <w:szCs w:val="24"/>
                    </w:rPr>
                    <m:t>1+cn</m:t>
                  </m:r>
                  <m:d>
                    <m:dPr>
                      <m:ctrlPr>
                        <w:rPr>
                          <w:rFonts w:ascii="Cambria Math" w:hAnsi="Cambria Math" w:cs="Times New Roman"/>
                          <w:sz w:val="24"/>
                          <w:szCs w:val="24"/>
                        </w:rPr>
                      </m:ctrlPr>
                    </m:dPr>
                    <m:e>
                      <m:r>
                        <w:rPr>
                          <w:rFonts w:ascii="Cambria Math" w:hAnsi="Cambria Math" w:cs="Times New Roman"/>
                          <w:sz w:val="24"/>
                          <w:szCs w:val="24"/>
                        </w:rPr>
                        <m:t>2ξ</m:t>
                      </m:r>
                    </m:e>
                  </m:d>
                </m:e>
              </m:d>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den>
          </m:f>
          <m:r>
            <w:rPr>
              <w:rFonts w:ascii="Cambria Math" w:hAnsi="Cambria Math" w:cs="Times New Roman"/>
              <w:sz w:val="24"/>
              <w:szCs w:val="24"/>
            </w:rPr>
            <m:t xml:space="preserve"> ,</m:t>
          </m:r>
          <m:r>
            <w:rPr>
              <w:rFonts w:ascii="Times New Roman" w:hAnsi="Times New Roman" w:cs="Times New Roman"/>
              <w:sz w:val="24"/>
              <w:szCs w:val="24"/>
            </w:rPr>
            <w:br/>
          </m:r>
        </m:oMath>
        <m:oMath>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dn</m:t>
              </m:r>
            </m:e>
            <m:sup>
              <m:r>
                <m:rPr>
                  <m:sty m:val="p"/>
                </m:rP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ξ</m:t>
              </m:r>
            </m:e>
          </m:d>
          <m:r>
            <m:rPr>
              <m:aln/>
            </m:rP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num>
            <m:den>
              <m:r>
                <w:rPr>
                  <w:rFonts w:ascii="Cambria Math" w:hAnsi="Cambria Math" w:cs="Times New Roman"/>
                  <w:sz w:val="24"/>
                  <w:szCs w:val="24"/>
                </w:rPr>
                <m:t>1+</m:t>
              </m:r>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den>
          </m:f>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num>
            <m:den>
              <m:r>
                <w:rPr>
                  <w:rFonts w:ascii="Cambria Math" w:hAnsi="Cambria Math" w:cs="Times New Roman"/>
                  <w:sz w:val="24"/>
                  <w:szCs w:val="24"/>
                </w:rPr>
                <m:t>1+</m:t>
              </m:r>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den>
          </m:f>
          <m:r>
            <w:rPr>
              <w:rFonts w:ascii="Times New Roman" w:hAnsi="Times New Roman" w:cs="Times New Roman"/>
              <w:sz w:val="24"/>
              <w:szCs w:val="24"/>
            </w:rPr>
            <w:br/>
          </m:r>
        </m:oMath>
        <m:oMath>
          <m:r>
            <w:rPr>
              <w:rFonts w:ascii="Cambria Math" w:hAnsi="Cambria Math" w:cs="Times New Roman"/>
              <w:sz w:val="24"/>
              <w:szCs w:val="24"/>
            </w:rPr>
            <m:t xml:space="preserve"> </m:t>
          </m:r>
          <m:r>
            <m:rPr>
              <m:aln/>
            </m:rP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d>
                </m:e>
                <m:sup>
                  <m:r>
                    <w:rPr>
                      <w:rFonts w:ascii="Cambria Math" w:hAnsi="Cambria Math" w:cs="Times New Roman"/>
                      <w:sz w:val="24"/>
                      <w:szCs w:val="24"/>
                    </w:rPr>
                    <m:t>2</m:t>
                  </m:r>
                </m:sup>
              </m:sSup>
              <m:d>
                <m:dPr>
                  <m:ctrlPr>
                    <w:rPr>
                      <w:rFonts w:ascii="Cambria Math" w:hAnsi="Cambria Math" w:cs="Times New Roman"/>
                      <w:i/>
                      <w:sz w:val="24"/>
                      <w:szCs w:val="24"/>
                    </w:rPr>
                  </m:ctrlPr>
                </m:dPr>
                <m:e>
                  <m:r>
                    <m:rPr>
                      <m:sty m:val="p"/>
                    </m:rPr>
                    <w:rPr>
                      <w:rFonts w:ascii="Cambria Math" w:hAnsi="Cambria Math" w:cs="Times New Roman"/>
                      <w:sz w:val="24"/>
                      <w:szCs w:val="24"/>
                    </w:rPr>
                    <m:t>1-cn</m:t>
                  </m:r>
                  <m:d>
                    <m:dPr>
                      <m:ctrlPr>
                        <w:rPr>
                          <w:rFonts w:ascii="Cambria Math" w:hAnsi="Cambria Math" w:cs="Times New Roman"/>
                          <w:sz w:val="24"/>
                          <w:szCs w:val="24"/>
                        </w:rPr>
                      </m:ctrlPr>
                    </m:dPr>
                    <m:e>
                      <m:r>
                        <w:rPr>
                          <w:rFonts w:ascii="Cambria Math" w:hAnsi="Cambria Math" w:cs="Times New Roman"/>
                          <w:sz w:val="24"/>
                          <w:szCs w:val="24"/>
                        </w:rPr>
                        <m:t>2ξ</m:t>
                      </m:r>
                    </m:e>
                  </m:d>
                </m:e>
              </m:d>
            </m:num>
            <m:den>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d>
                </m:e>
                <m:sup>
                  <m:r>
                    <w:rPr>
                      <w:rFonts w:ascii="Cambria Math" w:hAnsi="Cambria Math" w:cs="Times New Roman"/>
                      <w:sz w:val="24"/>
                      <w:szCs w:val="24"/>
                    </w:rPr>
                    <m:t>2</m:t>
                  </m:r>
                </m:sup>
              </m:sSup>
              <m:d>
                <m:dPr>
                  <m:ctrlPr>
                    <w:rPr>
                      <w:rFonts w:ascii="Cambria Math" w:hAnsi="Cambria Math" w:cs="Times New Roman"/>
                      <w:i/>
                      <w:sz w:val="24"/>
                      <w:szCs w:val="24"/>
                    </w:rPr>
                  </m:ctrlPr>
                </m:dPr>
                <m:e>
                  <m:r>
                    <m:rPr>
                      <m:sty m:val="p"/>
                    </m:rPr>
                    <w:rPr>
                      <w:rFonts w:ascii="Cambria Math" w:hAnsi="Cambria Math" w:cs="Times New Roman"/>
                      <w:sz w:val="24"/>
                      <w:szCs w:val="24"/>
                    </w:rPr>
                    <m:t>1+dn</m:t>
                  </m:r>
                  <m:d>
                    <m:dPr>
                      <m:ctrlPr>
                        <w:rPr>
                          <w:rFonts w:ascii="Cambria Math" w:hAnsi="Cambria Math" w:cs="Times New Roman"/>
                          <w:sz w:val="24"/>
                          <w:szCs w:val="24"/>
                        </w:rPr>
                      </m:ctrlPr>
                    </m:dPr>
                    <m:e>
                      <m:r>
                        <w:rPr>
                          <w:rFonts w:ascii="Cambria Math" w:hAnsi="Cambria Math" w:cs="Times New Roman"/>
                          <w:sz w:val="24"/>
                          <w:szCs w:val="24"/>
                        </w:rPr>
                        <m:t>2ξ</m:t>
                      </m:r>
                    </m:e>
                  </m:d>
                </m:e>
              </m:d>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dn</m:t>
              </m:r>
              <m:d>
                <m:dPr>
                  <m:ctrlPr>
                    <w:rPr>
                      <w:rFonts w:ascii="Cambria Math" w:hAnsi="Cambria Math" w:cs="Times New Roman"/>
                      <w:sz w:val="24"/>
                      <w:szCs w:val="24"/>
                    </w:rPr>
                  </m:ctrlPr>
                </m:dPr>
                <m:e>
                  <m:r>
                    <w:rPr>
                      <w:rFonts w:ascii="Cambria Math" w:hAnsi="Cambria Math" w:cs="Times New Roman"/>
                      <w:sz w:val="24"/>
                      <w:szCs w:val="24"/>
                    </w:rPr>
                    <m:t>2ξ</m:t>
                  </m:r>
                </m:e>
              </m:d>
              <m:r>
                <m:rPr>
                  <m:sty m:val="p"/>
                </m:rP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cn</m:t>
              </m:r>
              <m:d>
                <m:dPr>
                  <m:ctrlPr>
                    <w:rPr>
                      <w:rFonts w:ascii="Cambria Math" w:hAnsi="Cambria Math" w:cs="Times New Roman"/>
                      <w:sz w:val="24"/>
                      <w:szCs w:val="24"/>
                    </w:rPr>
                  </m:ctrlPr>
                </m:dPr>
                <m:e>
                  <m:r>
                    <w:rPr>
                      <w:rFonts w:ascii="Cambria Math" w:hAnsi="Cambria Math" w:cs="Times New Roman"/>
                      <w:sz w:val="24"/>
                      <w:szCs w:val="24"/>
                    </w:rPr>
                    <m:t>2ξ</m:t>
                  </m:r>
                </m:e>
              </m:d>
            </m:den>
          </m:f>
        </m:oMath>
      </m:oMathPara>
    </w:p>
    <w:p w:rsidR="0070416D" w:rsidRPr="0070416D" w:rsidRDefault="007837F5"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ş</w:t>
      </w:r>
      <w:r w:rsidR="00C1365F">
        <w:rPr>
          <w:rFonts w:ascii="Times New Roman" w:hAnsi="Times New Roman" w:cs="Times New Roman"/>
          <w:sz w:val="24"/>
          <w:szCs w:val="24"/>
        </w:rPr>
        <w:t xml:space="preserve">eklindedir. </w:t>
      </w:r>
      <w:r w:rsidR="009F62BD">
        <w:rPr>
          <w:rFonts w:ascii="Times New Roman" w:hAnsi="Times New Roman" w:cs="Times New Roman"/>
          <w:sz w:val="24"/>
          <w:szCs w:val="24"/>
        </w:rPr>
        <w:t>(Whittaker ve Watson 1915, Lawden 1989)</w:t>
      </w:r>
    </w:p>
    <w:p w:rsidR="00C1365F" w:rsidRPr="00FE4D4A" w:rsidRDefault="00FE4D4A" w:rsidP="00FE4D4A">
      <w:pPr>
        <w:pStyle w:val="fbebalk20"/>
        <w:rPr>
          <w:rFonts w:cs="Times New Roman"/>
          <w:szCs w:val="24"/>
        </w:rPr>
      </w:pPr>
      <w:r>
        <w:lastRenderedPageBreak/>
        <w:t>Jacobi Eliptik Fonksiyonların Taylor Serisi</w:t>
      </w:r>
    </w:p>
    <w:p w:rsidR="00C1365F" w:rsidRPr="00455093" w:rsidRDefault="00C1365F" w:rsidP="009D1C21">
      <w:pPr>
        <w:spacing w:after="120" w:line="360" w:lineRule="auto"/>
        <w:ind w:firstLine="708"/>
        <w:jc w:val="both"/>
        <w:rPr>
          <w:rFonts w:ascii="Times New Roman" w:hAnsi="Times New Roman" w:cs="Times New Roman"/>
          <w:sz w:val="24"/>
          <w:szCs w:val="24"/>
        </w:rPr>
      </w:pPr>
      <w:r w:rsidRPr="00455093">
        <w:rPr>
          <w:rFonts w:ascii="Times New Roman" w:hAnsi="Times New Roman" w:cs="Times New Roman"/>
          <w:sz w:val="24"/>
          <w:szCs w:val="24"/>
        </w:rPr>
        <w:t>Temel Jacobi eliptik fonksiyonlarının türevleri ve türevlerinin değerleri göz önüne alı</w:t>
      </w:r>
      <w:r>
        <w:rPr>
          <w:rFonts w:ascii="Times New Roman" w:hAnsi="Times New Roman" w:cs="Times New Roman"/>
          <w:sz w:val="24"/>
          <w:szCs w:val="24"/>
        </w:rPr>
        <w:t>narak elde edilen seriler</w:t>
      </w:r>
      <w:r w:rsidRPr="00455093">
        <w:rPr>
          <w:rFonts w:ascii="Times New Roman" w:hAnsi="Times New Roman" w:cs="Times New Roman"/>
          <w:sz w:val="24"/>
          <w:szCs w:val="24"/>
        </w:rPr>
        <w:t xml:space="preserve"> aşağı</w:t>
      </w:r>
      <w:r w:rsidR="00691873">
        <w:rPr>
          <w:rFonts w:ascii="Times New Roman" w:hAnsi="Times New Roman" w:cs="Times New Roman"/>
          <w:sz w:val="24"/>
          <w:szCs w:val="24"/>
        </w:rPr>
        <w:t xml:space="preserve">da verilmiştir (Abramowitz ve Stegun </w:t>
      </w:r>
      <w:r>
        <w:rPr>
          <w:rFonts w:ascii="Times New Roman" w:hAnsi="Times New Roman" w:cs="Times New Roman"/>
          <w:sz w:val="24"/>
          <w:szCs w:val="24"/>
        </w:rPr>
        <w:t>1972)</w:t>
      </w:r>
      <w:r w:rsidR="00691873">
        <w:rPr>
          <w:rFonts w:ascii="Times New Roman" w:hAnsi="Times New Roman" w:cs="Times New Roman"/>
          <w:sz w:val="24"/>
          <w:szCs w:val="24"/>
        </w:rPr>
        <w:t>.</w:t>
      </w:r>
    </w:p>
    <w:p w:rsidR="00B73DDB" w:rsidRPr="0094283B" w:rsidRDefault="0094283B" w:rsidP="009D1C21">
      <w:pPr>
        <w:spacing w:after="120" w:line="360" w:lineRule="auto"/>
        <w:jc w:val="both"/>
        <w:rPr>
          <w:rFonts w:ascii="Times New Roman" w:hAnsi="Times New Roman" w:cs="Times New Roman"/>
          <w:sz w:val="24"/>
          <w:szCs w:val="24"/>
        </w:rPr>
        <w:sectPr w:rsidR="00B73DDB" w:rsidRPr="0094283B" w:rsidSect="00DB09F8">
          <w:footnotePr>
            <w:numRestart w:val="eachSect"/>
          </w:footnotePr>
          <w:pgSz w:w="11906" w:h="16838" w:code="9"/>
          <w:pgMar w:top="1418" w:right="1418" w:bottom="1418" w:left="2268" w:header="709" w:footer="709" w:gutter="0"/>
          <w:cols w:space="708"/>
          <w:docGrid w:linePitch="360"/>
        </w:sectPr>
      </w:pPr>
      <m:oMathPara>
        <m:oMath>
          <m:r>
            <m:rPr>
              <m:sty m:val="p"/>
            </m:rPr>
            <w:rPr>
              <w:rFonts w:ascii="Cambria Math" w:hAnsi="Cambria Math" w:cs="Times New Roman"/>
              <w:sz w:val="24"/>
              <w:szCs w:val="24"/>
            </w:rPr>
            <m:t>sn</m:t>
          </m:r>
          <m:d>
            <m:dPr>
              <m:ctrlPr>
                <w:rPr>
                  <w:rFonts w:ascii="Cambria Math" w:hAnsi="Cambria Math" w:cs="Times New Roman"/>
                  <w:i/>
                  <w:sz w:val="24"/>
                  <w:szCs w:val="24"/>
                </w:rPr>
              </m:ctrlPr>
            </m:dPr>
            <m:e>
              <m:r>
                <w:rPr>
                  <w:rFonts w:ascii="Cambria Math" w:hAnsi="Cambria Math" w:cs="Times New Roman"/>
                  <w:sz w:val="24"/>
                  <w:szCs w:val="24"/>
                </w:rPr>
                <m:t>ξ,m</m:t>
              </m:r>
            </m:e>
          </m:d>
          <m:r>
            <m:rPr>
              <m:aln/>
            </m:rPr>
            <w:rPr>
              <w:rFonts w:ascii="Cambria Math" w:hAnsi="Cambria Math" w:cs="Times New Roman"/>
              <w:sz w:val="24"/>
              <w:szCs w:val="24"/>
            </w:rPr>
            <m:t>=ξ-</m:t>
          </m:r>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e>
          </m:d>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ξ</m:t>
                      </m:r>
                    </m:e>
                    <m:sup>
                      <m:r>
                        <w:rPr>
                          <w:rFonts w:ascii="Cambria Math" w:hAnsi="Cambria Math" w:cs="Times New Roman"/>
                          <w:sz w:val="24"/>
                          <w:szCs w:val="24"/>
                        </w:rPr>
                        <m:t>3</m:t>
                      </m:r>
                    </m:sup>
                  </m:sSup>
                </m:num>
                <m:den>
                  <m:r>
                    <w:rPr>
                      <w:rFonts w:ascii="Cambria Math" w:hAnsi="Cambria Math" w:cs="Times New Roman"/>
                      <w:sz w:val="24"/>
                      <w:szCs w:val="24"/>
                    </w:rPr>
                    <m:t>3!</m:t>
                  </m:r>
                </m:den>
              </m:f>
            </m:e>
          </m:box>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1+14</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4</m:t>
                  </m:r>
                </m:sup>
              </m:sSup>
            </m:e>
          </m:d>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ξ</m:t>
                      </m:r>
                    </m:e>
                    <m:sup>
                      <m:r>
                        <w:rPr>
                          <w:rFonts w:ascii="Cambria Math" w:hAnsi="Cambria Math" w:cs="Times New Roman"/>
                          <w:sz w:val="24"/>
                          <w:szCs w:val="24"/>
                        </w:rPr>
                        <m:t>5</m:t>
                      </m:r>
                    </m:sup>
                  </m:sSup>
                </m:num>
                <m:den>
                  <m:r>
                    <w:rPr>
                      <w:rFonts w:ascii="Cambria Math" w:hAnsi="Cambria Math" w:cs="Times New Roman"/>
                      <w:sz w:val="24"/>
                      <w:szCs w:val="24"/>
                    </w:rPr>
                    <m:t>5!</m:t>
                  </m:r>
                </m:den>
              </m:f>
            </m:e>
          </m:box>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1+135</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+135</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4</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6</m:t>
                  </m:r>
                </m:sup>
              </m:sSup>
            </m:e>
          </m:d>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ξ</m:t>
                      </m:r>
                    </m:e>
                    <m:sup>
                      <m:r>
                        <w:rPr>
                          <w:rFonts w:ascii="Cambria Math" w:hAnsi="Cambria Math" w:cs="Times New Roman"/>
                          <w:sz w:val="24"/>
                          <w:szCs w:val="24"/>
                        </w:rPr>
                        <m:t>7</m:t>
                      </m:r>
                    </m:sup>
                  </m:sSup>
                </m:num>
                <m:den>
                  <m:r>
                    <w:rPr>
                      <w:rFonts w:ascii="Cambria Math" w:hAnsi="Cambria Math" w:cs="Times New Roman"/>
                      <w:sz w:val="24"/>
                      <w:szCs w:val="24"/>
                    </w:rPr>
                    <m:t>7!</m:t>
                  </m:r>
                </m:den>
              </m:f>
            </m:e>
          </m:box>
          <m:r>
            <w:rPr>
              <w:rFonts w:ascii="Cambria Math" w:hAnsi="Cambria Math" w:cs="Times New Roman"/>
              <w:sz w:val="24"/>
              <w:szCs w:val="24"/>
            </w:rPr>
            <m:t>+…,</m:t>
          </m:r>
          <m:r>
            <m:rPr>
              <m:sty m:val="p"/>
            </m:rPr>
            <w:rPr>
              <w:rFonts w:ascii="Cambria Math" w:hAnsi="Cambria Math" w:cs="Times New Roman"/>
              <w:sz w:val="24"/>
              <w:szCs w:val="24"/>
            </w:rPr>
            <m:t xml:space="preserve">          </m:t>
          </m:r>
          <m:r>
            <w:rPr>
              <w:rFonts w:ascii="Times New Roman" w:hAnsi="Times New Roman" w:cs="Times New Roman"/>
              <w:sz w:val="24"/>
              <w:szCs w:val="24"/>
            </w:rPr>
            <w:br/>
          </m:r>
        </m:oMath>
        <m:oMath>
          <m:r>
            <m:rPr>
              <m:sty m:val="p"/>
            </m:rPr>
            <w:rPr>
              <w:rFonts w:ascii="Cambria Math" w:hAnsi="Cambria Math" w:cs="Times New Roman"/>
              <w:sz w:val="24"/>
              <w:szCs w:val="24"/>
            </w:rPr>
            <m:t>cn</m:t>
          </m:r>
          <m:d>
            <m:dPr>
              <m:ctrlPr>
                <w:rPr>
                  <w:rFonts w:ascii="Cambria Math" w:hAnsi="Cambria Math" w:cs="Times New Roman"/>
                  <w:i/>
                  <w:sz w:val="24"/>
                  <w:szCs w:val="24"/>
                </w:rPr>
              </m:ctrlPr>
            </m:dPr>
            <m:e>
              <m:r>
                <w:rPr>
                  <w:rFonts w:ascii="Cambria Math" w:hAnsi="Cambria Math" w:cs="Times New Roman"/>
                  <w:sz w:val="24"/>
                  <w:szCs w:val="24"/>
                </w:rPr>
                <m:t>ξ,m</m:t>
              </m:r>
            </m:e>
          </m:d>
          <m:r>
            <m:rPr>
              <m:aln/>
            </m:rPr>
            <w:rPr>
              <w:rFonts w:ascii="Cambria Math" w:hAnsi="Cambria Math" w:cs="Times New Roman"/>
              <w:sz w:val="24"/>
              <w:szCs w:val="24"/>
            </w:rPr>
            <m:t>=1-</m:t>
          </m:r>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ξ</m:t>
                      </m:r>
                    </m:e>
                    <m:sup>
                      <m:r>
                        <w:rPr>
                          <w:rFonts w:ascii="Cambria Math" w:hAnsi="Cambria Math" w:cs="Times New Roman"/>
                          <w:sz w:val="24"/>
                          <w:szCs w:val="24"/>
                        </w:rPr>
                        <m:t>2</m:t>
                      </m:r>
                    </m:sup>
                  </m:sSup>
                </m:num>
                <m:den>
                  <m:r>
                    <w:rPr>
                      <w:rFonts w:ascii="Cambria Math" w:hAnsi="Cambria Math" w:cs="Times New Roman"/>
                      <w:sz w:val="24"/>
                      <w:szCs w:val="24"/>
                    </w:rPr>
                    <m:t>2!</m:t>
                  </m:r>
                </m:den>
              </m:f>
            </m:e>
          </m:box>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1+4</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e>
          </m:d>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ξ</m:t>
                      </m:r>
                    </m:e>
                    <m:sup>
                      <m:r>
                        <w:rPr>
                          <w:rFonts w:ascii="Cambria Math" w:hAnsi="Cambria Math" w:cs="Times New Roman"/>
                          <w:sz w:val="24"/>
                          <w:szCs w:val="24"/>
                        </w:rPr>
                        <m:t>4</m:t>
                      </m:r>
                    </m:sup>
                  </m:sSup>
                </m:num>
                <m:den>
                  <m:r>
                    <w:rPr>
                      <w:rFonts w:ascii="Cambria Math" w:hAnsi="Cambria Math" w:cs="Times New Roman"/>
                      <w:sz w:val="24"/>
                      <w:szCs w:val="24"/>
                    </w:rPr>
                    <m:t>4!</m:t>
                  </m:r>
                </m:den>
              </m:f>
            </m:e>
          </m:box>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1+44</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+16</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4</m:t>
                  </m:r>
                </m:sup>
              </m:sSup>
            </m:e>
          </m:d>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ξ</m:t>
                      </m:r>
                    </m:e>
                    <m:sup>
                      <m:r>
                        <w:rPr>
                          <w:rFonts w:ascii="Cambria Math" w:hAnsi="Cambria Math" w:cs="Times New Roman"/>
                          <w:sz w:val="24"/>
                          <w:szCs w:val="24"/>
                        </w:rPr>
                        <m:t>6</m:t>
                      </m:r>
                    </m:sup>
                  </m:sSup>
                </m:num>
                <m:den>
                  <m:r>
                    <w:rPr>
                      <w:rFonts w:ascii="Cambria Math" w:hAnsi="Cambria Math" w:cs="Times New Roman"/>
                      <w:sz w:val="24"/>
                      <w:szCs w:val="24"/>
                    </w:rPr>
                    <m:t>6!</m:t>
                  </m:r>
                </m:den>
              </m:f>
            </m:e>
          </m:box>
          <m:r>
            <w:rPr>
              <w:rFonts w:ascii="Cambria Math" w:hAnsi="Cambria Math" w:cs="Times New Roman"/>
              <w:sz w:val="24"/>
              <w:szCs w:val="24"/>
            </w:rPr>
            <m:t>+…,</m:t>
          </m:r>
          <m:r>
            <w:rPr>
              <w:rFonts w:ascii="Times New Roman" w:hAnsi="Times New Roman" w:cs="Times New Roman"/>
              <w:sz w:val="24"/>
              <w:szCs w:val="24"/>
            </w:rPr>
            <w:br/>
          </m:r>
        </m:oMath>
        <m:oMath>
          <m:r>
            <m:rPr>
              <m:sty m:val="p"/>
            </m:rPr>
            <w:rPr>
              <w:rFonts w:ascii="Cambria Math" w:hAnsi="Cambria Math" w:cs="Times New Roman"/>
              <w:sz w:val="24"/>
              <w:szCs w:val="24"/>
            </w:rPr>
            <m:t>dn</m:t>
          </m:r>
          <m:d>
            <m:dPr>
              <m:ctrlPr>
                <w:rPr>
                  <w:rFonts w:ascii="Cambria Math" w:hAnsi="Cambria Math" w:cs="Times New Roman"/>
                  <w:i/>
                  <w:sz w:val="24"/>
                  <w:szCs w:val="24"/>
                </w:rPr>
              </m:ctrlPr>
            </m:dPr>
            <m:e>
              <m:r>
                <w:rPr>
                  <w:rFonts w:ascii="Cambria Math" w:hAnsi="Cambria Math" w:cs="Times New Roman"/>
                  <w:sz w:val="24"/>
                  <w:szCs w:val="24"/>
                </w:rPr>
                <m:t>ξ,m</m:t>
              </m:r>
            </m:e>
          </m:d>
          <m:r>
            <m:rPr>
              <m:aln/>
            </m:rP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ξ</m:t>
                      </m:r>
                    </m:e>
                    <m:sup>
                      <m:r>
                        <w:rPr>
                          <w:rFonts w:ascii="Cambria Math" w:hAnsi="Cambria Math" w:cs="Times New Roman"/>
                          <w:sz w:val="24"/>
                          <w:szCs w:val="24"/>
                        </w:rPr>
                        <m:t>2</m:t>
                      </m:r>
                    </m:sup>
                  </m:sSup>
                </m:num>
                <m:den>
                  <m:r>
                    <w:rPr>
                      <w:rFonts w:ascii="Cambria Math" w:hAnsi="Cambria Math" w:cs="Times New Roman"/>
                      <w:sz w:val="24"/>
                      <w:szCs w:val="24"/>
                    </w:rPr>
                    <m:t>2!</m:t>
                  </m:r>
                </m:den>
              </m:f>
            </m:e>
          </m:box>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e>
          </m:d>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ξ</m:t>
                      </m:r>
                    </m:e>
                    <m:sup>
                      <m:r>
                        <w:rPr>
                          <w:rFonts w:ascii="Cambria Math" w:hAnsi="Cambria Math" w:cs="Times New Roman"/>
                          <w:sz w:val="24"/>
                          <w:szCs w:val="24"/>
                        </w:rPr>
                        <m:t>4</m:t>
                      </m:r>
                    </m:sup>
                  </m:sSup>
                </m:num>
                <m:den>
                  <m:r>
                    <w:rPr>
                      <w:rFonts w:ascii="Cambria Math" w:hAnsi="Cambria Math" w:cs="Times New Roman"/>
                      <w:sz w:val="24"/>
                      <w:szCs w:val="24"/>
                    </w:rPr>
                    <m:t>4!</m:t>
                  </m:r>
                </m:den>
              </m:f>
            </m:e>
          </m:box>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16+44</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4</m:t>
                  </m:r>
                </m:sup>
              </m:sSup>
            </m:e>
          </m:d>
          <m:box>
            <m:boxPr>
              <m:ctrlPr>
                <w:rPr>
                  <w:rFonts w:ascii="Cambria Math" w:hAnsi="Cambria Math" w:cs="Times New Roman"/>
                  <w:i/>
                  <w:sz w:val="24"/>
                  <w:szCs w:val="24"/>
                </w:rPr>
              </m:ctrlPr>
            </m:boxPr>
            <m:e>
              <m:argPr>
                <m:argSz m:val="-1"/>
              </m:argP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ξ</m:t>
                      </m:r>
                    </m:e>
                    <m:sup>
                      <m:r>
                        <w:rPr>
                          <w:rFonts w:ascii="Cambria Math" w:hAnsi="Cambria Math" w:cs="Times New Roman"/>
                          <w:sz w:val="24"/>
                          <w:szCs w:val="24"/>
                        </w:rPr>
                        <m:t>6</m:t>
                      </m:r>
                    </m:sup>
                  </m:sSup>
                </m:num>
                <m:den>
                  <m:r>
                    <w:rPr>
                      <w:rFonts w:ascii="Cambria Math" w:hAnsi="Cambria Math" w:cs="Times New Roman"/>
                      <w:sz w:val="24"/>
                      <w:szCs w:val="24"/>
                    </w:rPr>
                    <m:t>6!</m:t>
                  </m:r>
                </m:den>
              </m:f>
            </m:e>
          </m:box>
          <m:r>
            <w:rPr>
              <w:rFonts w:ascii="Cambria Math" w:hAnsi="Cambria Math" w:cs="Times New Roman"/>
              <w:sz w:val="24"/>
              <w:szCs w:val="24"/>
            </w:rPr>
            <m:t>+…</m:t>
          </m:r>
        </m:oMath>
      </m:oMathPara>
    </w:p>
    <w:p w:rsidR="0017218D" w:rsidRPr="009E1DA6" w:rsidRDefault="009E1DA6" w:rsidP="00FE0199">
      <w:pPr>
        <w:pStyle w:val="fbebalk1"/>
      </w:pPr>
      <w:bookmarkStart w:id="14" w:name="_Toc411333697"/>
      <w:r>
        <w:lastRenderedPageBreak/>
        <w:t>BİRİNCİ</w:t>
      </w:r>
      <w:bookmarkEnd w:id="14"/>
      <w:r>
        <w:t xml:space="preserve"> </w:t>
      </w:r>
      <w:r w:rsidRPr="009E1DA6">
        <w:rPr>
          <w:rFonts w:cs="Times New Roman"/>
          <w:szCs w:val="28"/>
        </w:rPr>
        <w:t xml:space="preserve">MERTEBEDEN </w:t>
      </w:r>
      <w:r w:rsidR="00595489">
        <w:rPr>
          <w:rFonts w:cs="Times New Roman"/>
          <w:szCs w:val="28"/>
        </w:rPr>
        <w:t>LİNEER OLMAYAN</w:t>
      </w:r>
      <w:r w:rsidRPr="009E1DA6">
        <w:rPr>
          <w:rFonts w:cs="Times New Roman"/>
          <w:szCs w:val="28"/>
        </w:rPr>
        <w:t xml:space="preserve"> ADİ DİFERANSİYEL</w:t>
      </w:r>
      <w:r w:rsidR="00595489">
        <w:rPr>
          <w:rFonts w:cs="Times New Roman"/>
          <w:szCs w:val="28"/>
        </w:rPr>
        <w:t xml:space="preserve"> (YARDIMCI)</w:t>
      </w:r>
      <w:r w:rsidRPr="009E1DA6">
        <w:rPr>
          <w:rFonts w:cs="Times New Roman"/>
          <w:szCs w:val="28"/>
        </w:rPr>
        <w:t xml:space="preserve"> DENKLEMİN ÇÖZÜMLERİ</w:t>
      </w:r>
    </w:p>
    <w:p w:rsidR="009E1DA6" w:rsidRDefault="009E1DA6" w:rsidP="009D1C21">
      <w:pPr>
        <w:spacing w:after="120" w:line="360" w:lineRule="auto"/>
        <w:ind w:firstLine="709"/>
        <w:jc w:val="both"/>
        <w:rPr>
          <w:rFonts w:ascii="Times New Roman" w:hAnsi="Times New Roman" w:cs="Times New Roman"/>
          <w:sz w:val="24"/>
          <w:szCs w:val="24"/>
        </w:rPr>
      </w:pPr>
      <w:r w:rsidRPr="00A43A83">
        <w:rPr>
          <w:rFonts w:ascii="Times New Roman" w:hAnsi="Times New Roman" w:cs="Times New Roman"/>
          <w:sz w:val="24"/>
          <w:szCs w:val="24"/>
        </w:rPr>
        <w:t xml:space="preserve">Bu bölümde </w:t>
      </w:r>
      <w:r w:rsidRPr="00D43FB5">
        <w:rPr>
          <w:rFonts w:ascii="Times New Roman" w:hAnsi="Times New Roman" w:cs="Times New Roman"/>
          <w:sz w:val="24"/>
          <w:szCs w:val="24"/>
        </w:rPr>
        <w:t>pek çok kısmi diferansiyel denklem</w:t>
      </w:r>
      <w:r w:rsidR="00021A1C">
        <w:rPr>
          <w:rFonts w:ascii="Times New Roman" w:hAnsi="Times New Roman" w:cs="Times New Roman"/>
          <w:sz w:val="24"/>
          <w:szCs w:val="24"/>
        </w:rPr>
        <w:t>i</w:t>
      </w:r>
      <w:r w:rsidRPr="00D43FB5">
        <w:rPr>
          <w:rFonts w:ascii="Times New Roman" w:hAnsi="Times New Roman" w:cs="Times New Roman"/>
          <w:sz w:val="24"/>
          <w:szCs w:val="24"/>
        </w:rPr>
        <w:t xml:space="preserve">n çözümünde yardımcı denklem olarak ortaya çıkan  </w:t>
      </w:r>
    </w:p>
    <w:p w:rsidR="009E1DA6" w:rsidRPr="00D43FB5" w:rsidRDefault="002949F4" w:rsidP="009D1C21">
      <w:pPr>
        <w:spacing w:after="120" w:line="360" w:lineRule="auto"/>
        <w:ind w:firstLine="709"/>
        <w:jc w:val="right"/>
        <w:rPr>
          <w:rFonts w:ascii="Times New Roman" w:hAnsi="Times New Roman" w:cs="Times New Roman"/>
          <w:sz w:val="24"/>
          <w:szCs w:val="24"/>
        </w:rPr>
      </w:p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r>
                      <w:rPr>
                        <w:rFonts w:ascii="Cambria Math" w:hAnsi="Cambria Math" w:cs="Times New Roman"/>
                        <w:sz w:val="24"/>
                        <w:szCs w:val="24"/>
                      </w:rPr>
                      <m:t>dF</m:t>
                    </m:r>
                  </m:num>
                  <m:den>
                    <m:r>
                      <w:rPr>
                        <w:rFonts w:ascii="Cambria Math" w:hAnsi="Cambria Math" w:cs="Times New Roman"/>
                        <w:sz w:val="24"/>
                        <w:szCs w:val="24"/>
                      </w:rPr>
                      <m:t>dξ</m:t>
                    </m:r>
                  </m:den>
                </m:f>
              </m:e>
            </m:d>
          </m:e>
          <m:sup>
            <m:r>
              <w:rPr>
                <w:rFonts w:ascii="Cambria Math" w:hAnsi="Cambria Math" w:cs="Times New Roman"/>
                <w:sz w:val="24"/>
                <w:szCs w:val="24"/>
              </w:rPr>
              <m:t>2</m:t>
            </m:r>
          </m:sup>
        </m:sSup>
        <m:r>
          <w:rPr>
            <w:rFonts w:ascii="Cambria Math" w:hAnsi="Cambria Math" w:cs="Times New Roman"/>
            <w:sz w:val="24"/>
            <w:szCs w:val="24"/>
          </w:rPr>
          <m:t>=P</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4</m:t>
            </m:r>
          </m:sup>
        </m:sSup>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+R</m:t>
        </m:r>
      </m:oMath>
      <w:r w:rsidR="009E1DA6">
        <w:rPr>
          <w:rFonts w:ascii="Times New Roman" w:hAnsi="Times New Roman" w:cs="Times New Roman"/>
          <w:sz w:val="24"/>
          <w:szCs w:val="24"/>
        </w:rPr>
        <w:t xml:space="preserve">                       </w:t>
      </w:r>
      <w:r w:rsidR="009E1DA6" w:rsidRPr="00D43FB5">
        <w:rPr>
          <w:rFonts w:ascii="Times New Roman" w:hAnsi="Times New Roman" w:cs="Times New Roman"/>
          <w:sz w:val="24"/>
          <w:szCs w:val="24"/>
        </w:rPr>
        <w:t xml:space="preserve">        (</w:t>
      </w:r>
      <w:r w:rsidR="00E06076">
        <w:rPr>
          <w:rFonts w:ascii="Times New Roman" w:hAnsi="Times New Roman" w:cs="Times New Roman"/>
          <w:sz w:val="24"/>
          <w:szCs w:val="24"/>
        </w:rPr>
        <w:t>4</w:t>
      </w:r>
      <w:r w:rsidR="009E1DA6">
        <w:rPr>
          <w:rFonts w:ascii="Times New Roman" w:hAnsi="Times New Roman" w:cs="Times New Roman"/>
          <w:sz w:val="24"/>
          <w:szCs w:val="24"/>
        </w:rPr>
        <w:t>.</w:t>
      </w:r>
      <w:r w:rsidR="009E1DA6" w:rsidRPr="00D43FB5">
        <w:rPr>
          <w:rFonts w:ascii="Times New Roman" w:hAnsi="Times New Roman" w:cs="Times New Roman"/>
          <w:sz w:val="24"/>
          <w:szCs w:val="24"/>
        </w:rPr>
        <w:t>1)</w:t>
      </w:r>
    </w:p>
    <w:p w:rsidR="00452EA1" w:rsidRDefault="009E1DA6"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formundaki </w:t>
      </w:r>
      <w:r w:rsidRPr="00D43FB5">
        <w:rPr>
          <w:rFonts w:ascii="Times New Roman" w:hAnsi="Times New Roman" w:cs="Times New Roman"/>
          <w:sz w:val="24"/>
          <w:szCs w:val="24"/>
        </w:rPr>
        <w:t>lineer olmayan adi diferansiye</w:t>
      </w:r>
      <w:r>
        <w:rPr>
          <w:rFonts w:ascii="Times New Roman" w:hAnsi="Times New Roman" w:cs="Times New Roman"/>
          <w:sz w:val="24"/>
          <w:szCs w:val="24"/>
        </w:rPr>
        <w:t xml:space="preserve">l denklemin çözümü araştırılacaktır. </w:t>
      </w:r>
      <w:r w:rsidR="00DD5802">
        <w:rPr>
          <w:rFonts w:ascii="Times New Roman" w:hAnsi="Times New Roman" w:cs="Times New Roman"/>
          <w:sz w:val="24"/>
          <w:szCs w:val="24"/>
        </w:rPr>
        <w:t xml:space="preserve">Bu denklemin türevlenmesiyle </w:t>
      </w:r>
      <w:r w:rsidR="00361433">
        <w:rPr>
          <w:rFonts w:ascii="Times New Roman" w:hAnsi="Times New Roman" w:cs="Times New Roman"/>
          <w:sz w:val="24"/>
          <w:szCs w:val="24"/>
        </w:rPr>
        <w:t>oluşan</w:t>
      </w:r>
    </w:p>
    <w:p w:rsidR="00DD5802" w:rsidRDefault="002949F4" w:rsidP="009D1C21">
      <w:pPr>
        <w:spacing w:after="120" w:line="360" w:lineRule="auto"/>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 xml:space="preserve"> F</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=2P</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3</m:t>
              </m:r>
            </m:sup>
          </m:sSup>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+QF</m:t>
          </m:r>
          <m:d>
            <m:dPr>
              <m:ctrlPr>
                <w:rPr>
                  <w:rFonts w:ascii="Cambria Math" w:hAnsi="Cambria Math" w:cs="Times New Roman"/>
                  <w:i/>
                  <w:sz w:val="24"/>
                  <w:szCs w:val="24"/>
                </w:rPr>
              </m:ctrlPr>
            </m:dPr>
            <m:e>
              <m:r>
                <w:rPr>
                  <w:rFonts w:ascii="Cambria Math" w:hAnsi="Cambria Math" w:cs="Times New Roman"/>
                  <w:sz w:val="24"/>
                  <w:szCs w:val="24"/>
                </w:rPr>
                <m:t>ξ</m:t>
              </m:r>
            </m:e>
          </m:d>
        </m:oMath>
      </m:oMathPara>
    </w:p>
    <w:p w:rsidR="00DD5802" w:rsidRDefault="00361433"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şeklindeki denklem </w:t>
      </w:r>
      <w:r w:rsidR="008A3513">
        <w:rPr>
          <w:rFonts w:ascii="Times New Roman" w:hAnsi="Times New Roman" w:cs="Times New Roman"/>
          <w:sz w:val="24"/>
          <w:szCs w:val="24"/>
        </w:rPr>
        <w:t xml:space="preserve">bir </w:t>
      </w:r>
      <w:r w:rsidR="00DD5802">
        <w:rPr>
          <w:rFonts w:ascii="Times New Roman" w:hAnsi="Times New Roman" w:cs="Times New Roman"/>
          <w:sz w:val="24"/>
          <w:szCs w:val="24"/>
        </w:rPr>
        <w:t>Duffing denklemi</w:t>
      </w:r>
      <w:r w:rsidR="008A3513">
        <w:rPr>
          <w:rFonts w:ascii="Times New Roman" w:hAnsi="Times New Roman" w:cs="Times New Roman"/>
          <w:sz w:val="24"/>
          <w:szCs w:val="24"/>
        </w:rPr>
        <w:t>dir</w:t>
      </w:r>
      <w:r w:rsidR="006B69FA">
        <w:rPr>
          <w:rStyle w:val="DipnotBavurusu"/>
          <w:rFonts w:ascii="Times New Roman" w:hAnsi="Times New Roman" w:cs="Times New Roman"/>
          <w:sz w:val="24"/>
          <w:szCs w:val="24"/>
        </w:rPr>
        <w:footnoteReference w:id="26"/>
      </w:r>
      <w:r>
        <w:rPr>
          <w:rFonts w:ascii="Times New Roman" w:hAnsi="Times New Roman" w:cs="Times New Roman"/>
          <w:sz w:val="24"/>
          <w:szCs w:val="24"/>
        </w:rPr>
        <w:t>. Georg Duffing</w:t>
      </w:r>
      <w:r>
        <w:rPr>
          <w:rStyle w:val="DipnotBavurusu"/>
          <w:rFonts w:ascii="Times New Roman" w:hAnsi="Times New Roman" w:cs="Times New Roman"/>
          <w:sz w:val="24"/>
          <w:szCs w:val="24"/>
        </w:rPr>
        <w:footnoteReference w:id="27"/>
      </w:r>
      <w:r>
        <w:rPr>
          <w:rFonts w:ascii="Times New Roman" w:hAnsi="Times New Roman" w:cs="Times New Roman"/>
          <w:sz w:val="24"/>
          <w:szCs w:val="24"/>
        </w:rPr>
        <w:t xml:space="preserve"> tarafından 1918 yılında keşfedilen ve bir osilatör</w:t>
      </w:r>
      <w:r>
        <w:rPr>
          <w:rStyle w:val="DipnotBavurusu"/>
          <w:rFonts w:ascii="Times New Roman" w:hAnsi="Times New Roman" w:cs="Times New Roman"/>
          <w:sz w:val="24"/>
          <w:szCs w:val="24"/>
        </w:rPr>
        <w:footnoteReference w:id="28"/>
      </w:r>
      <w:r>
        <w:rPr>
          <w:rFonts w:ascii="Times New Roman" w:hAnsi="Times New Roman" w:cs="Times New Roman"/>
          <w:sz w:val="24"/>
          <w:szCs w:val="24"/>
        </w:rPr>
        <w:t xml:space="preserve"> tanı</w:t>
      </w:r>
      <w:r w:rsidR="00845E9C">
        <w:rPr>
          <w:rFonts w:ascii="Times New Roman" w:hAnsi="Times New Roman" w:cs="Times New Roman"/>
          <w:sz w:val="24"/>
          <w:szCs w:val="24"/>
        </w:rPr>
        <w:t>mlayan lineer olmayan denklem</w:t>
      </w:r>
      <w:r>
        <w:rPr>
          <w:rFonts w:ascii="Times New Roman" w:hAnsi="Times New Roman" w:cs="Times New Roman"/>
          <w:sz w:val="24"/>
          <w:szCs w:val="24"/>
        </w:rPr>
        <w:t xml:space="preserve">e Duffing denklemi denir. Bu denklem birçok fiziksel sistemin </w:t>
      </w:r>
      <w:r w:rsidR="008A3513">
        <w:rPr>
          <w:rFonts w:ascii="Times New Roman" w:hAnsi="Times New Roman" w:cs="Times New Roman"/>
          <w:sz w:val="24"/>
          <w:szCs w:val="24"/>
        </w:rPr>
        <w:t xml:space="preserve">bir </w:t>
      </w:r>
      <w:r>
        <w:rPr>
          <w:rFonts w:ascii="Times New Roman" w:hAnsi="Times New Roman" w:cs="Times New Roman"/>
          <w:sz w:val="24"/>
          <w:szCs w:val="24"/>
        </w:rPr>
        <w:t>matematiksel model</w:t>
      </w:r>
      <w:r w:rsidR="008A3513">
        <w:rPr>
          <w:rFonts w:ascii="Times New Roman" w:hAnsi="Times New Roman" w:cs="Times New Roman"/>
          <w:sz w:val="24"/>
          <w:szCs w:val="24"/>
        </w:rPr>
        <w:t>i</w:t>
      </w:r>
      <w:r>
        <w:rPr>
          <w:rFonts w:ascii="Times New Roman" w:hAnsi="Times New Roman" w:cs="Times New Roman"/>
          <w:sz w:val="24"/>
          <w:szCs w:val="24"/>
        </w:rPr>
        <w:t xml:space="preserve"> olarak kullanılır</w:t>
      </w:r>
      <w:r w:rsidR="007600A3">
        <w:rPr>
          <w:rFonts w:ascii="Times New Roman" w:hAnsi="Times New Roman" w:cs="Times New Roman"/>
          <w:sz w:val="24"/>
          <w:szCs w:val="24"/>
        </w:rPr>
        <w:t xml:space="preserve"> (Kovacic ve Brennan 2011)</w:t>
      </w:r>
      <w:r>
        <w:rPr>
          <w:rFonts w:ascii="Times New Roman" w:hAnsi="Times New Roman" w:cs="Times New Roman"/>
          <w:sz w:val="24"/>
          <w:szCs w:val="24"/>
        </w:rPr>
        <w:t>.</w:t>
      </w:r>
      <w:r w:rsidR="0039063B">
        <w:rPr>
          <w:rFonts w:ascii="Times New Roman" w:hAnsi="Times New Roman" w:cs="Times New Roman"/>
          <w:sz w:val="24"/>
          <w:szCs w:val="24"/>
        </w:rPr>
        <w:t xml:space="preserve"> Böylece </w:t>
      </w:r>
      <w:r w:rsidR="007D7805">
        <w:rPr>
          <w:rFonts w:ascii="Times New Roman" w:hAnsi="Times New Roman" w:cs="Times New Roman"/>
          <w:sz w:val="24"/>
          <w:szCs w:val="24"/>
        </w:rPr>
        <w:t>(4.1) denklemi çözülerek</w:t>
      </w:r>
      <w:r w:rsidR="008A3513">
        <w:rPr>
          <w:rFonts w:ascii="Times New Roman" w:hAnsi="Times New Roman" w:cs="Times New Roman"/>
          <w:sz w:val="24"/>
          <w:szCs w:val="24"/>
        </w:rPr>
        <w:t xml:space="preserve"> Duffing den</w:t>
      </w:r>
      <w:r w:rsidR="007D7805">
        <w:rPr>
          <w:rFonts w:ascii="Times New Roman" w:hAnsi="Times New Roman" w:cs="Times New Roman"/>
          <w:sz w:val="24"/>
          <w:szCs w:val="24"/>
        </w:rPr>
        <w:t>kleminin de çözümü bulunur</w:t>
      </w:r>
      <w:r w:rsidR="00E5314A">
        <w:rPr>
          <w:rFonts w:ascii="Times New Roman" w:hAnsi="Times New Roman" w:cs="Times New Roman"/>
          <w:sz w:val="24"/>
          <w:szCs w:val="24"/>
        </w:rPr>
        <w:t>.</w:t>
      </w:r>
      <w:r w:rsidR="007D7805">
        <w:rPr>
          <w:rFonts w:ascii="Times New Roman" w:hAnsi="Times New Roman" w:cs="Times New Roman"/>
          <w:sz w:val="24"/>
          <w:szCs w:val="24"/>
        </w:rPr>
        <w:t xml:space="preserve"> </w:t>
      </w:r>
      <w:r w:rsidR="00E5314A">
        <w:rPr>
          <w:rFonts w:ascii="Times New Roman" w:hAnsi="Times New Roman" w:cs="Times New Roman"/>
          <w:sz w:val="24"/>
          <w:szCs w:val="24"/>
        </w:rPr>
        <w:t>Ayrıca</w:t>
      </w:r>
      <w:r w:rsidR="002F6117">
        <w:rPr>
          <w:rFonts w:ascii="Times New Roman" w:hAnsi="Times New Roman" w:cs="Times New Roman"/>
          <w:sz w:val="24"/>
          <w:szCs w:val="24"/>
        </w:rPr>
        <w:t xml:space="preserve"> </w:t>
      </w:r>
      <w:r w:rsidR="00E5314A">
        <w:rPr>
          <w:rFonts w:ascii="Times New Roman" w:hAnsi="Times New Roman" w:cs="Times New Roman"/>
          <w:sz w:val="24"/>
          <w:szCs w:val="24"/>
        </w:rPr>
        <w:t xml:space="preserve">(4.1) yardımcı denklemi kullanarak </w:t>
      </w:r>
      <w:r w:rsidR="002F6117">
        <w:rPr>
          <w:rFonts w:ascii="Times New Roman" w:hAnsi="Times New Roman" w:cs="Times New Roman"/>
          <w:sz w:val="24"/>
          <w:szCs w:val="24"/>
        </w:rPr>
        <w:t>bir</w:t>
      </w:r>
      <w:r w:rsidR="00E5314A">
        <w:rPr>
          <w:rFonts w:ascii="Times New Roman" w:hAnsi="Times New Roman" w:cs="Times New Roman"/>
          <w:sz w:val="24"/>
          <w:szCs w:val="24"/>
        </w:rPr>
        <w:t>çok kısmi diferansiyel denklem çözülebilir.</w:t>
      </w:r>
      <w:r w:rsidR="002F6117">
        <w:rPr>
          <w:rFonts w:ascii="Times New Roman" w:hAnsi="Times New Roman" w:cs="Times New Roman"/>
          <w:sz w:val="24"/>
          <w:szCs w:val="24"/>
        </w:rPr>
        <w:t xml:space="preserve"> </w:t>
      </w:r>
    </w:p>
    <w:p w:rsidR="008A3513" w:rsidRDefault="008A3513"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F2605D">
        <w:rPr>
          <w:rFonts w:ascii="Times New Roman" w:hAnsi="Times New Roman" w:cs="Times New Roman"/>
          <w:sz w:val="24"/>
          <w:szCs w:val="24"/>
        </w:rPr>
        <w:t>Şimdi ilk olarak</w:t>
      </w:r>
      <w:r>
        <w:rPr>
          <w:rFonts w:ascii="Times New Roman" w:hAnsi="Times New Roman" w:cs="Times New Roman"/>
          <w:sz w:val="24"/>
          <w:szCs w:val="24"/>
        </w:rPr>
        <w:t xml:space="preserve"> (4.1) denkleminin temel çözümleri verilecek</w:t>
      </w:r>
      <w:r w:rsidR="002C1D2F">
        <w:rPr>
          <w:rFonts w:ascii="Times New Roman" w:hAnsi="Times New Roman" w:cs="Times New Roman"/>
          <w:sz w:val="24"/>
          <w:szCs w:val="24"/>
        </w:rPr>
        <w:t xml:space="preserve"> olup</w:t>
      </w:r>
      <w:r>
        <w:rPr>
          <w:rFonts w:ascii="Times New Roman" w:hAnsi="Times New Roman" w:cs="Times New Roman"/>
          <w:sz w:val="24"/>
          <w:szCs w:val="24"/>
        </w:rPr>
        <w:t xml:space="preserve"> ardından bu denklemin yeni çözümleri</w:t>
      </w:r>
      <w:r w:rsidR="002C1D2F">
        <w:rPr>
          <w:rFonts w:ascii="Times New Roman" w:hAnsi="Times New Roman" w:cs="Times New Roman"/>
          <w:sz w:val="24"/>
          <w:szCs w:val="24"/>
        </w:rPr>
        <w:t>ni</w:t>
      </w:r>
      <w:r>
        <w:rPr>
          <w:rFonts w:ascii="Times New Roman" w:hAnsi="Times New Roman" w:cs="Times New Roman"/>
          <w:sz w:val="24"/>
          <w:szCs w:val="24"/>
        </w:rPr>
        <w:t xml:space="preserve"> bulmak için bazı teorem ve sonuçlar sunulacaktır. Bu teorem </w:t>
      </w:r>
      <w:r w:rsidR="002F6117">
        <w:rPr>
          <w:rFonts w:ascii="Times New Roman" w:hAnsi="Times New Roman" w:cs="Times New Roman"/>
          <w:sz w:val="24"/>
          <w:szCs w:val="24"/>
        </w:rPr>
        <w:t xml:space="preserve">ve </w:t>
      </w:r>
      <w:r>
        <w:rPr>
          <w:rFonts w:ascii="Times New Roman" w:hAnsi="Times New Roman" w:cs="Times New Roman"/>
          <w:sz w:val="24"/>
          <w:szCs w:val="24"/>
        </w:rPr>
        <w:t xml:space="preserve">sonuçlar yardımıyla </w:t>
      </w:r>
      <w:r w:rsidR="002C1D2F">
        <w:rPr>
          <w:rFonts w:ascii="Times New Roman" w:hAnsi="Times New Roman" w:cs="Times New Roman"/>
          <w:sz w:val="24"/>
          <w:szCs w:val="24"/>
        </w:rPr>
        <w:t>(4.1) denkleminin bazı Jacobi eliptik çözümleri tablo ile verilecektir.</w:t>
      </w:r>
    </w:p>
    <w:p w:rsidR="004D48DD" w:rsidRDefault="004D48DD" w:rsidP="004D48DD">
      <w:pPr>
        <w:pStyle w:val="fbebalk20"/>
      </w:pPr>
      <w:r>
        <w:t xml:space="preserve">Yardımcı Denklemin </w:t>
      </w:r>
      <w:r w:rsidR="007669DC">
        <w:t>Temel</w:t>
      </w:r>
      <w:r>
        <w:t xml:space="preserve"> Çözümleri</w:t>
      </w:r>
    </w:p>
    <w:p w:rsidR="004D48DD" w:rsidRPr="004D48DD" w:rsidRDefault="004D48DD" w:rsidP="004D48DD">
      <w:pPr>
        <w:pStyle w:val="fbemetinnormal"/>
      </w:pPr>
      <w:r>
        <w:rPr>
          <w:rFonts w:cs="Times New Roman"/>
          <w:szCs w:val="24"/>
        </w:rPr>
        <w:t>(</w:t>
      </w:r>
      <w:r w:rsidR="00E06076">
        <w:rPr>
          <w:rFonts w:cs="Times New Roman"/>
          <w:szCs w:val="24"/>
        </w:rPr>
        <w:t>4</w:t>
      </w:r>
      <w:r>
        <w:rPr>
          <w:rFonts w:cs="Times New Roman"/>
          <w:szCs w:val="24"/>
        </w:rPr>
        <w:t>.1) denklemi</w:t>
      </w:r>
      <w:r w:rsidR="00D45F6E">
        <w:rPr>
          <w:rFonts w:cs="Times New Roman"/>
          <w:szCs w:val="24"/>
        </w:rPr>
        <w:t xml:space="preserve">n </w:t>
      </w:r>
      <w:r w:rsidR="007669DC">
        <w:rPr>
          <w:rFonts w:cs="Times New Roman"/>
          <w:szCs w:val="24"/>
        </w:rPr>
        <w:t>temel</w:t>
      </w:r>
      <w:r w:rsidR="00D45F6E">
        <w:rPr>
          <w:rFonts w:cs="Times New Roman"/>
          <w:szCs w:val="24"/>
        </w:rPr>
        <w:t xml:space="preserve"> çözümleri </w:t>
      </w:r>
      <w:r w:rsidR="00E37920">
        <w:rPr>
          <w:rFonts w:cs="Times New Roman"/>
          <w:szCs w:val="24"/>
        </w:rPr>
        <w:t xml:space="preserve">elde edilerek </w:t>
      </w:r>
      <w:r w:rsidR="00D45F6E">
        <w:rPr>
          <w:rFonts w:cs="Times New Roman"/>
          <w:szCs w:val="24"/>
        </w:rPr>
        <w:t>T</w:t>
      </w:r>
      <w:r w:rsidR="00E06076">
        <w:rPr>
          <w:rFonts w:cs="Times New Roman"/>
          <w:szCs w:val="24"/>
        </w:rPr>
        <w:t>ablo 4</w:t>
      </w:r>
      <w:r w:rsidR="00D45F6E">
        <w:rPr>
          <w:rFonts w:cs="Times New Roman"/>
          <w:szCs w:val="24"/>
        </w:rPr>
        <w:t>.1</w:t>
      </w:r>
      <w:r>
        <w:rPr>
          <w:rFonts w:cs="Times New Roman"/>
          <w:szCs w:val="24"/>
        </w:rPr>
        <w:t xml:space="preserve">’de verilmiştir. </w:t>
      </w:r>
      <m:oMath>
        <m:r>
          <w:rPr>
            <w:rFonts w:ascii="Cambria Math" w:hAnsi="Cambria Math" w:cs="Times New Roman"/>
            <w:szCs w:val="24"/>
          </w:rPr>
          <m:t>P</m:t>
        </m:r>
      </m:oMath>
      <w:r>
        <w:rPr>
          <w:rFonts w:cs="Times New Roman"/>
          <w:szCs w:val="24"/>
        </w:rPr>
        <w:t xml:space="preserve">, </w:t>
      </w:r>
      <m:oMath>
        <m:r>
          <w:rPr>
            <w:rFonts w:ascii="Cambria Math" w:hAnsi="Cambria Math" w:cs="Times New Roman"/>
            <w:szCs w:val="24"/>
          </w:rPr>
          <m:t>Q</m:t>
        </m:r>
      </m:oMath>
      <w:r>
        <w:rPr>
          <w:rFonts w:cs="Times New Roman"/>
          <w:szCs w:val="24"/>
        </w:rPr>
        <w:t xml:space="preserve">, </w:t>
      </w:r>
      <m:oMath>
        <m:r>
          <w:rPr>
            <w:rFonts w:ascii="Cambria Math" w:hAnsi="Cambria Math" w:cs="Times New Roman"/>
            <w:szCs w:val="24"/>
          </w:rPr>
          <m:t>R</m:t>
        </m:r>
      </m:oMath>
      <w:r>
        <w:rPr>
          <w:rFonts w:cs="Times New Roman"/>
          <w:szCs w:val="24"/>
        </w:rPr>
        <w:t xml:space="preserve"> ve </w:t>
      </w:r>
      <m:oMath>
        <m:r>
          <w:rPr>
            <w:rFonts w:ascii="Cambria Math" w:hAnsi="Cambria Math" w:cs="Times New Roman"/>
            <w:szCs w:val="24"/>
          </w:rPr>
          <m:t>K</m:t>
        </m:r>
      </m:oMath>
      <w:r w:rsidRPr="00D43FB5">
        <w:rPr>
          <w:rFonts w:cs="Times New Roman"/>
          <w:szCs w:val="24"/>
        </w:rPr>
        <w:t xml:space="preserve"> </w:t>
      </w:r>
      <w:r>
        <w:rPr>
          <w:rFonts w:cs="Times New Roman"/>
          <w:szCs w:val="24"/>
        </w:rPr>
        <w:t xml:space="preserve">değerleri reel veya kompleks sabitlerdir. Tabloda çözümlerin sabit, üstel, </w:t>
      </w:r>
      <w:r>
        <w:rPr>
          <w:rFonts w:cs="Times New Roman"/>
          <w:szCs w:val="24"/>
        </w:rPr>
        <w:lastRenderedPageBreak/>
        <w:t xml:space="preserve">trigonometrik ve hiperbolik </w:t>
      </w:r>
      <w:r w:rsidR="00E31F34">
        <w:rPr>
          <w:rFonts w:cs="Times New Roman"/>
          <w:szCs w:val="24"/>
        </w:rPr>
        <w:t xml:space="preserve">fonksiyonlar </w:t>
      </w:r>
      <w:r w:rsidR="007C6554">
        <w:rPr>
          <w:rFonts w:cs="Times New Roman"/>
          <w:szCs w:val="24"/>
        </w:rPr>
        <w:t xml:space="preserve">olarak bulunduğu görülmektedir. </w:t>
      </w:r>
      <w:r w:rsidR="00A57375">
        <w:rPr>
          <w:rFonts w:cs="Times New Roman"/>
          <w:szCs w:val="24"/>
        </w:rPr>
        <w:t xml:space="preserve">Bu çözümler </w:t>
      </w:r>
      <w:r w:rsidR="00A57375" w:rsidRPr="00E41CA5">
        <w:rPr>
          <w:rFonts w:cs="Times New Roman"/>
          <w:szCs w:val="24"/>
        </w:rPr>
        <w:t>Mathematica 11.3</w:t>
      </w:r>
      <w:r w:rsidR="00A57375">
        <w:rPr>
          <w:rFonts w:cs="Times New Roman"/>
          <w:szCs w:val="24"/>
        </w:rPr>
        <w:t xml:space="preserve"> programı yardımıyla sağla</w:t>
      </w:r>
      <w:r w:rsidR="007C6554">
        <w:rPr>
          <w:rFonts w:cs="Times New Roman"/>
          <w:szCs w:val="24"/>
        </w:rPr>
        <w:t>ttırılmıştır.</w:t>
      </w:r>
      <w:r w:rsidR="00A57375" w:rsidRPr="00E41CA5">
        <w:rPr>
          <w:rFonts w:cs="Times New Roman"/>
          <w:szCs w:val="24"/>
        </w:rPr>
        <w:t xml:space="preserve"> </w:t>
      </w:r>
    </w:p>
    <w:p w:rsidR="00D45F6E" w:rsidRPr="00D45F6E" w:rsidRDefault="00E06076" w:rsidP="00D45F6E">
      <w:pPr>
        <w:spacing w:after="120" w:line="360" w:lineRule="auto"/>
        <w:jc w:val="center"/>
        <w:rPr>
          <w:rFonts w:ascii="Times New Roman" w:hAnsi="Times New Roman" w:cs="Times New Roman"/>
          <w:sz w:val="20"/>
          <w:szCs w:val="20"/>
        </w:rPr>
      </w:pPr>
      <w:r>
        <w:rPr>
          <w:rFonts w:ascii="Times New Roman" w:hAnsi="Times New Roman" w:cs="Times New Roman"/>
          <w:b/>
          <w:sz w:val="20"/>
          <w:szCs w:val="20"/>
        </w:rPr>
        <w:t>Tablo 4</w:t>
      </w:r>
      <w:r w:rsidR="00D45F6E" w:rsidRPr="00D45F6E">
        <w:rPr>
          <w:rFonts w:ascii="Times New Roman" w:hAnsi="Times New Roman" w:cs="Times New Roman"/>
          <w:b/>
          <w:sz w:val="20"/>
          <w:szCs w:val="20"/>
        </w:rPr>
        <w:t>.1:</w:t>
      </w:r>
      <w:r w:rsidR="00D45F6E" w:rsidRPr="00D45F6E">
        <w:rPr>
          <w:rFonts w:ascii="Times New Roman" w:hAnsi="Times New Roman" w:cs="Times New Roman"/>
          <w:sz w:val="20"/>
          <w:szCs w:val="20"/>
        </w:rPr>
        <w:t xml:space="preserve"> (</w:t>
      </w:r>
      <w:r>
        <w:rPr>
          <w:rFonts w:ascii="Times New Roman" w:hAnsi="Times New Roman" w:cs="Times New Roman"/>
          <w:sz w:val="20"/>
          <w:szCs w:val="20"/>
        </w:rPr>
        <w:t>4</w:t>
      </w:r>
      <w:r w:rsidR="00D45F6E" w:rsidRPr="00D45F6E">
        <w:rPr>
          <w:rFonts w:ascii="Times New Roman" w:hAnsi="Times New Roman" w:cs="Times New Roman"/>
          <w:sz w:val="20"/>
          <w:szCs w:val="20"/>
        </w:rPr>
        <w:t xml:space="preserve">.1) denkleminin </w:t>
      </w:r>
      <w:r w:rsidR="007669DC">
        <w:rPr>
          <w:rFonts w:ascii="Times New Roman" w:hAnsi="Times New Roman" w:cs="Times New Roman"/>
          <w:sz w:val="20"/>
          <w:szCs w:val="20"/>
        </w:rPr>
        <w:t>temel</w:t>
      </w:r>
      <w:r w:rsidR="00D45F6E" w:rsidRPr="00D45F6E">
        <w:rPr>
          <w:rFonts w:ascii="Times New Roman" w:hAnsi="Times New Roman" w:cs="Times New Roman"/>
          <w:sz w:val="20"/>
          <w:szCs w:val="20"/>
        </w:rPr>
        <w:t xml:space="preserve"> çözümleri.</w:t>
      </w:r>
    </w:p>
    <w:tbl>
      <w:tblPr>
        <w:tblStyle w:val="DzTablo11"/>
        <w:tblW w:w="8603" w:type="dxa"/>
        <w:jc w:val="center"/>
        <w:tblLayout w:type="fixed"/>
        <w:tblCellMar>
          <w:left w:w="28" w:type="dxa"/>
          <w:right w:w="28" w:type="dxa"/>
        </w:tblCellMar>
        <w:tblLook w:val="04A0" w:firstRow="1" w:lastRow="0" w:firstColumn="1" w:lastColumn="0" w:noHBand="0" w:noVBand="1"/>
      </w:tblPr>
      <w:tblGrid>
        <w:gridCol w:w="327"/>
        <w:gridCol w:w="850"/>
        <w:gridCol w:w="851"/>
        <w:gridCol w:w="835"/>
        <w:gridCol w:w="5740"/>
      </w:tblGrid>
      <w:tr w:rsidR="00A83AB2" w:rsidRPr="009D1E7A" w:rsidTr="00A83AB2">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327" w:type="dxa"/>
            <w:tcMar>
              <w:left w:w="28" w:type="dxa"/>
              <w:right w:w="28" w:type="dxa"/>
            </w:tcMar>
            <w:vAlign w:val="center"/>
          </w:tcPr>
          <w:p w:rsidR="00A83AB2" w:rsidRPr="009D1E7A" w:rsidRDefault="00A83AB2" w:rsidP="00A30DE2">
            <w:pPr>
              <w:jc w:val="center"/>
              <w:rPr>
                <w:rFonts w:ascii="Times New Roman" w:hAnsi="Times New Roman" w:cs="Times New Roman"/>
                <w:b w:val="0"/>
                <w:sz w:val="20"/>
                <w:szCs w:val="20"/>
                <w:lang w:val="en-GB"/>
              </w:rPr>
            </w:pPr>
          </w:p>
        </w:tc>
        <w:tc>
          <w:tcPr>
            <w:tcW w:w="850" w:type="dxa"/>
            <w:tcMar>
              <w:left w:w="28" w:type="dxa"/>
              <w:right w:w="28" w:type="dxa"/>
            </w:tcMar>
            <w:vAlign w:val="center"/>
          </w:tcPr>
          <w:p w:rsidR="00A83AB2" w:rsidRPr="00A507F5" w:rsidRDefault="00A83AB2" w:rsidP="00A30DE2">
            <w:pPr>
              <w:jc w:val="center"/>
              <w:cnfStyle w:val="100000000000" w:firstRow="1" w:lastRow="0" w:firstColumn="0" w:lastColumn="0" w:oddVBand="0" w:evenVBand="0" w:oddHBand="0" w:evenHBand="0" w:firstRowFirstColumn="0" w:firstRowLastColumn="0" w:lastRowFirstColumn="0" w:lastRowLastColumn="0"/>
              <w:rPr>
                <w:rFonts w:ascii="Cambria Math" w:hAnsi="Cambria Math" w:cs="Times New Roman"/>
                <w:i/>
                <w:sz w:val="20"/>
                <w:szCs w:val="20"/>
                <w:lang w:val="en-GB"/>
              </w:rPr>
            </w:pPr>
            <w:r w:rsidRPr="00A507F5">
              <w:rPr>
                <w:rFonts w:ascii="Cambria Math" w:hAnsi="Cambria Math" w:cs="Times New Roman"/>
                <w:i/>
                <w:sz w:val="20"/>
                <w:szCs w:val="20"/>
                <w:lang w:val="en-GB"/>
              </w:rPr>
              <w:t>P</w:t>
            </w:r>
          </w:p>
        </w:tc>
        <w:tc>
          <w:tcPr>
            <w:tcW w:w="851" w:type="dxa"/>
            <w:tcMar>
              <w:left w:w="28" w:type="dxa"/>
              <w:right w:w="28" w:type="dxa"/>
            </w:tcMar>
            <w:vAlign w:val="center"/>
          </w:tcPr>
          <w:p w:rsidR="00A83AB2" w:rsidRPr="00A507F5" w:rsidRDefault="00A83AB2" w:rsidP="00A30DE2">
            <w:pPr>
              <w:jc w:val="center"/>
              <w:cnfStyle w:val="100000000000" w:firstRow="1" w:lastRow="0" w:firstColumn="0" w:lastColumn="0" w:oddVBand="0" w:evenVBand="0" w:oddHBand="0" w:evenHBand="0" w:firstRowFirstColumn="0" w:firstRowLastColumn="0" w:lastRowFirstColumn="0" w:lastRowLastColumn="0"/>
              <w:rPr>
                <w:rFonts w:ascii="Cambria Math" w:hAnsi="Cambria Math" w:cs="Times New Roman"/>
                <w:i/>
                <w:sz w:val="20"/>
                <w:szCs w:val="20"/>
                <w:lang w:val="en-GB"/>
              </w:rPr>
            </w:pPr>
            <w:r w:rsidRPr="00A507F5">
              <w:rPr>
                <w:rFonts w:ascii="Cambria Math" w:hAnsi="Cambria Math" w:cs="Times New Roman"/>
                <w:i/>
                <w:sz w:val="20"/>
                <w:szCs w:val="20"/>
                <w:lang w:val="en-GB"/>
              </w:rPr>
              <w:t>Q</w:t>
            </w:r>
          </w:p>
        </w:tc>
        <w:tc>
          <w:tcPr>
            <w:tcW w:w="835" w:type="dxa"/>
            <w:tcMar>
              <w:left w:w="28" w:type="dxa"/>
              <w:right w:w="28" w:type="dxa"/>
            </w:tcMar>
            <w:vAlign w:val="center"/>
          </w:tcPr>
          <w:p w:rsidR="00A83AB2" w:rsidRPr="00A507F5" w:rsidRDefault="00A83AB2" w:rsidP="00A30DE2">
            <w:pPr>
              <w:jc w:val="center"/>
              <w:cnfStyle w:val="100000000000" w:firstRow="1" w:lastRow="0" w:firstColumn="0" w:lastColumn="0" w:oddVBand="0" w:evenVBand="0" w:oddHBand="0" w:evenHBand="0" w:firstRowFirstColumn="0" w:firstRowLastColumn="0" w:lastRowFirstColumn="0" w:lastRowLastColumn="0"/>
              <w:rPr>
                <w:rFonts w:ascii="Cambria Math" w:hAnsi="Cambria Math" w:cs="Times New Roman"/>
                <w:i/>
                <w:sz w:val="20"/>
                <w:szCs w:val="20"/>
                <w:lang w:val="en-GB"/>
              </w:rPr>
            </w:pPr>
            <w:r w:rsidRPr="00A507F5">
              <w:rPr>
                <w:rFonts w:ascii="Cambria Math" w:hAnsi="Cambria Math" w:cs="Times New Roman"/>
                <w:i/>
                <w:sz w:val="20"/>
                <w:szCs w:val="20"/>
                <w:lang w:val="en-GB"/>
              </w:rPr>
              <w:t>R</w:t>
            </w:r>
          </w:p>
        </w:tc>
        <w:tc>
          <w:tcPr>
            <w:tcW w:w="5740" w:type="dxa"/>
            <w:tcMar>
              <w:left w:w="28" w:type="dxa"/>
              <w:right w:w="28" w:type="dxa"/>
            </w:tcMar>
            <w:vAlign w:val="center"/>
          </w:tcPr>
          <w:p w:rsidR="00A83AB2" w:rsidRPr="00A507F5" w:rsidRDefault="00A83AB2" w:rsidP="00A30DE2">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Math" w:hAnsi="Cambria Math" w:cs="Times New Roman"/>
                <w:i/>
                <w:sz w:val="20"/>
                <w:szCs w:val="20"/>
                <w:lang w:val="en-GB"/>
              </w:rPr>
            </w:pPr>
            <w:r w:rsidRPr="00A507F5">
              <w:rPr>
                <w:rFonts w:ascii="Cambria Math" w:hAnsi="Cambria Math" w:cs="Times New Roman"/>
                <w:i/>
                <w:sz w:val="20"/>
                <w:szCs w:val="20"/>
                <w:lang w:val="en-GB"/>
              </w:rPr>
              <w:t>F</w:t>
            </w:r>
          </w:p>
        </w:tc>
      </w:tr>
      <w:tr w:rsidR="00A83AB2" w:rsidRPr="009D1E7A" w:rsidTr="00A83AB2">
        <w:trPr>
          <w:cnfStyle w:val="000000100000" w:firstRow="0" w:lastRow="0" w:firstColumn="0" w:lastColumn="0" w:oddVBand="0" w:evenVBand="0" w:oddHBand="1" w:evenHBand="0" w:firstRowFirstColumn="0" w:firstRowLastColumn="0" w:lastRowFirstColumn="0" w:lastRowLastColumn="0"/>
          <w:trHeight w:hRule="exact" w:val="709"/>
          <w:jc w:val="center"/>
        </w:trPr>
        <w:tc>
          <w:tcPr>
            <w:cnfStyle w:val="001000000000" w:firstRow="0" w:lastRow="0" w:firstColumn="1" w:lastColumn="0" w:oddVBand="0" w:evenVBand="0" w:oddHBand="0" w:evenHBand="0" w:firstRowFirstColumn="0" w:firstRowLastColumn="0" w:lastRowFirstColumn="0" w:lastRowLastColumn="0"/>
            <w:tcW w:w="327" w:type="dxa"/>
            <w:tcMar>
              <w:left w:w="28" w:type="dxa"/>
              <w:right w:w="28" w:type="dxa"/>
            </w:tcMar>
            <w:vAlign w:val="center"/>
          </w:tcPr>
          <w:p w:rsidR="00A83AB2" w:rsidRPr="009D1E7A" w:rsidRDefault="00A83AB2" w:rsidP="00A30DE2">
            <w:pPr>
              <w:jc w:val="center"/>
              <w:rPr>
                <w:rFonts w:ascii="Times New Roman" w:hAnsi="Times New Roman" w:cs="Times New Roman"/>
                <w:sz w:val="20"/>
                <w:szCs w:val="20"/>
                <w:lang w:val="en-GB"/>
              </w:rPr>
            </w:pPr>
            <w:r w:rsidRPr="009D1E7A">
              <w:rPr>
                <w:rFonts w:ascii="Times New Roman" w:hAnsi="Times New Roman" w:cs="Times New Roman"/>
                <w:sz w:val="20"/>
                <w:szCs w:val="20"/>
                <w:lang w:val="en-GB"/>
              </w:rPr>
              <w:t>1</w:t>
            </w:r>
          </w:p>
        </w:tc>
        <w:tc>
          <w:tcPr>
            <w:tcW w:w="850" w:type="dxa"/>
            <w:tcMar>
              <w:left w:w="28" w:type="dxa"/>
              <w:right w:w="28" w:type="dxa"/>
            </w:tcMar>
            <w:vAlign w:val="center"/>
          </w:tcPr>
          <w:p w:rsidR="00A83AB2" w:rsidRPr="009D1E7A"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m:oMathPara>
              <m:oMath>
                <m:r>
                  <w:rPr>
                    <w:rFonts w:ascii="Cambria Math" w:hAnsi="Cambria Math" w:cs="Times New Roman"/>
                    <w:sz w:val="20"/>
                    <w:szCs w:val="20"/>
                    <w:lang w:val="en-GB"/>
                  </w:rPr>
                  <m:t>P≠0</m:t>
                </m:r>
              </m:oMath>
            </m:oMathPara>
          </w:p>
        </w:tc>
        <w:tc>
          <w:tcPr>
            <w:tcW w:w="851" w:type="dxa"/>
            <w:tcMar>
              <w:left w:w="28" w:type="dxa"/>
              <w:right w:w="28" w:type="dxa"/>
            </w:tcMar>
            <w:vAlign w:val="center"/>
          </w:tcPr>
          <w:p w:rsidR="00A83AB2" w:rsidRPr="009D1E7A"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m:oMathPara>
              <m:oMath>
                <m:r>
                  <w:rPr>
                    <w:rFonts w:ascii="Cambria Math" w:hAnsi="Cambria Math" w:cs="Times New Roman"/>
                    <w:sz w:val="20"/>
                    <w:szCs w:val="20"/>
                    <w:lang w:val="en-GB"/>
                  </w:rPr>
                  <m:t>Q</m:t>
                </m:r>
              </m:oMath>
            </m:oMathPara>
          </w:p>
        </w:tc>
        <w:tc>
          <w:tcPr>
            <w:tcW w:w="835" w:type="dxa"/>
            <w:tcMar>
              <w:left w:w="28" w:type="dxa"/>
              <w:right w:w="28" w:type="dxa"/>
            </w:tcMar>
            <w:vAlign w:val="center"/>
          </w:tcPr>
          <w:p w:rsidR="00A83AB2" w:rsidRPr="00A507F5"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Cambria Math" w:hAnsi="Cambria Math" w:cs="Times New Roman"/>
                <w:i/>
                <w:sz w:val="20"/>
                <w:szCs w:val="20"/>
                <w:lang w:val="en-GB"/>
              </w:rPr>
            </w:pPr>
            <w:r w:rsidRPr="00A507F5">
              <w:rPr>
                <w:rFonts w:ascii="Cambria Math" w:hAnsi="Cambria Math" w:cs="Times New Roman"/>
                <w:i/>
                <w:sz w:val="20"/>
                <w:szCs w:val="20"/>
                <w:lang w:val="en-GB"/>
              </w:rPr>
              <w:t>R</w:t>
            </w:r>
          </w:p>
        </w:tc>
        <w:tc>
          <w:tcPr>
            <w:tcW w:w="5740" w:type="dxa"/>
            <w:tcMar>
              <w:left w:w="28" w:type="dxa"/>
              <w:right w:w="28" w:type="dxa"/>
            </w:tcMar>
            <w:vAlign w:val="center"/>
          </w:tcPr>
          <w:p w:rsidR="00A83AB2" w:rsidRPr="009D1E7A" w:rsidRDefault="00A83AB2" w:rsidP="00A30DE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m:oMath>
              <m:r>
                <w:rPr>
                  <w:rFonts w:ascii="Cambria Math" w:eastAsia="Times New Roman" w:hAnsi="Cambria Math" w:cs="Times New Roman"/>
                  <w:sz w:val="20"/>
                  <w:szCs w:val="20"/>
                  <w:lang w:val="en-GB"/>
                </w:rPr>
                <m:t>∓</m:t>
              </m:r>
              <m:rad>
                <m:radPr>
                  <m:degHide m:val="1"/>
                  <m:ctrlPr>
                    <w:rPr>
                      <w:rFonts w:ascii="Cambria Math" w:eastAsia="Times New Roman" w:hAnsi="Cambria Math" w:cs="Times New Roman"/>
                      <w:i/>
                      <w:sz w:val="20"/>
                      <w:szCs w:val="20"/>
                      <w:lang w:val="en-GB"/>
                    </w:rPr>
                  </m:ctrlPr>
                </m:radPr>
                <m:deg/>
                <m:e>
                  <m:f>
                    <m:fPr>
                      <m:ctrlPr>
                        <w:rPr>
                          <w:rFonts w:ascii="Cambria Math" w:eastAsia="Times New Roman" w:hAnsi="Cambria Math" w:cs="Times New Roman"/>
                          <w:i/>
                          <w:sz w:val="20"/>
                          <w:szCs w:val="20"/>
                          <w:lang w:val="en-GB"/>
                        </w:rPr>
                      </m:ctrlPr>
                    </m:fPr>
                    <m:num>
                      <m:r>
                        <w:rPr>
                          <w:rFonts w:ascii="Cambria Math" w:eastAsia="Times New Roman" w:hAnsi="Cambria Math" w:cs="Times New Roman"/>
                          <w:sz w:val="20"/>
                          <w:szCs w:val="20"/>
                          <w:lang w:val="en-GB"/>
                        </w:rPr>
                        <m:t>-Q+</m:t>
                      </m:r>
                      <m:rad>
                        <m:radPr>
                          <m:degHide m:val="1"/>
                          <m:ctrlPr>
                            <w:rPr>
                              <w:rFonts w:ascii="Cambria Math" w:eastAsia="Times New Roman" w:hAnsi="Cambria Math" w:cs="Times New Roman"/>
                              <w:i/>
                              <w:sz w:val="20"/>
                              <w:szCs w:val="20"/>
                              <w:lang w:val="en-GB"/>
                            </w:rPr>
                          </m:ctrlPr>
                        </m:radPr>
                        <m:deg/>
                        <m:e>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Q</m:t>
                              </m:r>
                            </m:e>
                            <m:sup>
                              <m:r>
                                <w:rPr>
                                  <w:rFonts w:ascii="Cambria Math" w:eastAsia="Times New Roman" w:hAnsi="Cambria Math" w:cs="Times New Roman"/>
                                  <w:sz w:val="20"/>
                                  <w:szCs w:val="20"/>
                                  <w:lang w:val="en-GB"/>
                                </w:rPr>
                                <m:t>2</m:t>
                              </m:r>
                            </m:sup>
                          </m:sSup>
                          <m:r>
                            <w:rPr>
                              <w:rFonts w:ascii="Cambria Math" w:eastAsia="Times New Roman" w:hAnsi="Cambria Math" w:cs="Times New Roman"/>
                              <w:sz w:val="20"/>
                              <w:szCs w:val="20"/>
                              <w:lang w:val="en-GB"/>
                            </w:rPr>
                            <m:t>-4PR</m:t>
                          </m:r>
                        </m:e>
                      </m:rad>
                    </m:num>
                    <m:den>
                      <m:r>
                        <w:rPr>
                          <w:rFonts w:ascii="Cambria Math" w:eastAsia="Times New Roman" w:hAnsi="Cambria Math" w:cs="Times New Roman"/>
                          <w:sz w:val="20"/>
                          <w:szCs w:val="20"/>
                          <w:lang w:val="en-GB"/>
                        </w:rPr>
                        <m:t>2P</m:t>
                      </m:r>
                    </m:den>
                  </m:f>
                </m:e>
              </m:rad>
            </m:oMath>
            <w:r>
              <w:rPr>
                <w:rFonts w:ascii="Cambria Math" w:hAnsi="Cambria Math" w:cs="Times New Roman"/>
                <w:i/>
                <w:sz w:val="20"/>
                <w:szCs w:val="20"/>
                <w:lang w:val="en-GB"/>
              </w:rPr>
              <w:t xml:space="preserve"> </w:t>
            </w:r>
            <w:r>
              <w:rPr>
                <w:rFonts w:ascii="Cambria Math" w:hAnsi="Cambria Math" w:cs="Times New Roman"/>
                <w:sz w:val="20"/>
                <w:szCs w:val="20"/>
                <w:lang w:val="en-GB"/>
              </w:rPr>
              <w:t>,</w:t>
            </w:r>
            <w:r>
              <w:rPr>
                <w:rFonts w:ascii="Cambria Math" w:hAnsi="Cambria Math" w:cs="Times New Roman"/>
                <w:i/>
                <w:sz w:val="20"/>
                <w:szCs w:val="20"/>
                <w:lang w:val="en-GB"/>
              </w:rPr>
              <w:t xml:space="preserve">     </w:t>
            </w:r>
            <m:oMath>
              <m:r>
                <w:rPr>
                  <w:rFonts w:ascii="Cambria Math" w:eastAsia="Times New Roman" w:hAnsi="Cambria Math" w:cs="Times New Roman"/>
                  <w:sz w:val="20"/>
                  <w:szCs w:val="20"/>
                  <w:lang w:val="en-GB"/>
                </w:rPr>
                <m:t>∓</m:t>
              </m:r>
              <m:rad>
                <m:radPr>
                  <m:degHide m:val="1"/>
                  <m:ctrlPr>
                    <w:rPr>
                      <w:rFonts w:ascii="Cambria Math" w:eastAsia="Times New Roman" w:hAnsi="Cambria Math" w:cs="Times New Roman"/>
                      <w:i/>
                      <w:sz w:val="20"/>
                      <w:szCs w:val="20"/>
                      <w:lang w:val="en-GB"/>
                    </w:rPr>
                  </m:ctrlPr>
                </m:radPr>
                <m:deg/>
                <m:e>
                  <m:f>
                    <m:fPr>
                      <m:ctrlPr>
                        <w:rPr>
                          <w:rFonts w:ascii="Cambria Math" w:eastAsia="Times New Roman" w:hAnsi="Cambria Math" w:cs="Times New Roman"/>
                          <w:i/>
                          <w:sz w:val="20"/>
                          <w:szCs w:val="20"/>
                          <w:lang w:val="en-GB"/>
                        </w:rPr>
                      </m:ctrlPr>
                    </m:fPr>
                    <m:num>
                      <m:r>
                        <w:rPr>
                          <w:rFonts w:ascii="Cambria Math" w:eastAsia="Times New Roman" w:hAnsi="Cambria Math" w:cs="Times New Roman"/>
                          <w:sz w:val="20"/>
                          <w:szCs w:val="20"/>
                          <w:lang w:val="en-GB"/>
                        </w:rPr>
                        <m:t>-Q-</m:t>
                      </m:r>
                      <m:rad>
                        <m:radPr>
                          <m:degHide m:val="1"/>
                          <m:ctrlPr>
                            <w:rPr>
                              <w:rFonts w:ascii="Cambria Math" w:eastAsia="Times New Roman" w:hAnsi="Cambria Math" w:cs="Times New Roman"/>
                              <w:i/>
                              <w:sz w:val="20"/>
                              <w:szCs w:val="20"/>
                              <w:lang w:val="en-GB"/>
                            </w:rPr>
                          </m:ctrlPr>
                        </m:radPr>
                        <m:deg/>
                        <m:e>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Q</m:t>
                              </m:r>
                            </m:e>
                            <m:sup>
                              <m:r>
                                <w:rPr>
                                  <w:rFonts w:ascii="Cambria Math" w:eastAsia="Times New Roman" w:hAnsi="Cambria Math" w:cs="Times New Roman"/>
                                  <w:sz w:val="20"/>
                                  <w:szCs w:val="20"/>
                                  <w:lang w:val="en-GB"/>
                                </w:rPr>
                                <m:t>2</m:t>
                              </m:r>
                            </m:sup>
                          </m:sSup>
                          <m:r>
                            <w:rPr>
                              <w:rFonts w:ascii="Cambria Math" w:eastAsia="Times New Roman" w:hAnsi="Cambria Math" w:cs="Times New Roman"/>
                              <w:sz w:val="20"/>
                              <w:szCs w:val="20"/>
                              <w:lang w:val="en-GB"/>
                            </w:rPr>
                            <m:t>-4PR</m:t>
                          </m:r>
                        </m:e>
                      </m:rad>
                    </m:num>
                    <m:den>
                      <m:r>
                        <w:rPr>
                          <w:rFonts w:ascii="Cambria Math" w:eastAsia="Times New Roman" w:hAnsi="Cambria Math" w:cs="Times New Roman"/>
                          <w:sz w:val="20"/>
                          <w:szCs w:val="20"/>
                          <w:lang w:val="en-GB"/>
                        </w:rPr>
                        <m:t>2P</m:t>
                      </m:r>
                    </m:den>
                  </m:f>
                </m:e>
              </m:rad>
            </m:oMath>
          </w:p>
        </w:tc>
      </w:tr>
      <w:tr w:rsidR="00A83AB2" w:rsidRPr="009D1E7A" w:rsidTr="00A83AB2">
        <w:trPr>
          <w:trHeight w:hRule="exact" w:val="705"/>
          <w:jc w:val="center"/>
        </w:trPr>
        <w:tc>
          <w:tcPr>
            <w:cnfStyle w:val="001000000000" w:firstRow="0" w:lastRow="0" w:firstColumn="1" w:lastColumn="0" w:oddVBand="0" w:evenVBand="0" w:oddHBand="0" w:evenHBand="0" w:firstRowFirstColumn="0" w:firstRowLastColumn="0" w:lastRowFirstColumn="0" w:lastRowLastColumn="0"/>
            <w:tcW w:w="327" w:type="dxa"/>
            <w:tcMar>
              <w:left w:w="28" w:type="dxa"/>
              <w:right w:w="28" w:type="dxa"/>
            </w:tcMar>
            <w:vAlign w:val="center"/>
          </w:tcPr>
          <w:p w:rsidR="00A83AB2" w:rsidRPr="009D1E7A" w:rsidRDefault="00A83AB2" w:rsidP="00A30DE2">
            <w:pPr>
              <w:jc w:val="center"/>
              <w:rPr>
                <w:rFonts w:ascii="Times New Roman" w:hAnsi="Times New Roman" w:cs="Times New Roman"/>
                <w:sz w:val="20"/>
                <w:szCs w:val="20"/>
                <w:lang w:val="en-GB"/>
              </w:rPr>
            </w:pPr>
            <w:r>
              <w:rPr>
                <w:rFonts w:ascii="Times New Roman" w:hAnsi="Times New Roman" w:cs="Times New Roman"/>
                <w:sz w:val="20"/>
                <w:szCs w:val="20"/>
                <w:lang w:val="en-GB"/>
              </w:rPr>
              <w:t>2</w:t>
            </w:r>
          </w:p>
        </w:tc>
        <w:tc>
          <w:tcPr>
            <w:tcW w:w="850" w:type="dxa"/>
            <w:tcMar>
              <w:left w:w="28" w:type="dxa"/>
              <w:right w:w="28" w:type="dxa"/>
            </w:tcMar>
            <w:vAlign w:val="center"/>
          </w:tcPr>
          <w:p w:rsidR="00A83AB2" w:rsidRPr="009D1E7A" w:rsidRDefault="00A83AB2" w:rsidP="00A30D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m:oMathPara>
              <m:oMath>
                <m:r>
                  <w:rPr>
                    <w:rFonts w:ascii="Cambria Math" w:hAnsi="Cambria Math" w:cs="Times New Roman"/>
                    <w:sz w:val="20"/>
                    <w:szCs w:val="20"/>
                    <w:lang w:val="en-GB"/>
                  </w:rPr>
                  <m:t>P≠0</m:t>
                </m:r>
              </m:oMath>
            </m:oMathPara>
          </w:p>
        </w:tc>
        <w:tc>
          <w:tcPr>
            <w:tcW w:w="851" w:type="dxa"/>
            <w:tcMar>
              <w:left w:w="28" w:type="dxa"/>
              <w:right w:w="28" w:type="dxa"/>
            </w:tcMar>
            <w:vAlign w:val="center"/>
          </w:tcPr>
          <w:p w:rsidR="00A83AB2" w:rsidRPr="00F3570E" w:rsidRDefault="00A83AB2" w:rsidP="00A30DE2">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imes New Roman"/>
                <w:i/>
                <w:sz w:val="20"/>
                <w:szCs w:val="20"/>
                <w:lang w:val="en-GB"/>
              </w:rPr>
            </w:pPr>
            <m:oMathPara>
              <m:oMath>
                <m:r>
                  <w:rPr>
                    <w:rFonts w:ascii="Cambria Math" w:hAnsi="Cambria Math" w:cs="Times New Roman"/>
                    <w:sz w:val="20"/>
                    <w:szCs w:val="20"/>
                    <w:lang w:val="en-GB"/>
                  </w:rPr>
                  <m:t>Q</m:t>
                </m:r>
              </m:oMath>
            </m:oMathPara>
          </w:p>
        </w:tc>
        <w:tc>
          <w:tcPr>
            <w:tcW w:w="835" w:type="dxa"/>
            <w:tcMar>
              <w:left w:w="28" w:type="dxa"/>
              <w:right w:w="28" w:type="dxa"/>
            </w:tcMar>
            <w:vAlign w:val="center"/>
          </w:tcPr>
          <w:p w:rsidR="00A83AB2" w:rsidRPr="00A507F5" w:rsidRDefault="00A83AB2" w:rsidP="00A30DE2">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imes New Roman"/>
                <w:i/>
                <w:sz w:val="20"/>
                <w:szCs w:val="20"/>
                <w:lang w:val="en-GB"/>
              </w:rPr>
            </w:pPr>
            <m:oMathPara>
              <m:oMath>
                <m:r>
                  <w:rPr>
                    <w:rFonts w:ascii="Cambria Math" w:hAnsi="Cambria Math" w:cs="Times New Roman"/>
                    <w:sz w:val="20"/>
                    <w:szCs w:val="20"/>
                    <w:lang w:val="en-GB"/>
                  </w:rPr>
                  <m:t>R≠0</m:t>
                </m:r>
              </m:oMath>
            </m:oMathPara>
          </w:p>
        </w:tc>
        <w:tc>
          <w:tcPr>
            <w:tcW w:w="5740" w:type="dxa"/>
            <w:tcMar>
              <w:left w:w="28" w:type="dxa"/>
              <w:right w:w="28" w:type="dxa"/>
            </w:tcMar>
            <w:vAlign w:val="center"/>
          </w:tcPr>
          <w:p w:rsidR="00A83AB2" w:rsidRPr="00831F94" w:rsidRDefault="00A83AB2" w:rsidP="00A30DE2">
            <w:pPr>
              <w:tabs>
                <w:tab w:val="left" w:pos="709"/>
              </w:tabs>
              <w:spacing w:line="360" w:lineRule="auto"/>
              <w:jc w:val="center"/>
              <w:cnfStyle w:val="000000000000" w:firstRow="0" w:lastRow="0" w:firstColumn="0" w:lastColumn="0" w:oddVBand="0" w:evenVBand="0" w:oddHBand="0" w:evenHBand="0" w:firstRowFirstColumn="0" w:firstRowLastColumn="0" w:lastRowFirstColumn="0" w:lastRowLastColumn="0"/>
            </w:pPr>
            <m:oMath>
              <m:r>
                <w:rPr>
                  <w:rFonts w:ascii="Cambria Math" w:eastAsia="Times New Roman" w:hAnsi="Cambria Math" w:cs="Times New Roman"/>
                  <w:sz w:val="20"/>
                  <w:szCs w:val="20"/>
                  <w:lang w:val="en-GB"/>
                </w:rPr>
                <m:t>∓</m:t>
              </m:r>
              <m:rad>
                <m:radPr>
                  <m:degHide m:val="1"/>
                  <m:ctrlPr>
                    <w:rPr>
                      <w:rFonts w:ascii="Cambria Math" w:eastAsia="Times New Roman" w:hAnsi="Cambria Math" w:cs="Times New Roman"/>
                      <w:i/>
                      <w:sz w:val="20"/>
                      <w:szCs w:val="20"/>
                      <w:lang w:val="en-GB"/>
                    </w:rPr>
                  </m:ctrlPr>
                </m:radPr>
                <m:deg/>
                <m:e>
                  <m:f>
                    <m:fPr>
                      <m:ctrlPr>
                        <w:rPr>
                          <w:rFonts w:ascii="Cambria Math" w:eastAsia="Times New Roman" w:hAnsi="Cambria Math" w:cs="Times New Roman"/>
                          <w:i/>
                          <w:sz w:val="20"/>
                          <w:szCs w:val="20"/>
                          <w:lang w:val="en-GB"/>
                        </w:rPr>
                      </m:ctrlPr>
                    </m:fPr>
                    <m:num>
                      <m:r>
                        <w:rPr>
                          <w:rFonts w:ascii="Cambria Math" w:eastAsia="Times New Roman" w:hAnsi="Cambria Math" w:cs="Times New Roman"/>
                          <w:sz w:val="20"/>
                          <w:szCs w:val="20"/>
                          <w:lang w:val="en-GB"/>
                        </w:rPr>
                        <m:t>2R</m:t>
                      </m:r>
                    </m:num>
                    <m:den>
                      <m:r>
                        <w:rPr>
                          <w:rFonts w:ascii="Cambria Math" w:eastAsia="Times New Roman" w:hAnsi="Cambria Math" w:cs="Times New Roman"/>
                          <w:sz w:val="20"/>
                          <w:szCs w:val="20"/>
                          <w:lang w:val="en-GB"/>
                        </w:rPr>
                        <m:t>-Q+</m:t>
                      </m:r>
                      <m:rad>
                        <m:radPr>
                          <m:degHide m:val="1"/>
                          <m:ctrlPr>
                            <w:rPr>
                              <w:rFonts w:ascii="Cambria Math" w:eastAsia="Times New Roman" w:hAnsi="Cambria Math" w:cs="Times New Roman"/>
                              <w:i/>
                              <w:sz w:val="20"/>
                              <w:szCs w:val="20"/>
                              <w:lang w:val="en-GB"/>
                            </w:rPr>
                          </m:ctrlPr>
                        </m:radPr>
                        <m:deg/>
                        <m:e>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Q</m:t>
                              </m:r>
                            </m:e>
                            <m:sup>
                              <m:r>
                                <w:rPr>
                                  <w:rFonts w:ascii="Cambria Math" w:eastAsia="Times New Roman" w:hAnsi="Cambria Math" w:cs="Times New Roman"/>
                                  <w:sz w:val="20"/>
                                  <w:szCs w:val="20"/>
                                  <w:lang w:val="en-GB"/>
                                </w:rPr>
                                <m:t>2</m:t>
                              </m:r>
                            </m:sup>
                          </m:sSup>
                          <m:r>
                            <w:rPr>
                              <w:rFonts w:ascii="Cambria Math" w:eastAsia="Times New Roman" w:hAnsi="Cambria Math" w:cs="Times New Roman"/>
                              <w:sz w:val="20"/>
                              <w:szCs w:val="20"/>
                              <w:lang w:val="en-GB"/>
                            </w:rPr>
                            <m:t>-4PR</m:t>
                          </m:r>
                        </m:e>
                      </m:rad>
                    </m:den>
                  </m:f>
                </m:e>
              </m:rad>
            </m:oMath>
            <w:r>
              <w:rPr>
                <w:rFonts w:ascii="Cambria Math" w:hAnsi="Cambria Math" w:cs="Times New Roman"/>
                <w:i/>
                <w:sz w:val="20"/>
                <w:szCs w:val="20"/>
                <w:lang w:val="en-GB"/>
              </w:rPr>
              <w:t xml:space="preserve"> </w:t>
            </w:r>
            <w:r>
              <w:rPr>
                <w:rFonts w:ascii="Cambria Math" w:hAnsi="Cambria Math" w:cs="Times New Roman"/>
                <w:sz w:val="20"/>
                <w:szCs w:val="20"/>
                <w:lang w:val="en-GB"/>
              </w:rPr>
              <w:t>,</w:t>
            </w:r>
            <w:r>
              <w:rPr>
                <w:rFonts w:ascii="Cambria Math" w:hAnsi="Cambria Math" w:cs="Times New Roman"/>
                <w:i/>
                <w:sz w:val="20"/>
                <w:szCs w:val="20"/>
                <w:lang w:val="en-GB"/>
              </w:rPr>
              <w:t xml:space="preserve">  </w:t>
            </w:r>
            <m:oMath>
              <m:r>
                <w:rPr>
                  <w:rFonts w:ascii="Cambria Math" w:eastAsia="Times New Roman" w:hAnsi="Cambria Math" w:cs="Times New Roman"/>
                  <w:sz w:val="20"/>
                  <w:szCs w:val="20"/>
                  <w:lang w:val="en-GB"/>
                </w:rPr>
                <m:t xml:space="preserve">   ∓</m:t>
              </m:r>
              <m:rad>
                <m:radPr>
                  <m:degHide m:val="1"/>
                  <m:ctrlPr>
                    <w:rPr>
                      <w:rFonts w:ascii="Cambria Math" w:eastAsia="Times New Roman" w:hAnsi="Cambria Math" w:cs="Times New Roman"/>
                      <w:i/>
                      <w:sz w:val="20"/>
                      <w:szCs w:val="20"/>
                      <w:lang w:val="en-GB"/>
                    </w:rPr>
                  </m:ctrlPr>
                </m:radPr>
                <m:deg/>
                <m:e>
                  <m:f>
                    <m:fPr>
                      <m:ctrlPr>
                        <w:rPr>
                          <w:rFonts w:ascii="Cambria Math" w:eastAsia="Times New Roman" w:hAnsi="Cambria Math" w:cs="Times New Roman"/>
                          <w:i/>
                          <w:sz w:val="20"/>
                          <w:szCs w:val="20"/>
                          <w:lang w:val="en-GB"/>
                        </w:rPr>
                      </m:ctrlPr>
                    </m:fPr>
                    <m:num>
                      <m:r>
                        <w:rPr>
                          <w:rFonts w:ascii="Cambria Math" w:eastAsia="Times New Roman" w:hAnsi="Cambria Math" w:cs="Times New Roman"/>
                          <w:sz w:val="20"/>
                          <w:szCs w:val="20"/>
                          <w:lang w:val="en-GB"/>
                        </w:rPr>
                        <m:t>2R</m:t>
                      </m:r>
                    </m:num>
                    <m:den>
                      <m:r>
                        <w:rPr>
                          <w:rFonts w:ascii="Cambria Math" w:eastAsia="Times New Roman" w:hAnsi="Cambria Math" w:cs="Times New Roman"/>
                          <w:sz w:val="20"/>
                          <w:szCs w:val="20"/>
                          <w:lang w:val="en-GB"/>
                        </w:rPr>
                        <m:t>-Q-</m:t>
                      </m:r>
                      <m:rad>
                        <m:radPr>
                          <m:degHide m:val="1"/>
                          <m:ctrlPr>
                            <w:rPr>
                              <w:rFonts w:ascii="Cambria Math" w:eastAsia="Times New Roman" w:hAnsi="Cambria Math" w:cs="Times New Roman"/>
                              <w:i/>
                              <w:sz w:val="20"/>
                              <w:szCs w:val="20"/>
                              <w:lang w:val="en-GB"/>
                            </w:rPr>
                          </m:ctrlPr>
                        </m:radPr>
                        <m:deg/>
                        <m:e>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Q</m:t>
                              </m:r>
                            </m:e>
                            <m:sup>
                              <m:r>
                                <w:rPr>
                                  <w:rFonts w:ascii="Cambria Math" w:eastAsia="Times New Roman" w:hAnsi="Cambria Math" w:cs="Times New Roman"/>
                                  <w:sz w:val="20"/>
                                  <w:szCs w:val="20"/>
                                  <w:lang w:val="en-GB"/>
                                </w:rPr>
                                <m:t>2</m:t>
                              </m:r>
                            </m:sup>
                          </m:sSup>
                          <m:r>
                            <w:rPr>
                              <w:rFonts w:ascii="Cambria Math" w:eastAsia="Times New Roman" w:hAnsi="Cambria Math" w:cs="Times New Roman"/>
                              <w:sz w:val="20"/>
                              <w:szCs w:val="20"/>
                              <w:lang w:val="en-GB"/>
                            </w:rPr>
                            <m:t>-4PR</m:t>
                          </m:r>
                        </m:e>
                      </m:rad>
                    </m:den>
                  </m:f>
                </m:e>
              </m:rad>
            </m:oMath>
          </w:p>
        </w:tc>
      </w:tr>
      <w:tr w:rsidR="00A83AB2" w:rsidRPr="009D1E7A" w:rsidTr="00A83AB2">
        <w:trPr>
          <w:cnfStyle w:val="000000100000" w:firstRow="0" w:lastRow="0" w:firstColumn="0" w:lastColumn="0" w:oddVBand="0" w:evenVBand="0" w:oddHBand="1" w:evenHBand="0" w:firstRowFirstColumn="0" w:firstRowLastColumn="0" w:lastRowFirstColumn="0" w:lastRowLastColumn="0"/>
          <w:trHeight w:hRule="exact" w:val="472"/>
          <w:jc w:val="center"/>
        </w:trPr>
        <w:tc>
          <w:tcPr>
            <w:cnfStyle w:val="001000000000" w:firstRow="0" w:lastRow="0" w:firstColumn="1" w:lastColumn="0" w:oddVBand="0" w:evenVBand="0" w:oddHBand="0" w:evenHBand="0" w:firstRowFirstColumn="0" w:firstRowLastColumn="0" w:lastRowFirstColumn="0" w:lastRowLastColumn="0"/>
            <w:tcW w:w="327" w:type="dxa"/>
            <w:tcMar>
              <w:left w:w="28" w:type="dxa"/>
              <w:right w:w="28" w:type="dxa"/>
            </w:tcMar>
            <w:vAlign w:val="center"/>
          </w:tcPr>
          <w:p w:rsidR="00A83AB2" w:rsidRPr="009D1E7A" w:rsidRDefault="00A83AB2" w:rsidP="00A30DE2">
            <w:pPr>
              <w:jc w:val="center"/>
              <w:rPr>
                <w:rFonts w:ascii="Times New Roman" w:hAnsi="Times New Roman" w:cs="Times New Roman"/>
                <w:sz w:val="20"/>
                <w:szCs w:val="20"/>
                <w:lang w:val="en-GB"/>
              </w:rPr>
            </w:pPr>
            <w:r>
              <w:rPr>
                <w:rFonts w:ascii="Times New Roman" w:hAnsi="Times New Roman" w:cs="Times New Roman"/>
                <w:sz w:val="20"/>
                <w:szCs w:val="20"/>
                <w:lang w:val="en-GB"/>
              </w:rPr>
              <w:t>3</w:t>
            </w:r>
          </w:p>
        </w:tc>
        <w:tc>
          <w:tcPr>
            <w:tcW w:w="850" w:type="dxa"/>
            <w:tcMar>
              <w:left w:w="28" w:type="dxa"/>
              <w:right w:w="28" w:type="dxa"/>
            </w:tcMar>
            <w:vAlign w:val="center"/>
          </w:tcPr>
          <w:p w:rsidR="00A83AB2" w:rsidRPr="009D1E7A"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m:oMathPara>
              <m:oMath>
                <m:r>
                  <w:rPr>
                    <w:rFonts w:ascii="Cambria Math" w:hAnsi="Cambria Math" w:cs="Times New Roman"/>
                    <w:sz w:val="20"/>
                    <w:szCs w:val="20"/>
                    <w:lang w:val="en-GB"/>
                  </w:rPr>
                  <m:t>0</m:t>
                </m:r>
              </m:oMath>
            </m:oMathPara>
          </w:p>
        </w:tc>
        <w:tc>
          <w:tcPr>
            <w:tcW w:w="851" w:type="dxa"/>
            <w:tcMar>
              <w:left w:w="28" w:type="dxa"/>
              <w:right w:w="28" w:type="dxa"/>
            </w:tcMar>
            <w:vAlign w:val="center"/>
          </w:tcPr>
          <w:p w:rsidR="00A83AB2" w:rsidRPr="009D1E7A"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rPr>
            </w:pPr>
            <m:oMathPara>
              <m:oMath>
                <m:r>
                  <w:rPr>
                    <w:rFonts w:ascii="Cambria Math" w:hAnsi="Cambria Math" w:cs="Times New Roman"/>
                    <w:sz w:val="20"/>
                    <w:szCs w:val="20"/>
                    <w:lang w:val="en-GB"/>
                  </w:rPr>
                  <m:t>0</m:t>
                </m:r>
              </m:oMath>
            </m:oMathPara>
          </w:p>
        </w:tc>
        <w:tc>
          <w:tcPr>
            <w:tcW w:w="835" w:type="dxa"/>
            <w:tcMar>
              <w:left w:w="28" w:type="dxa"/>
              <w:right w:w="28" w:type="dxa"/>
            </w:tcMar>
            <w:vAlign w:val="center"/>
          </w:tcPr>
          <w:p w:rsidR="00A83AB2" w:rsidRPr="00A507F5"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i/>
                <w:sz w:val="20"/>
                <w:szCs w:val="20"/>
                <w:lang w:val="en-GB"/>
              </w:rPr>
            </w:pPr>
            <w:r w:rsidRPr="00A507F5">
              <w:rPr>
                <w:rFonts w:ascii="Cambria Math" w:eastAsia="Times New Roman" w:hAnsi="Cambria Math" w:cs="Times New Roman"/>
                <w:i/>
                <w:sz w:val="20"/>
                <w:szCs w:val="20"/>
                <w:lang w:val="en-GB"/>
              </w:rPr>
              <w:t>R</w:t>
            </w:r>
          </w:p>
        </w:tc>
        <w:tc>
          <w:tcPr>
            <w:tcW w:w="5740" w:type="dxa"/>
            <w:tcMar>
              <w:left w:w="28" w:type="dxa"/>
              <w:right w:w="28" w:type="dxa"/>
            </w:tcMar>
            <w:vAlign w:val="center"/>
          </w:tcPr>
          <w:p w:rsidR="00A83AB2" w:rsidRPr="009D1E7A" w:rsidRDefault="00A83AB2" w:rsidP="00A30DE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m:oMathPara>
              <m:oMath>
                <m:r>
                  <w:rPr>
                    <w:rFonts w:ascii="Cambria Math" w:eastAsia="Times New Roman" w:hAnsi="Cambria Math" w:cs="Times New Roman"/>
                    <w:sz w:val="20"/>
                    <w:szCs w:val="20"/>
                    <w:lang w:val="en-GB"/>
                  </w:rPr>
                  <m:t>K∓</m:t>
                </m:r>
                <m:rad>
                  <m:radPr>
                    <m:degHide m:val="1"/>
                    <m:ctrlPr>
                      <w:rPr>
                        <w:rFonts w:ascii="Cambria Math" w:eastAsia="Times New Roman" w:hAnsi="Cambria Math" w:cs="Times New Roman"/>
                        <w:i/>
                        <w:sz w:val="20"/>
                        <w:szCs w:val="20"/>
                        <w:lang w:val="en-GB"/>
                      </w:rPr>
                    </m:ctrlPr>
                  </m:radPr>
                  <m:deg/>
                  <m:e>
                    <m:r>
                      <w:rPr>
                        <w:rFonts w:ascii="Cambria Math" w:eastAsia="Times New Roman" w:hAnsi="Cambria Math" w:cs="Times New Roman"/>
                        <w:sz w:val="20"/>
                        <w:szCs w:val="20"/>
                        <w:lang w:val="en-GB"/>
                      </w:rPr>
                      <m:t>R</m:t>
                    </m:r>
                  </m:e>
                </m:rad>
                <m:r>
                  <w:rPr>
                    <w:rFonts w:ascii="Cambria Math" w:hAnsi="Cambria Math" w:cs="Times New Roman"/>
                    <w:sz w:val="20"/>
                    <w:szCs w:val="20"/>
                    <w:lang w:val="en-US"/>
                  </w:rPr>
                  <m:t>ξ</m:t>
                </m:r>
              </m:oMath>
            </m:oMathPara>
          </w:p>
        </w:tc>
      </w:tr>
      <w:tr w:rsidR="00A83AB2" w:rsidRPr="009D1E7A" w:rsidTr="00A83AB2">
        <w:trPr>
          <w:trHeight w:hRule="exact" w:val="422"/>
          <w:jc w:val="center"/>
        </w:trPr>
        <w:tc>
          <w:tcPr>
            <w:cnfStyle w:val="001000000000" w:firstRow="0" w:lastRow="0" w:firstColumn="1" w:lastColumn="0" w:oddVBand="0" w:evenVBand="0" w:oddHBand="0" w:evenHBand="0" w:firstRowFirstColumn="0" w:firstRowLastColumn="0" w:lastRowFirstColumn="0" w:lastRowLastColumn="0"/>
            <w:tcW w:w="327" w:type="dxa"/>
            <w:tcMar>
              <w:left w:w="28" w:type="dxa"/>
              <w:right w:w="28" w:type="dxa"/>
            </w:tcMar>
            <w:vAlign w:val="center"/>
          </w:tcPr>
          <w:p w:rsidR="00A83AB2" w:rsidRPr="009D1E7A" w:rsidRDefault="00A83AB2" w:rsidP="00A30DE2">
            <w:pPr>
              <w:jc w:val="center"/>
              <w:rPr>
                <w:rFonts w:ascii="Times New Roman" w:hAnsi="Times New Roman" w:cs="Times New Roman"/>
                <w:sz w:val="20"/>
                <w:szCs w:val="20"/>
                <w:lang w:val="en-GB"/>
              </w:rPr>
            </w:pPr>
            <w:r>
              <w:rPr>
                <w:rFonts w:ascii="Times New Roman" w:hAnsi="Times New Roman" w:cs="Times New Roman"/>
                <w:sz w:val="20"/>
                <w:szCs w:val="20"/>
                <w:lang w:val="en-GB"/>
              </w:rPr>
              <w:t>4</w:t>
            </w:r>
          </w:p>
        </w:tc>
        <w:tc>
          <w:tcPr>
            <w:tcW w:w="850" w:type="dxa"/>
            <w:tcMar>
              <w:left w:w="28" w:type="dxa"/>
              <w:right w:w="28" w:type="dxa"/>
            </w:tcMar>
            <w:vAlign w:val="center"/>
          </w:tcPr>
          <w:p w:rsidR="00A83AB2" w:rsidRPr="009D1E7A" w:rsidRDefault="00A83AB2" w:rsidP="00A30D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m:oMathPara>
              <m:oMath>
                <m:r>
                  <w:rPr>
                    <w:rFonts w:ascii="Cambria Math" w:eastAsia="Calibri" w:hAnsi="Cambria Math" w:cs="Times New Roman"/>
                    <w:sz w:val="20"/>
                    <w:szCs w:val="20"/>
                    <w:lang w:val="en-GB"/>
                  </w:rPr>
                  <m:t>P</m:t>
                </m:r>
              </m:oMath>
            </m:oMathPara>
          </w:p>
        </w:tc>
        <w:tc>
          <w:tcPr>
            <w:tcW w:w="851" w:type="dxa"/>
            <w:tcMar>
              <w:left w:w="28" w:type="dxa"/>
              <w:right w:w="28" w:type="dxa"/>
            </w:tcMar>
            <w:vAlign w:val="center"/>
          </w:tcPr>
          <w:p w:rsidR="00A83AB2" w:rsidRPr="009D1E7A" w:rsidRDefault="00A83AB2" w:rsidP="00A30D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m:oMathPara>
              <m:oMath>
                <m:r>
                  <w:rPr>
                    <w:rFonts w:ascii="Cambria Math" w:hAnsi="Cambria Math" w:cs="Times New Roman"/>
                    <w:sz w:val="20"/>
                    <w:szCs w:val="20"/>
                    <w:lang w:val="en-GB"/>
                  </w:rPr>
                  <m:t>0</m:t>
                </m:r>
              </m:oMath>
            </m:oMathPara>
          </w:p>
        </w:tc>
        <w:tc>
          <w:tcPr>
            <w:tcW w:w="835" w:type="dxa"/>
            <w:tcMar>
              <w:left w:w="28" w:type="dxa"/>
              <w:right w:w="28" w:type="dxa"/>
            </w:tcMar>
            <w:vAlign w:val="center"/>
          </w:tcPr>
          <w:p w:rsidR="00A83AB2" w:rsidRPr="009D1E7A" w:rsidRDefault="00A83AB2" w:rsidP="00A30D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w:r w:rsidRPr="009A0E74">
              <w:rPr>
                <w:rFonts w:ascii="Cambria Math" w:eastAsia="Times New Roman" w:hAnsi="Cambria Math" w:cs="Times New Roman"/>
                <w:sz w:val="20"/>
                <w:szCs w:val="20"/>
                <w:lang w:val="en-GB"/>
              </w:rPr>
              <w:t>0</w:t>
            </w:r>
          </w:p>
        </w:tc>
        <w:tc>
          <w:tcPr>
            <w:tcW w:w="5740" w:type="dxa"/>
            <w:tcMar>
              <w:left w:w="28" w:type="dxa"/>
              <w:right w:w="28" w:type="dxa"/>
            </w:tcMar>
            <w:vAlign w:val="center"/>
          </w:tcPr>
          <w:p w:rsidR="00A83AB2" w:rsidRPr="009D1E7A" w:rsidRDefault="002949F4" w:rsidP="00A30DE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m:oMathPara>
              <m:oMath>
                <m:f>
                  <m:fPr>
                    <m:type m:val="lin"/>
                    <m:ctrlPr>
                      <w:rPr>
                        <w:rFonts w:ascii="Cambria Math" w:eastAsia="Times New Roman" w:hAnsi="Cambria Math" w:cs="Times New Roman"/>
                        <w:i/>
                        <w:sz w:val="20"/>
                        <w:szCs w:val="20"/>
                        <w:lang w:val="en-GB"/>
                      </w:rPr>
                    </m:ctrlPr>
                  </m:fPr>
                  <m:num>
                    <m:r>
                      <w:rPr>
                        <w:rFonts w:ascii="Cambria Math" w:eastAsia="Times New Roman" w:hAnsi="Cambria Math" w:cs="Times New Roman"/>
                        <w:sz w:val="20"/>
                        <w:szCs w:val="20"/>
                        <w:lang w:val="en-GB"/>
                      </w:rPr>
                      <m:t>1</m:t>
                    </m:r>
                  </m:num>
                  <m:den>
                    <m:d>
                      <m:dPr>
                        <m:ctrlPr>
                          <w:rPr>
                            <w:rFonts w:ascii="Cambria Math" w:eastAsia="Times New Roman" w:hAnsi="Cambria Math" w:cs="Times New Roman"/>
                            <w:i/>
                            <w:sz w:val="20"/>
                            <w:szCs w:val="20"/>
                            <w:lang w:val="en-GB"/>
                          </w:rPr>
                        </m:ctrlPr>
                      </m:dPr>
                      <m:e>
                        <m:r>
                          <w:rPr>
                            <w:rFonts w:ascii="Cambria Math" w:eastAsia="Times New Roman" w:hAnsi="Cambria Math" w:cs="Times New Roman"/>
                            <w:sz w:val="20"/>
                            <w:szCs w:val="20"/>
                            <w:lang w:val="en-GB"/>
                          </w:rPr>
                          <m:t>K∓</m:t>
                        </m:r>
                        <m:rad>
                          <m:radPr>
                            <m:degHide m:val="1"/>
                            <m:ctrlPr>
                              <w:rPr>
                                <w:rFonts w:ascii="Cambria Math" w:eastAsia="Times New Roman" w:hAnsi="Cambria Math" w:cs="Times New Roman"/>
                                <w:i/>
                                <w:sz w:val="20"/>
                                <w:szCs w:val="20"/>
                                <w:lang w:val="en-GB"/>
                              </w:rPr>
                            </m:ctrlPr>
                          </m:radPr>
                          <m:deg/>
                          <m:e>
                            <m:r>
                              <w:rPr>
                                <w:rFonts w:ascii="Cambria Math" w:eastAsia="Times New Roman" w:hAnsi="Cambria Math" w:cs="Times New Roman"/>
                                <w:sz w:val="20"/>
                                <w:szCs w:val="20"/>
                                <w:lang w:val="en-GB"/>
                              </w:rPr>
                              <m:t>P</m:t>
                            </m:r>
                          </m:e>
                        </m:rad>
                        <m:r>
                          <w:rPr>
                            <w:rFonts w:ascii="Cambria Math" w:hAnsi="Cambria Math" w:cs="Times New Roman"/>
                            <w:sz w:val="20"/>
                            <w:szCs w:val="20"/>
                            <w:lang w:val="en-US"/>
                          </w:rPr>
                          <m:t>ξ</m:t>
                        </m:r>
                      </m:e>
                    </m:d>
                  </m:den>
                </m:f>
              </m:oMath>
            </m:oMathPara>
          </w:p>
        </w:tc>
      </w:tr>
      <w:tr w:rsidR="00A83AB2" w:rsidRPr="009D1E7A" w:rsidTr="00A83AB2">
        <w:trPr>
          <w:cnfStyle w:val="000000100000" w:firstRow="0" w:lastRow="0" w:firstColumn="0" w:lastColumn="0" w:oddVBand="0" w:evenVBand="0" w:oddHBand="1" w:evenHBand="0" w:firstRowFirstColumn="0" w:firstRowLastColumn="0" w:lastRowFirstColumn="0" w:lastRowLastColumn="0"/>
          <w:trHeight w:hRule="exact" w:val="429"/>
          <w:jc w:val="center"/>
        </w:trPr>
        <w:tc>
          <w:tcPr>
            <w:cnfStyle w:val="001000000000" w:firstRow="0" w:lastRow="0" w:firstColumn="1" w:lastColumn="0" w:oddVBand="0" w:evenVBand="0" w:oddHBand="0" w:evenHBand="0" w:firstRowFirstColumn="0" w:firstRowLastColumn="0" w:lastRowFirstColumn="0" w:lastRowLastColumn="0"/>
            <w:tcW w:w="327" w:type="dxa"/>
            <w:tcMar>
              <w:left w:w="28" w:type="dxa"/>
              <w:right w:w="28" w:type="dxa"/>
            </w:tcMar>
            <w:vAlign w:val="center"/>
          </w:tcPr>
          <w:p w:rsidR="00A83AB2" w:rsidRPr="009D1E7A" w:rsidRDefault="00A83AB2" w:rsidP="00A30DE2">
            <w:pPr>
              <w:jc w:val="center"/>
              <w:rPr>
                <w:rFonts w:ascii="Times New Roman" w:hAnsi="Times New Roman" w:cs="Times New Roman"/>
                <w:sz w:val="20"/>
                <w:szCs w:val="20"/>
                <w:lang w:val="en-GB"/>
              </w:rPr>
            </w:pPr>
            <w:r>
              <w:rPr>
                <w:rFonts w:ascii="Times New Roman" w:hAnsi="Times New Roman" w:cs="Times New Roman"/>
                <w:sz w:val="20"/>
                <w:szCs w:val="20"/>
                <w:lang w:val="en-GB"/>
              </w:rPr>
              <w:t>5</w:t>
            </w:r>
          </w:p>
        </w:tc>
        <w:tc>
          <w:tcPr>
            <w:tcW w:w="850" w:type="dxa"/>
            <w:tcMar>
              <w:left w:w="28" w:type="dxa"/>
              <w:right w:w="28" w:type="dxa"/>
            </w:tcMar>
            <w:vAlign w:val="center"/>
          </w:tcPr>
          <w:p w:rsidR="00A83AB2" w:rsidRPr="009A0E74"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Cambria Math" w:eastAsia="Calibri" w:hAnsi="Cambria Math" w:cs="Times New Roman"/>
                <w:sz w:val="20"/>
                <w:szCs w:val="20"/>
                <w:lang w:val="en-GB"/>
              </w:rPr>
            </w:pPr>
            <w:r w:rsidRPr="009A0E74">
              <w:rPr>
                <w:rFonts w:ascii="Cambria Math" w:eastAsia="Times New Roman" w:hAnsi="Cambria Math" w:cs="Times New Roman"/>
                <w:sz w:val="20"/>
                <w:szCs w:val="20"/>
                <w:lang w:val="en-GB"/>
              </w:rPr>
              <w:t>0</w:t>
            </w:r>
          </w:p>
        </w:tc>
        <w:tc>
          <w:tcPr>
            <w:tcW w:w="851" w:type="dxa"/>
            <w:tcMar>
              <w:left w:w="28" w:type="dxa"/>
              <w:right w:w="28" w:type="dxa"/>
            </w:tcMar>
            <w:vAlign w:val="center"/>
          </w:tcPr>
          <w:p w:rsidR="00A83AB2" w:rsidRPr="00151BE8"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rPr>
            </w:pPr>
            <m:oMathPara>
              <m:oMathParaPr>
                <m:jc m:val="center"/>
              </m:oMathParaPr>
              <m:oMath>
                <m:r>
                  <w:rPr>
                    <w:rFonts w:ascii="Cambria Math" w:eastAsia="Times New Roman" w:hAnsi="Cambria Math" w:cs="Times New Roman"/>
                    <w:sz w:val="20"/>
                    <w:szCs w:val="20"/>
                    <w:lang w:val="en-GB"/>
                  </w:rPr>
                  <m:t>Q</m:t>
                </m:r>
              </m:oMath>
            </m:oMathPara>
          </w:p>
        </w:tc>
        <w:tc>
          <w:tcPr>
            <w:tcW w:w="835" w:type="dxa"/>
            <w:tcMar>
              <w:left w:w="28" w:type="dxa"/>
              <w:right w:w="28" w:type="dxa"/>
            </w:tcMar>
            <w:vAlign w:val="center"/>
          </w:tcPr>
          <w:p w:rsidR="00A83AB2" w:rsidRPr="009D1E7A"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rPr>
            </w:pPr>
            <w:r w:rsidRPr="009A0E74">
              <w:rPr>
                <w:rFonts w:ascii="Cambria Math" w:eastAsia="Times New Roman" w:hAnsi="Cambria Math" w:cs="Times New Roman"/>
                <w:sz w:val="20"/>
                <w:szCs w:val="20"/>
                <w:lang w:val="en-GB"/>
              </w:rPr>
              <w:t>0</w:t>
            </w:r>
          </w:p>
        </w:tc>
        <w:tc>
          <w:tcPr>
            <w:tcW w:w="5740" w:type="dxa"/>
            <w:tcMar>
              <w:left w:w="28" w:type="dxa"/>
              <w:right w:w="28" w:type="dxa"/>
            </w:tcMar>
            <w:vAlign w:val="center"/>
          </w:tcPr>
          <w:p w:rsidR="00A83AB2" w:rsidRPr="009D1E7A" w:rsidRDefault="00A83AB2" w:rsidP="00A30DE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m:oMathPara>
              <m:oMath>
                <m:r>
                  <w:rPr>
                    <w:rFonts w:ascii="Cambria Math" w:eastAsia="Times New Roman" w:hAnsi="Cambria Math" w:cs="Times New Roman"/>
                    <w:sz w:val="20"/>
                    <w:szCs w:val="20"/>
                    <w:lang w:val="en-GB"/>
                  </w:rPr>
                  <m:t>K</m:t>
                </m:r>
                <m:r>
                  <m:rPr>
                    <m:sty m:val="p"/>
                  </m:rPr>
                  <w:rPr>
                    <w:rFonts w:ascii="Cambria Math" w:eastAsia="Times New Roman" w:hAnsi="Cambria Math" w:cs="Times New Roman"/>
                    <w:sz w:val="20"/>
                    <w:szCs w:val="20"/>
                    <w:lang w:val="en-GB"/>
                  </w:rPr>
                  <m:t>exp</m:t>
                </m:r>
                <m:d>
                  <m:dPr>
                    <m:ctrlPr>
                      <w:rPr>
                        <w:rFonts w:ascii="Cambria Math" w:eastAsia="Times New Roman" w:hAnsi="Cambria Math" w:cs="Times New Roman"/>
                        <w:sz w:val="20"/>
                        <w:szCs w:val="20"/>
                        <w:lang w:val="en-GB"/>
                      </w:rPr>
                    </m:ctrlPr>
                  </m:dPr>
                  <m:e>
                    <m:r>
                      <w:rPr>
                        <w:rFonts w:ascii="Cambria Math" w:eastAsia="Times New Roman" w:hAnsi="Cambria Math" w:cs="Times New Roman"/>
                        <w:sz w:val="20"/>
                        <w:szCs w:val="20"/>
                        <w:lang w:val="en-GB"/>
                      </w:rPr>
                      <m:t>∓</m:t>
                    </m:r>
                    <m:rad>
                      <m:radPr>
                        <m:degHide m:val="1"/>
                        <m:ctrlPr>
                          <w:rPr>
                            <w:rFonts w:ascii="Cambria Math" w:eastAsia="Times New Roman" w:hAnsi="Cambria Math" w:cs="Times New Roman"/>
                            <w:i/>
                            <w:sz w:val="20"/>
                            <w:szCs w:val="20"/>
                            <w:lang w:val="en-GB"/>
                          </w:rPr>
                        </m:ctrlPr>
                      </m:radPr>
                      <m:deg/>
                      <m:e>
                        <m:r>
                          <w:rPr>
                            <w:rFonts w:ascii="Cambria Math" w:eastAsia="Times New Roman" w:hAnsi="Cambria Math" w:cs="Times New Roman"/>
                            <w:sz w:val="20"/>
                            <w:szCs w:val="20"/>
                            <w:lang w:val="en-GB"/>
                          </w:rPr>
                          <m:t>Q</m:t>
                        </m:r>
                      </m:e>
                    </m:rad>
                    <m:r>
                      <w:rPr>
                        <w:rFonts w:ascii="Cambria Math" w:hAnsi="Cambria Math" w:cs="Times New Roman"/>
                        <w:sz w:val="20"/>
                        <w:szCs w:val="20"/>
                        <w:lang w:val="en-US"/>
                      </w:rPr>
                      <m:t>ξ</m:t>
                    </m:r>
                  </m:e>
                </m:d>
              </m:oMath>
            </m:oMathPara>
          </w:p>
        </w:tc>
      </w:tr>
      <w:tr w:rsidR="00A83AB2" w:rsidRPr="009D1E7A" w:rsidTr="00A83AB2">
        <w:trPr>
          <w:trHeight w:hRule="exact" w:val="1271"/>
          <w:jc w:val="center"/>
        </w:trPr>
        <w:tc>
          <w:tcPr>
            <w:cnfStyle w:val="001000000000" w:firstRow="0" w:lastRow="0" w:firstColumn="1" w:lastColumn="0" w:oddVBand="0" w:evenVBand="0" w:oddHBand="0" w:evenHBand="0" w:firstRowFirstColumn="0" w:firstRowLastColumn="0" w:lastRowFirstColumn="0" w:lastRowLastColumn="0"/>
            <w:tcW w:w="327" w:type="dxa"/>
            <w:tcMar>
              <w:left w:w="28" w:type="dxa"/>
              <w:right w:w="28" w:type="dxa"/>
            </w:tcMar>
            <w:vAlign w:val="center"/>
          </w:tcPr>
          <w:p w:rsidR="00A83AB2" w:rsidRPr="009D1E7A" w:rsidRDefault="00A83AB2" w:rsidP="00A30DE2">
            <w:pPr>
              <w:jc w:val="center"/>
              <w:rPr>
                <w:rFonts w:ascii="Times New Roman" w:hAnsi="Times New Roman" w:cs="Times New Roman"/>
                <w:sz w:val="20"/>
                <w:szCs w:val="20"/>
                <w:lang w:val="en-GB"/>
              </w:rPr>
            </w:pPr>
            <w:r>
              <w:rPr>
                <w:rFonts w:ascii="Times New Roman" w:hAnsi="Times New Roman" w:cs="Times New Roman"/>
                <w:sz w:val="20"/>
                <w:szCs w:val="20"/>
                <w:lang w:val="en-GB"/>
              </w:rPr>
              <w:t>6</w:t>
            </w:r>
          </w:p>
        </w:tc>
        <w:tc>
          <w:tcPr>
            <w:tcW w:w="850" w:type="dxa"/>
            <w:tcMar>
              <w:left w:w="28" w:type="dxa"/>
              <w:right w:w="28" w:type="dxa"/>
            </w:tcMar>
            <w:vAlign w:val="center"/>
          </w:tcPr>
          <w:p w:rsidR="00A83AB2" w:rsidRPr="009D1E7A" w:rsidRDefault="00A83AB2" w:rsidP="00A30D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w:r w:rsidRPr="009A0E74">
              <w:rPr>
                <w:rFonts w:ascii="Cambria Math" w:eastAsia="Times New Roman" w:hAnsi="Cambria Math" w:cs="Times New Roman"/>
                <w:sz w:val="20"/>
                <w:szCs w:val="20"/>
                <w:lang w:val="en-GB"/>
              </w:rPr>
              <w:t>0</w:t>
            </w:r>
          </w:p>
        </w:tc>
        <w:tc>
          <w:tcPr>
            <w:tcW w:w="851" w:type="dxa"/>
            <w:tcMar>
              <w:left w:w="28" w:type="dxa"/>
              <w:right w:w="28" w:type="dxa"/>
            </w:tcMar>
            <w:vAlign w:val="center"/>
          </w:tcPr>
          <w:p w:rsidR="00A83AB2" w:rsidRPr="009D1E7A" w:rsidRDefault="00A83AB2" w:rsidP="00A30D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m:oMathPara>
              <m:oMath>
                <m:r>
                  <w:rPr>
                    <w:rFonts w:ascii="Cambria Math" w:hAnsi="Cambria Math" w:cs="Times New Roman"/>
                    <w:sz w:val="20"/>
                    <w:szCs w:val="20"/>
                    <w:lang w:val="en-GB"/>
                  </w:rPr>
                  <m:t>Q≠0</m:t>
                </m:r>
              </m:oMath>
            </m:oMathPara>
          </w:p>
        </w:tc>
        <w:tc>
          <w:tcPr>
            <w:tcW w:w="835" w:type="dxa"/>
            <w:tcMar>
              <w:left w:w="28" w:type="dxa"/>
              <w:right w:w="28" w:type="dxa"/>
            </w:tcMar>
            <w:vAlign w:val="center"/>
          </w:tcPr>
          <w:p w:rsidR="00A83AB2" w:rsidRPr="009D1E7A" w:rsidRDefault="00A83AB2" w:rsidP="00A30D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m:oMathPara>
              <m:oMath>
                <m:r>
                  <w:rPr>
                    <w:rFonts w:ascii="Cambria Math" w:hAnsi="Cambria Math" w:cs="Times New Roman"/>
                    <w:sz w:val="20"/>
                    <w:szCs w:val="20"/>
                    <w:lang w:val="en-GB"/>
                  </w:rPr>
                  <m:t>R</m:t>
                </m:r>
              </m:oMath>
            </m:oMathPara>
          </w:p>
        </w:tc>
        <w:tc>
          <w:tcPr>
            <w:tcW w:w="5740" w:type="dxa"/>
            <w:tcMar>
              <w:left w:w="28" w:type="dxa"/>
              <w:right w:w="28" w:type="dxa"/>
            </w:tcMar>
            <w:vAlign w:val="center"/>
          </w:tcPr>
          <w:p w:rsidR="00A83AB2" w:rsidRPr="009D1E7A" w:rsidRDefault="00A83AB2" w:rsidP="00A30DE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R</m:t>
                      </m:r>
                    </m:num>
                    <m:den>
                      <m:r>
                        <w:rPr>
                          <w:rFonts w:ascii="Cambria Math" w:hAnsi="Cambria Math" w:cs="Times New Roman"/>
                          <w:sz w:val="20"/>
                          <w:szCs w:val="20"/>
                          <w:lang w:val="en-GB"/>
                        </w:rPr>
                        <m:t>Q</m:t>
                      </m:r>
                    </m:den>
                  </m:f>
                </m:e>
              </m:rad>
              <m:r>
                <m:rPr>
                  <m:sty m:val="p"/>
                </m:rPr>
                <w:rPr>
                  <w:rFonts w:ascii="Cambria Math" w:hAnsi="Cambria Math" w:cs="Times New Roman"/>
                  <w:sz w:val="20"/>
                  <w:szCs w:val="20"/>
                  <w:lang w:val="en-GB"/>
                </w:rPr>
                <m:t>sinh</m:t>
              </m:r>
              <m:d>
                <m:dPr>
                  <m:ctrlPr>
                    <w:rPr>
                      <w:rFonts w:ascii="Cambria Math" w:hAnsi="Cambria Math" w:cs="Times New Roman"/>
                      <w:sz w:val="20"/>
                      <w:szCs w:val="20"/>
                      <w:lang w:val="en-GB"/>
                    </w:rPr>
                  </m:ctrlPr>
                </m:dPr>
                <m:e>
                  <m:rad>
                    <m:radPr>
                      <m:degHide m:val="1"/>
                      <m:ctrlPr>
                        <w:rPr>
                          <w:rFonts w:ascii="Cambria Math" w:eastAsia="Times New Roman" w:hAnsi="Cambria Math" w:cs="Times New Roman"/>
                          <w:i/>
                          <w:sz w:val="20"/>
                          <w:szCs w:val="20"/>
                          <w:lang w:val="en-GB"/>
                        </w:rPr>
                      </m:ctrlPr>
                    </m:radPr>
                    <m:deg/>
                    <m:e>
                      <m:r>
                        <w:rPr>
                          <w:rFonts w:ascii="Cambria Math" w:eastAsia="Times New Roman" w:hAnsi="Cambria Math" w:cs="Times New Roman"/>
                          <w:sz w:val="20"/>
                          <w:szCs w:val="20"/>
                          <w:lang w:val="en-GB"/>
                        </w:rPr>
                        <m:t>Q</m:t>
                      </m:r>
                    </m:e>
                  </m:rad>
                  <m:r>
                    <w:rPr>
                      <w:rFonts w:ascii="Cambria Math" w:hAnsi="Cambria Math" w:cs="Times New Roman"/>
                      <w:sz w:val="20"/>
                      <w:szCs w:val="20"/>
                      <w:lang w:val="en-US"/>
                    </w:rPr>
                    <m:t>ξ+K</m:t>
                  </m:r>
                </m:e>
              </m:d>
            </m:oMath>
            <w:r>
              <w:rPr>
                <w:rFonts w:ascii="Times New Roman" w:hAnsi="Times New Roman" w:cs="Times New Roman"/>
                <w:sz w:val="20"/>
                <w:szCs w:val="20"/>
                <w:lang w:val="en-GB"/>
              </w:rPr>
              <w:t xml:space="preserve">,      </w:t>
            </w:r>
            <m:oMath>
              <m:r>
                <w:rPr>
                  <w:rFonts w:ascii="Cambria Math" w:hAnsi="Cambria Math" w:cs="Times New Roman"/>
                  <w:sz w:val="20"/>
                  <w:szCs w:val="20"/>
                  <w:lang w:val="en-GB"/>
                </w:rPr>
                <m:t xml:space="preserve"> ∓</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-R</m:t>
                      </m:r>
                    </m:num>
                    <m:den>
                      <m:r>
                        <w:rPr>
                          <w:rFonts w:ascii="Cambria Math" w:hAnsi="Cambria Math" w:cs="Times New Roman"/>
                          <w:sz w:val="20"/>
                          <w:szCs w:val="20"/>
                          <w:lang w:val="en-GB"/>
                        </w:rPr>
                        <m:t>Q</m:t>
                      </m:r>
                    </m:den>
                  </m:f>
                </m:e>
              </m:rad>
              <m:r>
                <m:rPr>
                  <m:sty m:val="p"/>
                </m:rPr>
                <w:rPr>
                  <w:rFonts w:ascii="Cambria Math" w:hAnsi="Cambria Math" w:cs="Times New Roman"/>
                  <w:sz w:val="20"/>
                  <w:szCs w:val="20"/>
                  <w:lang w:val="en-GB"/>
                </w:rPr>
                <m:t>cosh</m:t>
              </m:r>
              <m:d>
                <m:dPr>
                  <m:ctrlPr>
                    <w:rPr>
                      <w:rFonts w:ascii="Cambria Math" w:hAnsi="Cambria Math" w:cs="Times New Roman"/>
                      <w:sz w:val="20"/>
                      <w:szCs w:val="20"/>
                      <w:lang w:val="en-GB"/>
                    </w:rPr>
                  </m:ctrlPr>
                </m:dPr>
                <m:e>
                  <m:rad>
                    <m:radPr>
                      <m:degHide m:val="1"/>
                      <m:ctrlPr>
                        <w:rPr>
                          <w:rFonts w:ascii="Cambria Math" w:eastAsia="Times New Roman" w:hAnsi="Cambria Math" w:cs="Times New Roman"/>
                          <w:i/>
                          <w:sz w:val="20"/>
                          <w:szCs w:val="20"/>
                          <w:lang w:val="en-GB"/>
                        </w:rPr>
                      </m:ctrlPr>
                    </m:radPr>
                    <m:deg/>
                    <m:e>
                      <m:r>
                        <w:rPr>
                          <w:rFonts w:ascii="Cambria Math" w:eastAsia="Times New Roman" w:hAnsi="Cambria Math" w:cs="Times New Roman"/>
                          <w:sz w:val="20"/>
                          <w:szCs w:val="20"/>
                          <w:lang w:val="en-GB"/>
                        </w:rPr>
                        <m:t>Q</m:t>
                      </m:r>
                    </m:e>
                  </m:rad>
                  <m:r>
                    <w:rPr>
                      <w:rFonts w:ascii="Cambria Math" w:hAnsi="Cambria Math" w:cs="Times New Roman"/>
                      <w:sz w:val="20"/>
                      <w:szCs w:val="20"/>
                      <w:lang w:val="en-US"/>
                    </w:rPr>
                    <m:t>ξ+K</m:t>
                  </m:r>
                </m:e>
              </m:d>
            </m:oMath>
            <w:r>
              <w:rPr>
                <w:rFonts w:ascii="Times New Roman" w:hAnsi="Times New Roman" w:cs="Times New Roman"/>
                <w:sz w:val="20"/>
                <w:szCs w:val="20"/>
                <w:lang w:val="en-GB"/>
              </w:rPr>
              <w:t xml:space="preserve">,        </w:t>
            </w:r>
            <m:oMath>
              <m:r>
                <w:rPr>
                  <w:rFonts w:ascii="Cambria Math" w:eastAsia="Times New Roman"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-R</m:t>
                      </m:r>
                    </m:num>
                    <m:den>
                      <m:r>
                        <w:rPr>
                          <w:rFonts w:ascii="Cambria Math" w:hAnsi="Cambria Math" w:cs="Times New Roman"/>
                          <w:sz w:val="20"/>
                          <w:szCs w:val="20"/>
                          <w:lang w:val="en-GB"/>
                        </w:rPr>
                        <m:t>Q</m:t>
                      </m:r>
                    </m:den>
                  </m:f>
                </m:e>
              </m:rad>
            </m:oMath>
            <w:r>
              <w:rPr>
                <w:rFonts w:ascii="Times New Roman" w:hAnsi="Times New Roman" w:cs="Times New Roman"/>
                <w:sz w:val="20"/>
                <w:szCs w:val="20"/>
                <w:lang w:val="en-GB"/>
              </w:rPr>
              <w:t xml:space="preserve">,         </w:t>
            </w: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-R</m:t>
                      </m:r>
                    </m:num>
                    <m:den>
                      <m:r>
                        <w:rPr>
                          <w:rFonts w:ascii="Cambria Math" w:hAnsi="Cambria Math" w:cs="Times New Roman"/>
                          <w:sz w:val="20"/>
                          <w:szCs w:val="20"/>
                          <w:lang w:val="en-GB"/>
                        </w:rPr>
                        <m:t>Q</m:t>
                      </m:r>
                    </m:den>
                  </m:f>
                </m:e>
              </m:rad>
              <m:r>
                <m:rPr>
                  <m:sty m:val="p"/>
                </m:rPr>
                <w:rPr>
                  <w:rFonts w:ascii="Cambria Math" w:hAnsi="Cambria Math" w:cs="Times New Roman"/>
                  <w:sz w:val="20"/>
                  <w:szCs w:val="20"/>
                  <w:lang w:val="en-GB"/>
                </w:rPr>
                <m:t>sin</m:t>
              </m:r>
              <m:d>
                <m:dPr>
                  <m:ctrlPr>
                    <w:rPr>
                      <w:rFonts w:ascii="Cambria Math" w:hAnsi="Cambria Math" w:cs="Times New Roman"/>
                      <w:sz w:val="20"/>
                      <w:szCs w:val="20"/>
                      <w:lang w:val="en-GB"/>
                    </w:rPr>
                  </m:ctrlPr>
                </m:dPr>
                <m:e>
                  <m:rad>
                    <m:radPr>
                      <m:degHide m:val="1"/>
                      <m:ctrlPr>
                        <w:rPr>
                          <w:rFonts w:ascii="Cambria Math" w:eastAsia="Times New Roman" w:hAnsi="Cambria Math" w:cs="Times New Roman"/>
                          <w:i/>
                          <w:sz w:val="20"/>
                          <w:szCs w:val="20"/>
                          <w:lang w:val="en-GB"/>
                        </w:rPr>
                      </m:ctrlPr>
                    </m:radPr>
                    <m:deg/>
                    <m:e>
                      <m:r>
                        <w:rPr>
                          <w:rFonts w:ascii="Cambria Math" w:eastAsia="Times New Roman" w:hAnsi="Cambria Math" w:cs="Times New Roman"/>
                          <w:sz w:val="20"/>
                          <w:szCs w:val="20"/>
                          <w:lang w:val="en-GB"/>
                        </w:rPr>
                        <m:t>-Q</m:t>
                      </m:r>
                    </m:e>
                  </m:rad>
                  <m:r>
                    <w:rPr>
                      <w:rFonts w:ascii="Cambria Math" w:hAnsi="Cambria Math" w:cs="Times New Roman"/>
                      <w:sz w:val="20"/>
                      <w:szCs w:val="20"/>
                      <w:lang w:val="en-US"/>
                    </w:rPr>
                    <m:t>ξ+K</m:t>
                  </m:r>
                </m:e>
              </m:d>
            </m:oMath>
            <w:r>
              <w:rPr>
                <w:rFonts w:ascii="Times New Roman" w:hAnsi="Times New Roman" w:cs="Times New Roman"/>
                <w:sz w:val="20"/>
                <w:szCs w:val="20"/>
                <w:lang w:val="en-GB"/>
              </w:rPr>
              <w:t xml:space="preserve">,       </w:t>
            </w:r>
            <m:oMath>
              <m:r>
                <w:rPr>
                  <w:rFonts w:ascii="Cambria Math" w:hAnsi="Cambria Math" w:cs="Times New Roman"/>
                  <w:sz w:val="20"/>
                  <w:szCs w:val="20"/>
                  <w:lang w:val="en-US"/>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-R</m:t>
                      </m:r>
                    </m:num>
                    <m:den>
                      <m:r>
                        <w:rPr>
                          <w:rFonts w:ascii="Cambria Math" w:hAnsi="Cambria Math" w:cs="Times New Roman"/>
                          <w:sz w:val="20"/>
                          <w:szCs w:val="20"/>
                          <w:lang w:val="en-GB"/>
                        </w:rPr>
                        <m:t>Q</m:t>
                      </m:r>
                    </m:den>
                  </m:f>
                </m:e>
              </m:rad>
              <m:r>
                <m:rPr>
                  <m:sty m:val="p"/>
                </m:rPr>
                <w:rPr>
                  <w:rFonts w:ascii="Cambria Math" w:hAnsi="Cambria Math" w:cs="Times New Roman"/>
                  <w:sz w:val="20"/>
                  <w:szCs w:val="20"/>
                  <w:lang w:val="en-GB"/>
                </w:rPr>
                <m:t>cos</m:t>
              </m:r>
              <m:d>
                <m:dPr>
                  <m:ctrlPr>
                    <w:rPr>
                      <w:rFonts w:ascii="Cambria Math" w:hAnsi="Cambria Math" w:cs="Times New Roman"/>
                      <w:sz w:val="20"/>
                      <w:szCs w:val="20"/>
                      <w:lang w:val="en-GB"/>
                    </w:rPr>
                  </m:ctrlPr>
                </m:dPr>
                <m:e>
                  <m:rad>
                    <m:radPr>
                      <m:degHide m:val="1"/>
                      <m:ctrlPr>
                        <w:rPr>
                          <w:rFonts w:ascii="Cambria Math" w:eastAsia="Times New Roman" w:hAnsi="Cambria Math" w:cs="Times New Roman"/>
                          <w:i/>
                          <w:sz w:val="20"/>
                          <w:szCs w:val="20"/>
                          <w:lang w:val="en-GB"/>
                        </w:rPr>
                      </m:ctrlPr>
                    </m:radPr>
                    <m:deg/>
                    <m:e>
                      <m:r>
                        <w:rPr>
                          <w:rFonts w:ascii="Cambria Math" w:eastAsia="Times New Roman" w:hAnsi="Cambria Math" w:cs="Times New Roman"/>
                          <w:sz w:val="20"/>
                          <w:szCs w:val="20"/>
                          <w:lang w:val="en-GB"/>
                        </w:rPr>
                        <m:t>-Q</m:t>
                      </m:r>
                    </m:e>
                  </m:rad>
                  <m:r>
                    <w:rPr>
                      <w:rFonts w:ascii="Cambria Math" w:hAnsi="Cambria Math" w:cs="Times New Roman"/>
                      <w:sz w:val="20"/>
                      <w:szCs w:val="20"/>
                      <w:lang w:val="en-US"/>
                    </w:rPr>
                    <m:t>ξ+K</m:t>
                  </m:r>
                </m:e>
              </m:d>
            </m:oMath>
          </w:p>
        </w:tc>
      </w:tr>
      <w:tr w:rsidR="00A83AB2" w:rsidRPr="009D1E7A" w:rsidTr="00A83AB2">
        <w:trPr>
          <w:cnfStyle w:val="000000100000" w:firstRow="0" w:lastRow="0" w:firstColumn="0" w:lastColumn="0" w:oddVBand="0" w:evenVBand="0" w:oddHBand="1" w:evenHBand="0" w:firstRowFirstColumn="0" w:firstRowLastColumn="0" w:lastRowFirstColumn="0" w:lastRowLastColumn="0"/>
          <w:trHeight w:hRule="exact" w:val="1278"/>
          <w:jc w:val="center"/>
        </w:trPr>
        <w:tc>
          <w:tcPr>
            <w:cnfStyle w:val="001000000000" w:firstRow="0" w:lastRow="0" w:firstColumn="1" w:lastColumn="0" w:oddVBand="0" w:evenVBand="0" w:oddHBand="0" w:evenHBand="0" w:firstRowFirstColumn="0" w:firstRowLastColumn="0" w:lastRowFirstColumn="0" w:lastRowLastColumn="0"/>
            <w:tcW w:w="327" w:type="dxa"/>
            <w:tcMar>
              <w:left w:w="28" w:type="dxa"/>
              <w:right w:w="28" w:type="dxa"/>
            </w:tcMar>
            <w:vAlign w:val="center"/>
          </w:tcPr>
          <w:p w:rsidR="00A83AB2" w:rsidRPr="009D1E7A" w:rsidRDefault="00A83AB2" w:rsidP="00A30DE2">
            <w:pPr>
              <w:jc w:val="center"/>
              <w:rPr>
                <w:rFonts w:ascii="Times New Roman" w:hAnsi="Times New Roman" w:cs="Times New Roman"/>
                <w:sz w:val="20"/>
                <w:szCs w:val="20"/>
                <w:lang w:val="en-GB"/>
              </w:rPr>
            </w:pPr>
            <w:r>
              <w:rPr>
                <w:rFonts w:ascii="Times New Roman" w:hAnsi="Times New Roman" w:cs="Times New Roman"/>
                <w:sz w:val="20"/>
                <w:szCs w:val="20"/>
                <w:lang w:val="en-GB"/>
              </w:rPr>
              <w:t>7</w:t>
            </w:r>
          </w:p>
        </w:tc>
        <w:tc>
          <w:tcPr>
            <w:tcW w:w="850" w:type="dxa"/>
            <w:tcMar>
              <w:left w:w="28" w:type="dxa"/>
              <w:right w:w="28" w:type="dxa"/>
            </w:tcMar>
            <w:vAlign w:val="center"/>
          </w:tcPr>
          <w:p w:rsidR="00A83AB2" w:rsidRPr="009D1E7A"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m:oMathPara>
              <m:oMath>
                <m:r>
                  <w:rPr>
                    <w:rFonts w:ascii="Cambria Math" w:hAnsi="Cambria Math" w:cs="Times New Roman"/>
                    <w:sz w:val="20"/>
                    <w:szCs w:val="20"/>
                    <w:lang w:val="en-GB"/>
                  </w:rPr>
                  <m:t>P≠0</m:t>
                </m:r>
              </m:oMath>
            </m:oMathPara>
          </w:p>
        </w:tc>
        <w:tc>
          <w:tcPr>
            <w:tcW w:w="851" w:type="dxa"/>
            <w:tcMar>
              <w:left w:w="28" w:type="dxa"/>
              <w:right w:w="28" w:type="dxa"/>
            </w:tcMar>
            <w:vAlign w:val="center"/>
          </w:tcPr>
          <w:p w:rsidR="00A83AB2" w:rsidRPr="009D1E7A"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rPr>
            </w:pPr>
            <m:oMathPara>
              <m:oMath>
                <m:r>
                  <w:rPr>
                    <w:rFonts w:ascii="Cambria Math" w:hAnsi="Cambria Math" w:cs="Times New Roman"/>
                    <w:sz w:val="20"/>
                    <w:szCs w:val="20"/>
                    <w:lang w:val="en-GB"/>
                  </w:rPr>
                  <m:t>Q</m:t>
                </m:r>
              </m:oMath>
            </m:oMathPara>
          </w:p>
        </w:tc>
        <w:tc>
          <w:tcPr>
            <w:tcW w:w="835" w:type="dxa"/>
            <w:tcMar>
              <w:left w:w="28" w:type="dxa"/>
              <w:right w:w="28" w:type="dxa"/>
            </w:tcMar>
            <w:vAlign w:val="center"/>
          </w:tcPr>
          <w:p w:rsidR="00A83AB2" w:rsidRPr="009A0E74"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20"/>
                <w:szCs w:val="20"/>
                <w:lang w:val="en-GB"/>
              </w:rPr>
            </w:pPr>
            <w:r w:rsidRPr="009A0E74">
              <w:rPr>
                <w:rFonts w:ascii="Cambria Math" w:eastAsia="Times New Roman" w:hAnsi="Cambria Math" w:cs="Times New Roman"/>
                <w:sz w:val="20"/>
                <w:szCs w:val="20"/>
                <w:lang w:val="en-GB"/>
              </w:rPr>
              <w:t>0</w:t>
            </w:r>
          </w:p>
        </w:tc>
        <w:tc>
          <w:tcPr>
            <w:tcW w:w="5740" w:type="dxa"/>
            <w:tcMar>
              <w:left w:w="28" w:type="dxa"/>
              <w:right w:w="28" w:type="dxa"/>
            </w:tcMar>
            <w:vAlign w:val="center"/>
          </w:tcPr>
          <w:p w:rsidR="00A83AB2" w:rsidRPr="009D1E7A" w:rsidRDefault="00A83AB2" w:rsidP="00A30DE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P</m:t>
                      </m:r>
                    </m:den>
                  </m:f>
                </m:e>
              </m:rad>
              <m:r>
                <m:rPr>
                  <m:sty m:val="p"/>
                </m:rPr>
                <w:rPr>
                  <w:rFonts w:ascii="Cambria Math" w:hAnsi="Cambria Math" w:cs="Times New Roman"/>
                  <w:sz w:val="20"/>
                  <w:szCs w:val="20"/>
                  <w:lang w:val="en-GB"/>
                </w:rPr>
                <m:t>csch</m:t>
              </m:r>
              <m:d>
                <m:dPr>
                  <m:ctrlPr>
                    <w:rPr>
                      <w:rFonts w:ascii="Cambria Math" w:hAnsi="Cambria Math" w:cs="Times New Roman"/>
                      <w:sz w:val="20"/>
                      <w:szCs w:val="20"/>
                      <w:lang w:val="en-GB"/>
                    </w:rPr>
                  </m:ctrlPr>
                </m:dPr>
                <m:e>
                  <m:rad>
                    <m:radPr>
                      <m:degHide m:val="1"/>
                      <m:ctrlPr>
                        <w:rPr>
                          <w:rFonts w:ascii="Cambria Math" w:eastAsia="Times New Roman" w:hAnsi="Cambria Math" w:cs="Times New Roman"/>
                          <w:i/>
                          <w:sz w:val="20"/>
                          <w:szCs w:val="20"/>
                          <w:lang w:val="en-GB"/>
                        </w:rPr>
                      </m:ctrlPr>
                    </m:radPr>
                    <m:deg/>
                    <m:e>
                      <m:r>
                        <w:rPr>
                          <w:rFonts w:ascii="Cambria Math" w:eastAsia="Times New Roman" w:hAnsi="Cambria Math" w:cs="Times New Roman"/>
                          <w:sz w:val="20"/>
                          <w:szCs w:val="20"/>
                          <w:lang w:val="en-GB"/>
                        </w:rPr>
                        <m:t>Q</m:t>
                      </m:r>
                    </m:e>
                  </m:rad>
                  <m:r>
                    <w:rPr>
                      <w:rFonts w:ascii="Cambria Math" w:hAnsi="Cambria Math" w:cs="Times New Roman"/>
                      <w:sz w:val="20"/>
                      <w:szCs w:val="20"/>
                      <w:lang w:val="en-US"/>
                    </w:rPr>
                    <m:t>ξ+K</m:t>
                  </m:r>
                </m:e>
              </m:d>
            </m:oMath>
            <w:r>
              <w:rPr>
                <w:rFonts w:ascii="Times New Roman" w:hAnsi="Times New Roman" w:cs="Times New Roman"/>
                <w:sz w:val="20"/>
                <w:szCs w:val="20"/>
                <w:lang w:val="en-GB"/>
              </w:rPr>
              <w:t xml:space="preserve">,        </w:t>
            </w: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P</m:t>
                      </m:r>
                    </m:den>
                  </m:f>
                </m:e>
              </m:rad>
              <m:r>
                <m:rPr>
                  <m:sty m:val="p"/>
                </m:rPr>
                <w:rPr>
                  <w:rFonts w:ascii="Cambria Math" w:hAnsi="Cambria Math" w:cs="Times New Roman"/>
                  <w:sz w:val="20"/>
                  <w:szCs w:val="20"/>
                  <w:lang w:val="en-GB"/>
                </w:rPr>
                <m:t>sech</m:t>
              </m:r>
              <m:d>
                <m:dPr>
                  <m:ctrlPr>
                    <w:rPr>
                      <w:rFonts w:ascii="Cambria Math" w:hAnsi="Cambria Math" w:cs="Times New Roman"/>
                      <w:sz w:val="20"/>
                      <w:szCs w:val="20"/>
                      <w:lang w:val="en-GB"/>
                    </w:rPr>
                  </m:ctrlPr>
                </m:dPr>
                <m:e>
                  <m:rad>
                    <m:radPr>
                      <m:degHide m:val="1"/>
                      <m:ctrlPr>
                        <w:rPr>
                          <w:rFonts w:ascii="Cambria Math" w:eastAsia="Times New Roman" w:hAnsi="Cambria Math" w:cs="Times New Roman"/>
                          <w:i/>
                          <w:sz w:val="20"/>
                          <w:szCs w:val="20"/>
                          <w:lang w:val="en-GB"/>
                        </w:rPr>
                      </m:ctrlPr>
                    </m:radPr>
                    <m:deg/>
                    <m:e>
                      <m:r>
                        <w:rPr>
                          <w:rFonts w:ascii="Cambria Math" w:eastAsia="Times New Roman" w:hAnsi="Cambria Math" w:cs="Times New Roman"/>
                          <w:sz w:val="20"/>
                          <w:szCs w:val="20"/>
                          <w:lang w:val="en-GB"/>
                        </w:rPr>
                        <m:t>Q</m:t>
                      </m:r>
                    </m:e>
                  </m:rad>
                  <m:r>
                    <w:rPr>
                      <w:rFonts w:ascii="Cambria Math" w:hAnsi="Cambria Math" w:cs="Times New Roman"/>
                      <w:sz w:val="20"/>
                      <w:szCs w:val="20"/>
                      <w:lang w:val="en-US"/>
                    </w:rPr>
                    <m:t>ξ+K</m:t>
                  </m:r>
                </m:e>
              </m:d>
            </m:oMath>
            <w:r>
              <w:rPr>
                <w:rFonts w:ascii="Times New Roman" w:hAnsi="Times New Roman" w:cs="Times New Roman"/>
                <w:sz w:val="20"/>
                <w:szCs w:val="20"/>
                <w:lang w:val="en-GB"/>
              </w:rPr>
              <w:t xml:space="preserve">,        </w:t>
            </w:r>
            <m:oMath>
              <m:r>
                <w:rPr>
                  <w:rFonts w:ascii="Cambria Math" w:hAnsi="Cambria Math" w:cs="Times New Roman"/>
                  <w:sz w:val="20"/>
                  <w:szCs w:val="20"/>
                  <w:lang w:val="en-GB"/>
                </w:rPr>
                <m:t xml:space="preserve"> ∓</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P</m:t>
                      </m:r>
                    </m:den>
                  </m:f>
                </m:e>
              </m:rad>
            </m:oMath>
            <w:r>
              <w:rPr>
                <w:rFonts w:ascii="Times New Roman" w:hAnsi="Times New Roman" w:cs="Times New Roman"/>
                <w:sz w:val="20"/>
                <w:szCs w:val="20"/>
                <w:lang w:val="en-GB"/>
              </w:rPr>
              <w:t xml:space="preserve">,      </w:t>
            </w: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P</m:t>
                      </m:r>
                    </m:den>
                  </m:f>
                </m:e>
              </m:rad>
              <m:r>
                <m:rPr>
                  <m:sty m:val="p"/>
                </m:rPr>
                <w:rPr>
                  <w:rFonts w:ascii="Cambria Math" w:hAnsi="Cambria Math" w:cs="Times New Roman"/>
                  <w:sz w:val="20"/>
                  <w:szCs w:val="20"/>
                  <w:lang w:val="en-GB"/>
                </w:rPr>
                <m:t>csc</m:t>
              </m:r>
              <m:d>
                <m:dPr>
                  <m:ctrlPr>
                    <w:rPr>
                      <w:rFonts w:ascii="Cambria Math" w:hAnsi="Cambria Math" w:cs="Times New Roman"/>
                      <w:sz w:val="20"/>
                      <w:szCs w:val="20"/>
                      <w:lang w:val="en-GB"/>
                    </w:rPr>
                  </m:ctrlPr>
                </m:dPr>
                <m:e>
                  <m:rad>
                    <m:radPr>
                      <m:degHide m:val="1"/>
                      <m:ctrlPr>
                        <w:rPr>
                          <w:rFonts w:ascii="Cambria Math" w:eastAsia="Times New Roman" w:hAnsi="Cambria Math" w:cs="Times New Roman"/>
                          <w:i/>
                          <w:sz w:val="20"/>
                          <w:szCs w:val="20"/>
                          <w:lang w:val="en-GB"/>
                        </w:rPr>
                      </m:ctrlPr>
                    </m:radPr>
                    <m:deg/>
                    <m:e>
                      <m:r>
                        <w:rPr>
                          <w:rFonts w:ascii="Cambria Math" w:eastAsia="Times New Roman" w:hAnsi="Cambria Math" w:cs="Times New Roman"/>
                          <w:sz w:val="20"/>
                          <w:szCs w:val="20"/>
                          <w:lang w:val="en-GB"/>
                        </w:rPr>
                        <m:t>-Q</m:t>
                      </m:r>
                    </m:e>
                  </m:rad>
                  <m:r>
                    <w:rPr>
                      <w:rFonts w:ascii="Cambria Math" w:hAnsi="Cambria Math" w:cs="Times New Roman"/>
                      <w:sz w:val="20"/>
                      <w:szCs w:val="20"/>
                      <w:lang w:val="en-US"/>
                    </w:rPr>
                    <m:t>ξ+K</m:t>
                  </m:r>
                </m:e>
              </m:d>
            </m:oMath>
            <w:r>
              <w:rPr>
                <w:rFonts w:ascii="Times New Roman" w:hAnsi="Times New Roman" w:cs="Times New Roman"/>
                <w:sz w:val="20"/>
                <w:szCs w:val="20"/>
                <w:lang w:val="en-GB"/>
              </w:rPr>
              <w:t xml:space="preserve">,      </w:t>
            </w: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P</m:t>
                      </m:r>
                    </m:den>
                  </m:f>
                </m:e>
              </m:rad>
              <m:r>
                <m:rPr>
                  <m:sty m:val="p"/>
                </m:rPr>
                <w:rPr>
                  <w:rFonts w:ascii="Cambria Math" w:hAnsi="Cambria Math" w:cs="Times New Roman"/>
                  <w:sz w:val="20"/>
                  <w:szCs w:val="20"/>
                  <w:lang w:val="en-GB"/>
                </w:rPr>
                <m:t>sec</m:t>
              </m:r>
              <m:d>
                <m:dPr>
                  <m:ctrlPr>
                    <w:rPr>
                      <w:rFonts w:ascii="Cambria Math" w:hAnsi="Cambria Math" w:cs="Times New Roman"/>
                      <w:sz w:val="20"/>
                      <w:szCs w:val="20"/>
                      <w:lang w:val="en-GB"/>
                    </w:rPr>
                  </m:ctrlPr>
                </m:dPr>
                <m:e>
                  <m:rad>
                    <m:radPr>
                      <m:degHide m:val="1"/>
                      <m:ctrlPr>
                        <w:rPr>
                          <w:rFonts w:ascii="Cambria Math" w:eastAsia="Times New Roman" w:hAnsi="Cambria Math" w:cs="Times New Roman"/>
                          <w:i/>
                          <w:sz w:val="20"/>
                          <w:szCs w:val="20"/>
                          <w:lang w:val="en-GB"/>
                        </w:rPr>
                      </m:ctrlPr>
                    </m:radPr>
                    <m:deg/>
                    <m:e>
                      <m:r>
                        <w:rPr>
                          <w:rFonts w:ascii="Cambria Math" w:eastAsia="Times New Roman" w:hAnsi="Cambria Math" w:cs="Times New Roman"/>
                          <w:sz w:val="20"/>
                          <w:szCs w:val="20"/>
                          <w:lang w:val="en-GB"/>
                        </w:rPr>
                        <m:t>-Q</m:t>
                      </m:r>
                    </m:e>
                  </m:rad>
                  <m:r>
                    <w:rPr>
                      <w:rFonts w:ascii="Cambria Math" w:hAnsi="Cambria Math" w:cs="Times New Roman"/>
                      <w:sz w:val="20"/>
                      <w:szCs w:val="20"/>
                      <w:lang w:val="en-US"/>
                    </w:rPr>
                    <m:t>ξ+K</m:t>
                  </m:r>
                </m:e>
              </m:d>
            </m:oMath>
          </w:p>
        </w:tc>
      </w:tr>
      <w:tr w:rsidR="00A83AB2" w:rsidRPr="009D1E7A" w:rsidTr="00A83AB2">
        <w:trPr>
          <w:trHeight w:hRule="exact" w:val="1422"/>
          <w:jc w:val="center"/>
        </w:trPr>
        <w:tc>
          <w:tcPr>
            <w:cnfStyle w:val="001000000000" w:firstRow="0" w:lastRow="0" w:firstColumn="1" w:lastColumn="0" w:oddVBand="0" w:evenVBand="0" w:oddHBand="0" w:evenHBand="0" w:firstRowFirstColumn="0" w:firstRowLastColumn="0" w:lastRowFirstColumn="0" w:lastRowLastColumn="0"/>
            <w:tcW w:w="327" w:type="dxa"/>
            <w:tcMar>
              <w:left w:w="28" w:type="dxa"/>
              <w:right w:w="28" w:type="dxa"/>
            </w:tcMar>
            <w:vAlign w:val="center"/>
          </w:tcPr>
          <w:p w:rsidR="00A83AB2" w:rsidRDefault="00A83AB2" w:rsidP="00A30DE2">
            <w:pPr>
              <w:jc w:val="center"/>
              <w:rPr>
                <w:rFonts w:ascii="Times New Roman" w:hAnsi="Times New Roman" w:cs="Times New Roman"/>
                <w:sz w:val="20"/>
                <w:szCs w:val="20"/>
                <w:lang w:val="en-GB"/>
              </w:rPr>
            </w:pPr>
            <w:r>
              <w:rPr>
                <w:rFonts w:ascii="Times New Roman" w:hAnsi="Times New Roman" w:cs="Times New Roman"/>
                <w:sz w:val="20"/>
                <w:szCs w:val="20"/>
                <w:lang w:val="en-GB"/>
              </w:rPr>
              <w:t>8</w:t>
            </w:r>
          </w:p>
        </w:tc>
        <w:tc>
          <w:tcPr>
            <w:tcW w:w="850" w:type="dxa"/>
            <w:tcMar>
              <w:left w:w="28" w:type="dxa"/>
              <w:right w:w="28" w:type="dxa"/>
            </w:tcMar>
            <w:vAlign w:val="center"/>
          </w:tcPr>
          <w:p w:rsidR="00A83AB2" w:rsidRDefault="00A83AB2" w:rsidP="00A30D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m:oMathPara>
              <m:oMathParaPr>
                <m:jc m:val="center"/>
              </m:oMathParaPr>
              <m:oMath>
                <m:r>
                  <w:rPr>
                    <w:rFonts w:ascii="Cambria Math" w:hAnsi="Cambria Math" w:cs="Times New Roman"/>
                    <w:sz w:val="20"/>
                    <w:szCs w:val="20"/>
                    <w:lang w:val="en-GB"/>
                  </w:rPr>
                  <m:t>P≠0</m:t>
                </m:r>
              </m:oMath>
            </m:oMathPara>
          </w:p>
        </w:tc>
        <w:tc>
          <w:tcPr>
            <w:tcW w:w="851" w:type="dxa"/>
            <w:tcMar>
              <w:left w:w="28" w:type="dxa"/>
              <w:right w:w="28" w:type="dxa"/>
            </w:tcMar>
            <w:vAlign w:val="center"/>
          </w:tcPr>
          <w:p w:rsidR="00A83AB2" w:rsidRPr="009D1E7A" w:rsidRDefault="00A83AB2" w:rsidP="00A30DE2">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GB"/>
              </w:rPr>
            </w:pPr>
            <m:oMathPara>
              <m:oMath>
                <m:r>
                  <w:rPr>
                    <w:rFonts w:ascii="Cambria Math" w:hAnsi="Cambria Math" w:cs="Times New Roman"/>
                    <w:sz w:val="20"/>
                    <w:szCs w:val="20"/>
                    <w:lang w:val="en-GB"/>
                  </w:rPr>
                  <m:t>Q</m:t>
                </m:r>
              </m:oMath>
            </m:oMathPara>
          </w:p>
        </w:tc>
        <w:tc>
          <w:tcPr>
            <w:tcW w:w="835" w:type="dxa"/>
            <w:tcMar>
              <w:left w:w="28" w:type="dxa"/>
              <w:right w:w="28" w:type="dxa"/>
            </w:tcMar>
            <w:vAlign w:val="center"/>
          </w:tcPr>
          <w:p w:rsidR="00A83AB2" w:rsidRPr="009D1E7A" w:rsidRDefault="002949F4" w:rsidP="00A30D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m:oMathPara>
              <m:oMath>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Q</m:t>
                    </m:r>
                  </m:e>
                  <m:sup>
                    <m:r>
                      <w:rPr>
                        <w:rFonts w:ascii="Cambria Math" w:eastAsia="Times New Roman" w:hAnsi="Cambria Math" w:cs="Times New Roman"/>
                        <w:sz w:val="20"/>
                        <w:szCs w:val="20"/>
                        <w:lang w:val="en-GB"/>
                      </w:rPr>
                      <m:t>2</m:t>
                    </m:r>
                  </m:sup>
                </m:sSup>
                <m:r>
                  <w:rPr>
                    <w:rFonts w:ascii="Cambria Math" w:eastAsia="Times New Roman" w:hAnsi="Cambria Math" w:cs="Times New Roman"/>
                    <w:sz w:val="20"/>
                    <w:szCs w:val="20"/>
                    <w:lang w:val="en-GB"/>
                  </w:rPr>
                  <m:t>/4P</m:t>
                </m:r>
              </m:oMath>
            </m:oMathPara>
          </w:p>
        </w:tc>
        <w:tc>
          <w:tcPr>
            <w:tcW w:w="5740" w:type="dxa"/>
            <w:tcMar>
              <w:left w:w="28" w:type="dxa"/>
              <w:right w:w="28" w:type="dxa"/>
            </w:tcMar>
            <w:vAlign w:val="center"/>
          </w:tcPr>
          <w:p w:rsidR="00A83AB2" w:rsidRPr="009D1E7A" w:rsidRDefault="00A83AB2" w:rsidP="00A30DE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2P</m:t>
                      </m:r>
                    </m:den>
                  </m:f>
                </m:e>
              </m:rad>
              <m:r>
                <m:rPr>
                  <m:sty m:val="p"/>
                </m:rPr>
                <w:rPr>
                  <w:rFonts w:ascii="Cambria Math" w:hAnsi="Cambria Math" w:cs="Times New Roman"/>
                  <w:sz w:val="20"/>
                  <w:szCs w:val="20"/>
                  <w:lang w:val="en-GB"/>
                </w:rPr>
                <m:t>tanh</m:t>
              </m:r>
              <m:d>
                <m:dPr>
                  <m:ctrlPr>
                    <w:rPr>
                      <w:rFonts w:ascii="Cambria Math" w:hAnsi="Cambria Math" w:cs="Times New Roman"/>
                      <w:sz w:val="20"/>
                      <w:szCs w:val="20"/>
                      <w:lang w:val="en-GB"/>
                    </w:rPr>
                  </m:ctrlPr>
                </m:dPr>
                <m:e>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2</m:t>
                          </m:r>
                        </m:den>
                      </m:f>
                    </m:e>
                  </m:rad>
                  <m:r>
                    <w:rPr>
                      <w:rFonts w:ascii="Cambria Math" w:hAnsi="Cambria Math" w:cs="Times New Roman"/>
                      <w:sz w:val="20"/>
                      <w:szCs w:val="20"/>
                      <w:lang w:val="en-US"/>
                    </w:rPr>
                    <m:t>ξ+K</m:t>
                  </m:r>
                </m:e>
              </m:d>
            </m:oMath>
            <w:r>
              <w:rPr>
                <w:rFonts w:ascii="Times New Roman" w:hAnsi="Times New Roman" w:cs="Times New Roman"/>
                <w:sz w:val="20"/>
                <w:szCs w:val="20"/>
                <w:lang w:val="en-GB"/>
              </w:rPr>
              <w:t xml:space="preserve">,       </w:t>
            </w: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2P</m:t>
                      </m:r>
                    </m:den>
                  </m:f>
                </m:e>
              </m:rad>
              <m:r>
                <m:rPr>
                  <m:sty m:val="p"/>
                </m:rPr>
                <w:rPr>
                  <w:rFonts w:ascii="Cambria Math" w:hAnsi="Cambria Math" w:cs="Times New Roman"/>
                  <w:sz w:val="20"/>
                  <w:szCs w:val="20"/>
                  <w:lang w:val="en-GB"/>
                </w:rPr>
                <m:t>coth</m:t>
              </m:r>
              <m:d>
                <m:dPr>
                  <m:ctrlPr>
                    <w:rPr>
                      <w:rFonts w:ascii="Cambria Math" w:hAnsi="Cambria Math" w:cs="Times New Roman"/>
                      <w:sz w:val="20"/>
                      <w:szCs w:val="20"/>
                      <w:lang w:val="en-GB"/>
                    </w:rPr>
                  </m:ctrlPr>
                </m:dPr>
                <m:e>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2</m:t>
                          </m:r>
                        </m:den>
                      </m:f>
                    </m:e>
                  </m:rad>
                  <m:r>
                    <w:rPr>
                      <w:rFonts w:ascii="Cambria Math" w:hAnsi="Cambria Math" w:cs="Times New Roman"/>
                      <w:sz w:val="20"/>
                      <w:szCs w:val="20"/>
                      <w:lang w:val="en-US"/>
                    </w:rPr>
                    <m:t>ξ+K</m:t>
                  </m:r>
                </m:e>
              </m:d>
            </m:oMath>
            <w:r>
              <w:rPr>
                <w:rFonts w:ascii="Times New Roman" w:hAnsi="Times New Roman" w:cs="Times New Roman"/>
                <w:sz w:val="20"/>
                <w:szCs w:val="20"/>
                <w:lang w:val="en-GB"/>
              </w:rPr>
              <w:t xml:space="preserve">,       </w:t>
            </w: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2P</m:t>
                      </m:r>
                    </m:den>
                  </m:f>
                </m:e>
              </m:rad>
            </m:oMath>
            <w:r>
              <w:rPr>
                <w:rFonts w:ascii="Times New Roman" w:hAnsi="Times New Roman" w:cs="Times New Roman"/>
                <w:sz w:val="20"/>
                <w:szCs w:val="20"/>
                <w:lang w:val="en-GB"/>
              </w:rPr>
              <w:t xml:space="preserve">,  </w:t>
            </w: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2P</m:t>
                      </m:r>
                    </m:den>
                  </m:f>
                </m:e>
              </m:rad>
              <m:r>
                <m:rPr>
                  <m:sty m:val="p"/>
                </m:rPr>
                <w:rPr>
                  <w:rFonts w:ascii="Cambria Math" w:hAnsi="Cambria Math" w:cs="Times New Roman"/>
                  <w:sz w:val="20"/>
                  <w:szCs w:val="20"/>
                  <w:lang w:val="en-GB"/>
                </w:rPr>
                <m:t>tan</m:t>
              </m:r>
              <m:d>
                <m:dPr>
                  <m:ctrlPr>
                    <w:rPr>
                      <w:rFonts w:ascii="Cambria Math" w:hAnsi="Cambria Math" w:cs="Times New Roman"/>
                      <w:sz w:val="20"/>
                      <w:szCs w:val="20"/>
                      <w:lang w:val="en-GB"/>
                    </w:rPr>
                  </m:ctrlPr>
                </m:dPr>
                <m:e>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2</m:t>
                          </m:r>
                        </m:den>
                      </m:f>
                    </m:e>
                  </m:rad>
                  <m:r>
                    <w:rPr>
                      <w:rFonts w:ascii="Cambria Math" w:hAnsi="Cambria Math" w:cs="Times New Roman"/>
                      <w:sz w:val="20"/>
                      <w:szCs w:val="20"/>
                      <w:lang w:val="en-US"/>
                    </w:rPr>
                    <m:t>ξ+K</m:t>
                  </m:r>
                </m:e>
              </m:d>
            </m:oMath>
            <w:r>
              <w:rPr>
                <w:rFonts w:ascii="Times New Roman" w:hAnsi="Times New Roman" w:cs="Times New Roman"/>
                <w:sz w:val="20"/>
                <w:szCs w:val="20"/>
                <w:lang w:val="en-GB"/>
              </w:rPr>
              <w:t xml:space="preserve">,       </w:t>
            </w: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2P</m:t>
                      </m:r>
                    </m:den>
                  </m:f>
                </m:e>
              </m:rad>
              <m:r>
                <m:rPr>
                  <m:sty m:val="p"/>
                </m:rPr>
                <w:rPr>
                  <w:rFonts w:ascii="Cambria Math" w:hAnsi="Cambria Math" w:cs="Times New Roman"/>
                  <w:sz w:val="20"/>
                  <w:szCs w:val="20"/>
                  <w:lang w:val="en-GB"/>
                </w:rPr>
                <m:t>cot</m:t>
              </m:r>
              <m:d>
                <m:dPr>
                  <m:ctrlPr>
                    <w:rPr>
                      <w:rFonts w:ascii="Cambria Math" w:hAnsi="Cambria Math" w:cs="Times New Roman"/>
                      <w:sz w:val="20"/>
                      <w:szCs w:val="20"/>
                      <w:lang w:val="en-GB"/>
                    </w:rPr>
                  </m:ctrlPr>
                </m:dPr>
                <m:e>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2</m:t>
                          </m:r>
                        </m:den>
                      </m:f>
                    </m:e>
                  </m:rad>
                  <m:r>
                    <w:rPr>
                      <w:rFonts w:ascii="Cambria Math" w:hAnsi="Cambria Math" w:cs="Times New Roman"/>
                      <w:sz w:val="20"/>
                      <w:szCs w:val="20"/>
                      <w:lang w:val="en-US"/>
                    </w:rPr>
                    <m:t>ξ+K</m:t>
                  </m:r>
                </m:e>
              </m:d>
            </m:oMath>
          </w:p>
        </w:tc>
      </w:tr>
      <w:tr w:rsidR="00A83AB2" w:rsidRPr="009D1E7A" w:rsidTr="0023579D">
        <w:trPr>
          <w:cnfStyle w:val="000000100000" w:firstRow="0" w:lastRow="0" w:firstColumn="0" w:lastColumn="0" w:oddVBand="0" w:evenVBand="0" w:oddHBand="1" w:evenHBand="0" w:firstRowFirstColumn="0" w:firstRowLastColumn="0" w:lastRowFirstColumn="0" w:lastRowLastColumn="0"/>
          <w:trHeight w:hRule="exact" w:val="1259"/>
          <w:jc w:val="center"/>
        </w:trPr>
        <w:tc>
          <w:tcPr>
            <w:cnfStyle w:val="001000000000" w:firstRow="0" w:lastRow="0" w:firstColumn="1" w:lastColumn="0" w:oddVBand="0" w:evenVBand="0" w:oddHBand="0" w:evenHBand="0" w:firstRowFirstColumn="0" w:firstRowLastColumn="0" w:lastRowFirstColumn="0" w:lastRowLastColumn="0"/>
            <w:tcW w:w="327" w:type="dxa"/>
            <w:tcMar>
              <w:left w:w="28" w:type="dxa"/>
              <w:right w:w="28" w:type="dxa"/>
            </w:tcMar>
            <w:vAlign w:val="center"/>
          </w:tcPr>
          <w:p w:rsidR="00A83AB2" w:rsidRDefault="00A83AB2" w:rsidP="00A30DE2">
            <w:pPr>
              <w:jc w:val="center"/>
              <w:rPr>
                <w:rFonts w:ascii="Times New Roman" w:hAnsi="Times New Roman" w:cs="Times New Roman"/>
                <w:sz w:val="20"/>
                <w:szCs w:val="20"/>
                <w:lang w:val="en-GB"/>
              </w:rPr>
            </w:pPr>
            <w:r>
              <w:rPr>
                <w:rFonts w:ascii="Times New Roman" w:hAnsi="Times New Roman" w:cs="Times New Roman"/>
                <w:sz w:val="20"/>
                <w:szCs w:val="20"/>
                <w:lang w:val="en-GB"/>
              </w:rPr>
              <w:t>9</w:t>
            </w:r>
          </w:p>
        </w:tc>
        <w:tc>
          <w:tcPr>
            <w:tcW w:w="850" w:type="dxa"/>
            <w:tcMar>
              <w:left w:w="28" w:type="dxa"/>
              <w:right w:w="28" w:type="dxa"/>
            </w:tcMar>
            <w:vAlign w:val="center"/>
          </w:tcPr>
          <w:p w:rsidR="00A83AB2" w:rsidRDefault="002949F4" w:rsidP="00A30DE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m:oMathPara>
              <m:oMath>
                <m:sSup>
                  <m:sSupPr>
                    <m:ctrlPr>
                      <w:rPr>
                        <w:rFonts w:ascii="Cambria Math" w:eastAsia="Times New Roman" w:hAnsi="Cambria Math" w:cs="Times New Roman"/>
                        <w:i/>
                        <w:sz w:val="20"/>
                        <w:szCs w:val="20"/>
                        <w:lang w:val="en-GB"/>
                      </w:rPr>
                    </m:ctrlPr>
                  </m:sSupPr>
                  <m:e>
                    <m:r>
                      <w:rPr>
                        <w:rFonts w:ascii="Cambria Math" w:eastAsia="Times New Roman" w:hAnsi="Cambria Math" w:cs="Times New Roman"/>
                        <w:sz w:val="20"/>
                        <w:szCs w:val="20"/>
                        <w:lang w:val="en-GB"/>
                      </w:rPr>
                      <m:t>Q</m:t>
                    </m:r>
                  </m:e>
                  <m:sup>
                    <m:r>
                      <w:rPr>
                        <w:rFonts w:ascii="Cambria Math" w:eastAsia="Times New Roman" w:hAnsi="Cambria Math" w:cs="Times New Roman"/>
                        <w:sz w:val="20"/>
                        <w:szCs w:val="20"/>
                        <w:lang w:val="en-GB"/>
                      </w:rPr>
                      <m:t>2</m:t>
                    </m:r>
                  </m:sup>
                </m:sSup>
                <m:r>
                  <w:rPr>
                    <w:rFonts w:ascii="Cambria Math" w:eastAsia="Times New Roman" w:hAnsi="Cambria Math" w:cs="Times New Roman"/>
                    <w:sz w:val="20"/>
                    <w:szCs w:val="20"/>
                    <w:lang w:val="en-GB"/>
                  </w:rPr>
                  <m:t>/4R</m:t>
                </m:r>
              </m:oMath>
            </m:oMathPara>
          </w:p>
        </w:tc>
        <w:tc>
          <w:tcPr>
            <w:tcW w:w="851" w:type="dxa"/>
            <w:tcMar>
              <w:left w:w="28" w:type="dxa"/>
              <w:right w:w="28" w:type="dxa"/>
            </w:tcMar>
            <w:vAlign w:val="center"/>
          </w:tcPr>
          <w:p w:rsidR="00A83AB2"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m:oMathPara>
              <m:oMath>
                <m:r>
                  <w:rPr>
                    <w:rFonts w:ascii="Cambria Math" w:hAnsi="Cambria Math" w:cs="Times New Roman"/>
                    <w:sz w:val="20"/>
                    <w:szCs w:val="20"/>
                    <w:lang w:val="en-GB"/>
                  </w:rPr>
                  <m:t>Q≠0</m:t>
                </m:r>
              </m:oMath>
            </m:oMathPara>
          </w:p>
        </w:tc>
        <w:tc>
          <w:tcPr>
            <w:tcW w:w="835" w:type="dxa"/>
            <w:tcMar>
              <w:left w:w="28" w:type="dxa"/>
              <w:right w:w="28" w:type="dxa"/>
            </w:tcMar>
            <w:vAlign w:val="center"/>
          </w:tcPr>
          <w:p w:rsidR="00A83AB2" w:rsidRDefault="00A83AB2" w:rsidP="00A30DE2">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en-GB"/>
              </w:rPr>
            </w:pPr>
            <m:oMathPara>
              <m:oMath>
                <m:r>
                  <w:rPr>
                    <w:rFonts w:ascii="Cambria Math" w:hAnsi="Cambria Math" w:cs="Times New Roman"/>
                    <w:sz w:val="20"/>
                    <w:szCs w:val="20"/>
                    <w:lang w:val="en-GB"/>
                  </w:rPr>
                  <m:t>R≠0</m:t>
                </m:r>
              </m:oMath>
            </m:oMathPara>
          </w:p>
        </w:tc>
        <w:tc>
          <w:tcPr>
            <w:tcW w:w="5740" w:type="dxa"/>
            <w:tcMar>
              <w:left w:w="28" w:type="dxa"/>
              <w:right w:w="28" w:type="dxa"/>
            </w:tcMar>
            <w:vAlign w:val="center"/>
          </w:tcPr>
          <w:p w:rsidR="00A83AB2" w:rsidRDefault="00A83AB2" w:rsidP="00A30DE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-2R</m:t>
                      </m:r>
                    </m:num>
                    <m:den>
                      <m:r>
                        <w:rPr>
                          <w:rFonts w:ascii="Cambria Math" w:hAnsi="Cambria Math" w:cs="Times New Roman"/>
                          <w:sz w:val="20"/>
                          <w:szCs w:val="20"/>
                          <w:lang w:val="en-GB"/>
                        </w:rPr>
                        <m:t>Q</m:t>
                      </m:r>
                    </m:den>
                  </m:f>
                </m:e>
              </m:rad>
              <m:r>
                <m:rPr>
                  <m:sty m:val="p"/>
                </m:rPr>
                <w:rPr>
                  <w:rFonts w:ascii="Cambria Math" w:hAnsi="Cambria Math" w:cs="Times New Roman"/>
                  <w:sz w:val="20"/>
                  <w:szCs w:val="20"/>
                  <w:lang w:val="en-GB"/>
                </w:rPr>
                <m:t>tanh</m:t>
              </m:r>
              <m:d>
                <m:dPr>
                  <m:ctrlPr>
                    <w:rPr>
                      <w:rFonts w:ascii="Cambria Math" w:hAnsi="Cambria Math" w:cs="Times New Roman"/>
                      <w:sz w:val="20"/>
                      <w:szCs w:val="20"/>
                      <w:lang w:val="en-GB"/>
                    </w:rPr>
                  </m:ctrlPr>
                </m:dPr>
                <m:e>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2</m:t>
                          </m:r>
                        </m:den>
                      </m:f>
                    </m:e>
                  </m:rad>
                  <m:r>
                    <w:rPr>
                      <w:rFonts w:ascii="Cambria Math" w:hAnsi="Cambria Math" w:cs="Times New Roman"/>
                      <w:sz w:val="20"/>
                      <w:szCs w:val="20"/>
                      <w:lang w:val="en-US"/>
                    </w:rPr>
                    <m:t>ξ+K</m:t>
                  </m:r>
                </m:e>
              </m:d>
            </m:oMath>
            <w:r>
              <w:rPr>
                <w:rFonts w:ascii="Times New Roman" w:hAnsi="Times New Roman" w:cs="Times New Roman"/>
                <w:sz w:val="20"/>
                <w:szCs w:val="20"/>
                <w:lang w:val="en-GB"/>
              </w:rPr>
              <w:t xml:space="preserve">,      </w:t>
            </w: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-2R</m:t>
                      </m:r>
                    </m:num>
                    <m:den>
                      <m:r>
                        <w:rPr>
                          <w:rFonts w:ascii="Cambria Math" w:hAnsi="Cambria Math" w:cs="Times New Roman"/>
                          <w:sz w:val="20"/>
                          <w:szCs w:val="20"/>
                          <w:lang w:val="en-GB"/>
                        </w:rPr>
                        <m:t>Q</m:t>
                      </m:r>
                    </m:den>
                  </m:f>
                </m:e>
              </m:rad>
              <m:r>
                <m:rPr>
                  <m:sty m:val="p"/>
                </m:rPr>
                <w:rPr>
                  <w:rFonts w:ascii="Cambria Math" w:hAnsi="Cambria Math" w:cs="Times New Roman"/>
                  <w:sz w:val="20"/>
                  <w:szCs w:val="20"/>
                  <w:lang w:val="en-GB"/>
                </w:rPr>
                <m:t>coth</m:t>
              </m:r>
              <m:d>
                <m:dPr>
                  <m:ctrlPr>
                    <w:rPr>
                      <w:rFonts w:ascii="Cambria Math" w:hAnsi="Cambria Math" w:cs="Times New Roman"/>
                      <w:sz w:val="20"/>
                      <w:szCs w:val="20"/>
                      <w:lang w:val="en-GB"/>
                    </w:rPr>
                  </m:ctrlPr>
                </m:dPr>
                <m:e>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2</m:t>
                          </m:r>
                        </m:den>
                      </m:f>
                    </m:e>
                  </m:rad>
                  <m:r>
                    <w:rPr>
                      <w:rFonts w:ascii="Cambria Math" w:hAnsi="Cambria Math" w:cs="Times New Roman"/>
                      <w:sz w:val="20"/>
                      <w:szCs w:val="20"/>
                      <w:lang w:val="en-US"/>
                    </w:rPr>
                    <m:t>ξ+K</m:t>
                  </m:r>
                </m:e>
              </m:d>
            </m:oMath>
            <w:r>
              <w:rPr>
                <w:rFonts w:ascii="Times New Roman" w:hAnsi="Times New Roman" w:cs="Times New Roman"/>
                <w:sz w:val="20"/>
                <w:szCs w:val="20"/>
                <w:lang w:val="en-GB"/>
              </w:rPr>
              <w:t xml:space="preserve">,      </w:t>
            </w: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-2R</m:t>
                      </m:r>
                    </m:num>
                    <m:den>
                      <m:r>
                        <w:rPr>
                          <w:rFonts w:ascii="Cambria Math" w:hAnsi="Cambria Math" w:cs="Times New Roman"/>
                          <w:sz w:val="20"/>
                          <w:szCs w:val="20"/>
                          <w:lang w:val="en-GB"/>
                        </w:rPr>
                        <m:t>Q</m:t>
                      </m:r>
                    </m:den>
                  </m:f>
                </m:e>
              </m:rad>
            </m:oMath>
            <w:r>
              <w:rPr>
                <w:rFonts w:ascii="Times New Roman" w:hAnsi="Times New Roman" w:cs="Times New Roman"/>
                <w:sz w:val="20"/>
                <w:szCs w:val="20"/>
                <w:lang w:val="en-GB"/>
              </w:rPr>
              <w:t>,</w:t>
            </w:r>
          </w:p>
          <w:p w:rsidR="00A83AB2" w:rsidRDefault="00A83AB2" w:rsidP="00A30DE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GB"/>
              </w:rPr>
            </w:pP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2R</m:t>
                      </m:r>
                    </m:num>
                    <m:den>
                      <m:r>
                        <w:rPr>
                          <w:rFonts w:ascii="Cambria Math" w:hAnsi="Cambria Math" w:cs="Times New Roman"/>
                          <w:sz w:val="20"/>
                          <w:szCs w:val="20"/>
                          <w:lang w:val="en-GB"/>
                        </w:rPr>
                        <m:t>Q</m:t>
                      </m:r>
                    </m:den>
                  </m:f>
                </m:e>
              </m:rad>
              <m:r>
                <m:rPr>
                  <m:sty m:val="p"/>
                </m:rPr>
                <w:rPr>
                  <w:rFonts w:ascii="Cambria Math" w:hAnsi="Cambria Math" w:cs="Times New Roman"/>
                  <w:sz w:val="20"/>
                  <w:szCs w:val="20"/>
                  <w:lang w:val="en-GB"/>
                </w:rPr>
                <m:t>tan</m:t>
              </m:r>
              <m:d>
                <m:dPr>
                  <m:ctrlPr>
                    <w:rPr>
                      <w:rFonts w:ascii="Cambria Math" w:hAnsi="Cambria Math" w:cs="Times New Roman"/>
                      <w:sz w:val="20"/>
                      <w:szCs w:val="20"/>
                      <w:lang w:val="en-GB"/>
                    </w:rPr>
                  </m:ctrlPr>
                </m:dPr>
                <m:e>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2</m:t>
                          </m:r>
                        </m:den>
                      </m:f>
                    </m:e>
                  </m:rad>
                  <m:r>
                    <w:rPr>
                      <w:rFonts w:ascii="Cambria Math" w:hAnsi="Cambria Math" w:cs="Times New Roman"/>
                      <w:sz w:val="20"/>
                      <w:szCs w:val="20"/>
                      <w:lang w:val="en-US"/>
                    </w:rPr>
                    <m:t>ξ+K</m:t>
                  </m:r>
                </m:e>
              </m:d>
            </m:oMath>
            <w:r>
              <w:rPr>
                <w:rFonts w:ascii="Times New Roman" w:hAnsi="Times New Roman" w:cs="Times New Roman"/>
                <w:sz w:val="20"/>
                <w:szCs w:val="20"/>
                <w:lang w:val="en-GB"/>
              </w:rPr>
              <w:t xml:space="preserve">,      </w:t>
            </w:r>
            <m:oMath>
              <m:r>
                <w:rPr>
                  <w:rFonts w:ascii="Cambria Math" w:hAnsi="Cambria Math" w:cs="Times New Roman"/>
                  <w:sz w:val="20"/>
                  <w:szCs w:val="20"/>
                  <w:lang w:val="en-GB"/>
                </w:rPr>
                <m:t>∓</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2R</m:t>
                      </m:r>
                    </m:num>
                    <m:den>
                      <m:r>
                        <w:rPr>
                          <w:rFonts w:ascii="Cambria Math" w:hAnsi="Cambria Math" w:cs="Times New Roman"/>
                          <w:sz w:val="20"/>
                          <w:szCs w:val="20"/>
                          <w:lang w:val="en-GB"/>
                        </w:rPr>
                        <m:t>Q</m:t>
                      </m:r>
                    </m:den>
                  </m:f>
                </m:e>
              </m:rad>
              <m:r>
                <m:rPr>
                  <m:sty m:val="p"/>
                </m:rPr>
                <w:rPr>
                  <w:rFonts w:ascii="Cambria Math" w:hAnsi="Cambria Math" w:cs="Times New Roman"/>
                  <w:sz w:val="20"/>
                  <w:szCs w:val="20"/>
                  <w:lang w:val="en-GB"/>
                </w:rPr>
                <m:t>cot</m:t>
              </m:r>
              <m:d>
                <m:dPr>
                  <m:ctrlPr>
                    <w:rPr>
                      <w:rFonts w:ascii="Cambria Math" w:hAnsi="Cambria Math" w:cs="Times New Roman"/>
                      <w:sz w:val="20"/>
                      <w:szCs w:val="20"/>
                      <w:lang w:val="en-GB"/>
                    </w:rPr>
                  </m:ctrlPr>
                </m:dPr>
                <m:e>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Q</m:t>
                          </m:r>
                        </m:num>
                        <m:den>
                          <m:r>
                            <w:rPr>
                              <w:rFonts w:ascii="Cambria Math" w:hAnsi="Cambria Math" w:cs="Times New Roman"/>
                              <w:sz w:val="20"/>
                              <w:szCs w:val="20"/>
                              <w:lang w:val="en-GB"/>
                            </w:rPr>
                            <m:t>2</m:t>
                          </m:r>
                        </m:den>
                      </m:f>
                    </m:e>
                  </m:rad>
                  <m:r>
                    <w:rPr>
                      <w:rFonts w:ascii="Cambria Math" w:hAnsi="Cambria Math" w:cs="Times New Roman"/>
                      <w:sz w:val="20"/>
                      <w:szCs w:val="20"/>
                      <w:lang w:val="en-US"/>
                    </w:rPr>
                    <m:t>ξ+K</m:t>
                  </m:r>
                </m:e>
              </m:d>
            </m:oMath>
          </w:p>
        </w:tc>
      </w:tr>
    </w:tbl>
    <w:p w:rsidR="00452EA1" w:rsidRDefault="00452EA1" w:rsidP="00452EA1">
      <w:pPr>
        <w:pStyle w:val="fbebalk20"/>
        <w:numPr>
          <w:ilvl w:val="0"/>
          <w:numId w:val="0"/>
        </w:numPr>
        <w:spacing w:before="0" w:after="120"/>
        <w:outlineLvl w:val="9"/>
        <w:rPr>
          <w:b w:val="0"/>
        </w:rPr>
      </w:pPr>
    </w:p>
    <w:p w:rsidR="00FB01FE" w:rsidRDefault="00B918E8" w:rsidP="00F2605D">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Öncelikle bazı t</w:t>
      </w:r>
      <w:r w:rsidR="00FB01FE">
        <w:rPr>
          <w:rFonts w:ascii="Times New Roman" w:hAnsi="Times New Roman" w:cs="Times New Roman"/>
          <w:sz w:val="24"/>
          <w:szCs w:val="24"/>
        </w:rPr>
        <w:t>emel trigonometrik özdeşlikler</w:t>
      </w:r>
      <w:r>
        <w:rPr>
          <w:rFonts w:ascii="Times New Roman" w:hAnsi="Times New Roman" w:cs="Times New Roman"/>
          <w:sz w:val="24"/>
          <w:szCs w:val="24"/>
        </w:rPr>
        <w:t>i hatırlayalım:</w:t>
      </w:r>
    </w:p>
    <w:p w:rsidR="00FB01FE" w:rsidRDefault="00FB01FE" w:rsidP="00FB01FE">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sin</m:t>
        </m:r>
        <m:d>
          <m:dPr>
            <m:ctrlPr>
              <w:rPr>
                <w:rFonts w:ascii="Cambria Math" w:hAnsi="Cambria Math" w:cs="Times New Roman"/>
                <w:i/>
                <w:sz w:val="24"/>
                <w:szCs w:val="24"/>
              </w:rPr>
            </m:ctrlPr>
          </m:dPr>
          <m:e>
            <m:r>
              <w:rPr>
                <w:rFonts w:ascii="Cambria Math" w:hAnsi="Cambria Math" w:cs="Times New Roman"/>
                <w:sz w:val="24"/>
                <w:szCs w:val="24"/>
              </w:rPr>
              <m:t>ξ+</m:t>
            </m:r>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m:t>
        </m:r>
        <m:r>
          <m:rPr>
            <m:sty m:val="p"/>
          </m:rPr>
          <w:rPr>
            <w:rFonts w:ascii="Cambria Math" w:hAnsi="Cambria Math" w:cs="Times New Roman"/>
            <w:sz w:val="24"/>
            <w:szCs w:val="24"/>
          </w:rPr>
          <m:t>cos</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w:t>
      </w:r>
      <w:r w:rsidR="00641172">
        <w:rPr>
          <w:rFonts w:ascii="Times New Roman" w:hAnsi="Times New Roman" w:cs="Times New Roman"/>
          <w:sz w:val="24"/>
          <w:szCs w:val="24"/>
        </w:rPr>
        <w:t xml:space="preserve">         </w:t>
      </w:r>
      <w:r>
        <w:rPr>
          <w:rFonts w:ascii="Times New Roman" w:hAnsi="Times New Roman" w:cs="Times New Roman"/>
          <w:sz w:val="24"/>
          <w:szCs w:val="24"/>
        </w:rPr>
        <w:t xml:space="preserve"> </w:t>
      </w:r>
      <m:oMath>
        <m:r>
          <m:rPr>
            <m:sty m:val="p"/>
          </m:rPr>
          <w:rPr>
            <w:rFonts w:ascii="Cambria Math" w:hAnsi="Cambria Math" w:cs="Times New Roman"/>
            <w:sz w:val="24"/>
            <w:szCs w:val="24"/>
          </w:rPr>
          <m:t>sin</m:t>
        </m:r>
        <m:d>
          <m:dPr>
            <m:ctrlPr>
              <w:rPr>
                <w:rFonts w:ascii="Cambria Math" w:hAnsi="Cambria Math" w:cs="Times New Roman"/>
                <w:i/>
                <w:sz w:val="24"/>
                <w:szCs w:val="24"/>
              </w:rPr>
            </m:ctrlPr>
          </m:dPr>
          <m:e>
            <m:r>
              <w:rPr>
                <w:rFonts w:ascii="Cambria Math" w:hAnsi="Cambria Math" w:cs="Times New Roman"/>
                <w:sz w:val="24"/>
                <w:szCs w:val="24"/>
              </w:rPr>
              <m:t>ξ-</m:t>
            </m:r>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m:t>
        </m:r>
        <m:r>
          <m:rPr>
            <m:sty m:val="p"/>
          </m:rPr>
          <w:rPr>
            <w:rFonts w:ascii="Cambria Math" w:hAnsi="Cambria Math" w:cs="Times New Roman"/>
            <w:sz w:val="24"/>
            <w:szCs w:val="24"/>
          </w:rPr>
          <m:t>cos</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w:t>
      </w:r>
    </w:p>
    <w:p w:rsidR="00FB01FE" w:rsidRDefault="00FB01FE" w:rsidP="00FB01FE">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cos</m:t>
        </m:r>
        <m:d>
          <m:dPr>
            <m:ctrlPr>
              <w:rPr>
                <w:rFonts w:ascii="Cambria Math" w:hAnsi="Cambria Math" w:cs="Times New Roman"/>
                <w:i/>
                <w:sz w:val="24"/>
                <w:szCs w:val="24"/>
              </w:rPr>
            </m:ctrlPr>
          </m:dPr>
          <m:e>
            <m:r>
              <w:rPr>
                <w:rFonts w:ascii="Cambria Math" w:hAnsi="Cambria Math" w:cs="Times New Roman"/>
                <w:sz w:val="24"/>
                <w:szCs w:val="24"/>
              </w:rPr>
              <m:t>ξ+</m:t>
            </m:r>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m:t>
        </m:r>
        <m:r>
          <m:rPr>
            <m:sty m:val="p"/>
          </m:rPr>
          <w:rPr>
            <w:rFonts w:ascii="Cambria Math" w:hAnsi="Cambria Math" w:cs="Times New Roman"/>
            <w:sz w:val="24"/>
            <w:szCs w:val="24"/>
          </w:rPr>
          <m:t>sin</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w:t>
      </w:r>
      <w:r w:rsidR="00641172">
        <w:rPr>
          <w:rFonts w:ascii="Times New Roman" w:hAnsi="Times New Roman" w:cs="Times New Roman"/>
          <w:sz w:val="24"/>
          <w:szCs w:val="24"/>
        </w:rPr>
        <w:t xml:space="preserve">         </w:t>
      </w:r>
      <w:r>
        <w:rPr>
          <w:rFonts w:ascii="Times New Roman" w:hAnsi="Times New Roman" w:cs="Times New Roman"/>
          <w:sz w:val="24"/>
          <w:szCs w:val="24"/>
        </w:rPr>
        <w:t xml:space="preserve"> </w:t>
      </w:r>
      <m:oMath>
        <m:r>
          <m:rPr>
            <m:sty m:val="p"/>
          </m:rPr>
          <w:rPr>
            <w:rFonts w:ascii="Cambria Math" w:hAnsi="Cambria Math" w:cs="Times New Roman"/>
            <w:sz w:val="24"/>
            <w:szCs w:val="24"/>
          </w:rPr>
          <m:t>cos</m:t>
        </m:r>
        <m:d>
          <m:dPr>
            <m:ctrlPr>
              <w:rPr>
                <w:rFonts w:ascii="Cambria Math" w:hAnsi="Cambria Math" w:cs="Times New Roman"/>
                <w:i/>
                <w:sz w:val="24"/>
                <w:szCs w:val="24"/>
              </w:rPr>
            </m:ctrlPr>
          </m:dPr>
          <m:e>
            <m:r>
              <w:rPr>
                <w:rFonts w:ascii="Cambria Math" w:hAnsi="Cambria Math" w:cs="Times New Roman"/>
                <w:sz w:val="24"/>
                <w:szCs w:val="24"/>
              </w:rPr>
              <m:t>ξ-</m:t>
            </m:r>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m:t>
        </m:r>
        <m:r>
          <m:rPr>
            <m:sty m:val="p"/>
          </m:rPr>
          <w:rPr>
            <w:rFonts w:ascii="Cambria Math" w:hAnsi="Cambria Math" w:cs="Times New Roman"/>
            <w:sz w:val="24"/>
            <w:szCs w:val="24"/>
          </w:rPr>
          <m:t>sin</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w:t>
      </w:r>
    </w:p>
    <w:p w:rsidR="00A60314" w:rsidRDefault="00FB01FE" w:rsidP="00FB01FE">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tan</m:t>
        </m:r>
        <m:d>
          <m:dPr>
            <m:ctrlPr>
              <w:rPr>
                <w:rFonts w:ascii="Cambria Math" w:hAnsi="Cambria Math" w:cs="Times New Roman"/>
                <w:i/>
                <w:sz w:val="24"/>
                <w:szCs w:val="24"/>
              </w:rPr>
            </m:ctrlPr>
          </m:dPr>
          <m:e>
            <m:r>
              <w:rPr>
                <w:rFonts w:ascii="Cambria Math" w:hAnsi="Cambria Math" w:cs="Times New Roman"/>
                <w:sz w:val="24"/>
                <w:szCs w:val="24"/>
              </w:rPr>
              <m:t>ξ±</m:t>
            </m:r>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m:t>
        </m:r>
        <m:r>
          <m:rPr>
            <m:sty m:val="p"/>
          </m:rPr>
          <w:rPr>
            <w:rFonts w:ascii="Cambria Math" w:hAnsi="Cambria Math" w:cs="Times New Roman"/>
            <w:sz w:val="24"/>
            <w:szCs w:val="24"/>
          </w:rPr>
          <m:t>cot</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w:t>
      </w:r>
      <w:r w:rsidR="00641172">
        <w:rPr>
          <w:rFonts w:ascii="Times New Roman" w:hAnsi="Times New Roman" w:cs="Times New Roman"/>
          <w:sz w:val="24"/>
          <w:szCs w:val="24"/>
        </w:rPr>
        <w:t xml:space="preserve">          </w:t>
      </w:r>
      <m:oMath>
        <m:r>
          <m:rPr>
            <m:sty m:val="p"/>
          </m:rPr>
          <w:rPr>
            <w:rFonts w:ascii="Cambria Math" w:hAnsi="Cambria Math" w:cs="Times New Roman"/>
            <w:sz w:val="24"/>
            <w:szCs w:val="24"/>
          </w:rPr>
          <m:t>cot</m:t>
        </m:r>
        <m:d>
          <m:dPr>
            <m:ctrlPr>
              <w:rPr>
                <w:rFonts w:ascii="Cambria Math" w:hAnsi="Cambria Math" w:cs="Times New Roman"/>
                <w:i/>
                <w:sz w:val="24"/>
                <w:szCs w:val="24"/>
              </w:rPr>
            </m:ctrlPr>
          </m:dPr>
          <m:e>
            <m:r>
              <w:rPr>
                <w:rFonts w:ascii="Cambria Math" w:hAnsi="Cambria Math" w:cs="Times New Roman"/>
                <w:sz w:val="24"/>
                <w:szCs w:val="24"/>
              </w:rPr>
              <m:t>ξ±</m:t>
            </m:r>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m:t>
        </m:r>
        <m:r>
          <m:rPr>
            <m:sty m:val="p"/>
          </m:rPr>
          <w:rPr>
            <w:rFonts w:ascii="Cambria Math" w:hAnsi="Cambria Math" w:cs="Times New Roman"/>
            <w:sz w:val="24"/>
            <w:szCs w:val="24"/>
          </w:rPr>
          <m:t>tan</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w:t>
      </w:r>
    </w:p>
    <w:p w:rsidR="0023579D" w:rsidRDefault="0023579D" w:rsidP="00FB01FE">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sec</m:t>
        </m:r>
        <m:d>
          <m:dPr>
            <m:ctrlPr>
              <w:rPr>
                <w:rFonts w:ascii="Cambria Math" w:hAnsi="Cambria Math" w:cs="Times New Roman"/>
                <w:i/>
                <w:sz w:val="24"/>
                <w:szCs w:val="24"/>
              </w:rPr>
            </m:ctrlPr>
          </m:dPr>
          <m:e>
            <m:r>
              <w:rPr>
                <w:rFonts w:ascii="Cambria Math" w:hAnsi="Cambria Math" w:cs="Times New Roman"/>
                <w:sz w:val="24"/>
                <w:szCs w:val="24"/>
              </w:rPr>
              <m:t>ξ+</m:t>
            </m:r>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m:t>
        </m:r>
        <m:r>
          <m:rPr>
            <m:sty m:val="p"/>
          </m:rPr>
          <w:rPr>
            <w:rFonts w:ascii="Cambria Math" w:hAnsi="Cambria Math" w:cs="Times New Roman"/>
            <w:sz w:val="24"/>
            <w:szCs w:val="24"/>
          </w:rPr>
          <m:t>csc</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 xml:space="preserve">,          </w:t>
      </w:r>
      <m:oMath>
        <m:r>
          <m:rPr>
            <m:sty m:val="p"/>
          </m:rPr>
          <w:rPr>
            <w:rFonts w:ascii="Cambria Math" w:hAnsi="Cambria Math" w:cs="Times New Roman"/>
            <w:sz w:val="24"/>
            <w:szCs w:val="24"/>
          </w:rPr>
          <m:t>sec</m:t>
        </m:r>
        <m:d>
          <m:dPr>
            <m:ctrlPr>
              <w:rPr>
                <w:rFonts w:ascii="Cambria Math" w:hAnsi="Cambria Math" w:cs="Times New Roman"/>
                <w:i/>
                <w:sz w:val="24"/>
                <w:szCs w:val="24"/>
              </w:rPr>
            </m:ctrlPr>
          </m:dPr>
          <m:e>
            <m:r>
              <w:rPr>
                <w:rFonts w:ascii="Cambria Math" w:hAnsi="Cambria Math" w:cs="Times New Roman"/>
                <w:sz w:val="24"/>
                <w:szCs w:val="24"/>
              </w:rPr>
              <m:t>ξ-</m:t>
            </m:r>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m:t>
        </m:r>
        <m:r>
          <m:rPr>
            <m:sty m:val="p"/>
          </m:rPr>
          <w:rPr>
            <w:rFonts w:ascii="Cambria Math" w:hAnsi="Cambria Math" w:cs="Times New Roman"/>
            <w:sz w:val="24"/>
            <w:szCs w:val="24"/>
          </w:rPr>
          <m:t>csc</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 xml:space="preserve">, </w:t>
      </w:r>
    </w:p>
    <w:p w:rsidR="0023579D" w:rsidRDefault="0023579D" w:rsidP="0023579D">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csc</m:t>
        </m:r>
        <m:d>
          <m:dPr>
            <m:ctrlPr>
              <w:rPr>
                <w:rFonts w:ascii="Cambria Math" w:hAnsi="Cambria Math" w:cs="Times New Roman"/>
                <w:i/>
                <w:sz w:val="24"/>
                <w:szCs w:val="24"/>
              </w:rPr>
            </m:ctrlPr>
          </m:dPr>
          <m:e>
            <m:r>
              <w:rPr>
                <w:rFonts w:ascii="Cambria Math" w:hAnsi="Cambria Math" w:cs="Times New Roman"/>
                <w:sz w:val="24"/>
                <w:szCs w:val="24"/>
              </w:rPr>
              <m:t>ξ+</m:t>
            </m:r>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m:t>
        </m:r>
        <m:r>
          <m:rPr>
            <m:sty m:val="p"/>
          </m:rPr>
          <w:rPr>
            <w:rFonts w:ascii="Cambria Math" w:hAnsi="Cambria Math" w:cs="Times New Roman"/>
            <w:sz w:val="24"/>
            <w:szCs w:val="24"/>
          </w:rPr>
          <m:t>sec</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 xml:space="preserve">,          </w:t>
      </w:r>
      <m:oMath>
        <m:r>
          <m:rPr>
            <m:sty m:val="p"/>
          </m:rPr>
          <w:rPr>
            <w:rFonts w:ascii="Cambria Math" w:hAnsi="Cambria Math" w:cs="Times New Roman"/>
            <w:sz w:val="24"/>
            <w:szCs w:val="24"/>
          </w:rPr>
          <m:t>csc</m:t>
        </m:r>
        <m:d>
          <m:dPr>
            <m:ctrlPr>
              <w:rPr>
                <w:rFonts w:ascii="Cambria Math" w:hAnsi="Cambria Math" w:cs="Times New Roman"/>
                <w:i/>
                <w:sz w:val="24"/>
                <w:szCs w:val="24"/>
              </w:rPr>
            </m:ctrlPr>
          </m:dPr>
          <m:e>
            <m:r>
              <w:rPr>
                <w:rFonts w:ascii="Cambria Math" w:hAnsi="Cambria Math" w:cs="Times New Roman"/>
                <w:sz w:val="24"/>
                <w:szCs w:val="24"/>
              </w:rPr>
              <m:t>ξ-</m:t>
            </m:r>
            <m:f>
              <m:fPr>
                <m:type m:val="lin"/>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r>
          <w:rPr>
            <w:rFonts w:ascii="Cambria Math" w:hAnsi="Cambria Math" w:cs="Times New Roman"/>
            <w:sz w:val="24"/>
            <w:szCs w:val="24"/>
          </w:rPr>
          <m:t>=-</m:t>
        </m:r>
        <m:r>
          <m:rPr>
            <m:sty m:val="p"/>
          </m:rPr>
          <w:rPr>
            <w:rFonts w:ascii="Cambria Math" w:hAnsi="Cambria Math" w:cs="Times New Roman"/>
            <w:sz w:val="24"/>
            <w:szCs w:val="24"/>
          </w:rPr>
          <m:t>sec</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 xml:space="preserve">, </w:t>
      </w:r>
    </w:p>
    <w:p w:rsidR="00FB01FE" w:rsidRDefault="00FB01FE" w:rsidP="00FB01FE">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sin</m:t>
        </m:r>
        <m:d>
          <m:dPr>
            <m:ctrlPr>
              <w:rPr>
                <w:rFonts w:ascii="Cambria Math" w:hAnsi="Cambria Math" w:cs="Times New Roman"/>
                <w:i/>
                <w:sz w:val="24"/>
                <w:szCs w:val="24"/>
              </w:rPr>
            </m:ctrlPr>
          </m:dPr>
          <m:e>
            <m:r>
              <w:rPr>
                <w:rFonts w:ascii="Cambria Math" w:hAnsi="Cambria Math" w:cs="Times New Roman"/>
                <w:sz w:val="24"/>
                <w:szCs w:val="24"/>
              </w:rPr>
              <m:t>ξ±π</m:t>
            </m:r>
          </m:e>
        </m:d>
        <m:r>
          <w:rPr>
            <w:rFonts w:ascii="Cambria Math" w:hAnsi="Cambria Math" w:cs="Times New Roman"/>
            <w:sz w:val="24"/>
            <w:szCs w:val="24"/>
          </w:rPr>
          <m:t>=</m:t>
        </m:r>
        <m:r>
          <m:rPr>
            <m:sty m:val="p"/>
          </m:rPr>
          <w:rPr>
            <w:rFonts w:ascii="Cambria Math" w:hAnsi="Cambria Math" w:cs="Times New Roman"/>
            <w:sz w:val="24"/>
            <w:szCs w:val="24"/>
          </w:rPr>
          <m:t>-sin</m:t>
        </m:r>
        <m:d>
          <m:dPr>
            <m:ctrlPr>
              <w:rPr>
                <w:rFonts w:ascii="Cambria Math" w:hAnsi="Cambria Math" w:cs="Times New Roman"/>
                <w:i/>
                <w:sz w:val="24"/>
                <w:szCs w:val="24"/>
              </w:rPr>
            </m:ctrlPr>
          </m:dPr>
          <m:e>
            <m:r>
              <w:rPr>
                <w:rFonts w:ascii="Cambria Math" w:hAnsi="Cambria Math" w:cs="Times New Roman"/>
                <w:sz w:val="24"/>
                <w:szCs w:val="24"/>
              </w:rPr>
              <m:t>ξ</m:t>
            </m:r>
          </m:e>
        </m:d>
      </m:oMath>
      <w:r w:rsidR="00641172">
        <w:rPr>
          <w:rFonts w:ascii="Times New Roman" w:hAnsi="Times New Roman" w:cs="Times New Roman"/>
          <w:sz w:val="24"/>
          <w:szCs w:val="24"/>
        </w:rPr>
        <w:t xml:space="preserve">,         </w:t>
      </w:r>
      <w:r w:rsidR="00A60314">
        <w:rPr>
          <w:rFonts w:ascii="Times New Roman" w:hAnsi="Times New Roman" w:cs="Times New Roman"/>
          <w:sz w:val="24"/>
          <w:szCs w:val="24"/>
        </w:rPr>
        <w:t xml:space="preserve"> </w:t>
      </w:r>
      <m:oMath>
        <m:r>
          <m:rPr>
            <m:sty m:val="p"/>
          </m:rPr>
          <w:rPr>
            <w:rFonts w:ascii="Cambria Math" w:hAnsi="Cambria Math" w:cs="Times New Roman"/>
            <w:sz w:val="24"/>
            <w:szCs w:val="24"/>
          </w:rPr>
          <m:t>cos</m:t>
        </m:r>
        <m:d>
          <m:dPr>
            <m:ctrlPr>
              <w:rPr>
                <w:rFonts w:ascii="Cambria Math" w:hAnsi="Cambria Math" w:cs="Times New Roman"/>
                <w:i/>
                <w:sz w:val="24"/>
                <w:szCs w:val="24"/>
              </w:rPr>
            </m:ctrlPr>
          </m:dPr>
          <m:e>
            <m:r>
              <w:rPr>
                <w:rFonts w:ascii="Cambria Math" w:hAnsi="Cambria Math" w:cs="Times New Roman"/>
                <w:sz w:val="24"/>
                <w:szCs w:val="24"/>
              </w:rPr>
              <m:t>ξ±π</m:t>
            </m:r>
          </m:e>
        </m:d>
        <m:r>
          <w:rPr>
            <w:rFonts w:ascii="Cambria Math" w:hAnsi="Cambria Math" w:cs="Times New Roman"/>
            <w:sz w:val="24"/>
            <w:szCs w:val="24"/>
          </w:rPr>
          <m:t>=</m:t>
        </m:r>
        <m:r>
          <m:rPr>
            <m:sty m:val="p"/>
          </m:rPr>
          <w:rPr>
            <w:rFonts w:ascii="Cambria Math" w:hAnsi="Cambria Math" w:cs="Times New Roman"/>
            <w:sz w:val="24"/>
            <w:szCs w:val="24"/>
          </w:rPr>
          <m:t>-cos</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w:t>
      </w:r>
    </w:p>
    <w:p w:rsidR="00641172" w:rsidRDefault="00FB01FE" w:rsidP="00641172">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w:lastRenderedPageBreak/>
          <m:t>tan</m:t>
        </m:r>
        <m:d>
          <m:dPr>
            <m:ctrlPr>
              <w:rPr>
                <w:rFonts w:ascii="Cambria Math" w:hAnsi="Cambria Math" w:cs="Times New Roman"/>
                <w:i/>
                <w:sz w:val="24"/>
                <w:szCs w:val="24"/>
              </w:rPr>
            </m:ctrlPr>
          </m:dPr>
          <m:e>
            <m:r>
              <w:rPr>
                <w:rFonts w:ascii="Cambria Math" w:hAnsi="Cambria Math" w:cs="Times New Roman"/>
                <w:sz w:val="24"/>
                <w:szCs w:val="24"/>
              </w:rPr>
              <m:t>ξ±π</m:t>
            </m:r>
          </m:e>
        </m:d>
        <m:r>
          <w:rPr>
            <w:rFonts w:ascii="Cambria Math" w:hAnsi="Cambria Math" w:cs="Times New Roman"/>
            <w:sz w:val="24"/>
            <w:szCs w:val="24"/>
          </w:rPr>
          <m:t>=</m:t>
        </m:r>
        <m:r>
          <m:rPr>
            <m:sty m:val="p"/>
          </m:rPr>
          <w:rPr>
            <w:rFonts w:ascii="Cambria Math" w:hAnsi="Cambria Math" w:cs="Times New Roman"/>
            <w:sz w:val="24"/>
            <w:szCs w:val="24"/>
          </w:rPr>
          <m:t>tan</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 xml:space="preserve">, </w:t>
      </w:r>
      <w:r w:rsidR="00641172">
        <w:rPr>
          <w:rFonts w:ascii="Times New Roman" w:hAnsi="Times New Roman" w:cs="Times New Roman"/>
          <w:sz w:val="24"/>
          <w:szCs w:val="24"/>
        </w:rPr>
        <w:t xml:space="preserve">       </w:t>
      </w:r>
      <w:r>
        <w:rPr>
          <w:rFonts w:ascii="Times New Roman" w:hAnsi="Times New Roman" w:cs="Times New Roman"/>
          <w:sz w:val="24"/>
          <w:szCs w:val="24"/>
        </w:rPr>
        <w:t xml:space="preserve">  </w:t>
      </w:r>
      <m:oMath>
        <m:r>
          <m:rPr>
            <m:sty m:val="p"/>
          </m:rPr>
          <w:rPr>
            <w:rFonts w:ascii="Cambria Math" w:hAnsi="Cambria Math" w:cs="Times New Roman"/>
            <w:sz w:val="24"/>
            <w:szCs w:val="24"/>
          </w:rPr>
          <m:t>cot</m:t>
        </m:r>
        <m:d>
          <m:dPr>
            <m:ctrlPr>
              <w:rPr>
                <w:rFonts w:ascii="Cambria Math" w:hAnsi="Cambria Math" w:cs="Times New Roman"/>
                <w:i/>
                <w:sz w:val="24"/>
                <w:szCs w:val="24"/>
              </w:rPr>
            </m:ctrlPr>
          </m:dPr>
          <m:e>
            <m:r>
              <w:rPr>
                <w:rFonts w:ascii="Cambria Math" w:hAnsi="Cambria Math" w:cs="Times New Roman"/>
                <w:sz w:val="24"/>
                <w:szCs w:val="24"/>
              </w:rPr>
              <m:t>ξ±π</m:t>
            </m:r>
          </m:e>
        </m:d>
        <m:r>
          <w:rPr>
            <w:rFonts w:ascii="Cambria Math" w:hAnsi="Cambria Math" w:cs="Times New Roman"/>
            <w:sz w:val="24"/>
            <w:szCs w:val="24"/>
          </w:rPr>
          <m:t>=</m:t>
        </m:r>
        <m:r>
          <m:rPr>
            <m:sty m:val="p"/>
          </m:rPr>
          <w:rPr>
            <w:rFonts w:ascii="Cambria Math" w:hAnsi="Cambria Math" w:cs="Times New Roman"/>
            <w:sz w:val="24"/>
            <w:szCs w:val="24"/>
          </w:rPr>
          <m:t>cot</m:t>
        </m:r>
        <m:d>
          <m:dPr>
            <m:ctrlPr>
              <w:rPr>
                <w:rFonts w:ascii="Cambria Math" w:hAnsi="Cambria Math" w:cs="Times New Roman"/>
                <w:i/>
                <w:sz w:val="24"/>
                <w:szCs w:val="24"/>
              </w:rPr>
            </m:ctrlPr>
          </m:dPr>
          <m:e>
            <m:r>
              <w:rPr>
                <w:rFonts w:ascii="Cambria Math" w:hAnsi="Cambria Math" w:cs="Times New Roman"/>
                <w:sz w:val="24"/>
                <w:szCs w:val="24"/>
              </w:rPr>
              <m:t>ξ</m:t>
            </m:r>
          </m:e>
        </m:d>
      </m:oMath>
      <w:r w:rsidR="0023579D">
        <w:rPr>
          <w:rFonts w:ascii="Times New Roman" w:hAnsi="Times New Roman" w:cs="Times New Roman"/>
          <w:sz w:val="24"/>
          <w:szCs w:val="24"/>
        </w:rPr>
        <w:t>,</w:t>
      </w:r>
    </w:p>
    <w:p w:rsidR="0023579D" w:rsidRDefault="0023579D" w:rsidP="00FC76F7">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sec</m:t>
        </m:r>
        <m:d>
          <m:dPr>
            <m:ctrlPr>
              <w:rPr>
                <w:rFonts w:ascii="Cambria Math" w:hAnsi="Cambria Math" w:cs="Times New Roman"/>
                <w:i/>
                <w:sz w:val="24"/>
                <w:szCs w:val="24"/>
              </w:rPr>
            </m:ctrlPr>
          </m:dPr>
          <m:e>
            <m:r>
              <w:rPr>
                <w:rFonts w:ascii="Cambria Math" w:hAnsi="Cambria Math" w:cs="Times New Roman"/>
                <w:sz w:val="24"/>
                <w:szCs w:val="24"/>
              </w:rPr>
              <m:t>ξ±π</m:t>
            </m:r>
          </m:e>
        </m:d>
        <m:r>
          <w:rPr>
            <w:rFonts w:ascii="Cambria Math" w:hAnsi="Cambria Math" w:cs="Times New Roman"/>
            <w:sz w:val="24"/>
            <w:szCs w:val="24"/>
          </w:rPr>
          <m:t>=-</m:t>
        </m:r>
        <m:r>
          <m:rPr>
            <m:sty m:val="p"/>
          </m:rPr>
          <w:rPr>
            <w:rFonts w:ascii="Cambria Math" w:hAnsi="Cambria Math" w:cs="Times New Roman"/>
            <w:sz w:val="24"/>
            <w:szCs w:val="24"/>
          </w:rPr>
          <m:t>sec</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 xml:space="preserve">,          </w:t>
      </w:r>
      <m:oMath>
        <m:r>
          <m:rPr>
            <m:sty m:val="p"/>
          </m:rPr>
          <w:rPr>
            <w:rFonts w:ascii="Cambria Math" w:hAnsi="Cambria Math" w:cs="Times New Roman"/>
            <w:sz w:val="24"/>
            <w:szCs w:val="24"/>
          </w:rPr>
          <m:t>csc</m:t>
        </m:r>
        <m:d>
          <m:dPr>
            <m:ctrlPr>
              <w:rPr>
                <w:rFonts w:ascii="Cambria Math" w:hAnsi="Cambria Math" w:cs="Times New Roman"/>
                <w:i/>
                <w:sz w:val="24"/>
                <w:szCs w:val="24"/>
              </w:rPr>
            </m:ctrlPr>
          </m:dPr>
          <m:e>
            <m:r>
              <w:rPr>
                <w:rFonts w:ascii="Cambria Math" w:hAnsi="Cambria Math" w:cs="Times New Roman"/>
                <w:sz w:val="24"/>
                <w:szCs w:val="24"/>
              </w:rPr>
              <m:t>ξ±π</m:t>
            </m:r>
          </m:e>
        </m:d>
        <m:r>
          <w:rPr>
            <w:rFonts w:ascii="Cambria Math" w:hAnsi="Cambria Math" w:cs="Times New Roman"/>
            <w:sz w:val="24"/>
            <w:szCs w:val="24"/>
          </w:rPr>
          <m:t>=-</m:t>
        </m:r>
        <m:r>
          <m:rPr>
            <m:sty m:val="p"/>
          </m:rPr>
          <w:rPr>
            <w:rFonts w:ascii="Cambria Math" w:hAnsi="Cambria Math" w:cs="Times New Roman"/>
            <w:sz w:val="24"/>
            <w:szCs w:val="24"/>
          </w:rPr>
          <m:t>csc</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w:t>
      </w:r>
    </w:p>
    <w:p w:rsidR="00A20486" w:rsidRDefault="00641172" w:rsidP="00641172">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Tablo 4.1’de ç</w:t>
      </w:r>
      <w:r w:rsidR="00452EA1">
        <w:rPr>
          <w:rFonts w:ascii="Times New Roman" w:hAnsi="Times New Roman" w:cs="Times New Roman"/>
          <w:sz w:val="24"/>
          <w:szCs w:val="24"/>
        </w:rPr>
        <w:t>özümler olabildiğince birbirinde</w:t>
      </w:r>
      <w:r w:rsidR="00B918E8">
        <w:rPr>
          <w:rFonts w:ascii="Times New Roman" w:hAnsi="Times New Roman" w:cs="Times New Roman"/>
          <w:sz w:val="24"/>
          <w:szCs w:val="24"/>
        </w:rPr>
        <w:t>n bağımsız şekilde verilmiştir.</w:t>
      </w:r>
      <w:r>
        <w:rPr>
          <w:rFonts w:ascii="Times New Roman" w:hAnsi="Times New Roman" w:cs="Times New Roman"/>
          <w:sz w:val="24"/>
          <w:szCs w:val="24"/>
        </w:rPr>
        <w:t xml:space="preserve"> Ancak </w:t>
      </w:r>
    </w:p>
    <w:p w:rsidR="00A20486" w:rsidRDefault="00A20486" w:rsidP="009D1C21">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sin</m:t>
        </m:r>
        <m:d>
          <m:dPr>
            <m:ctrlPr>
              <w:rPr>
                <w:rFonts w:ascii="Cambria Math" w:hAnsi="Cambria Math" w:cs="Times New Roman"/>
                <w:i/>
                <w:sz w:val="24"/>
                <w:szCs w:val="24"/>
              </w:rPr>
            </m:ctrlPr>
          </m:dPr>
          <m:e>
            <m:r>
              <w:rPr>
                <w:rFonts w:ascii="Cambria Math" w:hAnsi="Cambria Math" w:cs="Times New Roman"/>
                <w:sz w:val="24"/>
                <w:szCs w:val="24"/>
              </w:rPr>
              <m:t>iξ</m:t>
            </m:r>
          </m:e>
        </m:d>
        <m:r>
          <w:rPr>
            <w:rFonts w:ascii="Cambria Math" w:hAnsi="Cambria Math" w:cs="Times New Roman"/>
            <w:sz w:val="24"/>
            <w:szCs w:val="24"/>
          </w:rPr>
          <m:t>=i</m:t>
        </m:r>
        <m:r>
          <m:rPr>
            <m:sty m:val="p"/>
          </m:rPr>
          <w:rPr>
            <w:rFonts w:ascii="Cambria Math" w:hAnsi="Cambria Math" w:cs="Times New Roman"/>
            <w:sz w:val="24"/>
            <w:szCs w:val="24"/>
          </w:rPr>
          <m:t>sinh</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 xml:space="preserve">,     </w:t>
      </w:r>
      <m:oMath>
        <m:r>
          <m:rPr>
            <m:sty m:val="p"/>
          </m:rPr>
          <w:rPr>
            <w:rFonts w:ascii="Cambria Math" w:hAnsi="Cambria Math" w:cs="Times New Roman"/>
            <w:sz w:val="24"/>
            <w:szCs w:val="24"/>
          </w:rPr>
          <m:t>cos</m:t>
        </m:r>
        <m:d>
          <m:dPr>
            <m:ctrlPr>
              <w:rPr>
                <w:rFonts w:ascii="Cambria Math" w:hAnsi="Cambria Math" w:cs="Times New Roman"/>
                <w:i/>
                <w:sz w:val="24"/>
                <w:szCs w:val="24"/>
              </w:rPr>
            </m:ctrlPr>
          </m:dPr>
          <m:e>
            <m:r>
              <w:rPr>
                <w:rFonts w:ascii="Cambria Math" w:hAnsi="Cambria Math" w:cs="Times New Roman"/>
                <w:sz w:val="24"/>
                <w:szCs w:val="24"/>
              </w:rPr>
              <m:t>iξ</m:t>
            </m:r>
          </m:e>
        </m:d>
        <m:r>
          <w:rPr>
            <w:rFonts w:ascii="Cambria Math" w:hAnsi="Cambria Math" w:cs="Times New Roman"/>
            <w:sz w:val="24"/>
            <w:szCs w:val="24"/>
          </w:rPr>
          <m:t>=</m:t>
        </m:r>
        <m:r>
          <m:rPr>
            <m:sty m:val="p"/>
          </m:rPr>
          <w:rPr>
            <w:rFonts w:ascii="Cambria Math" w:hAnsi="Cambria Math" w:cs="Times New Roman"/>
            <w:sz w:val="24"/>
            <w:szCs w:val="24"/>
          </w:rPr>
          <m:t>cosh</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 xml:space="preserve">,      </w:t>
      </w:r>
      <m:oMath>
        <m:r>
          <m:rPr>
            <m:sty m:val="p"/>
          </m:rPr>
          <w:rPr>
            <w:rFonts w:ascii="Cambria Math" w:hAnsi="Cambria Math" w:cs="Times New Roman"/>
            <w:sz w:val="24"/>
            <w:szCs w:val="24"/>
          </w:rPr>
          <m:t>tan</m:t>
        </m:r>
        <m:d>
          <m:dPr>
            <m:ctrlPr>
              <w:rPr>
                <w:rFonts w:ascii="Cambria Math" w:hAnsi="Cambria Math" w:cs="Times New Roman"/>
                <w:i/>
                <w:sz w:val="24"/>
                <w:szCs w:val="24"/>
              </w:rPr>
            </m:ctrlPr>
          </m:dPr>
          <m:e>
            <m:r>
              <w:rPr>
                <w:rFonts w:ascii="Cambria Math" w:hAnsi="Cambria Math" w:cs="Times New Roman"/>
                <w:sz w:val="24"/>
                <w:szCs w:val="24"/>
              </w:rPr>
              <m:t>iξ</m:t>
            </m:r>
          </m:e>
        </m:d>
        <m:r>
          <w:rPr>
            <w:rFonts w:ascii="Cambria Math" w:hAnsi="Cambria Math" w:cs="Times New Roman"/>
            <w:sz w:val="24"/>
            <w:szCs w:val="24"/>
          </w:rPr>
          <m:t>=i</m:t>
        </m:r>
        <m:r>
          <m:rPr>
            <m:sty m:val="p"/>
          </m:rPr>
          <w:rPr>
            <w:rFonts w:ascii="Cambria Math" w:hAnsi="Cambria Math" w:cs="Times New Roman"/>
            <w:sz w:val="24"/>
            <w:szCs w:val="24"/>
          </w:rPr>
          <m:t>tanh</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w:t>
      </w:r>
    </w:p>
    <w:p w:rsidR="00A20486" w:rsidRDefault="00A20486" w:rsidP="009D1C21">
      <w:pPr>
        <w:spacing w:after="120" w:line="360" w:lineRule="auto"/>
        <w:jc w:val="center"/>
        <w:rPr>
          <w:rFonts w:ascii="Times New Roman" w:hAnsi="Times New Roman" w:cs="Times New Roman"/>
          <w:sz w:val="24"/>
          <w:szCs w:val="24"/>
        </w:rPr>
      </w:pPr>
      <m:oMath>
        <m:r>
          <m:rPr>
            <m:sty m:val="p"/>
          </m:rPr>
          <w:rPr>
            <w:rFonts w:ascii="Cambria Math" w:hAnsi="Cambria Math" w:cs="Times New Roman"/>
            <w:sz w:val="24"/>
            <w:szCs w:val="24"/>
          </w:rPr>
          <m:t>cot</m:t>
        </m:r>
        <m:d>
          <m:dPr>
            <m:ctrlPr>
              <w:rPr>
                <w:rFonts w:ascii="Cambria Math" w:hAnsi="Cambria Math" w:cs="Times New Roman"/>
                <w:i/>
                <w:sz w:val="24"/>
                <w:szCs w:val="24"/>
              </w:rPr>
            </m:ctrlPr>
          </m:dPr>
          <m:e>
            <m:r>
              <w:rPr>
                <w:rFonts w:ascii="Cambria Math" w:hAnsi="Cambria Math" w:cs="Times New Roman"/>
                <w:sz w:val="24"/>
                <w:szCs w:val="24"/>
              </w:rPr>
              <m:t>iξ</m:t>
            </m:r>
          </m:e>
        </m:d>
        <m:r>
          <w:rPr>
            <w:rFonts w:ascii="Cambria Math" w:hAnsi="Cambria Math" w:cs="Times New Roman"/>
            <w:sz w:val="24"/>
            <w:szCs w:val="24"/>
          </w:rPr>
          <m:t>=-i</m:t>
        </m:r>
        <m:r>
          <m:rPr>
            <m:sty m:val="p"/>
          </m:rPr>
          <w:rPr>
            <w:rFonts w:ascii="Cambria Math" w:hAnsi="Cambria Math" w:cs="Times New Roman"/>
            <w:sz w:val="24"/>
            <w:szCs w:val="24"/>
          </w:rPr>
          <m:t>coth</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 xml:space="preserve">,      </w:t>
      </w:r>
      <m:oMath>
        <m:r>
          <m:rPr>
            <m:sty m:val="p"/>
          </m:rPr>
          <w:rPr>
            <w:rFonts w:ascii="Cambria Math" w:hAnsi="Cambria Math" w:cs="Times New Roman"/>
            <w:sz w:val="24"/>
            <w:szCs w:val="24"/>
          </w:rPr>
          <m:t>sec</m:t>
        </m:r>
        <m:d>
          <m:dPr>
            <m:ctrlPr>
              <w:rPr>
                <w:rFonts w:ascii="Cambria Math" w:hAnsi="Cambria Math" w:cs="Times New Roman"/>
                <w:i/>
                <w:sz w:val="24"/>
                <w:szCs w:val="24"/>
              </w:rPr>
            </m:ctrlPr>
          </m:dPr>
          <m:e>
            <m:r>
              <w:rPr>
                <w:rFonts w:ascii="Cambria Math" w:hAnsi="Cambria Math" w:cs="Times New Roman"/>
                <w:sz w:val="24"/>
                <w:szCs w:val="24"/>
              </w:rPr>
              <m:t>iξ</m:t>
            </m:r>
          </m:e>
        </m:d>
        <m:r>
          <w:rPr>
            <w:rFonts w:ascii="Cambria Math" w:hAnsi="Cambria Math" w:cs="Times New Roman"/>
            <w:sz w:val="24"/>
            <w:szCs w:val="24"/>
          </w:rPr>
          <m:t>=</m:t>
        </m:r>
        <m:r>
          <m:rPr>
            <m:sty m:val="p"/>
          </m:rPr>
          <w:rPr>
            <w:rFonts w:ascii="Cambria Math" w:hAnsi="Cambria Math" w:cs="Times New Roman"/>
            <w:sz w:val="24"/>
            <w:szCs w:val="24"/>
          </w:rPr>
          <m:t>sech</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 xml:space="preserve">,      </w:t>
      </w:r>
      <m:oMath>
        <m:r>
          <m:rPr>
            <m:sty m:val="p"/>
          </m:rPr>
          <w:rPr>
            <w:rFonts w:ascii="Cambria Math" w:hAnsi="Cambria Math" w:cs="Times New Roman"/>
            <w:sz w:val="24"/>
            <w:szCs w:val="24"/>
          </w:rPr>
          <m:t>csc</m:t>
        </m:r>
        <m:d>
          <m:dPr>
            <m:ctrlPr>
              <w:rPr>
                <w:rFonts w:ascii="Cambria Math" w:hAnsi="Cambria Math" w:cs="Times New Roman"/>
                <w:i/>
                <w:sz w:val="24"/>
                <w:szCs w:val="24"/>
              </w:rPr>
            </m:ctrlPr>
          </m:dPr>
          <m:e>
            <m:r>
              <w:rPr>
                <w:rFonts w:ascii="Cambria Math" w:hAnsi="Cambria Math" w:cs="Times New Roman"/>
                <w:sz w:val="24"/>
                <w:szCs w:val="24"/>
              </w:rPr>
              <m:t>iξ</m:t>
            </m:r>
          </m:e>
        </m:d>
        <m:r>
          <w:rPr>
            <w:rFonts w:ascii="Cambria Math" w:hAnsi="Cambria Math" w:cs="Times New Roman"/>
            <w:sz w:val="24"/>
            <w:szCs w:val="24"/>
          </w:rPr>
          <m:t>=-i</m:t>
        </m:r>
        <m:r>
          <m:rPr>
            <m:sty m:val="p"/>
          </m:rPr>
          <w:rPr>
            <w:rFonts w:ascii="Cambria Math" w:hAnsi="Cambria Math" w:cs="Times New Roman"/>
            <w:sz w:val="24"/>
            <w:szCs w:val="24"/>
          </w:rPr>
          <m:t>csch</m:t>
        </m:r>
        <m:d>
          <m:dPr>
            <m:ctrlPr>
              <w:rPr>
                <w:rFonts w:ascii="Cambria Math" w:hAnsi="Cambria Math" w:cs="Times New Roman"/>
                <w:i/>
                <w:sz w:val="24"/>
                <w:szCs w:val="24"/>
              </w:rPr>
            </m:ctrlPr>
          </m:dPr>
          <m:e>
            <m:r>
              <w:rPr>
                <w:rFonts w:ascii="Cambria Math" w:hAnsi="Cambria Math" w:cs="Times New Roman"/>
                <w:sz w:val="24"/>
                <w:szCs w:val="24"/>
              </w:rPr>
              <m:t>ξ</m:t>
            </m:r>
          </m:e>
        </m:d>
      </m:oMath>
    </w:p>
    <w:p w:rsidR="00452EA1" w:rsidRDefault="00A20486"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şeklindeki özdeşlikler yardımıyla </w:t>
      </w:r>
      <w:r w:rsidR="00452EA1">
        <w:rPr>
          <w:rFonts w:ascii="Times New Roman" w:hAnsi="Times New Roman" w:cs="Times New Roman"/>
          <w:sz w:val="24"/>
          <w:szCs w:val="24"/>
        </w:rPr>
        <w:t>çözümler</w:t>
      </w:r>
      <w:r>
        <w:rPr>
          <w:rFonts w:ascii="Times New Roman" w:hAnsi="Times New Roman" w:cs="Times New Roman"/>
          <w:sz w:val="24"/>
          <w:szCs w:val="24"/>
        </w:rPr>
        <w:t xml:space="preserve"> birbirine dönüşebilir. </w:t>
      </w:r>
      <w:r w:rsidR="00E06076">
        <w:rPr>
          <w:rFonts w:ascii="Times New Roman" w:hAnsi="Times New Roman" w:cs="Times New Roman"/>
          <w:sz w:val="24"/>
          <w:szCs w:val="24"/>
        </w:rPr>
        <w:t>Örneğin Tablo 4</w:t>
      </w:r>
      <w:r w:rsidRPr="00A20486">
        <w:rPr>
          <w:rFonts w:ascii="Times New Roman" w:hAnsi="Times New Roman" w:cs="Times New Roman"/>
          <w:sz w:val="24"/>
          <w:szCs w:val="24"/>
        </w:rPr>
        <w:t>.</w:t>
      </w:r>
      <w:r w:rsidR="003C31B5">
        <w:rPr>
          <w:rFonts w:ascii="Times New Roman" w:hAnsi="Times New Roman" w:cs="Times New Roman"/>
          <w:sz w:val="24"/>
          <w:szCs w:val="24"/>
        </w:rPr>
        <w:t>1</w:t>
      </w:r>
      <w:r w:rsidR="00B918E8">
        <w:rPr>
          <w:rFonts w:ascii="Times New Roman" w:hAnsi="Times New Roman" w:cs="Times New Roman"/>
          <w:sz w:val="24"/>
          <w:szCs w:val="24"/>
        </w:rPr>
        <w:t>’de</w:t>
      </w:r>
      <w:r w:rsidRPr="00A20486">
        <w:rPr>
          <w:rFonts w:ascii="Times New Roman" w:hAnsi="Times New Roman" w:cs="Times New Roman"/>
          <w:sz w:val="24"/>
          <w:szCs w:val="24"/>
        </w:rPr>
        <w:t xml:space="preserve"> altıncı durumdaki </w:t>
      </w:r>
      <m:oMath>
        <m:r>
          <w:rPr>
            <w:rFonts w:ascii="Cambria Math" w:hAnsi="Cambria Math" w:cs="Times New Roman"/>
            <w:sz w:val="24"/>
            <w:szCs w:val="24"/>
            <w:lang w:val="en-GB"/>
          </w:rPr>
          <m:t>∓</m:t>
        </m:r>
        <m:rad>
          <m:radPr>
            <m:degHide m:val="1"/>
            <m:ctrlPr>
              <w:rPr>
                <w:rFonts w:ascii="Cambria Math" w:hAnsi="Cambria Math" w:cs="Times New Roman"/>
                <w:i/>
                <w:sz w:val="24"/>
                <w:szCs w:val="24"/>
                <w:lang w:val="en-GB"/>
              </w:rPr>
            </m:ctrlPr>
          </m:radPr>
          <m:deg/>
          <m:e>
            <m:f>
              <m:fPr>
                <m:ctrlPr>
                  <w:rPr>
                    <w:rFonts w:ascii="Cambria Math" w:hAnsi="Cambria Math" w:cs="Times New Roman"/>
                    <w:i/>
                    <w:sz w:val="24"/>
                    <w:szCs w:val="24"/>
                    <w:lang w:val="en-GB"/>
                  </w:rPr>
                </m:ctrlPr>
              </m:fPr>
              <m:num>
                <m:r>
                  <w:rPr>
                    <w:rFonts w:ascii="Cambria Math" w:hAnsi="Cambria Math" w:cs="Times New Roman"/>
                    <w:sz w:val="24"/>
                    <w:szCs w:val="24"/>
                    <w:lang w:val="en-GB"/>
                  </w:rPr>
                  <m:t>-R</m:t>
                </m:r>
              </m:num>
              <m:den>
                <m:r>
                  <w:rPr>
                    <w:rFonts w:ascii="Cambria Math" w:hAnsi="Cambria Math" w:cs="Times New Roman"/>
                    <w:sz w:val="24"/>
                    <w:szCs w:val="24"/>
                    <w:lang w:val="en-GB"/>
                  </w:rPr>
                  <m:t>Q</m:t>
                </m:r>
              </m:den>
            </m:f>
          </m:e>
        </m:rad>
        <m:r>
          <m:rPr>
            <m:sty m:val="p"/>
          </m:rPr>
          <w:rPr>
            <w:rFonts w:ascii="Cambria Math" w:hAnsi="Cambria Math" w:cs="Times New Roman"/>
            <w:sz w:val="24"/>
            <w:szCs w:val="24"/>
            <w:lang w:val="en-GB"/>
          </w:rPr>
          <m:t>sin</m:t>
        </m:r>
        <m:d>
          <m:dPr>
            <m:ctrlPr>
              <w:rPr>
                <w:rFonts w:ascii="Cambria Math" w:hAnsi="Cambria Math" w:cs="Times New Roman"/>
                <w:sz w:val="24"/>
                <w:szCs w:val="24"/>
                <w:lang w:val="en-GB"/>
              </w:rPr>
            </m:ctrlPr>
          </m:dPr>
          <m:e>
            <m:rad>
              <m:radPr>
                <m:degHide m:val="1"/>
                <m:ctrlPr>
                  <w:rPr>
                    <w:rFonts w:ascii="Cambria Math" w:eastAsia="Times New Roman" w:hAnsi="Cambria Math" w:cs="Times New Roman"/>
                    <w:i/>
                    <w:sz w:val="24"/>
                    <w:szCs w:val="24"/>
                    <w:lang w:val="en-GB"/>
                  </w:rPr>
                </m:ctrlPr>
              </m:radPr>
              <m:deg/>
              <m:e>
                <m:r>
                  <w:rPr>
                    <w:rFonts w:ascii="Cambria Math" w:eastAsia="Times New Roman" w:hAnsi="Cambria Math" w:cs="Times New Roman"/>
                    <w:sz w:val="24"/>
                    <w:szCs w:val="24"/>
                    <w:lang w:val="en-GB"/>
                  </w:rPr>
                  <m:t>-Q</m:t>
                </m:r>
              </m:e>
            </m:rad>
            <m:r>
              <w:rPr>
                <w:rFonts w:ascii="Cambria Math" w:hAnsi="Cambria Math" w:cs="Times New Roman"/>
                <w:sz w:val="24"/>
                <w:szCs w:val="24"/>
                <w:lang w:val="en-US"/>
              </w:rPr>
              <m:t>ξ+K</m:t>
            </m:r>
          </m:e>
        </m:d>
      </m:oMath>
      <w:r w:rsidRPr="00A20486">
        <w:rPr>
          <w:rFonts w:ascii="Times New Roman" w:hAnsi="Times New Roman" w:cs="Times New Roman"/>
          <w:sz w:val="24"/>
          <w:szCs w:val="24"/>
          <w:lang w:val="en-GB"/>
        </w:rPr>
        <w:t xml:space="preserve"> </w:t>
      </w:r>
      <w:r w:rsidR="00B918E8">
        <w:rPr>
          <w:rFonts w:ascii="Times New Roman" w:hAnsi="Times New Roman" w:cs="Times New Roman"/>
          <w:sz w:val="24"/>
          <w:szCs w:val="24"/>
        </w:rPr>
        <w:t>çözümü</w:t>
      </w:r>
      <w:r w:rsidRPr="00A20486">
        <w:rPr>
          <w:rFonts w:ascii="Times New Roman" w:hAnsi="Times New Roman" w:cs="Times New Roman"/>
          <w:sz w:val="24"/>
          <w:szCs w:val="24"/>
        </w:rPr>
        <w:t xml:space="preserve"> ele alalım.</w:t>
      </w:r>
      <w:r>
        <w:rPr>
          <w:rFonts w:ascii="Times New Roman" w:hAnsi="Times New Roman" w:cs="Times New Roman"/>
          <w:sz w:val="24"/>
          <w:szCs w:val="24"/>
        </w:rPr>
        <w:t xml:space="preserve"> </w:t>
      </w:r>
      <m:oMath>
        <m:r>
          <w:rPr>
            <w:rFonts w:ascii="Cambria Math" w:hAnsi="Cambria Math" w:cs="Times New Roman"/>
            <w:sz w:val="24"/>
            <w:szCs w:val="24"/>
          </w:rPr>
          <m:t>Q&gt;0</m:t>
        </m:r>
      </m:oMath>
      <w:r>
        <w:rPr>
          <w:rFonts w:ascii="Times New Roman" w:hAnsi="Times New Roman" w:cs="Times New Roman"/>
          <w:sz w:val="24"/>
          <w:szCs w:val="24"/>
        </w:rPr>
        <w:t xml:space="preserve">, </w:t>
      </w:r>
      <m:oMath>
        <m:r>
          <w:rPr>
            <w:rFonts w:ascii="Cambria Math" w:hAnsi="Cambria Math" w:cs="Times New Roman"/>
            <w:sz w:val="24"/>
            <w:szCs w:val="24"/>
          </w:rPr>
          <m:t>R&gt;0</m:t>
        </m:r>
      </m:oMath>
      <w:r>
        <w:rPr>
          <w:rFonts w:ascii="Times New Roman" w:hAnsi="Times New Roman" w:cs="Times New Roman"/>
          <w:sz w:val="24"/>
          <w:szCs w:val="24"/>
        </w:rPr>
        <w:t xml:space="preserve"> ve </w:t>
      </w:r>
      <m:oMath>
        <m:r>
          <w:rPr>
            <w:rFonts w:ascii="Cambria Math" w:hAnsi="Cambria Math" w:cs="Times New Roman"/>
            <w:sz w:val="24"/>
            <w:szCs w:val="24"/>
          </w:rPr>
          <m:t>K=0</m:t>
        </m:r>
      </m:oMath>
      <w:r>
        <w:rPr>
          <w:rFonts w:ascii="Times New Roman" w:hAnsi="Times New Roman" w:cs="Times New Roman"/>
          <w:sz w:val="24"/>
          <w:szCs w:val="24"/>
        </w:rPr>
        <w:t xml:space="preserve"> için bu çözüm</w:t>
      </w:r>
    </w:p>
    <w:p w:rsidR="00A20486" w:rsidRDefault="00A20486" w:rsidP="009D1C21">
      <w:pPr>
        <w:spacing w:after="120" w:line="360" w:lineRule="auto"/>
        <w:jc w:val="both"/>
        <w:rPr>
          <w:rFonts w:ascii="Times New Roman" w:hAnsi="Times New Roman" w:cs="Times New Roman"/>
          <w:sz w:val="24"/>
          <w:szCs w:val="24"/>
          <w:lang w:val="en-GB"/>
        </w:rPr>
      </w:pPr>
      <m:oMathPara>
        <m:oMath>
          <m:r>
            <w:rPr>
              <w:rFonts w:ascii="Cambria Math" w:hAnsi="Cambria Math" w:cs="Times New Roman"/>
              <w:sz w:val="24"/>
              <w:szCs w:val="24"/>
              <w:lang w:val="en-GB"/>
            </w:rPr>
            <m:t>∓i</m:t>
          </m:r>
          <m:rad>
            <m:radPr>
              <m:degHide m:val="1"/>
              <m:ctrlPr>
                <w:rPr>
                  <w:rFonts w:ascii="Cambria Math" w:hAnsi="Cambria Math" w:cs="Times New Roman"/>
                  <w:i/>
                  <w:sz w:val="24"/>
                  <w:szCs w:val="24"/>
                  <w:lang w:val="en-GB"/>
                </w:rPr>
              </m:ctrlPr>
            </m:radPr>
            <m:deg/>
            <m:e>
              <m:f>
                <m:fPr>
                  <m:ctrlPr>
                    <w:rPr>
                      <w:rFonts w:ascii="Cambria Math" w:hAnsi="Cambria Math" w:cs="Times New Roman"/>
                      <w:i/>
                      <w:sz w:val="24"/>
                      <w:szCs w:val="24"/>
                      <w:lang w:val="en-GB"/>
                    </w:rPr>
                  </m:ctrlPr>
                </m:fPr>
                <m:num>
                  <m:r>
                    <w:rPr>
                      <w:rFonts w:ascii="Cambria Math" w:hAnsi="Cambria Math" w:cs="Times New Roman"/>
                      <w:sz w:val="24"/>
                      <w:szCs w:val="24"/>
                      <w:lang w:val="en-GB"/>
                    </w:rPr>
                    <m:t>R</m:t>
                  </m:r>
                </m:num>
                <m:den>
                  <m:r>
                    <w:rPr>
                      <w:rFonts w:ascii="Cambria Math" w:hAnsi="Cambria Math" w:cs="Times New Roman"/>
                      <w:sz w:val="24"/>
                      <w:szCs w:val="24"/>
                      <w:lang w:val="en-GB"/>
                    </w:rPr>
                    <m:t>Q</m:t>
                  </m:r>
                </m:den>
              </m:f>
            </m:e>
          </m:rad>
          <m:r>
            <m:rPr>
              <m:sty m:val="p"/>
            </m:rPr>
            <w:rPr>
              <w:rFonts w:ascii="Cambria Math" w:hAnsi="Cambria Math" w:cs="Times New Roman"/>
              <w:sz w:val="24"/>
              <w:szCs w:val="24"/>
              <w:lang w:val="en-GB"/>
            </w:rPr>
            <m:t>sin</m:t>
          </m:r>
          <m:d>
            <m:dPr>
              <m:ctrlPr>
                <w:rPr>
                  <w:rFonts w:ascii="Cambria Math" w:hAnsi="Cambria Math" w:cs="Times New Roman"/>
                  <w:sz w:val="24"/>
                  <w:szCs w:val="24"/>
                  <w:lang w:val="en-GB"/>
                </w:rPr>
              </m:ctrlPr>
            </m:dPr>
            <m:e>
              <m:r>
                <w:rPr>
                  <w:rFonts w:ascii="Cambria Math" w:hAnsi="Cambria Math" w:cs="Times New Roman"/>
                  <w:sz w:val="24"/>
                  <w:szCs w:val="24"/>
                  <w:lang w:val="en-GB"/>
                </w:rPr>
                <m:t>i</m:t>
              </m:r>
              <m:rad>
                <m:radPr>
                  <m:degHide m:val="1"/>
                  <m:ctrlPr>
                    <w:rPr>
                      <w:rFonts w:ascii="Cambria Math" w:eastAsia="Times New Roman" w:hAnsi="Cambria Math" w:cs="Times New Roman"/>
                      <w:i/>
                      <w:sz w:val="24"/>
                      <w:szCs w:val="24"/>
                      <w:lang w:val="en-GB"/>
                    </w:rPr>
                  </m:ctrlPr>
                </m:radPr>
                <m:deg/>
                <m:e>
                  <m:r>
                    <w:rPr>
                      <w:rFonts w:ascii="Cambria Math" w:eastAsia="Times New Roman" w:hAnsi="Cambria Math" w:cs="Times New Roman"/>
                      <w:sz w:val="24"/>
                      <w:szCs w:val="24"/>
                      <w:lang w:val="en-GB"/>
                    </w:rPr>
                    <m:t>Q</m:t>
                  </m:r>
                </m:e>
              </m:rad>
              <m:r>
                <w:rPr>
                  <w:rFonts w:ascii="Cambria Math" w:hAnsi="Cambria Math" w:cs="Times New Roman"/>
                  <w:sz w:val="24"/>
                  <w:szCs w:val="24"/>
                  <w:lang w:val="en-US"/>
                </w:rPr>
                <m:t>ξ</m:t>
              </m:r>
            </m:e>
          </m:d>
        </m:oMath>
      </m:oMathPara>
    </w:p>
    <w:p w:rsidR="00A20486" w:rsidRDefault="00A20486" w:rsidP="009D1C21">
      <w:pPr>
        <w:spacing w:after="120" w:line="360" w:lineRule="auto"/>
        <w:jc w:val="both"/>
        <w:rPr>
          <w:rFonts w:ascii="Times New Roman" w:hAnsi="Times New Roman" w:cs="Times New Roman"/>
          <w:sz w:val="24"/>
          <w:szCs w:val="24"/>
        </w:rPr>
      </w:pPr>
      <w:r w:rsidRPr="00A20486">
        <w:rPr>
          <w:rFonts w:ascii="Times New Roman" w:hAnsi="Times New Roman" w:cs="Times New Roman"/>
          <w:sz w:val="24"/>
          <w:szCs w:val="24"/>
        </w:rPr>
        <w:t xml:space="preserve">haline gelir. Ardından yukarıdaki </w:t>
      </w:r>
      <m:oMath>
        <m:r>
          <m:rPr>
            <m:sty m:val="p"/>
          </m:rPr>
          <w:rPr>
            <w:rFonts w:ascii="Cambria Math" w:hAnsi="Cambria Math" w:cs="Times New Roman"/>
            <w:sz w:val="24"/>
            <w:szCs w:val="24"/>
          </w:rPr>
          <m:t>sin</m:t>
        </m:r>
        <m:d>
          <m:dPr>
            <m:ctrlPr>
              <w:rPr>
                <w:rFonts w:ascii="Cambria Math" w:hAnsi="Cambria Math" w:cs="Times New Roman"/>
                <w:i/>
                <w:sz w:val="24"/>
                <w:szCs w:val="24"/>
              </w:rPr>
            </m:ctrlPr>
          </m:dPr>
          <m:e>
            <m:r>
              <w:rPr>
                <w:rFonts w:ascii="Cambria Math" w:hAnsi="Cambria Math" w:cs="Times New Roman"/>
                <w:sz w:val="24"/>
                <w:szCs w:val="24"/>
              </w:rPr>
              <m:t>iξ</m:t>
            </m:r>
          </m:e>
        </m:d>
        <m:r>
          <w:rPr>
            <w:rFonts w:ascii="Cambria Math" w:hAnsi="Cambria Math" w:cs="Times New Roman"/>
            <w:sz w:val="24"/>
            <w:szCs w:val="24"/>
          </w:rPr>
          <m:t>=i</m:t>
        </m:r>
        <m:r>
          <m:rPr>
            <m:sty m:val="p"/>
          </m:rPr>
          <w:rPr>
            <w:rFonts w:ascii="Cambria Math" w:hAnsi="Cambria Math" w:cs="Times New Roman"/>
            <w:sz w:val="24"/>
            <w:szCs w:val="24"/>
          </w:rPr>
          <m:t>sinh</m:t>
        </m:r>
        <m:d>
          <m:dPr>
            <m:ctrlPr>
              <w:rPr>
                <w:rFonts w:ascii="Cambria Math" w:hAnsi="Cambria Math" w:cs="Times New Roman"/>
                <w:i/>
                <w:sz w:val="24"/>
                <w:szCs w:val="24"/>
              </w:rPr>
            </m:ctrlPr>
          </m:dPr>
          <m:e>
            <m:r>
              <w:rPr>
                <w:rFonts w:ascii="Cambria Math" w:hAnsi="Cambria Math" w:cs="Times New Roman"/>
                <w:sz w:val="24"/>
                <w:szCs w:val="24"/>
              </w:rPr>
              <m:t>ξ</m:t>
            </m:r>
          </m:e>
        </m:d>
      </m:oMath>
      <w:r w:rsidRPr="00A20486">
        <w:rPr>
          <w:rFonts w:ascii="Times New Roman" w:hAnsi="Times New Roman" w:cs="Times New Roman"/>
          <w:sz w:val="24"/>
          <w:szCs w:val="24"/>
        </w:rPr>
        <w:t xml:space="preserve"> özdeşliği </w:t>
      </w:r>
      <w:r w:rsidR="007669DC">
        <w:rPr>
          <w:rFonts w:ascii="Times New Roman" w:hAnsi="Times New Roman" w:cs="Times New Roman"/>
          <w:sz w:val="24"/>
          <w:szCs w:val="24"/>
        </w:rPr>
        <w:t xml:space="preserve">kullanılarak </w:t>
      </w:r>
      <w:r w:rsidR="0015750C" w:rsidRPr="00A20486">
        <w:rPr>
          <w:rFonts w:ascii="Times New Roman" w:hAnsi="Times New Roman" w:cs="Times New Roman"/>
          <w:sz w:val="24"/>
          <w:szCs w:val="24"/>
        </w:rPr>
        <w:t xml:space="preserve">altıncı durumdaki </w:t>
      </w:r>
    </w:p>
    <w:p w:rsidR="0015750C" w:rsidRPr="0015750C" w:rsidRDefault="0015750C"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Q</m:t>
                  </m:r>
                </m:den>
              </m:f>
            </m:e>
          </m:rad>
          <m:r>
            <m:rPr>
              <m:sty m:val="p"/>
            </m:rPr>
            <w:rPr>
              <w:rFonts w:ascii="Cambria Math" w:hAnsi="Cambria Math" w:cs="Times New Roman"/>
              <w:sz w:val="24"/>
              <w:szCs w:val="24"/>
            </w:rPr>
            <m:t>sinh</m:t>
          </m:r>
          <m:d>
            <m:dPr>
              <m:ctrlPr>
                <w:rPr>
                  <w:rFonts w:ascii="Cambria Math" w:hAnsi="Cambria Math" w:cs="Times New Roman"/>
                  <w:sz w:val="24"/>
                  <w:szCs w:val="24"/>
                </w:rPr>
              </m:ctrlPr>
            </m:dPr>
            <m:e>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Q</m:t>
                  </m:r>
                </m:e>
              </m:rad>
              <m:r>
                <w:rPr>
                  <w:rFonts w:ascii="Cambria Math" w:hAnsi="Cambria Math" w:cs="Times New Roman"/>
                  <w:sz w:val="24"/>
                  <w:szCs w:val="24"/>
                </w:rPr>
                <m:t>ξ</m:t>
              </m:r>
            </m:e>
          </m:d>
        </m:oMath>
      </m:oMathPara>
    </w:p>
    <w:p w:rsidR="00A20486" w:rsidRPr="00A20486" w:rsidRDefault="0015750C" w:rsidP="009D1C21">
      <w:pPr>
        <w:spacing w:after="120" w:line="360" w:lineRule="auto"/>
        <w:jc w:val="both"/>
        <w:rPr>
          <w:rFonts w:ascii="Times New Roman" w:hAnsi="Times New Roman" w:cs="Times New Roman"/>
          <w:sz w:val="24"/>
          <w:szCs w:val="24"/>
        </w:rPr>
      </w:pPr>
      <w:r w:rsidRPr="0015750C">
        <w:rPr>
          <w:rFonts w:ascii="Times New Roman" w:hAnsi="Times New Roman" w:cs="Times New Roman"/>
          <w:sz w:val="24"/>
          <w:szCs w:val="24"/>
        </w:rPr>
        <w:t>çözümüne dönüşür.</w:t>
      </w:r>
    </w:p>
    <w:p w:rsidR="00172595" w:rsidRDefault="00B948D9" w:rsidP="00172595">
      <w:pPr>
        <w:pStyle w:val="fbebalk20"/>
      </w:pPr>
      <w:r>
        <w:t>Bazı Teorem ve Sonuçlar</w:t>
      </w:r>
    </w:p>
    <w:p w:rsidR="00B948D9" w:rsidRDefault="00B948D9"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Literatürde (</w:t>
      </w:r>
      <w:r w:rsidR="00E06076">
        <w:rPr>
          <w:rFonts w:ascii="Times New Roman" w:hAnsi="Times New Roman" w:cs="Times New Roman"/>
          <w:sz w:val="24"/>
          <w:szCs w:val="24"/>
        </w:rPr>
        <w:t>4</w:t>
      </w:r>
      <w:r>
        <w:rPr>
          <w:rFonts w:ascii="Times New Roman" w:hAnsi="Times New Roman" w:cs="Times New Roman"/>
          <w:sz w:val="24"/>
          <w:szCs w:val="24"/>
        </w:rPr>
        <w:t xml:space="preserve">.1) </w:t>
      </w:r>
      <w:r w:rsidRPr="00D43FB5">
        <w:rPr>
          <w:rFonts w:ascii="Times New Roman" w:hAnsi="Times New Roman" w:cs="Times New Roman"/>
          <w:sz w:val="24"/>
          <w:szCs w:val="24"/>
        </w:rPr>
        <w:t>denklemin</w:t>
      </w:r>
      <w:r>
        <w:rPr>
          <w:rFonts w:ascii="Times New Roman" w:hAnsi="Times New Roman" w:cs="Times New Roman"/>
          <w:sz w:val="24"/>
          <w:szCs w:val="24"/>
        </w:rPr>
        <w:t>in</w:t>
      </w:r>
      <w:r w:rsidRPr="00D43FB5">
        <w:rPr>
          <w:rFonts w:ascii="Times New Roman" w:hAnsi="Times New Roman" w:cs="Times New Roman"/>
          <w:sz w:val="24"/>
          <w:szCs w:val="24"/>
        </w:rPr>
        <w:t xml:space="preserve"> yeterli çözümler</w:t>
      </w:r>
      <w:r>
        <w:rPr>
          <w:rFonts w:ascii="Times New Roman" w:hAnsi="Times New Roman" w:cs="Times New Roman"/>
          <w:sz w:val="24"/>
          <w:szCs w:val="24"/>
        </w:rPr>
        <w:t xml:space="preserve">inin yer almadığı gözlenmesi sonucu bu </w:t>
      </w:r>
      <w:r w:rsidRPr="00D43FB5">
        <w:rPr>
          <w:rFonts w:ascii="Times New Roman" w:hAnsi="Times New Roman" w:cs="Times New Roman"/>
          <w:sz w:val="24"/>
          <w:szCs w:val="24"/>
        </w:rPr>
        <w:t>denkleminin yeni çöz</w:t>
      </w:r>
      <w:r>
        <w:rPr>
          <w:rFonts w:ascii="Times New Roman" w:hAnsi="Times New Roman" w:cs="Times New Roman"/>
          <w:sz w:val="24"/>
          <w:szCs w:val="24"/>
        </w:rPr>
        <w:t>ümlerini bulmak için bazı teorem ve sonuçlar</w:t>
      </w:r>
      <w:r w:rsidRPr="00D43FB5">
        <w:rPr>
          <w:rFonts w:ascii="Times New Roman" w:hAnsi="Times New Roman" w:cs="Times New Roman"/>
          <w:sz w:val="24"/>
          <w:szCs w:val="24"/>
        </w:rPr>
        <w:t xml:space="preserve"> </w:t>
      </w:r>
      <w:r>
        <w:rPr>
          <w:rFonts w:ascii="Times New Roman" w:hAnsi="Times New Roman" w:cs="Times New Roman"/>
          <w:sz w:val="24"/>
          <w:szCs w:val="24"/>
        </w:rPr>
        <w:t>elde edilmiştir.</w:t>
      </w:r>
      <w:r w:rsidRPr="00D43FB5">
        <w:rPr>
          <w:rFonts w:ascii="Times New Roman" w:hAnsi="Times New Roman" w:cs="Times New Roman"/>
          <w:sz w:val="24"/>
          <w:szCs w:val="24"/>
        </w:rPr>
        <w:t xml:space="preserve"> </w:t>
      </w:r>
      <w:r>
        <w:rPr>
          <w:rFonts w:ascii="Times New Roman" w:hAnsi="Times New Roman" w:cs="Times New Roman"/>
          <w:sz w:val="24"/>
          <w:szCs w:val="24"/>
        </w:rPr>
        <w:t xml:space="preserve">Şimdi </w:t>
      </w:r>
      <w:r w:rsidRPr="00CF6502">
        <w:rPr>
          <w:rFonts w:ascii="Times New Roman" w:hAnsi="Times New Roman" w:cs="Times New Roman"/>
          <w:sz w:val="24"/>
          <w:szCs w:val="24"/>
        </w:rPr>
        <w:t>elde edilen</w:t>
      </w:r>
      <w:r w:rsidRPr="00D43FB5">
        <w:rPr>
          <w:rFonts w:ascii="Times New Roman" w:hAnsi="Times New Roman" w:cs="Times New Roman"/>
          <w:sz w:val="24"/>
          <w:szCs w:val="24"/>
        </w:rPr>
        <w:t xml:space="preserve"> teorem ve sonuçları </w:t>
      </w:r>
      <w:r>
        <w:rPr>
          <w:rFonts w:ascii="Times New Roman" w:hAnsi="Times New Roman" w:cs="Times New Roman"/>
          <w:sz w:val="24"/>
          <w:szCs w:val="24"/>
        </w:rPr>
        <w:t>inceleyelim.</w:t>
      </w:r>
    </w:p>
    <w:p w:rsidR="001044E7" w:rsidRDefault="001044E7" w:rsidP="009D1C21">
      <w:pPr>
        <w:spacing w:after="120" w:line="360" w:lineRule="auto"/>
        <w:ind w:firstLine="709"/>
        <w:jc w:val="both"/>
        <w:rPr>
          <w:rFonts w:ascii="Times New Roman" w:hAnsi="Times New Roman" w:cs="Times New Roman"/>
          <w:sz w:val="24"/>
          <w:szCs w:val="24"/>
        </w:rPr>
      </w:pPr>
    </w:p>
    <w:p w:rsidR="00B948D9" w:rsidRDefault="00E06076"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w:t>
      </w:r>
      <w:r w:rsidR="001044E7">
        <w:rPr>
          <w:rFonts w:ascii="Times New Roman" w:hAnsi="Times New Roman" w:cs="Times New Roman"/>
          <w:b/>
          <w:sz w:val="24"/>
          <w:szCs w:val="24"/>
        </w:rPr>
        <w:t>.</w:t>
      </w:r>
      <w:r w:rsidR="00EB3471">
        <w:rPr>
          <w:rFonts w:ascii="Times New Roman" w:hAnsi="Times New Roman" w:cs="Times New Roman"/>
          <w:b/>
          <w:sz w:val="24"/>
          <w:szCs w:val="24"/>
        </w:rPr>
        <w:t>2</w:t>
      </w:r>
      <w:r w:rsidR="001044E7" w:rsidRPr="00D43FB5">
        <w:rPr>
          <w:rFonts w:ascii="Times New Roman" w:hAnsi="Times New Roman" w:cs="Times New Roman"/>
          <w:b/>
          <w:sz w:val="24"/>
          <w:szCs w:val="24"/>
        </w:rPr>
        <w:t>.</w:t>
      </w:r>
      <w:r w:rsidR="001044E7">
        <w:rPr>
          <w:rFonts w:ascii="Times New Roman" w:hAnsi="Times New Roman" w:cs="Times New Roman"/>
          <w:b/>
          <w:sz w:val="24"/>
          <w:szCs w:val="24"/>
        </w:rPr>
        <w:t>1</w:t>
      </w:r>
      <w:r w:rsidR="001044E7" w:rsidRPr="00D43FB5">
        <w:rPr>
          <w:rFonts w:ascii="Times New Roman" w:hAnsi="Times New Roman" w:cs="Times New Roman"/>
          <w:b/>
          <w:sz w:val="24"/>
          <w:szCs w:val="24"/>
        </w:rPr>
        <w:t xml:space="preserve"> </w:t>
      </w:r>
      <w:r w:rsidR="00B948D9" w:rsidRPr="00D43FB5">
        <w:rPr>
          <w:rFonts w:ascii="Times New Roman" w:hAnsi="Times New Roman" w:cs="Times New Roman"/>
          <w:b/>
          <w:sz w:val="24"/>
          <w:szCs w:val="24"/>
        </w:rPr>
        <w:t xml:space="preserve">Teorem </w:t>
      </w:r>
      <m:oMath>
        <m:r>
          <w:rPr>
            <w:rFonts w:ascii="Cambria Math" w:hAnsi="Cambria Math" w:cs="Times New Roman"/>
            <w:sz w:val="24"/>
            <w:szCs w:val="24"/>
          </w:rPr>
          <m:t>F(ξ)</m:t>
        </m:r>
      </m:oMath>
      <w:r w:rsidR="00B948D9">
        <w:rPr>
          <w:rFonts w:ascii="Times New Roman" w:hAnsi="Times New Roman" w:cs="Times New Roman"/>
          <w:sz w:val="24"/>
          <w:szCs w:val="24"/>
        </w:rPr>
        <w:t xml:space="preserve">, </w:t>
      </w:r>
      <w:r w:rsidR="00B948D9" w:rsidRPr="00D43FB5">
        <w:rPr>
          <w:rFonts w:ascii="Times New Roman" w:hAnsi="Times New Roman" w:cs="Times New Roman"/>
          <w:sz w:val="24"/>
          <w:szCs w:val="24"/>
        </w:rPr>
        <w:t>(</w:t>
      </w:r>
      <w:r w:rsidR="00B858E9">
        <w:rPr>
          <w:rFonts w:ascii="Times New Roman" w:hAnsi="Times New Roman" w:cs="Times New Roman"/>
          <w:sz w:val="24"/>
          <w:szCs w:val="24"/>
        </w:rPr>
        <w:t>4</w:t>
      </w:r>
      <w:r w:rsidR="00B948D9">
        <w:rPr>
          <w:rFonts w:ascii="Times New Roman" w:hAnsi="Times New Roman" w:cs="Times New Roman"/>
          <w:sz w:val="24"/>
          <w:szCs w:val="24"/>
        </w:rPr>
        <w:t>.</w:t>
      </w:r>
      <w:r w:rsidR="00B948D9" w:rsidRPr="00D43FB5">
        <w:rPr>
          <w:rFonts w:ascii="Times New Roman" w:hAnsi="Times New Roman" w:cs="Times New Roman"/>
          <w:sz w:val="24"/>
          <w:szCs w:val="24"/>
        </w:rPr>
        <w:t>1) denkleminin</w:t>
      </w:r>
      <w:r w:rsidR="00B948D9">
        <w:rPr>
          <w:rFonts w:ascii="Times New Roman" w:hAnsi="Times New Roman" w:cs="Times New Roman"/>
          <w:sz w:val="24"/>
          <w:szCs w:val="24"/>
        </w:rPr>
        <w:t xml:space="preserve"> bir</w:t>
      </w:r>
      <w:r w:rsidR="00B948D9" w:rsidRPr="00D43FB5">
        <w:rPr>
          <w:rFonts w:ascii="Times New Roman" w:hAnsi="Times New Roman" w:cs="Times New Roman"/>
          <w:sz w:val="24"/>
          <w:szCs w:val="24"/>
        </w:rPr>
        <w:t xml:space="preserve"> çözümü olsun. O zaman</w:t>
      </w:r>
      <w:r w:rsidR="00B948D9">
        <w:rPr>
          <w:rFonts w:ascii="Times New Roman" w:hAnsi="Times New Roman" w:cs="Times New Roman"/>
          <w:sz w:val="24"/>
          <w:szCs w:val="24"/>
        </w:rPr>
        <w:t>,</w:t>
      </w:r>
      <w:r w:rsidR="00B948D9" w:rsidRPr="00D43FB5">
        <w:rPr>
          <w:rFonts w:ascii="Times New Roman" w:hAnsi="Times New Roman" w:cs="Times New Roman"/>
          <w:sz w:val="24"/>
          <w:szCs w:val="24"/>
        </w:rPr>
        <w:t xml:space="preserve"> </w:t>
      </w:r>
      <m:oMath>
        <m:r>
          <w:rPr>
            <w:rFonts w:ascii="Cambria Math" w:hAnsi="Cambria Math" w:cs="Times New Roman"/>
            <w:sz w:val="24"/>
            <w:szCs w:val="24"/>
          </w:rPr>
          <m:t>ω</m:t>
        </m:r>
      </m:oMath>
      <w:r w:rsidR="00B948D9" w:rsidRPr="00D43FB5">
        <w:rPr>
          <w:rFonts w:ascii="Times New Roman" w:hAnsi="Times New Roman" w:cs="Times New Roman"/>
          <w:sz w:val="24"/>
          <w:szCs w:val="24"/>
        </w:rPr>
        <w:t xml:space="preserve"> herhangi bir reel veya kompleks sabit </w:t>
      </w:r>
      <w:r w:rsidR="00B948D9">
        <w:rPr>
          <w:rFonts w:ascii="Times New Roman" w:hAnsi="Times New Roman" w:cs="Times New Roman"/>
          <w:sz w:val="24"/>
          <w:szCs w:val="24"/>
        </w:rPr>
        <w:t>olmak üzere,</w:t>
      </w:r>
      <w:r w:rsidR="00B948D9" w:rsidRPr="00D43FB5">
        <w:rPr>
          <w:rFonts w:ascii="Times New Roman" w:hAnsi="Times New Roman" w:cs="Times New Roman"/>
          <w:sz w:val="24"/>
          <w:szCs w:val="24"/>
        </w:rPr>
        <w:t xml:space="preserve"> </w:t>
      </w:r>
      <m:oMath>
        <m:r>
          <w:rPr>
            <w:rFonts w:ascii="Cambria Math" w:hAnsi="Cambria Math" w:cs="Times New Roman"/>
            <w:sz w:val="24"/>
            <w:szCs w:val="24"/>
          </w:rPr>
          <m:t>F(ωξ)</m:t>
        </m:r>
      </m:oMath>
      <w:r w:rsidR="00B948D9" w:rsidRPr="00D43FB5">
        <w:rPr>
          <w:rFonts w:ascii="Times New Roman" w:hAnsi="Times New Roman" w:cs="Times New Roman"/>
          <w:sz w:val="24"/>
          <w:szCs w:val="24"/>
        </w:rPr>
        <w:t xml:space="preserve"> de (</w:t>
      </w:r>
      <w:r>
        <w:rPr>
          <w:rFonts w:ascii="Times New Roman" w:hAnsi="Times New Roman" w:cs="Times New Roman"/>
          <w:sz w:val="24"/>
          <w:szCs w:val="24"/>
        </w:rPr>
        <w:t>4</w:t>
      </w:r>
      <w:r w:rsidR="00B948D9">
        <w:rPr>
          <w:rFonts w:ascii="Times New Roman" w:hAnsi="Times New Roman" w:cs="Times New Roman"/>
          <w:sz w:val="24"/>
          <w:szCs w:val="24"/>
        </w:rPr>
        <w:t>.</w:t>
      </w:r>
      <w:r w:rsidR="00B948D9" w:rsidRPr="00D43FB5">
        <w:rPr>
          <w:rFonts w:ascii="Times New Roman" w:hAnsi="Times New Roman" w:cs="Times New Roman"/>
          <w:sz w:val="24"/>
          <w:szCs w:val="24"/>
        </w:rPr>
        <w:t xml:space="preserve">1) denklemindeki </w:t>
      </w:r>
      <m:oMath>
        <m:r>
          <w:rPr>
            <w:rFonts w:ascii="Cambria Math" w:hAnsi="Cambria Math" w:cs="Times New Roman"/>
            <w:sz w:val="24"/>
            <w:szCs w:val="24"/>
          </w:rPr>
          <m:t>P</m:t>
        </m:r>
      </m:oMath>
      <w:r w:rsidR="00B948D9" w:rsidRPr="00D43FB5">
        <w:rPr>
          <w:rFonts w:ascii="Times New Roman" w:hAnsi="Times New Roman" w:cs="Times New Roman"/>
          <w:sz w:val="24"/>
          <w:szCs w:val="24"/>
        </w:rPr>
        <w:t xml:space="preserve">, </w:t>
      </w:r>
      <m:oMath>
        <m:r>
          <w:rPr>
            <w:rFonts w:ascii="Cambria Math" w:hAnsi="Cambria Math" w:cs="Times New Roman"/>
            <w:sz w:val="24"/>
            <w:szCs w:val="24"/>
          </w:rPr>
          <m:t>Q</m:t>
        </m:r>
      </m:oMath>
      <w:r w:rsidR="00B948D9" w:rsidRPr="00D43FB5">
        <w:rPr>
          <w:rFonts w:ascii="Times New Roman" w:hAnsi="Times New Roman" w:cs="Times New Roman"/>
          <w:sz w:val="24"/>
          <w:szCs w:val="24"/>
        </w:rPr>
        <w:t xml:space="preserve"> ve </w:t>
      </w:r>
      <m:oMath>
        <m:r>
          <w:rPr>
            <w:rFonts w:ascii="Cambria Math" w:hAnsi="Cambria Math" w:cs="Times New Roman"/>
            <w:sz w:val="24"/>
            <w:szCs w:val="24"/>
          </w:rPr>
          <m:t>R</m:t>
        </m:r>
      </m:oMath>
      <w:r w:rsidR="00B948D9" w:rsidRPr="00D43FB5">
        <w:rPr>
          <w:rFonts w:ascii="Times New Roman" w:hAnsi="Times New Roman" w:cs="Times New Roman"/>
          <w:sz w:val="24"/>
          <w:szCs w:val="24"/>
        </w:rPr>
        <w:t xml:space="preserve">’lerin yerine sırasıyla  </w:t>
      </w:r>
      <m:oMath>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P</m:t>
        </m:r>
      </m:oMath>
      <w:r w:rsidR="00B948D9" w:rsidRPr="00D43FB5">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Q</m:t>
        </m:r>
      </m:oMath>
      <w:r w:rsidR="00B948D9" w:rsidRPr="00D43FB5">
        <w:rPr>
          <w:rFonts w:ascii="Times New Roman" w:hAnsi="Times New Roman" w:cs="Times New Roman"/>
          <w:sz w:val="24"/>
          <w:szCs w:val="24"/>
        </w:rPr>
        <w:t xml:space="preserve"> ve </w:t>
      </w:r>
      <m:oMath>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R</m:t>
        </m:r>
      </m:oMath>
      <w:r w:rsidR="00B948D9" w:rsidRPr="00D43FB5">
        <w:rPr>
          <w:rFonts w:ascii="Times New Roman" w:hAnsi="Times New Roman" w:cs="Times New Roman"/>
          <w:sz w:val="24"/>
          <w:szCs w:val="24"/>
        </w:rPr>
        <w:t xml:space="preserve"> alınmasıyla elde edilen yeni denklemin çözüm</w:t>
      </w:r>
      <w:r w:rsidR="00B948D9">
        <w:rPr>
          <w:rFonts w:ascii="Times New Roman" w:hAnsi="Times New Roman" w:cs="Times New Roman"/>
          <w:sz w:val="24"/>
          <w:szCs w:val="24"/>
        </w:rPr>
        <w:t>ü olur.</w:t>
      </w:r>
    </w:p>
    <w:p w:rsidR="00B948D9" w:rsidRDefault="00B948D9" w:rsidP="009D1C21">
      <w:pPr>
        <w:spacing w:after="12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İspat. </w:t>
      </w:r>
      <m:oMath>
        <m:r>
          <w:rPr>
            <w:rFonts w:ascii="Cambria Math" w:hAnsi="Cambria Math" w:cs="Times New Roman"/>
            <w:sz w:val="24"/>
            <w:szCs w:val="24"/>
          </w:rPr>
          <m:t>F(ωξ)</m:t>
        </m:r>
      </m:oMath>
      <w:r>
        <w:rPr>
          <w:rFonts w:ascii="Times New Roman" w:hAnsi="Times New Roman" w:cs="Times New Roman"/>
          <w:sz w:val="24"/>
          <w:szCs w:val="24"/>
        </w:rPr>
        <w:t>,</w:t>
      </w:r>
    </w:p>
    <w:p w:rsidR="00B948D9" w:rsidRPr="0012235F" w:rsidRDefault="002949F4" w:rsidP="009D1C21">
      <w:pPr>
        <w:spacing w:after="120" w:line="360" w:lineRule="auto"/>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dF</m:t>
                      </m:r>
                      <m:d>
                        <m:dPr>
                          <m:ctrlPr>
                            <w:rPr>
                              <w:rFonts w:ascii="Cambria Math" w:hAnsi="Cambria Math" w:cs="Times New Roman"/>
                              <w:i/>
                              <w:sz w:val="24"/>
                              <w:szCs w:val="24"/>
                            </w:rPr>
                          </m:ctrlPr>
                        </m:dPr>
                        <m:e>
                          <m:r>
                            <w:rPr>
                              <w:rFonts w:ascii="Cambria Math" w:hAnsi="Cambria Math" w:cs="Times New Roman"/>
                              <w:sz w:val="24"/>
                              <w:szCs w:val="24"/>
                            </w:rPr>
                            <m:t>ωξ</m:t>
                          </m:r>
                        </m:e>
                      </m:d>
                    </m:num>
                    <m:den>
                      <m:r>
                        <w:rPr>
                          <w:rFonts w:ascii="Cambria Math" w:hAnsi="Cambria Math" w:cs="Times New Roman"/>
                          <w:sz w:val="24"/>
                          <w:szCs w:val="24"/>
                        </w:rPr>
                        <m:t>dξ</m:t>
                      </m:r>
                    </m:den>
                  </m:f>
                </m:e>
              </m:d>
            </m:e>
            <m:sup>
              <m:r>
                <w:rPr>
                  <w:rFonts w:ascii="Cambria Math" w:hAnsi="Cambria Math" w:cs="Times New Roman"/>
                  <w:sz w:val="24"/>
                  <w:szCs w:val="24"/>
                </w:rPr>
                <m:t>2</m:t>
              </m:r>
            </m:sup>
          </m:sSup>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4</m:t>
              </m:r>
            </m:sup>
          </m:sSup>
          <m:d>
            <m:dPr>
              <m:ctrlPr>
                <w:rPr>
                  <w:rFonts w:ascii="Cambria Math" w:hAnsi="Cambria Math" w:cs="Times New Roman"/>
                  <w:i/>
                  <w:sz w:val="24"/>
                  <w:szCs w:val="24"/>
                </w:rPr>
              </m:ctrlPr>
            </m:dPr>
            <m:e>
              <m:r>
                <w:rPr>
                  <w:rFonts w:ascii="Cambria Math" w:hAnsi="Cambria Math" w:cs="Times New Roman"/>
                  <w:sz w:val="24"/>
                  <w:szCs w:val="24"/>
                </w:rPr>
                <m:t>ωξ</m:t>
              </m:r>
            </m:e>
          </m:d>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ωξ</m:t>
              </m:r>
            </m:e>
          </m:d>
          <m:r>
            <w:rPr>
              <w:rFonts w:ascii="Cambria Math" w:hAnsi="Cambria Math" w:cs="Times New Roman"/>
              <w:sz w:val="24"/>
              <w:szCs w:val="24"/>
            </w:rPr>
            <m:t>+c</m:t>
          </m:r>
        </m:oMath>
      </m:oMathPara>
    </w:p>
    <w:p w:rsidR="00B948D9" w:rsidRDefault="00B948D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denkleminin bir çözümü olmak üzere </w:t>
      </w:r>
      <m:oMath>
        <m:r>
          <w:rPr>
            <w:rFonts w:ascii="Cambria Math" w:hAnsi="Cambria Math" w:cs="Times New Roman"/>
            <w:sz w:val="24"/>
            <w:szCs w:val="24"/>
          </w:rPr>
          <m:t>a</m:t>
        </m:r>
      </m:oMath>
      <w:r>
        <w:rPr>
          <w:rFonts w:ascii="Times New Roman" w:hAnsi="Times New Roman" w:cs="Times New Roman"/>
          <w:sz w:val="24"/>
          <w:szCs w:val="24"/>
        </w:rPr>
        <w:t xml:space="preserve">, </w:t>
      </w:r>
      <m:oMath>
        <m:r>
          <w:rPr>
            <w:rFonts w:ascii="Cambria Math" w:hAnsi="Cambria Math" w:cs="Times New Roman"/>
            <w:sz w:val="24"/>
            <w:szCs w:val="24"/>
          </w:rPr>
          <m:t>b</m:t>
        </m:r>
      </m:oMath>
      <w:r>
        <w:rPr>
          <w:rFonts w:ascii="Times New Roman" w:hAnsi="Times New Roman" w:cs="Times New Roman"/>
          <w:sz w:val="24"/>
          <w:szCs w:val="24"/>
        </w:rPr>
        <w:t xml:space="preserve"> ve </w:t>
      </w:r>
      <m:oMath>
        <m:r>
          <w:rPr>
            <w:rFonts w:ascii="Cambria Math" w:hAnsi="Cambria Math" w:cs="Times New Roman"/>
            <w:sz w:val="24"/>
            <w:szCs w:val="24"/>
          </w:rPr>
          <m:t>c</m:t>
        </m:r>
      </m:oMath>
      <w:r>
        <w:rPr>
          <w:rFonts w:ascii="Times New Roman" w:hAnsi="Times New Roman" w:cs="Times New Roman"/>
          <w:sz w:val="24"/>
          <w:szCs w:val="24"/>
        </w:rPr>
        <w:t xml:space="preserve">’yi belirleyelim. </w:t>
      </w:r>
      <m:oMath>
        <m:r>
          <w:rPr>
            <w:rFonts w:ascii="Cambria Math" w:hAnsi="Cambria Math" w:cs="Times New Roman"/>
            <w:sz w:val="24"/>
            <w:szCs w:val="24"/>
          </w:rPr>
          <m:t>ωξ=t</m:t>
        </m:r>
      </m:oMath>
      <w:r>
        <w:rPr>
          <w:rFonts w:ascii="Times New Roman" w:hAnsi="Times New Roman" w:cs="Times New Roman"/>
          <w:sz w:val="24"/>
          <w:szCs w:val="24"/>
        </w:rPr>
        <w:t xml:space="preserve"> alırsak</w:t>
      </w:r>
    </w:p>
    <w:p w:rsidR="00B948D9" w:rsidRDefault="002949F4" w:rsidP="009D1C21">
      <w:pPr>
        <w:spacing w:after="120"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dF</m:t>
              </m:r>
            </m:num>
            <m:den>
              <m:r>
                <w:rPr>
                  <w:rFonts w:ascii="Cambria Math" w:hAnsi="Cambria Math" w:cs="Times New Roman"/>
                  <w:sz w:val="24"/>
                  <w:szCs w:val="24"/>
                </w:rPr>
                <m:t>dξ</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dF</m:t>
              </m:r>
            </m:num>
            <m:den>
              <m:r>
                <w:rPr>
                  <w:rFonts w:ascii="Cambria Math" w:hAnsi="Cambria Math" w:cs="Times New Roman"/>
                  <w:sz w:val="24"/>
                  <w:szCs w:val="24"/>
                </w:rPr>
                <m:t>dt</m:t>
              </m:r>
            </m:den>
          </m:f>
          <m:f>
            <m:fPr>
              <m:ctrlPr>
                <w:rPr>
                  <w:rFonts w:ascii="Cambria Math" w:hAnsi="Cambria Math" w:cs="Times New Roman"/>
                  <w:i/>
                  <w:sz w:val="24"/>
                  <w:szCs w:val="24"/>
                </w:rPr>
              </m:ctrlPr>
            </m:fPr>
            <m:num>
              <m:r>
                <w:rPr>
                  <w:rFonts w:ascii="Cambria Math" w:hAnsi="Cambria Math" w:cs="Times New Roman"/>
                  <w:sz w:val="24"/>
                  <w:szCs w:val="24"/>
                </w:rPr>
                <m:t>dt</m:t>
              </m:r>
            </m:num>
            <m:den>
              <m:r>
                <w:rPr>
                  <w:rFonts w:ascii="Cambria Math" w:hAnsi="Cambria Math" w:cs="Times New Roman"/>
                  <w:sz w:val="24"/>
                  <w:szCs w:val="24"/>
                </w:rPr>
                <m:t>dξ</m:t>
              </m:r>
            </m:den>
          </m:f>
          <m:r>
            <w:rPr>
              <w:rFonts w:ascii="Cambria Math" w:hAnsi="Cambria Math" w:cs="Times New Roman"/>
              <w:sz w:val="24"/>
              <w:szCs w:val="24"/>
            </w:rPr>
            <m:t>=ω</m:t>
          </m:r>
          <m:f>
            <m:fPr>
              <m:ctrlPr>
                <w:rPr>
                  <w:rFonts w:ascii="Cambria Math" w:hAnsi="Cambria Math" w:cs="Times New Roman"/>
                  <w:i/>
                  <w:sz w:val="24"/>
                  <w:szCs w:val="24"/>
                </w:rPr>
              </m:ctrlPr>
            </m:fPr>
            <m:num>
              <m:r>
                <w:rPr>
                  <w:rFonts w:ascii="Cambria Math" w:hAnsi="Cambria Math" w:cs="Times New Roman"/>
                  <w:sz w:val="24"/>
                  <w:szCs w:val="24"/>
                </w:rPr>
                <m:t>dF</m:t>
              </m:r>
            </m:num>
            <m:den>
              <m:r>
                <w:rPr>
                  <w:rFonts w:ascii="Cambria Math" w:hAnsi="Cambria Math" w:cs="Times New Roman"/>
                  <w:sz w:val="24"/>
                  <w:szCs w:val="24"/>
                </w:rPr>
                <m:t>dt</m:t>
              </m:r>
            </m:den>
          </m:f>
        </m:oMath>
      </m:oMathPara>
    </w:p>
    <w:p w:rsidR="00B948D9" w:rsidRDefault="00B948D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olur ve dolayısıyla</w:t>
      </w:r>
    </w:p>
    <w:p w:rsidR="00B948D9" w:rsidRPr="0012235F" w:rsidRDefault="002949F4" w:rsidP="009D1C21">
      <w:pPr>
        <w:spacing w:after="120" w:line="360" w:lineRule="auto"/>
        <w:jc w:val="center"/>
        <w:rPr>
          <w:rFonts w:ascii="Times New Roman"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dF</m:t>
                      </m:r>
                    </m:num>
                    <m:den>
                      <m:r>
                        <w:rPr>
                          <w:rFonts w:ascii="Cambria Math" w:hAnsi="Cambria Math" w:cs="Times New Roman"/>
                          <w:sz w:val="24"/>
                          <w:szCs w:val="24"/>
                        </w:rPr>
                        <m:t>dt</m:t>
                      </m:r>
                    </m:den>
                  </m:f>
                </m:e>
              </m:d>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den>
          </m:f>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4</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m:t>
              </m:r>
            </m:num>
            <m:den>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den>
          </m:f>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num>
            <m:den>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den>
          </m:f>
        </m:oMath>
      </m:oMathPara>
    </w:p>
    <w:p w:rsidR="00B948D9" w:rsidRDefault="00E06076"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bulunur. (4</w:t>
      </w:r>
      <w:r w:rsidR="00B948D9">
        <w:rPr>
          <w:rFonts w:ascii="Times New Roman" w:hAnsi="Times New Roman" w:cs="Times New Roman"/>
          <w:sz w:val="24"/>
          <w:szCs w:val="24"/>
        </w:rPr>
        <w:t xml:space="preserve">.1) denklemi ile eşleştirirsek </w:t>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P</m:t>
        </m:r>
      </m:oMath>
      <w:r w:rsidR="00B948D9">
        <w:rPr>
          <w:rFonts w:ascii="Times New Roman" w:hAnsi="Times New Roman" w:cs="Times New Roman"/>
          <w:sz w:val="24"/>
          <w:szCs w:val="24"/>
        </w:rPr>
        <w:t xml:space="preserve">, </w:t>
      </w:r>
      <m:oMath>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Q</m:t>
        </m:r>
      </m:oMath>
      <w:r w:rsidR="00B948D9">
        <w:rPr>
          <w:rFonts w:ascii="Times New Roman" w:hAnsi="Times New Roman" w:cs="Times New Roman"/>
          <w:sz w:val="24"/>
          <w:szCs w:val="24"/>
        </w:rPr>
        <w:t xml:space="preserve"> ve </w:t>
      </w:r>
      <m:oMath>
        <m:r>
          <w:rPr>
            <w:rFonts w:ascii="Cambria Math" w:hAnsi="Cambria Math" w:cs="Times New Roman"/>
            <w:sz w:val="24"/>
            <w:szCs w:val="24"/>
          </w:rPr>
          <m:t>c=</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R</m:t>
        </m:r>
      </m:oMath>
      <w:r w:rsidR="00B948D9">
        <w:rPr>
          <w:rFonts w:ascii="Times New Roman" w:hAnsi="Times New Roman" w:cs="Times New Roman"/>
          <w:sz w:val="24"/>
          <w:szCs w:val="24"/>
        </w:rPr>
        <w:t xml:space="preserve"> elde edilerek ispat tamamlanır.</w:t>
      </w:r>
    </w:p>
    <w:p w:rsidR="007669DC" w:rsidRDefault="007669DC" w:rsidP="009D1C21">
      <w:pPr>
        <w:spacing w:after="120" w:line="360" w:lineRule="auto"/>
        <w:jc w:val="both"/>
        <w:rPr>
          <w:rFonts w:ascii="Times New Roman" w:hAnsi="Times New Roman" w:cs="Times New Roman"/>
          <w:sz w:val="24"/>
          <w:szCs w:val="24"/>
        </w:rPr>
      </w:pPr>
    </w:p>
    <w:p w:rsidR="00B948D9" w:rsidRDefault="00E06076"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w:t>
      </w:r>
      <w:r w:rsidR="001044E7">
        <w:rPr>
          <w:rFonts w:ascii="Times New Roman" w:hAnsi="Times New Roman" w:cs="Times New Roman"/>
          <w:b/>
          <w:sz w:val="24"/>
          <w:szCs w:val="24"/>
        </w:rPr>
        <w:t>.</w:t>
      </w:r>
      <w:r w:rsidR="00EB3471">
        <w:rPr>
          <w:rFonts w:ascii="Times New Roman" w:hAnsi="Times New Roman" w:cs="Times New Roman"/>
          <w:b/>
          <w:sz w:val="24"/>
          <w:szCs w:val="24"/>
        </w:rPr>
        <w:t>2</w:t>
      </w:r>
      <w:r w:rsidR="001044E7">
        <w:rPr>
          <w:rFonts w:ascii="Times New Roman" w:hAnsi="Times New Roman" w:cs="Times New Roman"/>
          <w:b/>
          <w:sz w:val="24"/>
          <w:szCs w:val="24"/>
        </w:rPr>
        <w:t>.</w:t>
      </w:r>
      <w:r w:rsidR="001044E7" w:rsidRPr="00D43FB5">
        <w:rPr>
          <w:rFonts w:ascii="Times New Roman" w:hAnsi="Times New Roman" w:cs="Times New Roman"/>
          <w:b/>
          <w:sz w:val="24"/>
          <w:szCs w:val="24"/>
        </w:rPr>
        <w:t xml:space="preserve">2 </w:t>
      </w:r>
      <w:r w:rsidR="00B948D9" w:rsidRPr="00D43FB5">
        <w:rPr>
          <w:rFonts w:ascii="Times New Roman" w:hAnsi="Times New Roman" w:cs="Times New Roman"/>
          <w:b/>
          <w:sz w:val="24"/>
          <w:szCs w:val="24"/>
        </w:rPr>
        <w:t xml:space="preserve">Teorem </w:t>
      </w:r>
      <m:oMath>
        <m:r>
          <w:rPr>
            <w:rFonts w:ascii="Cambria Math" w:hAnsi="Cambria Math" w:cs="Times New Roman"/>
            <w:sz w:val="24"/>
            <w:szCs w:val="24"/>
          </w:rPr>
          <m:t>K</m:t>
        </m:r>
      </m:oMath>
      <w:r w:rsidR="00B948D9" w:rsidRPr="00D43FB5">
        <w:rPr>
          <w:rFonts w:ascii="Times New Roman" w:hAnsi="Times New Roman" w:cs="Times New Roman"/>
          <w:sz w:val="24"/>
          <w:szCs w:val="24"/>
        </w:rPr>
        <w:t xml:space="preserve"> herhangi bir reel veya kompleks sabit olsun. (</w:t>
      </w:r>
      <w:r>
        <w:rPr>
          <w:rFonts w:ascii="Times New Roman" w:hAnsi="Times New Roman" w:cs="Times New Roman"/>
          <w:sz w:val="24"/>
          <w:szCs w:val="24"/>
        </w:rPr>
        <w:t>4</w:t>
      </w:r>
      <w:r w:rsidR="00B948D9">
        <w:rPr>
          <w:rFonts w:ascii="Times New Roman" w:hAnsi="Times New Roman" w:cs="Times New Roman"/>
          <w:sz w:val="24"/>
          <w:szCs w:val="24"/>
        </w:rPr>
        <w:t>.</w:t>
      </w:r>
      <w:r w:rsidR="00B948D9" w:rsidRPr="00D43FB5">
        <w:rPr>
          <w:rFonts w:ascii="Times New Roman" w:hAnsi="Times New Roman" w:cs="Times New Roman"/>
          <w:sz w:val="24"/>
          <w:szCs w:val="24"/>
        </w:rPr>
        <w:t xml:space="preserve">1) denkleminde  </w:t>
      </w:r>
      <m:oMath>
        <m:r>
          <w:rPr>
            <w:rFonts w:ascii="Cambria Math" w:hAnsi="Cambria Math" w:cs="Times New Roman"/>
            <w:sz w:val="24"/>
            <w:szCs w:val="24"/>
          </w:rPr>
          <m:t>P</m:t>
        </m:r>
      </m:oMath>
      <w:r w:rsidR="00B948D9" w:rsidRPr="00D43FB5">
        <w:rPr>
          <w:rFonts w:ascii="Times New Roman" w:hAnsi="Times New Roman" w:cs="Times New Roman"/>
          <w:sz w:val="24"/>
          <w:szCs w:val="24"/>
        </w:rPr>
        <w:t xml:space="preserve"> yerine </w:t>
      </w:r>
      <m:oMath>
        <m:f>
          <m:fPr>
            <m:type m:val="lin"/>
            <m:ctrlPr>
              <w:rPr>
                <w:rFonts w:ascii="Cambria Math" w:hAnsi="Cambria Math" w:cs="Times New Roman"/>
                <w:i/>
                <w:sz w:val="24"/>
                <w:szCs w:val="24"/>
              </w:rPr>
            </m:ctrlPr>
          </m:fPr>
          <m:num>
            <m:r>
              <w:rPr>
                <w:rFonts w:ascii="Cambria Math" w:hAnsi="Cambria Math" w:cs="Times New Roman"/>
                <w:sz w:val="24"/>
                <w:szCs w:val="24"/>
              </w:rPr>
              <m:t>P</m:t>
            </m:r>
          </m:num>
          <m:den>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den>
        </m:f>
      </m:oMath>
      <w:r w:rsidR="00B948D9" w:rsidRPr="00D43FB5">
        <w:rPr>
          <w:rFonts w:ascii="Times New Roman" w:hAnsi="Times New Roman" w:cs="Times New Roman"/>
          <w:sz w:val="24"/>
          <w:szCs w:val="24"/>
        </w:rPr>
        <w:t xml:space="preserve"> ve </w:t>
      </w:r>
      <m:oMath>
        <m:r>
          <w:rPr>
            <w:rFonts w:ascii="Cambria Math" w:hAnsi="Cambria Math" w:cs="Times New Roman"/>
            <w:sz w:val="24"/>
            <w:szCs w:val="24"/>
          </w:rPr>
          <m:t>R</m:t>
        </m:r>
      </m:oMath>
      <w:r w:rsidR="00B948D9" w:rsidRPr="00D43FB5">
        <w:rPr>
          <w:rFonts w:ascii="Times New Roman" w:hAnsi="Times New Roman" w:cs="Times New Roman"/>
          <w:sz w:val="24"/>
          <w:szCs w:val="24"/>
        </w:rPr>
        <w:t xml:space="preserve"> yerine de </w:t>
      </w: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R</m:t>
        </m:r>
      </m:oMath>
      <w:r w:rsidR="00B948D9" w:rsidRPr="00D43FB5">
        <w:rPr>
          <w:rFonts w:ascii="Times New Roman" w:hAnsi="Times New Roman" w:cs="Times New Roman"/>
          <w:sz w:val="24"/>
          <w:szCs w:val="24"/>
        </w:rPr>
        <w:t xml:space="preserve"> yazılırsa çözüm </w:t>
      </w:r>
      <m:oMath>
        <m:r>
          <w:rPr>
            <w:rFonts w:ascii="Cambria Math" w:hAnsi="Cambria Math" w:cs="Times New Roman"/>
            <w:sz w:val="24"/>
            <w:szCs w:val="24"/>
          </w:rPr>
          <m:t>KF(ξ)</m:t>
        </m:r>
      </m:oMath>
      <w:r w:rsidR="00B948D9" w:rsidRPr="00D43FB5">
        <w:rPr>
          <w:rFonts w:ascii="Times New Roman" w:hAnsi="Times New Roman" w:cs="Times New Roman"/>
          <w:sz w:val="24"/>
          <w:szCs w:val="24"/>
        </w:rPr>
        <w:t xml:space="preserve"> olur.</w:t>
      </w:r>
    </w:p>
    <w:p w:rsidR="00B948D9" w:rsidRDefault="00B948D9"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İspat: </w:t>
      </w:r>
      <m:oMath>
        <m:r>
          <w:rPr>
            <w:rFonts w:ascii="Cambria Math" w:hAnsi="Cambria Math" w:cs="Times New Roman"/>
            <w:sz w:val="24"/>
            <w:szCs w:val="24"/>
          </w:rPr>
          <m:t>KF(ξ)</m:t>
        </m:r>
      </m:oMath>
      <w:r>
        <w:rPr>
          <w:rFonts w:ascii="Times New Roman" w:hAnsi="Times New Roman" w:cs="Times New Roman"/>
          <w:sz w:val="24"/>
          <w:szCs w:val="24"/>
        </w:rPr>
        <w:t>,</w:t>
      </w:r>
    </w:p>
    <w:p w:rsidR="00B948D9" w:rsidRDefault="002949F4" w:rsidP="009D1C21">
      <w:pPr>
        <w:spacing w:after="120" w:line="360" w:lineRule="auto"/>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KF</m:t>
                      </m:r>
                      <m:d>
                        <m:dPr>
                          <m:ctrlPr>
                            <w:rPr>
                              <w:rFonts w:ascii="Cambria Math" w:hAnsi="Cambria Math" w:cs="Times New Roman"/>
                              <w:i/>
                              <w:sz w:val="24"/>
                              <w:szCs w:val="24"/>
                            </w:rPr>
                          </m:ctrlPr>
                        </m:dPr>
                        <m:e>
                          <m:r>
                            <w:rPr>
                              <w:rFonts w:ascii="Cambria Math" w:hAnsi="Cambria Math" w:cs="Times New Roman"/>
                              <w:sz w:val="24"/>
                              <w:szCs w:val="24"/>
                            </w:rPr>
                            <m:t>ξ</m:t>
                          </m:r>
                        </m:e>
                      </m:d>
                    </m:e>
                  </m:d>
                  <m:r>
                    <w:rPr>
                      <w:rFonts w:ascii="Cambria Math" w:hAnsi="Cambria Math" w:cs="Times New Roman"/>
                      <w:sz w:val="24"/>
                      <w:szCs w:val="24"/>
                    </w:rPr>
                    <m:t>'</m:t>
                  </m:r>
                </m:e>
              </m:d>
            </m:e>
            <m:sup>
              <m:r>
                <w:rPr>
                  <w:rFonts w:ascii="Cambria Math" w:hAnsi="Cambria Math" w:cs="Times New Roman"/>
                  <w:sz w:val="24"/>
                  <w:szCs w:val="24"/>
                </w:rPr>
                <m:t>2</m:t>
              </m:r>
            </m:sup>
          </m:sSup>
          <m:r>
            <w:rPr>
              <w:rFonts w:ascii="Cambria Math" w:hAnsi="Cambria Math" w:cs="Times New Roman"/>
              <w:sz w:val="24"/>
              <w:szCs w:val="24"/>
            </w:rPr>
            <m:t>=a</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KF</m:t>
                  </m:r>
                </m:e>
              </m:d>
            </m:e>
            <m:sup>
              <m:r>
                <w:rPr>
                  <w:rFonts w:ascii="Cambria Math" w:hAnsi="Cambria Math" w:cs="Times New Roman"/>
                  <w:sz w:val="24"/>
                  <w:szCs w:val="24"/>
                </w:rPr>
                <m:t>4</m:t>
              </m:r>
            </m:sup>
          </m:sSup>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+b</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KF</m:t>
                  </m:r>
                </m:e>
              </m:d>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+c</m:t>
          </m:r>
        </m:oMath>
      </m:oMathPara>
    </w:p>
    <w:p w:rsidR="00B948D9" w:rsidRDefault="00B948D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denkleminin bir çözümü olmak üzere </w:t>
      </w:r>
      <m:oMath>
        <m:r>
          <w:rPr>
            <w:rFonts w:ascii="Cambria Math" w:hAnsi="Cambria Math" w:cs="Times New Roman"/>
            <w:sz w:val="24"/>
            <w:szCs w:val="24"/>
          </w:rPr>
          <m:t>a</m:t>
        </m:r>
      </m:oMath>
      <w:r>
        <w:rPr>
          <w:rFonts w:ascii="Times New Roman" w:hAnsi="Times New Roman" w:cs="Times New Roman"/>
          <w:sz w:val="24"/>
          <w:szCs w:val="24"/>
        </w:rPr>
        <w:t xml:space="preserve">, </w:t>
      </w:r>
      <m:oMath>
        <m:r>
          <w:rPr>
            <w:rFonts w:ascii="Cambria Math" w:hAnsi="Cambria Math" w:cs="Times New Roman"/>
            <w:sz w:val="24"/>
            <w:szCs w:val="24"/>
          </w:rPr>
          <m:t>b</m:t>
        </m:r>
      </m:oMath>
      <w:r>
        <w:rPr>
          <w:rFonts w:ascii="Times New Roman" w:hAnsi="Times New Roman" w:cs="Times New Roman"/>
          <w:sz w:val="24"/>
          <w:szCs w:val="24"/>
        </w:rPr>
        <w:t xml:space="preserve"> ve </w:t>
      </w:r>
      <m:oMath>
        <m:r>
          <w:rPr>
            <w:rFonts w:ascii="Cambria Math" w:hAnsi="Cambria Math" w:cs="Times New Roman"/>
            <w:sz w:val="24"/>
            <w:szCs w:val="24"/>
          </w:rPr>
          <m:t>c</m:t>
        </m:r>
      </m:oMath>
      <w:r>
        <w:rPr>
          <w:rFonts w:ascii="Times New Roman" w:hAnsi="Times New Roman" w:cs="Times New Roman"/>
          <w:sz w:val="24"/>
          <w:szCs w:val="24"/>
        </w:rPr>
        <w:t>’yi belirleyelim. Yukarıdaki ifadeyi düzenlersek</w:t>
      </w:r>
    </w:p>
    <w:p w:rsidR="00B948D9" w:rsidRDefault="002949F4" w:rsidP="009D1C21">
      <w:pPr>
        <w:spacing w:after="120" w:line="360" w:lineRule="auto"/>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ξ</m:t>
                      </m:r>
                    </m:e>
                  </m:d>
                </m:e>
              </m:d>
            </m:e>
            <m:sup>
              <m:r>
                <w:rPr>
                  <w:rFonts w:ascii="Cambria Math" w:hAnsi="Cambria Math" w:cs="Times New Roman"/>
                  <w:sz w:val="24"/>
                  <w:szCs w:val="24"/>
                </w:rPr>
                <m:t>2</m:t>
              </m:r>
            </m:sup>
          </m:sSup>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4</m:t>
              </m:r>
            </m:sup>
          </m:sSup>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m:t>
              </m:r>
            </m:num>
            <m:den>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den>
          </m:f>
        </m:oMath>
      </m:oMathPara>
    </w:p>
    <w:p w:rsidR="00B948D9" w:rsidRDefault="00B948D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bulunur ve ispat tamamlanır.</w:t>
      </w:r>
    </w:p>
    <w:p w:rsidR="001044E7" w:rsidRDefault="001044E7" w:rsidP="009D1C21">
      <w:pPr>
        <w:spacing w:after="120" w:line="360" w:lineRule="auto"/>
        <w:jc w:val="both"/>
        <w:rPr>
          <w:rFonts w:ascii="Times New Roman" w:hAnsi="Times New Roman" w:cs="Times New Roman"/>
          <w:sz w:val="24"/>
          <w:szCs w:val="24"/>
        </w:rPr>
      </w:pPr>
    </w:p>
    <w:p w:rsidR="00B948D9" w:rsidRPr="00D43FB5" w:rsidRDefault="00E06076" w:rsidP="0033593F">
      <w:pPr>
        <w:spacing w:after="24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w:t>
      </w:r>
      <w:r w:rsidR="001044E7">
        <w:rPr>
          <w:rFonts w:ascii="Times New Roman" w:hAnsi="Times New Roman" w:cs="Times New Roman"/>
          <w:b/>
          <w:sz w:val="24"/>
          <w:szCs w:val="24"/>
        </w:rPr>
        <w:t>.</w:t>
      </w:r>
      <w:r w:rsidR="00EB3471">
        <w:rPr>
          <w:rFonts w:ascii="Times New Roman" w:hAnsi="Times New Roman" w:cs="Times New Roman"/>
          <w:b/>
          <w:sz w:val="24"/>
          <w:szCs w:val="24"/>
        </w:rPr>
        <w:t>2</w:t>
      </w:r>
      <w:r w:rsidR="001044E7" w:rsidRPr="00D43FB5">
        <w:rPr>
          <w:rFonts w:ascii="Times New Roman" w:hAnsi="Times New Roman" w:cs="Times New Roman"/>
          <w:b/>
          <w:sz w:val="24"/>
          <w:szCs w:val="24"/>
        </w:rPr>
        <w:t>.</w:t>
      </w:r>
      <w:r w:rsidR="001044E7">
        <w:rPr>
          <w:rFonts w:ascii="Times New Roman" w:hAnsi="Times New Roman" w:cs="Times New Roman"/>
          <w:b/>
          <w:sz w:val="24"/>
          <w:szCs w:val="24"/>
        </w:rPr>
        <w:t>1</w:t>
      </w:r>
      <w:r w:rsidR="001044E7" w:rsidRPr="00D43FB5">
        <w:rPr>
          <w:rFonts w:ascii="Times New Roman" w:hAnsi="Times New Roman" w:cs="Times New Roman"/>
          <w:b/>
          <w:sz w:val="24"/>
          <w:szCs w:val="24"/>
        </w:rPr>
        <w:t xml:space="preserve"> </w:t>
      </w:r>
      <w:r w:rsidR="00B948D9" w:rsidRPr="00D43FB5">
        <w:rPr>
          <w:rFonts w:ascii="Times New Roman" w:hAnsi="Times New Roman" w:cs="Times New Roman"/>
          <w:b/>
          <w:sz w:val="24"/>
          <w:szCs w:val="24"/>
        </w:rPr>
        <w:t xml:space="preserve">Sonuç </w:t>
      </w:r>
      <m:oMath>
        <m:r>
          <w:rPr>
            <w:rFonts w:ascii="Cambria Math" w:hAnsi="Cambria Math" w:cs="Times New Roman"/>
            <w:sz w:val="24"/>
            <w:szCs w:val="24"/>
          </w:rPr>
          <m:t>K=i</m:t>
        </m:r>
      </m:oMath>
      <w:r w:rsidR="00B948D9" w:rsidRPr="00D43FB5">
        <w:rPr>
          <w:rFonts w:ascii="Times New Roman" w:hAnsi="Times New Roman" w:cs="Times New Roman"/>
          <w:sz w:val="24"/>
          <w:szCs w:val="24"/>
        </w:rPr>
        <w:t xml:space="preserve"> alınırsa </w:t>
      </w:r>
      <m:oMath>
        <m:r>
          <w:rPr>
            <w:rFonts w:ascii="Cambria Math" w:hAnsi="Cambria Math" w:cs="Times New Roman"/>
            <w:sz w:val="24"/>
            <w:szCs w:val="24"/>
          </w:rPr>
          <m:t>P</m:t>
        </m:r>
      </m:oMath>
      <w:r w:rsidR="00B948D9" w:rsidRPr="00D43FB5">
        <w:rPr>
          <w:rFonts w:ascii="Times New Roman" w:hAnsi="Times New Roman" w:cs="Times New Roman"/>
          <w:sz w:val="24"/>
          <w:szCs w:val="24"/>
        </w:rPr>
        <w:t xml:space="preserve"> yerine </w:t>
      </w:r>
      <m:oMath>
        <m:r>
          <w:rPr>
            <w:rFonts w:ascii="Cambria Math" w:hAnsi="Cambria Math" w:cs="Times New Roman"/>
            <w:sz w:val="24"/>
            <w:szCs w:val="24"/>
          </w:rPr>
          <m:t>-P</m:t>
        </m:r>
      </m:oMath>
      <w:r w:rsidR="00B948D9" w:rsidRPr="00D43FB5">
        <w:rPr>
          <w:rFonts w:ascii="Times New Roman" w:hAnsi="Times New Roman" w:cs="Times New Roman"/>
          <w:sz w:val="24"/>
          <w:szCs w:val="24"/>
        </w:rPr>
        <w:t xml:space="preserve"> ve </w:t>
      </w:r>
      <m:oMath>
        <m:r>
          <w:rPr>
            <w:rFonts w:ascii="Cambria Math" w:hAnsi="Cambria Math" w:cs="Times New Roman"/>
            <w:sz w:val="24"/>
            <w:szCs w:val="24"/>
          </w:rPr>
          <m:t>R</m:t>
        </m:r>
      </m:oMath>
      <w:r w:rsidR="00B948D9" w:rsidRPr="00D43FB5">
        <w:rPr>
          <w:rFonts w:ascii="Times New Roman" w:hAnsi="Times New Roman" w:cs="Times New Roman"/>
          <w:sz w:val="24"/>
          <w:szCs w:val="24"/>
        </w:rPr>
        <w:t xml:space="preserve"> yerine de </w:t>
      </w:r>
      <m:oMath>
        <m:r>
          <w:rPr>
            <w:rFonts w:ascii="Cambria Math" w:hAnsi="Cambria Math" w:cs="Times New Roman"/>
            <w:sz w:val="24"/>
            <w:szCs w:val="24"/>
          </w:rPr>
          <m:t>-R</m:t>
        </m:r>
      </m:oMath>
      <w:r w:rsidR="00B948D9" w:rsidRPr="00D43FB5">
        <w:rPr>
          <w:rFonts w:ascii="Times New Roman" w:hAnsi="Times New Roman" w:cs="Times New Roman"/>
          <w:sz w:val="24"/>
          <w:szCs w:val="24"/>
        </w:rPr>
        <w:t xml:space="preserve">  gelir ve çözüm </w:t>
      </w:r>
      <w:r w:rsidR="00B948D9" w:rsidRPr="00D43FB5">
        <w:rPr>
          <w:rFonts w:ascii="Times New Roman" w:hAnsi="Times New Roman" w:cs="Times New Roman"/>
          <w:i/>
          <w:sz w:val="24"/>
          <w:szCs w:val="24"/>
        </w:rPr>
        <w:t>i</w:t>
      </w:r>
      <m:oMath>
        <m:r>
          <w:rPr>
            <w:rFonts w:ascii="Cambria Math" w:hAnsi="Cambria Math" w:cs="Times New Roman"/>
            <w:sz w:val="24"/>
            <w:szCs w:val="24"/>
          </w:rPr>
          <m:t>F(ξ)</m:t>
        </m:r>
      </m:oMath>
      <w:r w:rsidR="00B948D9" w:rsidRPr="00D43FB5">
        <w:rPr>
          <w:rFonts w:ascii="Times New Roman" w:hAnsi="Times New Roman" w:cs="Times New Roman"/>
          <w:sz w:val="24"/>
          <w:szCs w:val="24"/>
        </w:rPr>
        <w:t xml:space="preserve"> olur.</w:t>
      </w:r>
    </w:p>
    <w:p w:rsidR="00B948D9" w:rsidRPr="00D43FB5" w:rsidRDefault="00E06076" w:rsidP="0033593F">
      <w:pPr>
        <w:spacing w:after="24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w:t>
      </w:r>
      <w:r w:rsidR="001044E7">
        <w:rPr>
          <w:rFonts w:ascii="Times New Roman" w:hAnsi="Times New Roman" w:cs="Times New Roman"/>
          <w:b/>
          <w:sz w:val="24"/>
          <w:szCs w:val="24"/>
        </w:rPr>
        <w:t>.</w:t>
      </w:r>
      <w:r w:rsidR="00EB3471">
        <w:rPr>
          <w:rFonts w:ascii="Times New Roman" w:hAnsi="Times New Roman" w:cs="Times New Roman"/>
          <w:b/>
          <w:sz w:val="24"/>
          <w:szCs w:val="24"/>
        </w:rPr>
        <w:t>2</w:t>
      </w:r>
      <w:r w:rsidR="001044E7">
        <w:rPr>
          <w:rFonts w:ascii="Times New Roman" w:hAnsi="Times New Roman" w:cs="Times New Roman"/>
          <w:b/>
          <w:sz w:val="24"/>
          <w:szCs w:val="24"/>
        </w:rPr>
        <w:t>.2</w:t>
      </w:r>
      <w:r w:rsidR="001044E7" w:rsidRPr="00D43FB5">
        <w:rPr>
          <w:rFonts w:ascii="Times New Roman" w:hAnsi="Times New Roman" w:cs="Times New Roman"/>
          <w:b/>
          <w:sz w:val="24"/>
          <w:szCs w:val="24"/>
        </w:rPr>
        <w:t xml:space="preserve"> </w:t>
      </w:r>
      <w:r w:rsidR="00B948D9" w:rsidRPr="00D43FB5">
        <w:rPr>
          <w:rFonts w:ascii="Times New Roman" w:hAnsi="Times New Roman" w:cs="Times New Roman"/>
          <w:b/>
          <w:sz w:val="24"/>
          <w:szCs w:val="24"/>
        </w:rPr>
        <w:t xml:space="preserve">Sonuç </w:t>
      </w:r>
      <m:oMath>
        <m:r>
          <w:rPr>
            <w:rFonts w:ascii="Cambria Math" w:hAnsi="Cambria Math" w:cs="Times New Roman"/>
            <w:sz w:val="24"/>
            <w:szCs w:val="24"/>
          </w:rPr>
          <m:t>K=</m:t>
        </m:r>
        <m:rad>
          <m:radPr>
            <m:degHide m:val="1"/>
            <m:ctrlPr>
              <w:rPr>
                <w:rFonts w:ascii="Cambria Math" w:hAnsi="Cambria Math" w:cs="Times New Roman"/>
                <w:i/>
                <w:sz w:val="24"/>
                <w:szCs w:val="24"/>
              </w:rPr>
            </m:ctrlPr>
          </m:radPr>
          <m:deg/>
          <m:e>
            <m:r>
              <w:rPr>
                <w:rFonts w:ascii="Cambria Math" w:hAnsi="Cambria Math" w:cs="Times New Roman"/>
                <w:sz w:val="24"/>
                <w:szCs w:val="24"/>
              </w:rPr>
              <m:t>T</m:t>
            </m:r>
          </m:e>
        </m:rad>
      </m:oMath>
      <w:r w:rsidR="00B948D9" w:rsidRPr="00D43FB5">
        <w:rPr>
          <w:rFonts w:ascii="Times New Roman" w:hAnsi="Times New Roman" w:cs="Times New Roman"/>
          <w:sz w:val="24"/>
          <w:szCs w:val="24"/>
        </w:rPr>
        <w:t xml:space="preserve"> alınırsa</w:t>
      </w:r>
      <w:r w:rsidR="00B948D9" w:rsidRPr="00D43FB5">
        <w:rPr>
          <w:rFonts w:ascii="Times New Roman" w:hAnsi="Times New Roman" w:cs="Times New Roman"/>
          <w:b/>
          <w:sz w:val="24"/>
          <w:szCs w:val="24"/>
        </w:rPr>
        <w:t xml:space="preserve"> </w:t>
      </w:r>
      <m:oMath>
        <m:r>
          <w:rPr>
            <w:rFonts w:ascii="Cambria Math" w:hAnsi="Cambria Math" w:cs="Times New Roman"/>
            <w:sz w:val="24"/>
            <w:szCs w:val="24"/>
          </w:rPr>
          <m:t>P</m:t>
        </m:r>
      </m:oMath>
      <w:r w:rsidR="00B948D9" w:rsidRPr="00D43FB5">
        <w:rPr>
          <w:rFonts w:ascii="Times New Roman" w:hAnsi="Times New Roman" w:cs="Times New Roman"/>
          <w:sz w:val="24"/>
          <w:szCs w:val="24"/>
        </w:rPr>
        <w:t xml:space="preserve"> yerine </w:t>
      </w:r>
      <m:oMath>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T</m:t>
            </m:r>
          </m:den>
        </m:f>
      </m:oMath>
      <w:r w:rsidR="00B948D9" w:rsidRPr="00D43FB5">
        <w:rPr>
          <w:rFonts w:ascii="Times New Roman" w:hAnsi="Times New Roman" w:cs="Times New Roman"/>
          <w:sz w:val="24"/>
          <w:szCs w:val="24"/>
        </w:rPr>
        <w:t xml:space="preserve"> ve </w:t>
      </w:r>
      <m:oMath>
        <m:r>
          <w:rPr>
            <w:rFonts w:ascii="Cambria Math" w:hAnsi="Cambria Math" w:cs="Times New Roman"/>
            <w:sz w:val="24"/>
            <w:szCs w:val="24"/>
          </w:rPr>
          <m:t>R</m:t>
        </m:r>
      </m:oMath>
      <w:r w:rsidR="00B948D9" w:rsidRPr="00D43FB5">
        <w:rPr>
          <w:rFonts w:ascii="Times New Roman" w:hAnsi="Times New Roman" w:cs="Times New Roman"/>
          <w:sz w:val="24"/>
          <w:szCs w:val="24"/>
        </w:rPr>
        <w:t xml:space="preserve"> yerine de </w:t>
      </w:r>
      <m:oMath>
        <m:r>
          <w:rPr>
            <w:rFonts w:ascii="Cambria Math" w:hAnsi="Cambria Math" w:cs="Times New Roman"/>
            <w:sz w:val="24"/>
            <w:szCs w:val="24"/>
          </w:rPr>
          <m:t>RT</m:t>
        </m:r>
      </m:oMath>
      <w:r w:rsidR="00B948D9" w:rsidRPr="00D43FB5">
        <w:rPr>
          <w:rFonts w:ascii="Times New Roman" w:hAnsi="Times New Roman" w:cs="Times New Roman"/>
          <w:sz w:val="24"/>
          <w:szCs w:val="24"/>
        </w:rPr>
        <w:t xml:space="preserve">  gelir ve çözüm </w:t>
      </w:r>
      <m:oMath>
        <m:rad>
          <m:radPr>
            <m:degHide m:val="1"/>
            <m:ctrlPr>
              <w:rPr>
                <w:rFonts w:ascii="Cambria Math" w:hAnsi="Cambria Math" w:cs="Times New Roman"/>
                <w:i/>
                <w:sz w:val="24"/>
                <w:szCs w:val="24"/>
              </w:rPr>
            </m:ctrlPr>
          </m:radPr>
          <m:deg/>
          <m:e>
            <m:r>
              <w:rPr>
                <w:rFonts w:ascii="Cambria Math" w:hAnsi="Cambria Math" w:cs="Times New Roman"/>
                <w:sz w:val="24"/>
                <w:szCs w:val="24"/>
              </w:rPr>
              <m:t>T</m:t>
            </m:r>
          </m:e>
        </m:rad>
        <m:r>
          <w:rPr>
            <w:rFonts w:ascii="Cambria Math" w:hAnsi="Cambria Math" w:cs="Times New Roman"/>
            <w:sz w:val="24"/>
            <w:szCs w:val="24"/>
          </w:rPr>
          <m:t>F(ξ)</m:t>
        </m:r>
      </m:oMath>
      <w:r w:rsidR="00B948D9" w:rsidRPr="00D43FB5">
        <w:rPr>
          <w:rFonts w:ascii="Times New Roman" w:hAnsi="Times New Roman" w:cs="Times New Roman"/>
          <w:sz w:val="24"/>
          <w:szCs w:val="24"/>
        </w:rPr>
        <w:t xml:space="preserve"> olur</w:t>
      </w:r>
      <w:r w:rsidR="00B948D9">
        <w:rPr>
          <w:rFonts w:ascii="Times New Roman" w:hAnsi="Times New Roman" w:cs="Times New Roman"/>
          <w:sz w:val="24"/>
          <w:szCs w:val="24"/>
        </w:rPr>
        <w:t>.</w:t>
      </w:r>
    </w:p>
    <w:p w:rsidR="00B948D9" w:rsidRDefault="00E06076" w:rsidP="0033593F">
      <w:pPr>
        <w:spacing w:after="24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w:t>
      </w:r>
      <w:r w:rsidR="001044E7" w:rsidRPr="00D43FB5">
        <w:rPr>
          <w:rFonts w:ascii="Times New Roman" w:hAnsi="Times New Roman" w:cs="Times New Roman"/>
          <w:b/>
          <w:sz w:val="24"/>
          <w:szCs w:val="24"/>
        </w:rPr>
        <w:t>.</w:t>
      </w:r>
      <w:r w:rsidR="00EB3471">
        <w:rPr>
          <w:rFonts w:ascii="Times New Roman" w:hAnsi="Times New Roman" w:cs="Times New Roman"/>
          <w:b/>
          <w:sz w:val="24"/>
          <w:szCs w:val="24"/>
        </w:rPr>
        <w:t>2</w:t>
      </w:r>
      <w:r w:rsidR="001044E7">
        <w:rPr>
          <w:rFonts w:ascii="Times New Roman" w:hAnsi="Times New Roman" w:cs="Times New Roman"/>
          <w:b/>
          <w:sz w:val="24"/>
          <w:szCs w:val="24"/>
        </w:rPr>
        <w:t>.3</w:t>
      </w:r>
      <w:r w:rsidR="001044E7" w:rsidRPr="00D43FB5">
        <w:rPr>
          <w:rFonts w:ascii="Times New Roman" w:hAnsi="Times New Roman" w:cs="Times New Roman"/>
          <w:b/>
          <w:sz w:val="24"/>
          <w:szCs w:val="24"/>
        </w:rPr>
        <w:t xml:space="preserve"> </w:t>
      </w:r>
      <w:r w:rsidR="00B948D9" w:rsidRPr="00D43FB5">
        <w:rPr>
          <w:rFonts w:ascii="Times New Roman" w:hAnsi="Times New Roman" w:cs="Times New Roman"/>
          <w:b/>
          <w:sz w:val="24"/>
          <w:szCs w:val="24"/>
        </w:rPr>
        <w:t xml:space="preserve">Sonuç </w:t>
      </w:r>
      <m:oMath>
        <m:r>
          <w:rPr>
            <w:rFonts w:ascii="Cambria Math" w:hAnsi="Cambria Math" w:cs="Times New Roman"/>
            <w:sz w:val="24"/>
            <w:szCs w:val="24"/>
          </w:rPr>
          <m:t>K=</m:t>
        </m:r>
        <m:f>
          <m:fPr>
            <m:type m:val="lin"/>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T</m:t>
                </m:r>
              </m:e>
            </m:rad>
          </m:den>
        </m:f>
      </m:oMath>
      <w:r w:rsidR="00B948D9" w:rsidRPr="00D43FB5">
        <w:rPr>
          <w:rFonts w:ascii="Times New Roman" w:hAnsi="Times New Roman" w:cs="Times New Roman"/>
          <w:sz w:val="24"/>
          <w:szCs w:val="24"/>
        </w:rPr>
        <w:t xml:space="preserve"> alınırsa</w:t>
      </w:r>
      <w:r w:rsidR="00B948D9" w:rsidRPr="00D43FB5">
        <w:rPr>
          <w:rFonts w:ascii="Times New Roman" w:hAnsi="Times New Roman" w:cs="Times New Roman"/>
          <w:b/>
          <w:sz w:val="24"/>
          <w:szCs w:val="24"/>
        </w:rPr>
        <w:t xml:space="preserve"> </w:t>
      </w:r>
      <m:oMath>
        <m:r>
          <w:rPr>
            <w:rFonts w:ascii="Cambria Math" w:hAnsi="Cambria Math" w:cs="Times New Roman"/>
            <w:sz w:val="24"/>
            <w:szCs w:val="24"/>
          </w:rPr>
          <m:t>P</m:t>
        </m:r>
      </m:oMath>
      <w:r w:rsidR="00B948D9" w:rsidRPr="00D43FB5">
        <w:rPr>
          <w:rFonts w:ascii="Times New Roman" w:hAnsi="Times New Roman" w:cs="Times New Roman"/>
          <w:sz w:val="24"/>
          <w:szCs w:val="24"/>
        </w:rPr>
        <w:t xml:space="preserve"> yerine </w:t>
      </w:r>
      <m:oMath>
        <m:r>
          <w:rPr>
            <w:rFonts w:ascii="Cambria Math" w:hAnsi="Cambria Math" w:cs="Times New Roman"/>
            <w:sz w:val="24"/>
            <w:szCs w:val="24"/>
          </w:rPr>
          <m:t>PT</m:t>
        </m:r>
      </m:oMath>
      <w:r w:rsidR="00B948D9" w:rsidRPr="00D43FB5">
        <w:rPr>
          <w:rFonts w:ascii="Times New Roman" w:hAnsi="Times New Roman" w:cs="Times New Roman"/>
          <w:sz w:val="24"/>
          <w:szCs w:val="24"/>
        </w:rPr>
        <w:t xml:space="preserve"> ve </w:t>
      </w:r>
      <m:oMath>
        <m:r>
          <w:rPr>
            <w:rFonts w:ascii="Cambria Math" w:hAnsi="Cambria Math" w:cs="Times New Roman"/>
            <w:sz w:val="24"/>
            <w:szCs w:val="24"/>
          </w:rPr>
          <m:t>R</m:t>
        </m:r>
      </m:oMath>
      <w:r w:rsidR="00B948D9" w:rsidRPr="00D43FB5">
        <w:rPr>
          <w:rFonts w:ascii="Times New Roman" w:hAnsi="Times New Roman" w:cs="Times New Roman"/>
          <w:sz w:val="24"/>
          <w:szCs w:val="24"/>
        </w:rPr>
        <w:t xml:space="preserve"> yerine de </w:t>
      </w:r>
      <m:oMath>
        <m:f>
          <m:fPr>
            <m:type m:val="lin"/>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T</m:t>
            </m:r>
          </m:den>
        </m:f>
      </m:oMath>
      <w:r w:rsidR="00B948D9" w:rsidRPr="00D43FB5">
        <w:rPr>
          <w:rFonts w:ascii="Times New Roman" w:hAnsi="Times New Roman" w:cs="Times New Roman"/>
          <w:sz w:val="24"/>
          <w:szCs w:val="24"/>
        </w:rPr>
        <w:t xml:space="preserve"> gelir ve çözüm </w:t>
      </w:r>
      <m:oMath>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T</m:t>
                </m:r>
              </m:e>
            </m:rad>
          </m:den>
        </m:f>
        <m:r>
          <w:rPr>
            <w:rFonts w:ascii="Cambria Math" w:hAnsi="Cambria Math" w:cs="Times New Roman"/>
            <w:sz w:val="24"/>
            <w:szCs w:val="24"/>
          </w:rPr>
          <m:t>F(ξ)</m:t>
        </m:r>
      </m:oMath>
      <w:r w:rsidR="00B948D9" w:rsidRPr="00D43FB5">
        <w:rPr>
          <w:rFonts w:ascii="Times New Roman" w:hAnsi="Times New Roman" w:cs="Times New Roman"/>
          <w:sz w:val="24"/>
          <w:szCs w:val="24"/>
        </w:rPr>
        <w:t xml:space="preserve">  olur.</w:t>
      </w:r>
    </w:p>
    <w:p w:rsidR="001044E7" w:rsidRDefault="001044E7" w:rsidP="009D1C21">
      <w:pPr>
        <w:spacing w:after="120" w:line="360" w:lineRule="auto"/>
        <w:ind w:firstLine="709"/>
        <w:jc w:val="both"/>
        <w:rPr>
          <w:rFonts w:ascii="Times New Roman" w:hAnsi="Times New Roman" w:cs="Times New Roman"/>
          <w:sz w:val="24"/>
          <w:szCs w:val="24"/>
        </w:rPr>
      </w:pPr>
    </w:p>
    <w:p w:rsidR="00B948D9" w:rsidRDefault="00E06076"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w:t>
      </w:r>
      <w:r w:rsidR="001044E7" w:rsidRPr="00D43FB5">
        <w:rPr>
          <w:rFonts w:ascii="Times New Roman" w:hAnsi="Times New Roman" w:cs="Times New Roman"/>
          <w:b/>
          <w:sz w:val="24"/>
          <w:szCs w:val="24"/>
        </w:rPr>
        <w:t>.</w:t>
      </w:r>
      <w:r w:rsidR="00EB3471">
        <w:rPr>
          <w:rFonts w:ascii="Times New Roman" w:hAnsi="Times New Roman" w:cs="Times New Roman"/>
          <w:b/>
          <w:sz w:val="24"/>
          <w:szCs w:val="24"/>
        </w:rPr>
        <w:t>2</w:t>
      </w:r>
      <w:r w:rsidR="001044E7">
        <w:rPr>
          <w:rFonts w:ascii="Times New Roman" w:hAnsi="Times New Roman" w:cs="Times New Roman"/>
          <w:b/>
          <w:sz w:val="24"/>
          <w:szCs w:val="24"/>
        </w:rPr>
        <w:t>.3</w:t>
      </w:r>
      <w:r w:rsidR="001044E7" w:rsidRPr="00D43FB5">
        <w:rPr>
          <w:rFonts w:ascii="Times New Roman" w:hAnsi="Times New Roman" w:cs="Times New Roman"/>
          <w:b/>
          <w:sz w:val="24"/>
          <w:szCs w:val="24"/>
        </w:rPr>
        <w:t xml:space="preserve"> </w:t>
      </w:r>
      <w:r w:rsidR="00B948D9" w:rsidRPr="00D43FB5">
        <w:rPr>
          <w:rFonts w:ascii="Times New Roman" w:hAnsi="Times New Roman" w:cs="Times New Roman"/>
          <w:b/>
          <w:sz w:val="24"/>
          <w:szCs w:val="24"/>
        </w:rPr>
        <w:t xml:space="preserve">Teorem </w:t>
      </w:r>
      <m:oMath>
        <m:r>
          <w:rPr>
            <w:rFonts w:ascii="Cambria Math" w:hAnsi="Cambria Math" w:cs="Times New Roman"/>
            <w:sz w:val="24"/>
            <w:szCs w:val="24"/>
          </w:rPr>
          <m:t>F(ξ)≠0</m:t>
        </m:r>
      </m:oMath>
      <w:r>
        <w:rPr>
          <w:rFonts w:ascii="Times New Roman" w:hAnsi="Times New Roman" w:cs="Times New Roman"/>
          <w:sz w:val="24"/>
          <w:szCs w:val="24"/>
        </w:rPr>
        <w:t>, (4</w:t>
      </w:r>
      <w:r w:rsidR="00B948D9">
        <w:rPr>
          <w:rFonts w:ascii="Times New Roman" w:hAnsi="Times New Roman" w:cs="Times New Roman"/>
          <w:sz w:val="24"/>
          <w:szCs w:val="24"/>
        </w:rPr>
        <w:t xml:space="preserve">.1) denkleminin bir çözümü olsun. </w:t>
      </w:r>
      <m:oMath>
        <m:r>
          <w:rPr>
            <w:rFonts w:ascii="Cambria Math" w:hAnsi="Cambria Math" w:cs="Times New Roman"/>
            <w:sz w:val="24"/>
            <w:szCs w:val="24"/>
          </w:rPr>
          <m:t>P</m:t>
        </m:r>
      </m:oMath>
      <w:r w:rsidR="00B948D9" w:rsidRPr="00D43FB5">
        <w:rPr>
          <w:rFonts w:ascii="Times New Roman" w:hAnsi="Times New Roman" w:cs="Times New Roman"/>
          <w:sz w:val="24"/>
          <w:szCs w:val="24"/>
        </w:rPr>
        <w:t xml:space="preserve"> ve </w:t>
      </w:r>
      <m:oMath>
        <m:r>
          <w:rPr>
            <w:rFonts w:ascii="Cambria Math" w:hAnsi="Cambria Math" w:cs="Times New Roman"/>
            <w:sz w:val="24"/>
            <w:szCs w:val="24"/>
          </w:rPr>
          <m:t>R</m:t>
        </m:r>
      </m:oMath>
      <w:r w:rsidR="00B948D9">
        <w:rPr>
          <w:rFonts w:ascii="Times New Roman" w:hAnsi="Times New Roman" w:cs="Times New Roman"/>
          <w:sz w:val="24"/>
          <w:szCs w:val="24"/>
        </w:rPr>
        <w:t xml:space="preserve"> yer değiştirir</w:t>
      </w:r>
      <w:r w:rsidR="00B948D9" w:rsidRPr="00D43FB5">
        <w:rPr>
          <w:rFonts w:ascii="Times New Roman" w:hAnsi="Times New Roman" w:cs="Times New Roman"/>
          <w:sz w:val="24"/>
          <w:szCs w:val="24"/>
        </w:rPr>
        <w:t xml:space="preserve">se o zaman çözüm </w:t>
      </w:r>
      <m:oMath>
        <m:f>
          <m:fPr>
            <m:type m:val="lin"/>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F</m:t>
            </m:r>
          </m:den>
        </m:f>
        <m:r>
          <w:rPr>
            <w:rFonts w:ascii="Cambria Math" w:hAnsi="Cambria Math" w:cs="Times New Roman"/>
            <w:sz w:val="24"/>
            <w:szCs w:val="24"/>
          </w:rPr>
          <m:t>(ξ)</m:t>
        </m:r>
      </m:oMath>
      <w:r w:rsidR="00B948D9" w:rsidRPr="00D43FB5">
        <w:rPr>
          <w:rFonts w:ascii="Times New Roman" w:hAnsi="Times New Roman" w:cs="Times New Roman"/>
          <w:sz w:val="24"/>
          <w:szCs w:val="24"/>
        </w:rPr>
        <w:t xml:space="preserve"> olur.</w:t>
      </w:r>
    </w:p>
    <w:p w:rsidR="00B948D9" w:rsidRDefault="00B948D9"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İspat:</w:t>
      </w:r>
      <w:r w:rsidRPr="00D43FB5">
        <w:rPr>
          <w:rFonts w:ascii="Times New Roman" w:hAnsi="Times New Roman" w:cs="Times New Roman"/>
          <w:sz w:val="24"/>
          <w:szCs w:val="24"/>
        </w:rPr>
        <w:t xml:space="preserve"> </w:t>
      </w:r>
      <w:r>
        <w:rPr>
          <w:rFonts w:ascii="Times New Roman" w:hAnsi="Times New Roman" w:cs="Times New Roman"/>
          <w:sz w:val="24"/>
          <w:szCs w:val="24"/>
        </w:rPr>
        <w:t>1/</w:t>
      </w:r>
      <m:oMath>
        <m:r>
          <w:rPr>
            <w:rFonts w:ascii="Cambria Math" w:hAnsi="Cambria Math" w:cs="Times New Roman"/>
            <w:sz w:val="24"/>
            <w:szCs w:val="24"/>
          </w:rPr>
          <m:t>F(ξ)</m:t>
        </m:r>
      </m:oMath>
      <w:r>
        <w:rPr>
          <w:rFonts w:ascii="Times New Roman" w:hAnsi="Times New Roman" w:cs="Times New Roman"/>
          <w:sz w:val="24"/>
          <w:szCs w:val="24"/>
        </w:rPr>
        <w:t>,</w:t>
      </w:r>
    </w:p>
    <w:p w:rsidR="00B948D9" w:rsidRDefault="002949F4" w:rsidP="009D1C21">
      <w:pPr>
        <w:spacing w:after="120" w:line="360" w:lineRule="auto"/>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ξ</m:t>
                                  </m:r>
                                </m:e>
                              </m:d>
                            </m:den>
                          </m:f>
                        </m:e>
                      </m:d>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=a</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ξ</m:t>
                          </m:r>
                        </m:e>
                      </m:d>
                    </m:den>
                  </m:f>
                </m:e>
              </m:d>
            </m:e>
            <m:sup>
              <m:r>
                <w:rPr>
                  <w:rFonts w:ascii="Cambria Math" w:hAnsi="Cambria Math" w:cs="Times New Roman"/>
                  <w:sz w:val="24"/>
                  <w:szCs w:val="24"/>
                </w:rPr>
                <m:t>4</m:t>
              </m:r>
            </m:sup>
          </m:sSup>
          <m:r>
            <w:rPr>
              <w:rFonts w:ascii="Cambria Math" w:hAnsi="Cambria Math" w:cs="Times New Roman"/>
              <w:sz w:val="24"/>
              <w:szCs w:val="24"/>
            </w:rPr>
            <m:t>+b</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ξ</m:t>
                          </m:r>
                        </m:e>
                      </m:d>
                    </m:den>
                  </m:f>
                </m:e>
              </m:d>
            </m:e>
            <m:sup>
              <m:r>
                <w:rPr>
                  <w:rFonts w:ascii="Cambria Math" w:hAnsi="Cambria Math" w:cs="Times New Roman"/>
                  <w:sz w:val="24"/>
                  <w:szCs w:val="24"/>
                </w:rPr>
                <m:t>2</m:t>
              </m:r>
            </m:sup>
          </m:sSup>
          <m:r>
            <w:rPr>
              <w:rFonts w:ascii="Cambria Math" w:hAnsi="Cambria Math" w:cs="Times New Roman"/>
              <w:sz w:val="24"/>
              <w:szCs w:val="24"/>
            </w:rPr>
            <m:t>+c</m:t>
          </m:r>
        </m:oMath>
      </m:oMathPara>
    </w:p>
    <w:p w:rsidR="00B948D9" w:rsidRDefault="00B948D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denkleminin bir çözümü olmak üzere </w:t>
      </w:r>
      <m:oMath>
        <m:r>
          <w:rPr>
            <w:rFonts w:ascii="Cambria Math" w:hAnsi="Cambria Math" w:cs="Times New Roman"/>
            <w:sz w:val="24"/>
            <w:szCs w:val="24"/>
          </w:rPr>
          <m:t>a</m:t>
        </m:r>
      </m:oMath>
      <w:r>
        <w:rPr>
          <w:rFonts w:ascii="Times New Roman" w:hAnsi="Times New Roman" w:cs="Times New Roman"/>
          <w:sz w:val="24"/>
          <w:szCs w:val="24"/>
        </w:rPr>
        <w:t xml:space="preserve">, </w:t>
      </w:r>
      <m:oMath>
        <m:r>
          <w:rPr>
            <w:rFonts w:ascii="Cambria Math" w:hAnsi="Cambria Math" w:cs="Times New Roman"/>
            <w:sz w:val="24"/>
            <w:szCs w:val="24"/>
          </w:rPr>
          <m:t>b</m:t>
        </m:r>
      </m:oMath>
      <w:r>
        <w:rPr>
          <w:rFonts w:ascii="Times New Roman" w:hAnsi="Times New Roman" w:cs="Times New Roman"/>
          <w:sz w:val="24"/>
          <w:szCs w:val="24"/>
        </w:rPr>
        <w:t xml:space="preserve"> ve </w:t>
      </w:r>
      <m:oMath>
        <m:r>
          <w:rPr>
            <w:rFonts w:ascii="Cambria Math" w:hAnsi="Cambria Math" w:cs="Times New Roman"/>
            <w:sz w:val="24"/>
            <w:szCs w:val="24"/>
          </w:rPr>
          <m:t>c</m:t>
        </m:r>
      </m:oMath>
      <w:r>
        <w:rPr>
          <w:rFonts w:ascii="Times New Roman" w:hAnsi="Times New Roman" w:cs="Times New Roman"/>
          <w:sz w:val="24"/>
          <w:szCs w:val="24"/>
        </w:rPr>
        <w:t>’yi belirleyelim. Denklemin düzenlenmesiyle</w:t>
      </w:r>
    </w:p>
    <w:p w:rsidR="00B948D9" w:rsidRPr="002E2D14" w:rsidRDefault="002949F4" w:rsidP="009D1C21">
      <w:pPr>
        <w:spacing w:after="120" w:line="360" w:lineRule="auto"/>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w:rPr>
                      <w:rFonts w:ascii="Cambria Math" w:hAnsi="Cambria Math" w:cs="Times New Roman"/>
                      <w:sz w:val="24"/>
                      <w:szCs w:val="24"/>
                    </w:rPr>
                    <m:t>(ξ)</m:t>
                  </m:r>
                </m:e>
              </m:d>
            </m:e>
            <m:sup>
              <m:r>
                <w:rPr>
                  <w:rFonts w:ascii="Cambria Math" w:hAnsi="Cambria Math" w:cs="Times New Roman"/>
                  <w:sz w:val="24"/>
                  <w:szCs w:val="24"/>
                </w:rPr>
                <m:t>2</m:t>
              </m:r>
            </m:sup>
          </m:sSup>
          <m:r>
            <w:rPr>
              <w:rFonts w:ascii="Cambria Math" w:hAnsi="Cambria Math" w:cs="Times New Roman"/>
              <w:sz w:val="24"/>
              <w:szCs w:val="24"/>
            </w:rPr>
            <m:t>=a+b</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(ξ)+c</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4</m:t>
              </m:r>
            </m:sup>
          </m:sSup>
          <m:r>
            <w:rPr>
              <w:rFonts w:ascii="Cambria Math" w:hAnsi="Cambria Math" w:cs="Times New Roman"/>
              <w:sz w:val="24"/>
              <w:szCs w:val="24"/>
            </w:rPr>
            <m:t>(ξ)</m:t>
          </m:r>
        </m:oMath>
      </m:oMathPara>
    </w:p>
    <w:p w:rsidR="00B948D9" w:rsidRDefault="00B948D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w:t>
      </w:r>
      <w:r w:rsidRPr="002E2D14">
        <w:rPr>
          <w:rFonts w:ascii="Times New Roman" w:hAnsi="Times New Roman" w:cs="Times New Roman"/>
          <w:sz w:val="24"/>
          <w:szCs w:val="24"/>
        </w:rPr>
        <w:t>ulunur</w:t>
      </w:r>
      <w:r>
        <w:rPr>
          <w:rFonts w:ascii="Times New Roman" w:hAnsi="Times New Roman" w:cs="Times New Roman"/>
          <w:sz w:val="24"/>
          <w:szCs w:val="24"/>
        </w:rPr>
        <w:t xml:space="preserve"> ve ispat tamamlanır.</w:t>
      </w:r>
    </w:p>
    <w:p w:rsidR="007669DC" w:rsidRDefault="007669DC" w:rsidP="009D1C21">
      <w:pPr>
        <w:spacing w:after="120" w:line="360" w:lineRule="auto"/>
        <w:jc w:val="both"/>
        <w:rPr>
          <w:rFonts w:ascii="Times New Roman" w:hAnsi="Times New Roman" w:cs="Times New Roman"/>
          <w:sz w:val="24"/>
          <w:szCs w:val="24"/>
        </w:rPr>
      </w:pPr>
    </w:p>
    <w:p w:rsidR="00B948D9" w:rsidRDefault="00E06076"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w:t>
      </w:r>
      <w:r w:rsidR="001044E7">
        <w:rPr>
          <w:rFonts w:ascii="Times New Roman" w:hAnsi="Times New Roman" w:cs="Times New Roman"/>
          <w:b/>
          <w:sz w:val="24"/>
          <w:szCs w:val="24"/>
        </w:rPr>
        <w:t>.</w:t>
      </w:r>
      <w:r w:rsidR="00EB3471">
        <w:rPr>
          <w:rFonts w:ascii="Times New Roman" w:hAnsi="Times New Roman" w:cs="Times New Roman"/>
          <w:b/>
          <w:sz w:val="24"/>
          <w:szCs w:val="24"/>
        </w:rPr>
        <w:t>2</w:t>
      </w:r>
      <w:r w:rsidR="001044E7">
        <w:rPr>
          <w:rFonts w:ascii="Times New Roman" w:hAnsi="Times New Roman" w:cs="Times New Roman"/>
          <w:b/>
          <w:sz w:val="24"/>
          <w:szCs w:val="24"/>
        </w:rPr>
        <w:t xml:space="preserve">.4 </w:t>
      </w:r>
      <w:r w:rsidR="008D6411">
        <w:rPr>
          <w:rFonts w:ascii="Times New Roman" w:hAnsi="Times New Roman" w:cs="Times New Roman"/>
          <w:b/>
          <w:sz w:val="24"/>
          <w:szCs w:val="24"/>
        </w:rPr>
        <w:t xml:space="preserve">Teorem </w:t>
      </w:r>
      <m:oMath>
        <m:r>
          <w:rPr>
            <w:rFonts w:ascii="Cambria Math" w:hAnsi="Cambria Math" w:cs="Times New Roman"/>
            <w:sz w:val="24"/>
            <w:szCs w:val="24"/>
          </w:rPr>
          <m:t>F(ξ)≠0</m:t>
        </m:r>
      </m:oMath>
      <w:r>
        <w:rPr>
          <w:rFonts w:ascii="Times New Roman" w:hAnsi="Times New Roman" w:cs="Times New Roman"/>
          <w:sz w:val="24"/>
          <w:szCs w:val="24"/>
        </w:rPr>
        <w:t>, (4</w:t>
      </w:r>
      <w:r w:rsidR="00B948D9">
        <w:rPr>
          <w:rFonts w:ascii="Times New Roman" w:hAnsi="Times New Roman" w:cs="Times New Roman"/>
          <w:sz w:val="24"/>
          <w:szCs w:val="24"/>
        </w:rPr>
        <w:t xml:space="preserve">.1) denkleminin bir çözümü </w:t>
      </w:r>
      <w:r w:rsidR="006E5498">
        <w:rPr>
          <w:rFonts w:ascii="Times New Roman" w:hAnsi="Times New Roman" w:cs="Times New Roman"/>
          <w:sz w:val="24"/>
          <w:szCs w:val="24"/>
        </w:rPr>
        <w:t xml:space="preserve">ve </w:t>
      </w:r>
      <m:oMath>
        <m:r>
          <w:rPr>
            <w:rFonts w:ascii="Cambria Math" w:hAnsi="Cambria Math" w:cs="Times New Roman"/>
            <w:sz w:val="24"/>
            <w:szCs w:val="24"/>
          </w:rPr>
          <m:t>X≠0</m:t>
        </m:r>
      </m:oMath>
      <w:r w:rsidR="006E5498">
        <w:rPr>
          <w:rFonts w:ascii="Times New Roman" w:hAnsi="Times New Roman" w:cs="Times New Roman"/>
          <w:sz w:val="24"/>
          <w:szCs w:val="24"/>
        </w:rPr>
        <w:t xml:space="preserve">, </w:t>
      </w:r>
      <m:oMath>
        <m:r>
          <w:rPr>
            <w:rFonts w:ascii="Cambria Math" w:hAnsi="Cambria Math" w:cs="Times New Roman"/>
            <w:sz w:val="24"/>
            <w:szCs w:val="24"/>
          </w:rPr>
          <m:t>Y≠0</m:t>
        </m:r>
      </m:oMath>
      <w:r w:rsidR="006E5498">
        <w:rPr>
          <w:rFonts w:ascii="Times New Roman" w:hAnsi="Times New Roman" w:cs="Times New Roman"/>
          <w:sz w:val="24"/>
          <w:szCs w:val="24"/>
        </w:rPr>
        <w:t xml:space="preserve"> </w:t>
      </w:r>
      <w:r w:rsidR="00B948D9">
        <w:rPr>
          <w:rFonts w:ascii="Times New Roman" w:hAnsi="Times New Roman" w:cs="Times New Roman"/>
          <w:sz w:val="24"/>
          <w:szCs w:val="24"/>
        </w:rPr>
        <w:t>olsun.</w:t>
      </w:r>
      <w:r w:rsidR="00B948D9" w:rsidRPr="00D43FB5">
        <w:rPr>
          <w:rFonts w:ascii="Times New Roman" w:hAnsi="Times New Roman" w:cs="Times New Roman"/>
          <w:sz w:val="24"/>
          <w:szCs w:val="24"/>
        </w:rPr>
        <w:t xml:space="preserve"> </w:t>
      </w:r>
      <m:oMath>
        <m:r>
          <w:rPr>
            <w:rFonts w:ascii="Cambria Math" w:hAnsi="Cambria Math" w:cs="Times New Roman"/>
            <w:sz w:val="24"/>
            <w:szCs w:val="24"/>
          </w:rPr>
          <m:t>P</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=R</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00B948D9">
        <w:rPr>
          <w:rFonts w:ascii="Times New Roman" w:hAnsi="Times New Roman" w:cs="Times New Roman"/>
          <w:sz w:val="24"/>
          <w:szCs w:val="24"/>
        </w:rPr>
        <w:t xml:space="preserve"> olmak üzere </w:t>
      </w:r>
      <m:oMath>
        <m:r>
          <w:rPr>
            <w:rFonts w:ascii="Cambria Math" w:hAnsi="Cambria Math" w:cs="Times New Roman"/>
            <w:sz w:val="24"/>
            <w:szCs w:val="24"/>
          </w:rPr>
          <m:t>P</m:t>
        </m:r>
      </m:oMath>
      <w:r w:rsidR="00B948D9" w:rsidRPr="00D43FB5">
        <w:rPr>
          <w:rFonts w:ascii="Times New Roman" w:hAnsi="Times New Roman" w:cs="Times New Roman"/>
          <w:sz w:val="24"/>
          <w:szCs w:val="24"/>
        </w:rPr>
        <w:t xml:space="preserve"> yerine </w:t>
      </w:r>
      <m:oMath>
        <m:f>
          <m:fPr>
            <m:type m:val="lin"/>
            <m:ctrlPr>
              <w:rPr>
                <w:rFonts w:ascii="Cambria Math" w:hAnsi="Cambria Math" w:cs="Times New Roman"/>
                <w:i/>
                <w:sz w:val="24"/>
                <w:szCs w:val="24"/>
              </w:rPr>
            </m:ctrlPr>
          </m:fPr>
          <m:num>
            <m:r>
              <w:rPr>
                <w:rFonts w:ascii="Cambria Math" w:hAnsi="Cambria Math" w:cs="Times New Roman"/>
                <w:sz w:val="24"/>
                <w:szCs w:val="24"/>
              </w:rPr>
              <m:t>P</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w:r w:rsidR="00B948D9" w:rsidRPr="00D43FB5">
        <w:rPr>
          <w:rFonts w:ascii="Times New Roman" w:hAnsi="Times New Roman" w:cs="Times New Roman"/>
          <w:sz w:val="24"/>
          <w:szCs w:val="24"/>
        </w:rPr>
        <w:t xml:space="preserve">, </w:t>
      </w:r>
      <m:oMath>
        <m:r>
          <w:rPr>
            <w:rFonts w:ascii="Cambria Math" w:hAnsi="Cambria Math" w:cs="Times New Roman"/>
            <w:sz w:val="24"/>
            <w:szCs w:val="24"/>
          </w:rPr>
          <m:t>Q</m:t>
        </m:r>
      </m:oMath>
      <w:r w:rsidR="00B948D9" w:rsidRPr="00D43FB5">
        <w:rPr>
          <w:rFonts w:ascii="Times New Roman" w:hAnsi="Times New Roman" w:cs="Times New Roman"/>
          <w:sz w:val="24"/>
          <w:szCs w:val="24"/>
        </w:rPr>
        <w:t xml:space="preserve"> yerine </w:t>
      </w:r>
      <m:oMath>
        <m:r>
          <w:rPr>
            <w:rFonts w:ascii="Cambria Math" w:hAnsi="Cambria Math" w:cs="Times New Roman"/>
            <w:sz w:val="24"/>
            <w:szCs w:val="24"/>
          </w:rPr>
          <m:t>Q-6PY/X</m:t>
        </m:r>
      </m:oMath>
      <w:r w:rsidR="00B948D9">
        <w:rPr>
          <w:rFonts w:ascii="Times New Roman" w:hAnsi="Times New Roman" w:cs="Times New Roman"/>
          <w:sz w:val="24"/>
          <w:szCs w:val="24"/>
        </w:rPr>
        <w:t xml:space="preserve"> </w:t>
      </w:r>
      <w:r w:rsidR="00B948D9" w:rsidRPr="00D43FB5">
        <w:rPr>
          <w:rFonts w:ascii="Times New Roman" w:hAnsi="Times New Roman" w:cs="Times New Roman"/>
          <w:sz w:val="24"/>
          <w:szCs w:val="24"/>
        </w:rPr>
        <w:t xml:space="preserve">ve </w:t>
      </w:r>
      <m:oMath>
        <m:r>
          <w:rPr>
            <w:rFonts w:ascii="Cambria Math" w:hAnsi="Cambria Math" w:cs="Times New Roman"/>
            <w:sz w:val="24"/>
            <w:szCs w:val="24"/>
          </w:rPr>
          <m:t>R</m:t>
        </m:r>
      </m:oMath>
      <w:r w:rsidR="00B948D9" w:rsidRPr="00D43FB5">
        <w:rPr>
          <w:rFonts w:ascii="Times New Roman" w:hAnsi="Times New Roman" w:cs="Times New Roman"/>
          <w:sz w:val="24"/>
          <w:szCs w:val="24"/>
        </w:rPr>
        <w:t xml:space="preserve"> yerine de </w:t>
      </w:r>
      <m:oMath>
        <m:sSup>
          <m:sSupPr>
            <m:ctrlPr>
              <w:rPr>
                <w:rFonts w:ascii="Cambria Math" w:hAnsi="Cambria Math" w:cs="Times New Roman"/>
                <w:i/>
                <w:sz w:val="24"/>
                <w:szCs w:val="24"/>
              </w:rPr>
            </m:ctrlPr>
          </m:sSupPr>
          <m:e>
            <m:r>
              <w:rPr>
                <w:rFonts w:ascii="Cambria Math" w:hAnsi="Cambria Math" w:cs="Times New Roman"/>
                <w:sz w:val="24"/>
                <w:szCs w:val="24"/>
              </w:rPr>
              <m:t>8PY</m:t>
            </m:r>
          </m:e>
          <m:sup>
            <m:r>
              <w:rPr>
                <w:rFonts w:ascii="Cambria Math" w:hAnsi="Cambria Math" w:cs="Times New Roman"/>
                <w:sz w:val="24"/>
                <w:szCs w:val="24"/>
              </w:rPr>
              <m:t>2</m:t>
            </m:r>
          </m:sup>
        </m:sSup>
        <m:r>
          <w:rPr>
            <w:rFonts w:ascii="Cambria Math" w:hAnsi="Cambria Math" w:cs="Times New Roman"/>
            <w:sz w:val="24"/>
            <w:szCs w:val="24"/>
          </w:rPr>
          <m:t>-4QXY</m:t>
        </m:r>
      </m:oMath>
      <w:r w:rsidR="00B948D9">
        <w:rPr>
          <w:rFonts w:ascii="Times New Roman" w:hAnsi="Times New Roman" w:cs="Times New Roman"/>
          <w:sz w:val="24"/>
          <w:szCs w:val="24"/>
        </w:rPr>
        <w:t xml:space="preserve"> </w:t>
      </w:r>
      <w:r w:rsidR="00B948D9" w:rsidRPr="00D43FB5">
        <w:rPr>
          <w:rFonts w:ascii="Times New Roman" w:hAnsi="Times New Roman" w:cs="Times New Roman"/>
          <w:sz w:val="24"/>
          <w:szCs w:val="24"/>
        </w:rPr>
        <w:t xml:space="preserve">yazılırsa çözüm </w:t>
      </w:r>
      <m:oMath>
        <m:r>
          <w:rPr>
            <w:rFonts w:ascii="Cambria Math" w:hAnsi="Cambria Math" w:cs="Times New Roman"/>
            <w:sz w:val="24"/>
            <w:szCs w:val="24"/>
          </w:rPr>
          <m:t>XF</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+Y/F</m:t>
        </m:r>
        <m:d>
          <m:dPr>
            <m:ctrlPr>
              <w:rPr>
                <w:rFonts w:ascii="Cambria Math" w:hAnsi="Cambria Math" w:cs="Times New Roman"/>
                <w:i/>
                <w:sz w:val="24"/>
                <w:szCs w:val="24"/>
              </w:rPr>
            </m:ctrlPr>
          </m:dPr>
          <m:e>
            <m:r>
              <w:rPr>
                <w:rFonts w:ascii="Cambria Math" w:hAnsi="Cambria Math" w:cs="Times New Roman"/>
                <w:sz w:val="24"/>
                <w:szCs w:val="24"/>
              </w:rPr>
              <m:t>ξ</m:t>
            </m:r>
          </m:e>
        </m:d>
      </m:oMath>
      <w:r w:rsidR="00B948D9" w:rsidRPr="00D43FB5">
        <w:rPr>
          <w:rFonts w:ascii="Times New Roman" w:hAnsi="Times New Roman" w:cs="Times New Roman"/>
          <w:sz w:val="24"/>
          <w:szCs w:val="24"/>
        </w:rPr>
        <w:t xml:space="preserve"> olur.</w:t>
      </w:r>
    </w:p>
    <w:p w:rsidR="00B948D9" w:rsidRDefault="00B948D9" w:rsidP="009D1C21">
      <w:pPr>
        <w:spacing w:after="12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İspat: </w:t>
      </w:r>
      <m:oMath>
        <m:r>
          <w:rPr>
            <w:rFonts w:ascii="Cambria Math" w:hAnsi="Cambria Math" w:cs="Times New Roman"/>
            <w:sz w:val="24"/>
            <w:szCs w:val="24"/>
          </w:rPr>
          <m:t>XF</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+Y/F</m:t>
        </m:r>
        <m:d>
          <m:dPr>
            <m:ctrlPr>
              <w:rPr>
                <w:rFonts w:ascii="Cambria Math" w:hAnsi="Cambria Math" w:cs="Times New Roman"/>
                <w:i/>
                <w:sz w:val="24"/>
                <w:szCs w:val="24"/>
              </w:rPr>
            </m:ctrlPr>
          </m:dPr>
          <m:e>
            <m:r>
              <w:rPr>
                <w:rFonts w:ascii="Cambria Math" w:hAnsi="Cambria Math" w:cs="Times New Roman"/>
                <w:sz w:val="24"/>
                <w:szCs w:val="24"/>
              </w:rPr>
              <m:t>ξ</m:t>
            </m:r>
          </m:e>
        </m:d>
      </m:oMath>
      <w:r>
        <w:rPr>
          <w:rFonts w:ascii="Times New Roman" w:hAnsi="Times New Roman" w:cs="Times New Roman"/>
          <w:sz w:val="24"/>
          <w:szCs w:val="24"/>
        </w:rPr>
        <w:t>,</w:t>
      </w:r>
    </w:p>
    <w:p w:rsidR="00B948D9" w:rsidRPr="008C1E1A" w:rsidRDefault="002949F4" w:rsidP="009D1C21">
      <w:pPr>
        <w:spacing w:after="120" w:line="360" w:lineRule="auto"/>
        <w:jc w:val="both"/>
        <w:rPr>
          <w:rFonts w:ascii="Times New Roman" w:hAnsi="Times New Roman" w:cs="Times New Roman"/>
          <w:sz w:val="24"/>
          <w:szCs w:val="24"/>
        </w:rPr>
      </w:pPr>
      <m:oMathPara>
        <m:oMath>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w:rPr>
                              <w:rFonts w:ascii="Cambria Math" w:hAnsi="Cambria Math" w:cs="Times New Roman"/>
                              <w:sz w:val="24"/>
                              <w:szCs w:val="24"/>
                            </w:rPr>
                            <m:t>XF</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ξ</m:t>
                                  </m:r>
                                </m:e>
                              </m:d>
                            </m:den>
                          </m:f>
                        </m:e>
                      </m:d>
                    </m:e>
                    <m:sup>
                      <m:r>
                        <m:rPr>
                          <m:sty m:val="bi"/>
                        </m:rPr>
                        <w:rPr>
                          <w:rFonts w:ascii="Cambria Math" w:hAnsi="Cambria Math" w:cs="Times New Roman"/>
                          <w:sz w:val="24"/>
                          <w:szCs w:val="24"/>
                        </w:rPr>
                        <m:t>'</m:t>
                      </m:r>
                    </m:sup>
                  </m:sSup>
                </m:e>
              </m:d>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XF</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ξ</m:t>
                          </m:r>
                        </m:e>
                      </m:d>
                    </m:den>
                  </m:f>
                </m:e>
              </m:d>
            </m:e>
            <m:sup>
              <m:r>
                <w:rPr>
                  <w:rFonts w:ascii="Cambria Math" w:hAnsi="Cambria Math" w:cs="Times New Roman"/>
                  <w:sz w:val="24"/>
                  <w:szCs w:val="24"/>
                </w:rPr>
                <m:t>4</m:t>
              </m:r>
            </m:sup>
          </m:sSup>
          <m:r>
            <w:rPr>
              <w:rFonts w:ascii="Cambria Math" w:hAnsi="Cambria Math" w:cs="Times New Roman"/>
              <w:sz w:val="24"/>
              <w:szCs w:val="24"/>
            </w:rPr>
            <m:t>+b</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XF</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ξ</m:t>
                          </m:r>
                        </m:e>
                      </m:d>
                    </m:den>
                  </m:f>
                </m:e>
              </m:d>
            </m:e>
            <m:sup>
              <m:r>
                <w:rPr>
                  <w:rFonts w:ascii="Cambria Math" w:hAnsi="Cambria Math" w:cs="Times New Roman"/>
                  <w:sz w:val="24"/>
                  <w:szCs w:val="24"/>
                </w:rPr>
                <m:t>2</m:t>
              </m:r>
            </m:sup>
          </m:sSup>
          <m:r>
            <w:rPr>
              <w:rFonts w:ascii="Cambria Math" w:hAnsi="Cambria Math" w:cs="Times New Roman"/>
              <w:sz w:val="24"/>
              <w:szCs w:val="24"/>
            </w:rPr>
            <m:t>+c</m:t>
          </m:r>
        </m:oMath>
      </m:oMathPara>
    </w:p>
    <w:p w:rsidR="00B948D9" w:rsidRDefault="00B948D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denkleminin bir çözümü olmak üzere </w:t>
      </w:r>
      <m:oMath>
        <m:r>
          <w:rPr>
            <w:rFonts w:ascii="Cambria Math" w:hAnsi="Cambria Math" w:cs="Times New Roman"/>
            <w:sz w:val="24"/>
            <w:szCs w:val="24"/>
          </w:rPr>
          <m:t>a</m:t>
        </m:r>
      </m:oMath>
      <w:r>
        <w:rPr>
          <w:rFonts w:ascii="Times New Roman" w:hAnsi="Times New Roman" w:cs="Times New Roman"/>
          <w:sz w:val="24"/>
          <w:szCs w:val="24"/>
        </w:rPr>
        <w:t xml:space="preserve">, </w:t>
      </w:r>
      <m:oMath>
        <m:r>
          <w:rPr>
            <w:rFonts w:ascii="Cambria Math" w:hAnsi="Cambria Math" w:cs="Times New Roman"/>
            <w:sz w:val="24"/>
            <w:szCs w:val="24"/>
          </w:rPr>
          <m:t>b</m:t>
        </m:r>
      </m:oMath>
      <w:r>
        <w:rPr>
          <w:rFonts w:ascii="Times New Roman" w:hAnsi="Times New Roman" w:cs="Times New Roman"/>
          <w:sz w:val="24"/>
          <w:szCs w:val="24"/>
        </w:rPr>
        <w:t xml:space="preserve"> ve </w:t>
      </w:r>
      <m:oMath>
        <m:r>
          <w:rPr>
            <w:rFonts w:ascii="Cambria Math" w:hAnsi="Cambria Math" w:cs="Times New Roman"/>
            <w:sz w:val="24"/>
            <w:szCs w:val="24"/>
          </w:rPr>
          <m:t>c</m:t>
        </m:r>
      </m:oMath>
      <w:r>
        <w:rPr>
          <w:rFonts w:ascii="Times New Roman" w:hAnsi="Times New Roman" w:cs="Times New Roman"/>
          <w:sz w:val="24"/>
          <w:szCs w:val="24"/>
        </w:rPr>
        <w:t>’yi belirleyelim. Yukarıdaki ifadede gerekli işlemler yapıldığında</w:t>
      </w:r>
    </w:p>
    <w:p w:rsidR="00B948D9" w:rsidRPr="00A040C3" w:rsidRDefault="002949F4" w:rsidP="009D1C21">
      <w:pPr>
        <w:spacing w:after="120" w:line="360" w:lineRule="auto"/>
        <w:jc w:val="both"/>
        <w:rPr>
          <w:rFonts w:ascii="Times New Roman" w:hAnsi="Times New Roman" w:cs="Times New Roman"/>
          <w:sz w:val="24"/>
          <w:szCs w:val="24"/>
        </w:rPr>
      </w:pPr>
      <m:oMathPara>
        <m:oMathParaPr>
          <m:jc m:val="center"/>
        </m:oMathPara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P</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4</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-2PXY+Q</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-4a</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Y-b</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+PY</m:t>
              </m:r>
            </m:e>
            <m:sup>
              <m:r>
                <w:rPr>
                  <w:rFonts w:ascii="Cambria Math" w:hAnsi="Cambria Math" w:cs="Times New Roman"/>
                  <w:sz w:val="24"/>
                  <w:szCs w:val="24"/>
                </w:rPr>
                <m:t>2</m:t>
              </m:r>
            </m:sup>
          </m:sSup>
          <m:r>
            <w:rPr>
              <w:rFonts w:ascii="Cambria Math" w:hAnsi="Cambria Math" w:cs="Times New Roman"/>
              <w:sz w:val="24"/>
              <w:szCs w:val="24"/>
            </w:rPr>
            <m:t>-2QXY+</m:t>
          </m:r>
          <m:sSup>
            <m:sSupPr>
              <m:ctrlPr>
                <w:rPr>
                  <w:rFonts w:ascii="Cambria Math" w:hAnsi="Cambria Math" w:cs="Times New Roman"/>
                  <w:i/>
                  <w:sz w:val="24"/>
                  <w:szCs w:val="24"/>
                </w:rPr>
              </m:ctrlPr>
            </m:sSupPr>
            <m:e>
              <m:r>
                <w:rPr>
                  <w:rFonts w:ascii="Cambria Math" w:hAnsi="Cambria Math" w:cs="Times New Roman"/>
                  <w:sz w:val="24"/>
                  <w:szCs w:val="24"/>
                </w:rPr>
                <m:t>RX</m:t>
              </m:r>
            </m:e>
            <m:sup>
              <m:r>
                <w:rPr>
                  <w:rFonts w:ascii="Cambria Math" w:hAnsi="Cambria Math" w:cs="Times New Roman"/>
                  <w:sz w:val="24"/>
                  <w:szCs w:val="24"/>
                </w:rPr>
                <m:t>2</m:t>
              </m:r>
            </m:sup>
          </m:sSup>
          <m:r>
            <w:rPr>
              <w:rFonts w:ascii="Cambria Math" w:hAnsi="Cambria Math" w:cs="Times New Roman"/>
              <w:sz w:val="24"/>
              <w:szCs w:val="24"/>
            </w:rPr>
            <m:t>-6a</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-2bXY-c+</m:t>
          </m:r>
          <m:d>
            <m:dPr>
              <m:ctrlPr>
                <w:rPr>
                  <w:rFonts w:ascii="Cambria Math" w:hAnsi="Cambria Math" w:cs="Times New Roman"/>
                  <w:i/>
                  <w:sz w:val="24"/>
                  <w:szCs w:val="24"/>
                </w:rPr>
              </m:ctrlPr>
            </m:dPr>
            <m:e>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-2RXY-4aX</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3</m:t>
                  </m:r>
                </m:sup>
              </m:sSup>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R</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4</m:t>
                  </m:r>
                </m:sup>
              </m:sSup>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-4</m:t>
              </m:r>
            </m:sup>
          </m:sSup>
          <m:r>
            <w:rPr>
              <w:rFonts w:ascii="Cambria Math" w:hAnsi="Cambria Math" w:cs="Times New Roman"/>
              <w:sz w:val="24"/>
              <w:szCs w:val="24"/>
            </w:rPr>
            <m:t>=0</m:t>
          </m:r>
        </m:oMath>
      </m:oMathPara>
    </w:p>
    <w:p w:rsidR="00B948D9" w:rsidRPr="00A040C3" w:rsidRDefault="00B948D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bulunur</w:t>
      </w:r>
      <w:r w:rsidRPr="00A040C3">
        <w:rPr>
          <w:rFonts w:ascii="Times New Roman" w:hAnsi="Times New Roman" w:cs="Times New Roman"/>
          <w:sz w:val="24"/>
          <w:szCs w:val="24"/>
        </w:rPr>
        <w:t>.</w:t>
      </w:r>
      <w:r>
        <w:rPr>
          <w:rFonts w:ascii="Times New Roman" w:hAnsi="Times New Roman" w:cs="Times New Roman"/>
          <w:sz w:val="24"/>
          <w:szCs w:val="24"/>
        </w:rPr>
        <w:t xml:space="preserve"> Burada </w:t>
      </w:r>
      <m:oMath>
        <m:r>
          <w:rPr>
            <w:rFonts w:ascii="Cambria Math" w:hAnsi="Cambria Math" w:cs="Times New Roman"/>
            <w:sz w:val="24"/>
            <w:szCs w:val="24"/>
          </w:rPr>
          <m:t>P</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=R</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hAnsi="Times New Roman" w:cs="Times New Roman"/>
          <w:sz w:val="24"/>
          <w:szCs w:val="24"/>
        </w:rPr>
        <w:t xml:space="preserve"> olmak üzere, </w:t>
      </w:r>
      <m:oMath>
        <m:r>
          <w:rPr>
            <w:rFonts w:ascii="Cambria Math" w:hAnsi="Cambria Math" w:cs="Times New Roman"/>
            <w:sz w:val="24"/>
            <w:szCs w:val="24"/>
          </w:rPr>
          <m:t>F</m:t>
        </m:r>
      </m:oMath>
      <w:r>
        <w:rPr>
          <w:rFonts w:ascii="Times New Roman" w:hAnsi="Times New Roman" w:cs="Times New Roman"/>
          <w:sz w:val="24"/>
          <w:szCs w:val="24"/>
        </w:rPr>
        <w:t>’in kuvvetlerinin katsayıları sıfıra eşitlenmesiyle istenilen sonucu elde ederiz:</w:t>
      </w:r>
    </w:p>
    <w:p w:rsidR="00B948D9" w:rsidRDefault="00B948D9" w:rsidP="009D1C21">
      <w:pPr>
        <w:spacing w:after="120" w:line="360" w:lineRule="auto"/>
        <w:jc w:val="center"/>
        <w:rPr>
          <w:rFonts w:ascii="Times New Roman" w:hAnsi="Times New Roman" w:cs="Times New Roman"/>
          <w:sz w:val="24"/>
          <w:szCs w:val="24"/>
        </w:rPr>
      </w:pPr>
      <m:oMathPara>
        <m:oMath>
          <m:r>
            <w:rPr>
              <w:rFonts w:ascii="Cambria Math" w:hAnsi="Cambria Math" w:cs="Times New Roman"/>
              <w:sz w:val="24"/>
              <w:szCs w:val="24"/>
            </w:rPr>
            <m:t>a</m:t>
          </m:r>
          <m:r>
            <m:rPr>
              <m:aln/>
            </m:rP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num>
            <m:den>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r>
            <w:rPr>
              <w:rFonts w:ascii="Times New Roman" w:hAnsi="Times New Roman" w:cs="Times New Roman"/>
              <w:sz w:val="24"/>
              <w:szCs w:val="24"/>
            </w:rPr>
            <w:br/>
          </m:r>
        </m:oMath>
        <m:oMath>
          <m:r>
            <w:rPr>
              <w:rFonts w:ascii="Cambria Math" w:hAnsi="Cambria Math" w:cs="Times New Roman"/>
              <w:sz w:val="24"/>
              <w:szCs w:val="24"/>
            </w:rPr>
            <m:t>b</m:t>
          </m:r>
          <m:r>
            <m:rPr>
              <m:aln/>
            </m:rPr>
            <w:rPr>
              <w:rFonts w:ascii="Cambria Math" w:hAnsi="Cambria Math" w:cs="Times New Roman"/>
              <w:sz w:val="24"/>
              <w:szCs w:val="24"/>
            </w:rPr>
            <m:t>=Q-6</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r>
            <w:rPr>
              <w:rFonts w:ascii="Cambria Math" w:hAnsi="Cambria Math" w:cs="Times New Roman"/>
              <w:sz w:val="24"/>
              <w:szCs w:val="24"/>
            </w:rPr>
            <m:t>R=Q-6</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X</m:t>
              </m:r>
            </m:den>
          </m:f>
          <m:r>
            <w:rPr>
              <w:rFonts w:ascii="Cambria Math" w:hAnsi="Cambria Math" w:cs="Times New Roman"/>
              <w:sz w:val="24"/>
              <w:szCs w:val="24"/>
            </w:rPr>
            <m:t>P</m:t>
          </m:r>
          <m:r>
            <w:rPr>
              <w:rFonts w:ascii="Times New Roman" w:hAnsi="Times New Roman" w:cs="Times New Roman"/>
              <w:sz w:val="24"/>
              <w:szCs w:val="24"/>
            </w:rPr>
            <w:br/>
          </m:r>
        </m:oMath>
        <m:oMath>
          <m:r>
            <w:rPr>
              <w:rFonts w:ascii="Cambria Math" w:hAnsi="Cambria Math" w:cs="Times New Roman"/>
              <w:sz w:val="24"/>
              <w:szCs w:val="24"/>
            </w:rPr>
            <m:t>c</m:t>
          </m:r>
          <m:r>
            <m:rPr>
              <m:aln/>
            </m:rPr>
            <w:rPr>
              <w:rFonts w:ascii="Cambria Math" w:hAnsi="Cambria Math" w:cs="Times New Roman"/>
              <w:sz w:val="24"/>
              <w:szCs w:val="24"/>
            </w:rPr>
            <m:t>=8P</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-4QXY=</m:t>
          </m:r>
          <m:sSup>
            <m:sSupPr>
              <m:ctrlPr>
                <w:rPr>
                  <w:rFonts w:ascii="Cambria Math" w:hAnsi="Cambria Math" w:cs="Times New Roman"/>
                  <w:i/>
                  <w:sz w:val="24"/>
                  <w:szCs w:val="24"/>
                </w:rPr>
              </m:ctrlPr>
            </m:sSupPr>
            <m:e>
              <m:r>
                <w:rPr>
                  <w:rFonts w:ascii="Cambria Math" w:hAnsi="Cambria Math" w:cs="Times New Roman"/>
                  <w:sz w:val="24"/>
                  <w:szCs w:val="24"/>
                </w:rPr>
                <m:t>8RX</m:t>
              </m:r>
            </m:e>
            <m:sup>
              <m:r>
                <w:rPr>
                  <w:rFonts w:ascii="Cambria Math" w:hAnsi="Cambria Math" w:cs="Times New Roman"/>
                  <w:sz w:val="24"/>
                  <w:szCs w:val="24"/>
                </w:rPr>
                <m:t>2</m:t>
              </m:r>
            </m:sup>
          </m:sSup>
          <m:r>
            <w:rPr>
              <w:rFonts w:ascii="Cambria Math" w:hAnsi="Cambria Math" w:cs="Times New Roman"/>
              <w:sz w:val="24"/>
              <w:szCs w:val="24"/>
            </w:rPr>
            <m:t>-4QXY.</m:t>
          </m:r>
        </m:oMath>
      </m:oMathPara>
    </w:p>
    <w:p w:rsidR="00C05EC3" w:rsidRDefault="00C05EC3" w:rsidP="009D1C21">
      <w:pPr>
        <w:spacing w:after="120" w:line="360" w:lineRule="auto"/>
        <w:jc w:val="center"/>
        <w:rPr>
          <w:rFonts w:ascii="Times New Roman" w:hAnsi="Times New Roman" w:cs="Times New Roman"/>
          <w:sz w:val="24"/>
          <w:szCs w:val="24"/>
        </w:rPr>
      </w:pPr>
    </w:p>
    <w:p w:rsidR="004611EB" w:rsidRPr="00D43FB5" w:rsidRDefault="00E06076"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4</w:t>
      </w:r>
      <w:r w:rsidR="001044E7">
        <w:rPr>
          <w:rFonts w:ascii="Times New Roman" w:hAnsi="Times New Roman" w:cs="Times New Roman"/>
          <w:b/>
          <w:sz w:val="24"/>
          <w:szCs w:val="24"/>
        </w:rPr>
        <w:t>.</w:t>
      </w:r>
      <w:r w:rsidR="00EB3471">
        <w:rPr>
          <w:rFonts w:ascii="Times New Roman" w:hAnsi="Times New Roman" w:cs="Times New Roman"/>
          <w:b/>
          <w:sz w:val="24"/>
          <w:szCs w:val="24"/>
        </w:rPr>
        <w:t>2</w:t>
      </w:r>
      <w:r w:rsidR="001044E7">
        <w:rPr>
          <w:rFonts w:ascii="Times New Roman" w:hAnsi="Times New Roman" w:cs="Times New Roman"/>
          <w:b/>
          <w:sz w:val="24"/>
          <w:szCs w:val="24"/>
        </w:rPr>
        <w:t>.4</w:t>
      </w:r>
      <w:r w:rsidR="001044E7" w:rsidRPr="00D43FB5">
        <w:rPr>
          <w:rFonts w:ascii="Times New Roman" w:hAnsi="Times New Roman" w:cs="Times New Roman"/>
          <w:b/>
          <w:sz w:val="24"/>
          <w:szCs w:val="24"/>
        </w:rPr>
        <w:t xml:space="preserve"> </w:t>
      </w:r>
      <w:r w:rsidR="00B948D9" w:rsidRPr="00D43FB5">
        <w:rPr>
          <w:rFonts w:ascii="Times New Roman" w:hAnsi="Times New Roman" w:cs="Times New Roman"/>
          <w:b/>
          <w:sz w:val="24"/>
          <w:szCs w:val="24"/>
        </w:rPr>
        <w:t xml:space="preserve">Sonuç </w:t>
      </w:r>
      <m:oMath>
        <m:r>
          <w:rPr>
            <w:rFonts w:ascii="Cambria Math" w:hAnsi="Cambria Math" w:cs="Times New Roman"/>
            <w:sz w:val="24"/>
            <w:szCs w:val="24"/>
          </w:rPr>
          <m:t>X=</m:t>
        </m:r>
        <m:rad>
          <m:radPr>
            <m:degHide m:val="1"/>
            <m:ctrlPr>
              <w:rPr>
                <w:rFonts w:ascii="Cambria Math" w:hAnsi="Cambria Math" w:cs="Times New Roman"/>
                <w:i/>
                <w:sz w:val="24"/>
                <w:szCs w:val="24"/>
              </w:rPr>
            </m:ctrlPr>
          </m:radPr>
          <m:deg/>
          <m:e>
            <m:r>
              <w:rPr>
                <w:rFonts w:ascii="Cambria Math" w:hAnsi="Cambria Math" w:cs="Times New Roman"/>
                <w:sz w:val="24"/>
                <w:szCs w:val="24"/>
              </w:rPr>
              <m:t>P/R</m:t>
            </m:r>
          </m:e>
        </m:rad>
      </m:oMath>
      <w:r w:rsidR="00B948D9">
        <w:rPr>
          <w:rFonts w:ascii="Times New Roman" w:hAnsi="Times New Roman" w:cs="Times New Roman"/>
          <w:sz w:val="24"/>
          <w:szCs w:val="24"/>
        </w:rPr>
        <w:t xml:space="preserve"> ve </w:t>
      </w:r>
      <m:oMath>
        <m:r>
          <w:rPr>
            <w:rFonts w:ascii="Cambria Math" w:hAnsi="Cambria Math" w:cs="Times New Roman"/>
            <w:sz w:val="24"/>
            <w:szCs w:val="24"/>
          </w:rPr>
          <m:t>Y=1</m:t>
        </m:r>
      </m:oMath>
      <w:r w:rsidR="00B948D9">
        <w:rPr>
          <w:rFonts w:ascii="Times New Roman" w:hAnsi="Times New Roman" w:cs="Times New Roman"/>
          <w:sz w:val="24"/>
          <w:szCs w:val="24"/>
        </w:rPr>
        <w:t xml:space="preserve"> </w:t>
      </w:r>
      <w:r w:rsidR="00B948D9" w:rsidRPr="00D43FB5">
        <w:rPr>
          <w:rFonts w:ascii="Times New Roman" w:hAnsi="Times New Roman" w:cs="Times New Roman"/>
          <w:sz w:val="24"/>
          <w:szCs w:val="24"/>
        </w:rPr>
        <w:t xml:space="preserve">alınırsa </w:t>
      </w:r>
      <m:oMath>
        <m:r>
          <w:rPr>
            <w:rFonts w:ascii="Cambria Math" w:hAnsi="Cambria Math" w:cs="Times New Roman"/>
            <w:sz w:val="24"/>
            <w:szCs w:val="24"/>
          </w:rPr>
          <m:t>P</m:t>
        </m:r>
      </m:oMath>
      <w:r w:rsidR="00B948D9" w:rsidRPr="00D43FB5">
        <w:rPr>
          <w:rFonts w:ascii="Times New Roman" w:hAnsi="Times New Roman" w:cs="Times New Roman"/>
          <w:sz w:val="24"/>
          <w:szCs w:val="24"/>
        </w:rPr>
        <w:t xml:space="preserve"> yerine </w:t>
      </w:r>
      <m:oMath>
        <m:r>
          <w:rPr>
            <w:rFonts w:ascii="Cambria Math" w:hAnsi="Cambria Math" w:cs="Times New Roman"/>
            <w:sz w:val="24"/>
            <w:szCs w:val="24"/>
          </w:rPr>
          <m:t>R</m:t>
        </m:r>
      </m:oMath>
      <w:r w:rsidR="00B948D9">
        <w:rPr>
          <w:rFonts w:ascii="Times New Roman" w:hAnsi="Times New Roman" w:cs="Times New Roman"/>
          <w:sz w:val="24"/>
          <w:szCs w:val="24"/>
        </w:rPr>
        <w:t xml:space="preserve">, </w:t>
      </w:r>
      <m:oMath>
        <m:r>
          <w:rPr>
            <w:rFonts w:ascii="Cambria Math" w:hAnsi="Cambria Math" w:cs="Times New Roman"/>
            <w:sz w:val="24"/>
            <w:szCs w:val="24"/>
          </w:rPr>
          <m:t>Q</m:t>
        </m:r>
      </m:oMath>
      <w:r w:rsidR="00B948D9">
        <w:rPr>
          <w:rFonts w:ascii="Times New Roman" w:hAnsi="Times New Roman" w:cs="Times New Roman"/>
          <w:sz w:val="24"/>
          <w:szCs w:val="24"/>
        </w:rPr>
        <w:t xml:space="preserve"> yerine </w:t>
      </w:r>
      <m:oMath>
        <m:r>
          <w:rPr>
            <w:rFonts w:ascii="Cambria Math" w:hAnsi="Cambria Math" w:cs="Times New Roman"/>
            <w:sz w:val="24"/>
            <w:szCs w:val="24"/>
          </w:rPr>
          <m:t>Q-6</m:t>
        </m:r>
        <m:rad>
          <m:radPr>
            <m:degHide m:val="1"/>
            <m:ctrlPr>
              <w:rPr>
                <w:rFonts w:ascii="Cambria Math" w:hAnsi="Cambria Math" w:cs="Times New Roman"/>
                <w:i/>
                <w:sz w:val="24"/>
                <w:szCs w:val="24"/>
              </w:rPr>
            </m:ctrlPr>
          </m:radPr>
          <m:deg/>
          <m:e>
            <m:r>
              <w:rPr>
                <w:rFonts w:ascii="Cambria Math" w:hAnsi="Cambria Math" w:cs="Times New Roman"/>
                <w:sz w:val="24"/>
                <w:szCs w:val="24"/>
              </w:rPr>
              <m:t>PR</m:t>
            </m:r>
          </m:e>
        </m:rad>
      </m:oMath>
      <w:r w:rsidR="00B948D9">
        <w:rPr>
          <w:rFonts w:ascii="Times New Roman" w:hAnsi="Times New Roman" w:cs="Times New Roman"/>
          <w:sz w:val="24"/>
          <w:szCs w:val="24"/>
        </w:rPr>
        <w:t xml:space="preserve"> </w:t>
      </w:r>
      <w:r w:rsidR="00B948D9" w:rsidRPr="00D43FB5">
        <w:rPr>
          <w:rFonts w:ascii="Times New Roman" w:hAnsi="Times New Roman" w:cs="Times New Roman"/>
          <w:sz w:val="24"/>
          <w:szCs w:val="24"/>
        </w:rPr>
        <w:t xml:space="preserve">ve </w:t>
      </w:r>
      <m:oMath>
        <m:r>
          <w:rPr>
            <w:rFonts w:ascii="Cambria Math" w:hAnsi="Cambria Math" w:cs="Times New Roman"/>
            <w:sz w:val="24"/>
            <w:szCs w:val="24"/>
          </w:rPr>
          <m:t>R</m:t>
        </m:r>
      </m:oMath>
      <w:r w:rsidR="00B948D9" w:rsidRPr="00D43FB5">
        <w:rPr>
          <w:rFonts w:ascii="Times New Roman" w:hAnsi="Times New Roman" w:cs="Times New Roman"/>
          <w:sz w:val="24"/>
          <w:szCs w:val="24"/>
        </w:rPr>
        <w:t xml:space="preserve"> yerine de </w:t>
      </w:r>
      <m:oMath>
        <m:r>
          <w:rPr>
            <w:rFonts w:ascii="Cambria Math" w:hAnsi="Cambria Math" w:cs="Times New Roman"/>
            <w:sz w:val="24"/>
            <w:szCs w:val="24"/>
          </w:rPr>
          <m:t>8P-4Q</m:t>
        </m:r>
        <m:rad>
          <m:radPr>
            <m:degHide m:val="1"/>
            <m:ctrlPr>
              <w:rPr>
                <w:rFonts w:ascii="Cambria Math" w:hAnsi="Cambria Math" w:cs="Times New Roman"/>
                <w:i/>
                <w:sz w:val="24"/>
                <w:szCs w:val="24"/>
              </w:rPr>
            </m:ctrlPr>
          </m:radPr>
          <m:deg/>
          <m:e>
            <m:r>
              <w:rPr>
                <w:rFonts w:ascii="Cambria Math" w:hAnsi="Cambria Math" w:cs="Times New Roman"/>
                <w:sz w:val="24"/>
                <w:szCs w:val="24"/>
              </w:rPr>
              <m:t>P/R</m:t>
            </m:r>
          </m:e>
        </m:rad>
      </m:oMath>
      <w:r w:rsidR="00B948D9" w:rsidRPr="00D43FB5">
        <w:rPr>
          <w:rFonts w:ascii="Times New Roman" w:hAnsi="Times New Roman" w:cs="Times New Roman"/>
          <w:sz w:val="24"/>
          <w:szCs w:val="24"/>
        </w:rPr>
        <w:t xml:space="preserve">  gelir ve çözüm </w:t>
      </w:r>
      <m:oMath>
        <m:rad>
          <m:radPr>
            <m:degHide m:val="1"/>
            <m:ctrlPr>
              <w:rPr>
                <w:rFonts w:ascii="Cambria Math" w:hAnsi="Cambria Math" w:cs="Times New Roman"/>
                <w:i/>
                <w:sz w:val="24"/>
                <w:szCs w:val="24"/>
              </w:rPr>
            </m:ctrlPr>
          </m:radPr>
          <m:deg/>
          <m:e>
            <m:r>
              <w:rPr>
                <w:rFonts w:ascii="Cambria Math" w:hAnsi="Cambria Math" w:cs="Times New Roman"/>
                <w:sz w:val="24"/>
                <w:szCs w:val="24"/>
              </w:rPr>
              <m:t>P/R</m:t>
            </m:r>
          </m:e>
        </m:ra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+1/F</m:t>
        </m:r>
        <m:d>
          <m:dPr>
            <m:ctrlPr>
              <w:rPr>
                <w:rFonts w:ascii="Cambria Math" w:hAnsi="Cambria Math" w:cs="Times New Roman"/>
                <w:i/>
                <w:sz w:val="24"/>
                <w:szCs w:val="24"/>
              </w:rPr>
            </m:ctrlPr>
          </m:dPr>
          <m:e>
            <m:r>
              <w:rPr>
                <w:rFonts w:ascii="Cambria Math" w:hAnsi="Cambria Math" w:cs="Times New Roman"/>
                <w:sz w:val="24"/>
                <w:szCs w:val="24"/>
              </w:rPr>
              <m:t>ξ</m:t>
            </m:r>
          </m:e>
        </m:d>
      </m:oMath>
      <w:r w:rsidR="00B948D9" w:rsidRPr="00D43FB5">
        <w:rPr>
          <w:rFonts w:ascii="Times New Roman" w:hAnsi="Times New Roman" w:cs="Times New Roman"/>
          <w:sz w:val="24"/>
          <w:szCs w:val="24"/>
        </w:rPr>
        <w:t xml:space="preserve"> olur.</w:t>
      </w:r>
    </w:p>
    <w:p w:rsidR="00641172" w:rsidRDefault="00E06076" w:rsidP="00515990">
      <w:pPr>
        <w:spacing w:after="24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w:t>
      </w:r>
      <w:r w:rsidR="001044E7">
        <w:rPr>
          <w:rFonts w:ascii="Times New Roman" w:hAnsi="Times New Roman" w:cs="Times New Roman"/>
          <w:b/>
          <w:sz w:val="24"/>
          <w:szCs w:val="24"/>
        </w:rPr>
        <w:t>.</w:t>
      </w:r>
      <w:r w:rsidR="00EB3471">
        <w:rPr>
          <w:rFonts w:ascii="Times New Roman" w:hAnsi="Times New Roman" w:cs="Times New Roman"/>
          <w:b/>
          <w:sz w:val="24"/>
          <w:szCs w:val="24"/>
        </w:rPr>
        <w:t>2</w:t>
      </w:r>
      <w:r w:rsidR="001044E7">
        <w:rPr>
          <w:rFonts w:ascii="Times New Roman" w:hAnsi="Times New Roman" w:cs="Times New Roman"/>
          <w:b/>
          <w:sz w:val="24"/>
          <w:szCs w:val="24"/>
        </w:rPr>
        <w:t>.5</w:t>
      </w:r>
      <w:r w:rsidR="001044E7" w:rsidRPr="00D43FB5">
        <w:rPr>
          <w:rFonts w:ascii="Times New Roman" w:hAnsi="Times New Roman" w:cs="Times New Roman"/>
          <w:b/>
          <w:sz w:val="24"/>
          <w:szCs w:val="24"/>
        </w:rPr>
        <w:t xml:space="preserve"> </w:t>
      </w:r>
      <w:r w:rsidR="008D6411">
        <w:rPr>
          <w:rFonts w:ascii="Times New Roman" w:hAnsi="Times New Roman" w:cs="Times New Roman"/>
          <w:b/>
          <w:sz w:val="24"/>
          <w:szCs w:val="24"/>
        </w:rPr>
        <w:t xml:space="preserve">Sonuç </w:t>
      </w:r>
      <m:oMath>
        <m:r>
          <w:rPr>
            <w:rFonts w:ascii="Cambria Math" w:hAnsi="Cambria Math" w:cs="Times New Roman"/>
            <w:sz w:val="24"/>
            <w:szCs w:val="24"/>
          </w:rPr>
          <m:t>X=-</m:t>
        </m:r>
        <m:rad>
          <m:radPr>
            <m:degHide m:val="1"/>
            <m:ctrlPr>
              <w:rPr>
                <w:rFonts w:ascii="Cambria Math" w:hAnsi="Cambria Math" w:cs="Times New Roman"/>
                <w:i/>
                <w:sz w:val="24"/>
                <w:szCs w:val="24"/>
              </w:rPr>
            </m:ctrlPr>
          </m:radPr>
          <m:deg/>
          <m:e>
            <m:r>
              <w:rPr>
                <w:rFonts w:ascii="Cambria Math" w:hAnsi="Cambria Math" w:cs="Times New Roman"/>
                <w:sz w:val="24"/>
                <w:szCs w:val="24"/>
              </w:rPr>
              <m:t>P/R</m:t>
            </m:r>
          </m:e>
        </m:rad>
      </m:oMath>
      <w:r w:rsidR="00B948D9">
        <w:rPr>
          <w:rFonts w:ascii="Times New Roman" w:hAnsi="Times New Roman" w:cs="Times New Roman"/>
          <w:sz w:val="24"/>
          <w:szCs w:val="24"/>
        </w:rPr>
        <w:t xml:space="preserve"> ve </w:t>
      </w:r>
      <m:oMath>
        <m:r>
          <w:rPr>
            <w:rFonts w:ascii="Cambria Math" w:hAnsi="Cambria Math" w:cs="Times New Roman"/>
            <w:sz w:val="24"/>
            <w:szCs w:val="24"/>
          </w:rPr>
          <m:t>Y=1</m:t>
        </m:r>
      </m:oMath>
      <w:r w:rsidR="00B948D9">
        <w:rPr>
          <w:rFonts w:ascii="Times New Roman" w:hAnsi="Times New Roman" w:cs="Times New Roman"/>
          <w:sz w:val="24"/>
          <w:szCs w:val="24"/>
        </w:rPr>
        <w:t xml:space="preserve"> </w:t>
      </w:r>
      <w:r w:rsidR="00B948D9" w:rsidRPr="00D43FB5">
        <w:rPr>
          <w:rFonts w:ascii="Times New Roman" w:hAnsi="Times New Roman" w:cs="Times New Roman"/>
          <w:sz w:val="24"/>
          <w:szCs w:val="24"/>
        </w:rPr>
        <w:t xml:space="preserve">alınırsa </w:t>
      </w:r>
      <m:oMath>
        <m:r>
          <w:rPr>
            <w:rFonts w:ascii="Cambria Math" w:hAnsi="Cambria Math" w:cs="Times New Roman"/>
            <w:sz w:val="24"/>
            <w:szCs w:val="24"/>
          </w:rPr>
          <m:t>P</m:t>
        </m:r>
      </m:oMath>
      <w:r w:rsidR="00B948D9" w:rsidRPr="00D43FB5">
        <w:rPr>
          <w:rFonts w:ascii="Times New Roman" w:hAnsi="Times New Roman" w:cs="Times New Roman"/>
          <w:sz w:val="24"/>
          <w:szCs w:val="24"/>
        </w:rPr>
        <w:t xml:space="preserve"> yerine </w:t>
      </w:r>
      <m:oMath>
        <m:r>
          <w:rPr>
            <w:rFonts w:ascii="Cambria Math" w:hAnsi="Cambria Math" w:cs="Times New Roman"/>
            <w:sz w:val="24"/>
            <w:szCs w:val="24"/>
          </w:rPr>
          <m:t>R</m:t>
        </m:r>
      </m:oMath>
      <w:r w:rsidR="00B948D9">
        <w:rPr>
          <w:rFonts w:ascii="Times New Roman" w:hAnsi="Times New Roman" w:cs="Times New Roman"/>
          <w:sz w:val="24"/>
          <w:szCs w:val="24"/>
        </w:rPr>
        <w:t xml:space="preserve">, </w:t>
      </w:r>
      <m:oMath>
        <m:r>
          <w:rPr>
            <w:rFonts w:ascii="Cambria Math" w:hAnsi="Cambria Math" w:cs="Times New Roman"/>
            <w:sz w:val="24"/>
            <w:szCs w:val="24"/>
          </w:rPr>
          <m:t>Q</m:t>
        </m:r>
      </m:oMath>
      <w:r w:rsidR="00B948D9">
        <w:rPr>
          <w:rFonts w:ascii="Times New Roman" w:hAnsi="Times New Roman" w:cs="Times New Roman"/>
          <w:sz w:val="24"/>
          <w:szCs w:val="24"/>
        </w:rPr>
        <w:t xml:space="preserve"> yerine </w:t>
      </w:r>
      <m:oMath>
        <m:r>
          <w:rPr>
            <w:rFonts w:ascii="Cambria Math" w:hAnsi="Cambria Math" w:cs="Times New Roman"/>
            <w:sz w:val="24"/>
            <w:szCs w:val="24"/>
          </w:rPr>
          <m:t>Q+6</m:t>
        </m:r>
        <m:rad>
          <m:radPr>
            <m:degHide m:val="1"/>
            <m:ctrlPr>
              <w:rPr>
                <w:rFonts w:ascii="Cambria Math" w:hAnsi="Cambria Math" w:cs="Times New Roman"/>
                <w:i/>
                <w:sz w:val="24"/>
                <w:szCs w:val="24"/>
              </w:rPr>
            </m:ctrlPr>
          </m:radPr>
          <m:deg/>
          <m:e>
            <m:r>
              <w:rPr>
                <w:rFonts w:ascii="Cambria Math" w:hAnsi="Cambria Math" w:cs="Times New Roman"/>
                <w:sz w:val="24"/>
                <w:szCs w:val="24"/>
              </w:rPr>
              <m:t>PR</m:t>
            </m:r>
          </m:e>
        </m:rad>
      </m:oMath>
      <w:r w:rsidR="00B948D9">
        <w:rPr>
          <w:rFonts w:ascii="Times New Roman" w:hAnsi="Times New Roman" w:cs="Times New Roman"/>
          <w:sz w:val="24"/>
          <w:szCs w:val="24"/>
        </w:rPr>
        <w:t xml:space="preserve"> </w:t>
      </w:r>
      <w:r w:rsidR="00B948D9" w:rsidRPr="00D43FB5">
        <w:rPr>
          <w:rFonts w:ascii="Times New Roman" w:hAnsi="Times New Roman" w:cs="Times New Roman"/>
          <w:sz w:val="24"/>
          <w:szCs w:val="24"/>
        </w:rPr>
        <w:t xml:space="preserve">ve </w:t>
      </w:r>
      <m:oMath>
        <m:r>
          <w:rPr>
            <w:rFonts w:ascii="Cambria Math" w:hAnsi="Cambria Math" w:cs="Times New Roman"/>
            <w:sz w:val="24"/>
            <w:szCs w:val="24"/>
          </w:rPr>
          <m:t>R</m:t>
        </m:r>
      </m:oMath>
      <w:r w:rsidR="00B948D9" w:rsidRPr="00D43FB5">
        <w:rPr>
          <w:rFonts w:ascii="Times New Roman" w:hAnsi="Times New Roman" w:cs="Times New Roman"/>
          <w:sz w:val="24"/>
          <w:szCs w:val="24"/>
        </w:rPr>
        <w:t xml:space="preserve"> yerine de </w:t>
      </w:r>
      <m:oMath>
        <m:r>
          <w:rPr>
            <w:rFonts w:ascii="Cambria Math" w:hAnsi="Cambria Math" w:cs="Times New Roman"/>
            <w:sz w:val="24"/>
            <w:szCs w:val="24"/>
          </w:rPr>
          <m:t>8P+4Q</m:t>
        </m:r>
        <m:rad>
          <m:radPr>
            <m:degHide m:val="1"/>
            <m:ctrlPr>
              <w:rPr>
                <w:rFonts w:ascii="Cambria Math" w:hAnsi="Cambria Math" w:cs="Times New Roman"/>
                <w:i/>
                <w:sz w:val="24"/>
                <w:szCs w:val="24"/>
              </w:rPr>
            </m:ctrlPr>
          </m:radPr>
          <m:deg/>
          <m:e>
            <m:r>
              <w:rPr>
                <w:rFonts w:ascii="Cambria Math" w:hAnsi="Cambria Math" w:cs="Times New Roman"/>
                <w:sz w:val="24"/>
                <w:szCs w:val="24"/>
              </w:rPr>
              <m:t>P/R</m:t>
            </m:r>
          </m:e>
        </m:rad>
      </m:oMath>
      <w:r w:rsidR="00B948D9" w:rsidRPr="00D43FB5">
        <w:rPr>
          <w:rFonts w:ascii="Times New Roman" w:hAnsi="Times New Roman" w:cs="Times New Roman"/>
          <w:sz w:val="24"/>
          <w:szCs w:val="24"/>
        </w:rPr>
        <w:t xml:space="preserve">  gelir ve çözüm </w:t>
      </w:r>
      <m:oMath>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P/R</m:t>
            </m:r>
          </m:e>
        </m:ra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+1/F</m:t>
        </m:r>
        <m:d>
          <m:dPr>
            <m:ctrlPr>
              <w:rPr>
                <w:rFonts w:ascii="Cambria Math" w:hAnsi="Cambria Math" w:cs="Times New Roman"/>
                <w:i/>
                <w:sz w:val="24"/>
                <w:szCs w:val="24"/>
              </w:rPr>
            </m:ctrlPr>
          </m:dPr>
          <m:e>
            <m:r>
              <w:rPr>
                <w:rFonts w:ascii="Cambria Math" w:hAnsi="Cambria Math" w:cs="Times New Roman"/>
                <w:sz w:val="24"/>
                <w:szCs w:val="24"/>
              </w:rPr>
              <m:t>ξ</m:t>
            </m:r>
          </m:e>
        </m:d>
      </m:oMath>
      <w:r w:rsidR="00B948D9" w:rsidRPr="00D43FB5">
        <w:rPr>
          <w:rFonts w:ascii="Times New Roman" w:hAnsi="Times New Roman" w:cs="Times New Roman"/>
          <w:sz w:val="24"/>
          <w:szCs w:val="24"/>
        </w:rPr>
        <w:t xml:space="preserve"> olur.</w:t>
      </w:r>
    </w:p>
    <w:p w:rsidR="00641172" w:rsidRDefault="007572E0" w:rsidP="00641172">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Böylece b</w:t>
      </w:r>
      <w:r w:rsidRPr="00161A80">
        <w:rPr>
          <w:rFonts w:ascii="Times New Roman" w:hAnsi="Times New Roman" w:cs="Times New Roman"/>
          <w:sz w:val="24"/>
          <w:szCs w:val="24"/>
        </w:rPr>
        <w:t>u teorem ve sonuçlar göz önünde bulundurularak</w:t>
      </w:r>
      <w:r w:rsidRPr="00D43FB5">
        <w:rPr>
          <w:rFonts w:ascii="Times New Roman" w:hAnsi="Times New Roman" w:cs="Times New Roman"/>
          <w:sz w:val="24"/>
          <w:szCs w:val="24"/>
        </w:rPr>
        <w:t xml:space="preserve"> sonsuz</w:t>
      </w:r>
      <w:r>
        <w:rPr>
          <w:rFonts w:ascii="Times New Roman" w:hAnsi="Times New Roman" w:cs="Times New Roman"/>
          <w:sz w:val="24"/>
          <w:szCs w:val="24"/>
        </w:rPr>
        <w:t xml:space="preserve"> sayıda</w:t>
      </w:r>
      <w:r w:rsidRPr="00D43FB5">
        <w:rPr>
          <w:rFonts w:ascii="Times New Roman" w:hAnsi="Times New Roman" w:cs="Times New Roman"/>
          <w:sz w:val="24"/>
          <w:szCs w:val="24"/>
        </w:rPr>
        <w:t xml:space="preserve"> çözüm </w:t>
      </w:r>
      <w:r>
        <w:rPr>
          <w:rFonts w:ascii="Times New Roman" w:hAnsi="Times New Roman" w:cs="Times New Roman"/>
          <w:sz w:val="24"/>
          <w:szCs w:val="24"/>
        </w:rPr>
        <w:t xml:space="preserve">elde edilebilir.  </w:t>
      </w:r>
      <w:r w:rsidRPr="00D43FB5">
        <w:rPr>
          <w:rFonts w:ascii="Times New Roman" w:hAnsi="Times New Roman" w:cs="Times New Roman"/>
          <w:sz w:val="24"/>
          <w:szCs w:val="24"/>
        </w:rPr>
        <w:t>(</w:t>
      </w:r>
      <w:r w:rsidR="00E06076">
        <w:rPr>
          <w:rFonts w:ascii="Times New Roman" w:hAnsi="Times New Roman" w:cs="Times New Roman"/>
          <w:sz w:val="24"/>
          <w:szCs w:val="24"/>
        </w:rPr>
        <w:t>4</w:t>
      </w:r>
      <w:r>
        <w:rPr>
          <w:rFonts w:ascii="Times New Roman" w:hAnsi="Times New Roman" w:cs="Times New Roman"/>
          <w:sz w:val="24"/>
          <w:szCs w:val="24"/>
        </w:rPr>
        <w:t>.</w:t>
      </w:r>
      <w:r w:rsidRPr="00D43FB5">
        <w:rPr>
          <w:rFonts w:ascii="Times New Roman" w:hAnsi="Times New Roman" w:cs="Times New Roman"/>
          <w:sz w:val="24"/>
          <w:szCs w:val="24"/>
        </w:rPr>
        <w:t>1) denkleminin</w:t>
      </w:r>
      <w:r>
        <w:rPr>
          <w:rFonts w:ascii="Times New Roman" w:hAnsi="Times New Roman" w:cs="Times New Roman"/>
          <w:sz w:val="24"/>
          <w:szCs w:val="24"/>
        </w:rPr>
        <w:t xml:space="preserve"> bazı çözümleri</w:t>
      </w:r>
      <w:r w:rsidR="007C6554">
        <w:rPr>
          <w:rFonts w:ascii="Times New Roman" w:hAnsi="Times New Roman" w:cs="Times New Roman"/>
          <w:sz w:val="24"/>
          <w:szCs w:val="24"/>
        </w:rPr>
        <w:t xml:space="preserve"> altı</w:t>
      </w:r>
      <w:r w:rsidR="004611EB">
        <w:rPr>
          <w:rFonts w:ascii="Times New Roman" w:hAnsi="Times New Roman" w:cs="Times New Roman"/>
          <w:sz w:val="24"/>
          <w:szCs w:val="24"/>
        </w:rPr>
        <w:t xml:space="preserve"> durum</w:t>
      </w:r>
      <w:r w:rsidR="00BE2357">
        <w:rPr>
          <w:rFonts w:ascii="Times New Roman" w:hAnsi="Times New Roman" w:cs="Times New Roman"/>
          <w:sz w:val="24"/>
          <w:szCs w:val="24"/>
        </w:rPr>
        <w:t xml:space="preserve"> altında</w:t>
      </w:r>
      <w:r w:rsidR="007C6554">
        <w:rPr>
          <w:rFonts w:ascii="Times New Roman" w:hAnsi="Times New Roman" w:cs="Times New Roman"/>
          <w:sz w:val="24"/>
          <w:szCs w:val="24"/>
        </w:rPr>
        <w:t xml:space="preserve"> </w:t>
      </w:r>
      <w:r w:rsidR="00E06076">
        <w:rPr>
          <w:rFonts w:ascii="Times New Roman" w:hAnsi="Times New Roman" w:cs="Times New Roman"/>
          <w:sz w:val="24"/>
          <w:szCs w:val="24"/>
        </w:rPr>
        <w:t>Tablo 4</w:t>
      </w:r>
      <w:r>
        <w:rPr>
          <w:rFonts w:ascii="Times New Roman" w:hAnsi="Times New Roman" w:cs="Times New Roman"/>
          <w:sz w:val="24"/>
          <w:szCs w:val="24"/>
        </w:rPr>
        <w:t>.2 ile verilmiştir</w:t>
      </w:r>
      <w:r w:rsidR="007C6554">
        <w:rPr>
          <w:rFonts w:ascii="Times New Roman" w:hAnsi="Times New Roman" w:cs="Times New Roman"/>
          <w:sz w:val="24"/>
          <w:szCs w:val="24"/>
        </w:rPr>
        <w:t xml:space="preserve"> ve </w:t>
      </w:r>
      <w:r w:rsidR="007C6554" w:rsidRPr="00E41CA5">
        <w:rPr>
          <w:rFonts w:ascii="Times New Roman" w:hAnsi="Times New Roman" w:cs="Times New Roman"/>
          <w:sz w:val="24"/>
          <w:szCs w:val="24"/>
        </w:rPr>
        <w:t xml:space="preserve">Mathematica 11.3 </w:t>
      </w:r>
      <w:r w:rsidR="007C6554">
        <w:rPr>
          <w:rFonts w:ascii="Times New Roman" w:hAnsi="Times New Roman" w:cs="Times New Roman"/>
          <w:sz w:val="24"/>
          <w:szCs w:val="24"/>
        </w:rPr>
        <w:t>programı yardımıyla bu çözümlerin sağladığı görülmüştür</w:t>
      </w:r>
      <w:r>
        <w:rPr>
          <w:rFonts w:ascii="Times New Roman" w:hAnsi="Times New Roman" w:cs="Times New Roman"/>
          <w:sz w:val="24"/>
          <w:szCs w:val="24"/>
        </w:rPr>
        <w:t>.</w:t>
      </w:r>
      <w:r w:rsidRPr="00D43FB5">
        <w:rPr>
          <w:rFonts w:ascii="Times New Roman" w:hAnsi="Times New Roman" w:cs="Times New Roman"/>
          <w:sz w:val="24"/>
          <w:szCs w:val="24"/>
        </w:rPr>
        <w:t xml:space="preserve"> </w:t>
      </w:r>
    </w:p>
    <w:p w:rsidR="003C31B5" w:rsidRPr="00182F2F" w:rsidRDefault="00E06076" w:rsidP="003C31B5">
      <w:pPr>
        <w:pStyle w:val="ResimYazs"/>
        <w:keepNext/>
        <w:tabs>
          <w:tab w:val="left" w:pos="4971"/>
        </w:tabs>
        <w:jc w:val="center"/>
        <w:rPr>
          <w:rFonts w:ascii="Times New Roman" w:hAnsi="Times New Roman" w:cs="Times New Roman"/>
          <w:b w:val="0"/>
          <w:color w:val="auto"/>
          <w:sz w:val="22"/>
          <w:szCs w:val="22"/>
        </w:rPr>
      </w:pPr>
      <w:r>
        <w:rPr>
          <w:rFonts w:ascii="Times New Roman" w:hAnsi="Times New Roman" w:cs="Times New Roman"/>
          <w:color w:val="auto"/>
          <w:sz w:val="22"/>
          <w:szCs w:val="22"/>
        </w:rPr>
        <w:t>Tablo 4</w:t>
      </w:r>
      <w:r w:rsidR="003C31B5" w:rsidRPr="003C31B5">
        <w:rPr>
          <w:rFonts w:ascii="Times New Roman" w:hAnsi="Times New Roman" w:cs="Times New Roman"/>
          <w:color w:val="auto"/>
          <w:sz w:val="22"/>
          <w:szCs w:val="22"/>
        </w:rPr>
        <w:t>.2:</w:t>
      </w:r>
      <w:r w:rsidR="007669DC">
        <w:rPr>
          <w:rFonts w:ascii="Times New Roman" w:hAnsi="Times New Roman" w:cs="Times New Roman"/>
          <w:b w:val="0"/>
          <w:color w:val="auto"/>
          <w:sz w:val="22"/>
          <w:szCs w:val="22"/>
        </w:rPr>
        <w:t xml:space="preserve"> </w:t>
      </w:r>
      <m:oMath>
        <m:r>
          <m:rPr>
            <m:sty m:val="bi"/>
          </m:rPr>
          <w:rPr>
            <w:rFonts w:ascii="Cambria Math" w:hAnsi="Cambria Math" w:cs="Times New Roman"/>
            <w:color w:val="auto"/>
            <w:sz w:val="22"/>
            <w:szCs w:val="22"/>
          </w:rPr>
          <m:t>P</m:t>
        </m:r>
      </m:oMath>
      <w:r w:rsidR="00631B6C" w:rsidRPr="005F62A6">
        <w:rPr>
          <w:rFonts w:ascii="Times New Roman" w:hAnsi="Times New Roman" w:cs="Times New Roman"/>
          <w:b w:val="0"/>
          <w:color w:val="auto"/>
          <w:sz w:val="22"/>
          <w:szCs w:val="22"/>
        </w:rPr>
        <w:t xml:space="preserve">, </w:t>
      </w:r>
      <m:oMath>
        <m:r>
          <m:rPr>
            <m:sty m:val="bi"/>
          </m:rPr>
          <w:rPr>
            <w:rFonts w:ascii="Cambria Math" w:hAnsi="Cambria Math" w:cs="Times New Roman"/>
            <w:color w:val="auto"/>
            <w:sz w:val="22"/>
            <w:szCs w:val="22"/>
          </w:rPr>
          <m:t>Q</m:t>
        </m:r>
      </m:oMath>
      <w:r w:rsidR="00631B6C" w:rsidRPr="005F62A6">
        <w:rPr>
          <w:rFonts w:ascii="Times New Roman" w:hAnsi="Times New Roman" w:cs="Times New Roman"/>
          <w:b w:val="0"/>
          <w:color w:val="auto"/>
          <w:sz w:val="22"/>
          <w:szCs w:val="22"/>
        </w:rPr>
        <w:t xml:space="preserve"> ve </w:t>
      </w:r>
      <m:oMath>
        <m:r>
          <m:rPr>
            <m:sty m:val="bi"/>
          </m:rPr>
          <w:rPr>
            <w:rFonts w:ascii="Cambria Math" w:hAnsi="Cambria Math" w:cs="Times New Roman"/>
            <w:color w:val="auto"/>
            <w:sz w:val="22"/>
            <w:szCs w:val="22"/>
          </w:rPr>
          <m:t>R</m:t>
        </m:r>
      </m:oMath>
      <w:r w:rsidR="00631B6C" w:rsidRPr="005F62A6">
        <w:rPr>
          <w:rFonts w:ascii="Times New Roman" w:hAnsi="Times New Roman" w:cs="Times New Roman"/>
          <w:b w:val="0"/>
          <w:color w:val="auto"/>
          <w:sz w:val="22"/>
          <w:szCs w:val="22"/>
        </w:rPr>
        <w:t>’</w:t>
      </w:r>
      <w:r w:rsidR="00631B6C" w:rsidRPr="00F4200A">
        <w:rPr>
          <w:rFonts w:ascii="Times New Roman" w:hAnsi="Times New Roman" w:cs="Times New Roman"/>
          <w:b w:val="0"/>
          <w:color w:val="auto"/>
          <w:sz w:val="22"/>
          <w:szCs w:val="22"/>
        </w:rPr>
        <w:t xml:space="preserve">nin farklı değerleri için bazı </w:t>
      </w:r>
      <m:oMath>
        <m:r>
          <m:rPr>
            <m:sty m:val="bi"/>
          </m:rPr>
          <w:rPr>
            <w:rFonts w:ascii="Cambria Math" w:hAnsi="Cambria Math" w:cs="Times New Roman"/>
            <w:color w:val="auto"/>
            <w:sz w:val="22"/>
            <w:szCs w:val="22"/>
          </w:rPr>
          <m:t>F</m:t>
        </m:r>
      </m:oMath>
      <w:r w:rsidR="00631B6C" w:rsidRPr="00F4200A">
        <w:rPr>
          <w:rFonts w:ascii="Times New Roman" w:hAnsi="Times New Roman" w:cs="Times New Roman"/>
          <w:b w:val="0"/>
          <w:color w:val="auto"/>
          <w:sz w:val="22"/>
          <w:szCs w:val="22"/>
        </w:rPr>
        <w:t xml:space="preserve"> çözümler</w:t>
      </w:r>
      <w:r w:rsidR="00631B6C" w:rsidRPr="008441B8">
        <w:rPr>
          <w:rFonts w:ascii="Times New Roman" w:hAnsi="Times New Roman" w:cs="Times New Roman"/>
          <w:b w:val="0"/>
          <w:color w:val="auto"/>
          <w:sz w:val="22"/>
          <w:szCs w:val="22"/>
        </w:rPr>
        <w:t>i</w:t>
      </w:r>
      <w:r w:rsidR="003C31B5" w:rsidRPr="00220B0D">
        <w:rPr>
          <w:rFonts w:ascii="Times New Roman" w:hAnsi="Times New Roman" w:cs="Times New Roman"/>
          <w:b w:val="0"/>
          <w:color w:val="auto"/>
          <w:sz w:val="22"/>
          <w:szCs w:val="22"/>
        </w:rPr>
        <w:t>.</w:t>
      </w:r>
    </w:p>
    <w:tbl>
      <w:tblPr>
        <w:tblStyle w:val="DzTablo11"/>
        <w:tblW w:w="8694" w:type="dxa"/>
        <w:jc w:val="center"/>
        <w:tblLayout w:type="fixed"/>
        <w:tblCellMar>
          <w:left w:w="28" w:type="dxa"/>
          <w:right w:w="28" w:type="dxa"/>
        </w:tblCellMar>
        <w:tblLook w:val="04A0" w:firstRow="1" w:lastRow="0" w:firstColumn="1" w:lastColumn="0" w:noHBand="0" w:noVBand="1"/>
      </w:tblPr>
      <w:tblGrid>
        <w:gridCol w:w="284"/>
        <w:gridCol w:w="1039"/>
        <w:gridCol w:w="1134"/>
        <w:gridCol w:w="1275"/>
        <w:gridCol w:w="4962"/>
      </w:tblGrid>
      <w:tr w:rsidR="00B651CB" w:rsidRPr="0052191D" w:rsidTr="0033593F">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84" w:type="dxa"/>
            <w:tcMar>
              <w:left w:w="28" w:type="dxa"/>
              <w:right w:w="28" w:type="dxa"/>
            </w:tcMar>
            <w:vAlign w:val="center"/>
          </w:tcPr>
          <w:p w:rsidR="00B651CB" w:rsidRPr="00F64575" w:rsidRDefault="00B651CB" w:rsidP="004611EB">
            <w:pPr>
              <w:jc w:val="center"/>
              <w:rPr>
                <w:rFonts w:ascii="Times New Roman" w:hAnsi="Times New Roman" w:cs="Times New Roman"/>
                <w:sz w:val="18"/>
                <w:szCs w:val="18"/>
                <w:lang w:val="en-GB"/>
              </w:rPr>
            </w:pPr>
          </w:p>
        </w:tc>
        <w:tc>
          <w:tcPr>
            <w:tcW w:w="1039" w:type="dxa"/>
            <w:tcMar>
              <w:left w:w="28" w:type="dxa"/>
              <w:right w:w="28" w:type="dxa"/>
            </w:tcMar>
            <w:vAlign w:val="center"/>
          </w:tcPr>
          <w:p w:rsidR="00B651CB" w:rsidRPr="00F64575" w:rsidRDefault="00B651CB" w:rsidP="004611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F64575">
              <w:rPr>
                <w:rFonts w:ascii="Times New Roman" w:hAnsi="Times New Roman" w:cs="Times New Roman"/>
                <w:i/>
                <w:sz w:val="18"/>
                <w:szCs w:val="18"/>
                <w:lang w:val="en-GB"/>
              </w:rPr>
              <w:t>P</w:t>
            </w:r>
          </w:p>
        </w:tc>
        <w:tc>
          <w:tcPr>
            <w:tcW w:w="1134" w:type="dxa"/>
            <w:tcMar>
              <w:left w:w="28" w:type="dxa"/>
              <w:right w:w="28" w:type="dxa"/>
            </w:tcMar>
            <w:vAlign w:val="center"/>
          </w:tcPr>
          <w:p w:rsidR="00B651CB" w:rsidRPr="00F64575" w:rsidRDefault="00B651CB" w:rsidP="004611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F64575">
              <w:rPr>
                <w:rFonts w:ascii="Times New Roman" w:hAnsi="Times New Roman" w:cs="Times New Roman"/>
                <w:i/>
                <w:sz w:val="18"/>
                <w:szCs w:val="18"/>
                <w:lang w:val="en-GB"/>
              </w:rPr>
              <w:t>Q</w:t>
            </w:r>
          </w:p>
        </w:tc>
        <w:tc>
          <w:tcPr>
            <w:tcW w:w="1275" w:type="dxa"/>
            <w:tcMar>
              <w:left w:w="28" w:type="dxa"/>
              <w:right w:w="28" w:type="dxa"/>
            </w:tcMar>
            <w:vAlign w:val="center"/>
          </w:tcPr>
          <w:p w:rsidR="00B651CB" w:rsidRPr="00F64575" w:rsidRDefault="00B651CB" w:rsidP="004611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18"/>
                <w:szCs w:val="18"/>
                <w:lang w:val="en-GB"/>
              </w:rPr>
            </w:pPr>
            <w:r w:rsidRPr="00F64575">
              <w:rPr>
                <w:rFonts w:ascii="Times New Roman" w:hAnsi="Times New Roman" w:cs="Times New Roman"/>
                <w:i/>
                <w:sz w:val="18"/>
                <w:szCs w:val="18"/>
                <w:lang w:val="en-GB"/>
              </w:rPr>
              <w:t>R</w:t>
            </w:r>
          </w:p>
        </w:tc>
        <w:tc>
          <w:tcPr>
            <w:tcW w:w="4962" w:type="dxa"/>
            <w:tcMar>
              <w:left w:w="28" w:type="dxa"/>
              <w:right w:w="28" w:type="dxa"/>
            </w:tcMar>
            <w:vAlign w:val="center"/>
          </w:tcPr>
          <w:p w:rsidR="00B651CB" w:rsidRPr="00F64575" w:rsidRDefault="00B651CB" w:rsidP="004611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F64575">
              <w:rPr>
                <w:rFonts w:ascii="Times New Roman" w:hAnsi="Times New Roman" w:cs="Times New Roman"/>
                <w:i/>
                <w:sz w:val="18"/>
                <w:szCs w:val="18"/>
                <w:lang w:val="en-GB"/>
              </w:rPr>
              <w:t xml:space="preserve">F </w:t>
            </w:r>
          </w:p>
        </w:tc>
      </w:tr>
      <w:tr w:rsidR="00B651CB" w:rsidRPr="00EC6981" w:rsidTr="0033593F">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284" w:type="dxa"/>
            <w:tcMar>
              <w:left w:w="28" w:type="dxa"/>
              <w:right w:w="28" w:type="dxa"/>
            </w:tcMar>
            <w:vAlign w:val="center"/>
          </w:tcPr>
          <w:p w:rsidR="00B651CB" w:rsidRPr="00F64575" w:rsidRDefault="00B651CB" w:rsidP="004611EB">
            <w:pPr>
              <w:jc w:val="center"/>
              <w:rPr>
                <w:rFonts w:ascii="Times New Roman" w:hAnsi="Times New Roman" w:cs="Times New Roman"/>
                <w:sz w:val="18"/>
                <w:szCs w:val="18"/>
                <w:lang w:val="en-GB"/>
              </w:rPr>
            </w:pPr>
            <w:r w:rsidRPr="00F64575">
              <w:rPr>
                <w:rFonts w:ascii="Times New Roman" w:hAnsi="Times New Roman" w:cs="Times New Roman"/>
                <w:sz w:val="18"/>
                <w:szCs w:val="18"/>
                <w:lang w:val="en-GB"/>
              </w:rPr>
              <w:t>1</w:t>
            </w:r>
          </w:p>
        </w:tc>
        <w:tc>
          <w:tcPr>
            <w:tcW w:w="1039" w:type="dxa"/>
            <w:tcMar>
              <w:left w:w="28" w:type="dxa"/>
              <w:right w:w="28" w:type="dxa"/>
            </w:tcMar>
            <w:vAlign w:val="center"/>
          </w:tcPr>
          <w:p w:rsidR="00B651CB" w:rsidRPr="00F64575" w:rsidRDefault="002949F4" w:rsidP="004611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m:oMathPara>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m:t>
                </m:r>
                <m:sSup>
                  <m:sSupPr>
                    <m:ctrlPr>
                      <w:rPr>
                        <w:rFonts w:ascii="Cambria Math" w:hAnsi="Cambria Math" w:cs="Times New Roman"/>
                        <w:i/>
                        <w:sz w:val="18"/>
                        <w:szCs w:val="18"/>
                        <w:lang w:val="en-GB"/>
                      </w:rPr>
                    </m:ctrlPr>
                  </m:sSupPr>
                  <m:e>
                    <m:r>
                      <w:rPr>
                        <w:rFonts w:ascii="Cambria Math" w:hAnsi="Cambria Math"/>
                        <w:sz w:val="18"/>
                        <w:szCs w:val="18"/>
                        <w:lang w:val="en-GB"/>
                      </w:rPr>
                      <m:t>K</m:t>
                    </m:r>
                  </m:e>
                  <m:sup>
                    <m:r>
                      <w:rPr>
                        <w:rFonts w:ascii="Cambria Math" w:hAnsi="Cambria Math" w:cs="Times New Roman"/>
                        <w:sz w:val="18"/>
                        <w:szCs w:val="18"/>
                        <w:lang w:val="en-GB"/>
                      </w:rPr>
                      <m:t>2</m:t>
                    </m:r>
                  </m:sup>
                </m:sSup>
              </m:oMath>
            </m:oMathPara>
          </w:p>
        </w:tc>
        <w:tc>
          <w:tcPr>
            <w:tcW w:w="1134" w:type="dxa"/>
            <w:tcMar>
              <w:left w:w="28" w:type="dxa"/>
              <w:right w:w="28" w:type="dxa"/>
            </w:tcMar>
            <w:vAlign w:val="center"/>
          </w:tcPr>
          <w:p w:rsidR="00B651CB" w:rsidRPr="00F64575" w:rsidRDefault="00B651CB" w:rsidP="004611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m:oMathPara>
              <m:oMath>
                <m:r>
                  <w:rPr>
                    <w:rFonts w:ascii="Cambria Math" w:hAnsi="Cambria Math" w:cs="Times New Roman"/>
                    <w:sz w:val="18"/>
                    <w:szCs w:val="18"/>
                    <w:lang w:val="en-GB"/>
                  </w:rPr>
                  <m:t>-</m:t>
                </m:r>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d>
                  <m:dPr>
                    <m:ctrlPr>
                      <w:rPr>
                        <w:rFonts w:ascii="Cambria Math" w:hAnsi="Times New Roman" w:cs="Times New Roman"/>
                        <w:i/>
                        <w:sz w:val="18"/>
                        <w:szCs w:val="18"/>
                        <w:lang w:val="en-GB"/>
                      </w:rPr>
                    </m:ctrlPr>
                  </m:dPr>
                  <m:e>
                    <m:sSup>
                      <m:sSupPr>
                        <m:ctrlPr>
                          <w:rPr>
                            <w:rFonts w:ascii="Cambria Math" w:hAnsi="Times New Roman" w:cs="Times New Roman"/>
                            <w:i/>
                            <w:sz w:val="18"/>
                            <w:szCs w:val="18"/>
                            <w:lang w:val="en-GB"/>
                          </w:rPr>
                        </m:ctrlPr>
                      </m:sSupPr>
                      <m:e>
                        <m:r>
                          <w:rPr>
                            <w:rFonts w:ascii="Cambria Math" w:hAnsi="Cambria Math" w:cs="Times New Roman"/>
                            <w:sz w:val="18"/>
                            <w:szCs w:val="18"/>
                            <w:lang w:val="en-GB"/>
                          </w:rPr>
                          <m:t>m</m:t>
                        </m:r>
                      </m:e>
                      <m:sup>
                        <m:r>
                          <w:rPr>
                            <w:rFonts w:ascii="Cambria Math" w:hAnsi="Times New Roman" w:cs="Times New Roman"/>
                            <w:sz w:val="18"/>
                            <w:szCs w:val="18"/>
                            <w:lang w:val="en-GB"/>
                          </w:rPr>
                          <m:t>2</m:t>
                        </m:r>
                      </m:sup>
                    </m:sSup>
                    <m:r>
                      <w:rPr>
                        <w:rFonts w:ascii="Cambria Math" w:hAnsi="Times New Roman" w:cs="Times New Roman"/>
                        <w:sz w:val="18"/>
                        <w:szCs w:val="18"/>
                        <w:lang w:val="en-GB"/>
                      </w:rPr>
                      <m:t>+1</m:t>
                    </m:r>
                  </m:e>
                </m:d>
              </m:oMath>
            </m:oMathPara>
          </w:p>
        </w:tc>
        <w:tc>
          <w:tcPr>
            <w:tcW w:w="1275" w:type="dxa"/>
            <w:tcMar>
              <w:left w:w="28" w:type="dxa"/>
              <w:right w:w="28" w:type="dxa"/>
            </w:tcMar>
            <w:vAlign w:val="center"/>
          </w:tcPr>
          <w:p w:rsidR="00B651CB" w:rsidRPr="00F64575" w:rsidRDefault="002949F4" w:rsidP="004611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m:oMathPara>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hAnsi="Cambria Math"/>
                        <w:sz w:val="18"/>
                        <w:szCs w:val="18"/>
                        <w:lang w:val="en-GB"/>
                      </w:rPr>
                      <m:t>K</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m</m:t>
                    </m:r>
                  </m:e>
                  <m:sup>
                    <m:r>
                      <w:rPr>
                        <w:rFonts w:ascii="Cambria Math" w:eastAsia="Times New Roman" w:hAnsi="Cambria Math" w:cs="Times New Roman"/>
                        <w:sz w:val="18"/>
                        <w:szCs w:val="18"/>
                        <w:lang w:val="en-GB"/>
                      </w:rPr>
                      <m:t>2</m:t>
                    </m:r>
                  </m:sup>
                </m:sSup>
              </m:oMath>
            </m:oMathPara>
          </w:p>
        </w:tc>
        <w:tc>
          <w:tcPr>
            <w:tcW w:w="4962" w:type="dxa"/>
            <w:tcMar>
              <w:left w:w="28" w:type="dxa"/>
              <w:right w:w="28" w:type="dxa"/>
            </w:tcMar>
            <w:vAlign w:val="center"/>
          </w:tcPr>
          <w:p w:rsidR="00B651CB" w:rsidRPr="00F64575" w:rsidRDefault="00B651CB" w:rsidP="0026424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m:oMathPara>
              <m:oMath>
                <m:r>
                  <w:rPr>
                    <w:rFonts w:ascii="Cambria Math" w:hAnsi="Cambria Math"/>
                    <w:sz w:val="18"/>
                    <w:szCs w:val="18"/>
                    <w:lang w:val="en-GB"/>
                  </w:rPr>
                  <m:t>K</m:t>
                </m:r>
                <m:r>
                  <m:rPr>
                    <m:sty m:val="p"/>
                  </m:rPr>
                  <w:rPr>
                    <w:rFonts w:ascii="Cambria Math" w:hAnsi="Cambria Math"/>
                    <w:sz w:val="18"/>
                    <w:szCs w:val="18"/>
                    <w:lang w:val="en-GB"/>
                  </w:rPr>
                  <m:t>ns</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m:rPr>
                    <m:sty m:val="p"/>
                  </m:rPr>
                  <w:rPr>
                    <w:rFonts w:ascii="Cambria Math" w:hAnsi="Cambria Math"/>
                    <w:sz w:val="18"/>
                    <w:szCs w:val="18"/>
                    <w:lang w:val="en-GB"/>
                  </w:rPr>
                  <m:t xml:space="preserve">,  </m:t>
                </m:r>
                <m:r>
                  <w:rPr>
                    <w:rFonts w:ascii="Cambria Math" w:hAnsi="Cambria Math"/>
                    <w:sz w:val="18"/>
                    <w:szCs w:val="18"/>
                    <w:lang w:val="en-GB"/>
                  </w:rPr>
                  <m:t>K</m:t>
                </m:r>
                <m:r>
                  <m:rPr>
                    <m:sty m:val="p"/>
                  </m:rPr>
                  <w:rPr>
                    <w:rFonts w:ascii="Cambria Math" w:hAnsi="Cambria Math"/>
                    <w:sz w:val="18"/>
                    <w:szCs w:val="18"/>
                    <w:lang w:val="en-GB"/>
                  </w:rPr>
                  <m:t>dc</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m:rPr>
                    <m:sty m:val="p"/>
                  </m:rPr>
                  <w:rPr>
                    <w:rFonts w:ascii="Cambria Math" w:hAnsi="Cambria Math"/>
                    <w:sz w:val="18"/>
                    <w:szCs w:val="18"/>
                    <w:lang w:val="en-GB"/>
                  </w:rPr>
                  <m:t xml:space="preserve">,        </m:t>
                </m:r>
                <m:r>
                  <w:rPr>
                    <w:rFonts w:ascii="Cambria Math" w:hAnsi="Cambria Math"/>
                    <w:sz w:val="18"/>
                    <w:szCs w:val="18"/>
                    <w:lang w:val="en-GB"/>
                  </w:rPr>
                  <m:t>mK</m:t>
                </m:r>
                <m:r>
                  <m:rPr>
                    <m:sty m:val="p"/>
                  </m:rPr>
                  <w:rPr>
                    <w:rFonts w:ascii="Cambria Math" w:hAnsi="Cambria Math"/>
                    <w:sz w:val="18"/>
                    <w:szCs w:val="18"/>
                    <w:lang w:val="en-GB"/>
                  </w:rPr>
                  <m:t>sn</m:t>
                </m:r>
                <m:d>
                  <m:dPr>
                    <m:ctrlPr>
                      <w:rPr>
                        <w:rFonts w:ascii="Cambria Math" w:hAnsi="Cambria Math"/>
                        <w:sz w:val="18"/>
                        <w:szCs w:val="18"/>
                        <w:lang w:val="en-GB"/>
                      </w:rPr>
                    </m:ctrlPr>
                  </m:dPr>
                  <m:e>
                    <m:r>
                      <w:rPr>
                        <w:rFonts w:ascii="Cambria Math" w:hAnsi="Cambria Math"/>
                        <w:sz w:val="18"/>
                        <w:szCs w:val="18"/>
                        <w:lang w:val="en-GB"/>
                      </w:rPr>
                      <m:t>ω</m:t>
                    </m:r>
                    <m:r>
                      <w:rPr>
                        <w:rFonts w:ascii="Cambria Math" w:hAnsi="Cambria Math" w:cs="Times New Roman"/>
                        <w:sz w:val="18"/>
                        <w:szCs w:val="18"/>
                        <w:lang w:val="en-US"/>
                      </w:rPr>
                      <m:t>ξ</m:t>
                    </m:r>
                  </m:e>
                </m:d>
                <m:r>
                  <m:rPr>
                    <m:sty m:val="p"/>
                  </m:rPr>
                  <w:rPr>
                    <w:rFonts w:ascii="Cambria Math" w:hAnsi="Cambria Math"/>
                    <w:sz w:val="18"/>
                    <w:szCs w:val="18"/>
                    <w:lang w:val="en-GB"/>
                  </w:rPr>
                  <m:t xml:space="preserve">,  </m:t>
                </m:r>
                <m:r>
                  <w:rPr>
                    <w:rFonts w:ascii="Cambria Math" w:hAnsi="Cambria Math"/>
                    <w:sz w:val="18"/>
                    <w:szCs w:val="18"/>
                    <w:lang w:val="en-GB"/>
                  </w:rPr>
                  <m:t>mK</m:t>
                </m:r>
                <m:r>
                  <m:rPr>
                    <m:sty m:val="p"/>
                  </m:rPr>
                  <w:rPr>
                    <w:rFonts w:ascii="Cambria Math" w:hAnsi="Cambria Math"/>
                    <w:sz w:val="18"/>
                    <w:szCs w:val="18"/>
                    <w:lang w:val="en-GB"/>
                  </w:rPr>
                  <m:t>cd</m:t>
                </m:r>
                <m:d>
                  <m:dPr>
                    <m:ctrlPr>
                      <w:rPr>
                        <w:rFonts w:ascii="Cambria Math" w:hAnsi="Cambria Math"/>
                        <w:sz w:val="18"/>
                        <w:szCs w:val="18"/>
                        <w:lang w:val="en-GB"/>
                      </w:rPr>
                    </m:ctrlPr>
                  </m:dPr>
                  <m:e>
                    <m:r>
                      <w:rPr>
                        <w:rFonts w:ascii="Cambria Math" w:hAnsi="Cambria Math"/>
                        <w:sz w:val="18"/>
                        <w:szCs w:val="18"/>
                        <w:lang w:val="en-GB"/>
                      </w:rPr>
                      <m:t>ω</m:t>
                    </m:r>
                    <m:r>
                      <w:rPr>
                        <w:rFonts w:ascii="Cambria Math" w:hAnsi="Cambria Math" w:cs="Times New Roman"/>
                        <w:sz w:val="18"/>
                        <w:szCs w:val="18"/>
                        <w:lang w:val="en-US"/>
                      </w:rPr>
                      <m:t>ξ</m:t>
                    </m:r>
                  </m:e>
                </m:d>
              </m:oMath>
            </m:oMathPara>
          </w:p>
        </w:tc>
      </w:tr>
      <w:tr w:rsidR="00836514" w:rsidRPr="00EC6981" w:rsidTr="0033593F">
        <w:trPr>
          <w:trHeight w:val="503"/>
          <w:jc w:val="center"/>
        </w:trPr>
        <w:tc>
          <w:tcPr>
            <w:cnfStyle w:val="001000000000" w:firstRow="0" w:lastRow="0" w:firstColumn="1" w:lastColumn="0" w:oddVBand="0" w:evenVBand="0" w:oddHBand="0" w:evenHBand="0" w:firstRowFirstColumn="0" w:firstRowLastColumn="0" w:lastRowFirstColumn="0" w:lastRowLastColumn="0"/>
            <w:tcW w:w="284" w:type="dxa"/>
            <w:tcMar>
              <w:left w:w="28" w:type="dxa"/>
              <w:right w:w="28" w:type="dxa"/>
            </w:tcMar>
            <w:vAlign w:val="center"/>
          </w:tcPr>
          <w:p w:rsidR="00836514" w:rsidRPr="00F64575" w:rsidRDefault="00836514" w:rsidP="004611EB">
            <w:pPr>
              <w:jc w:val="center"/>
              <w:rPr>
                <w:rFonts w:ascii="Times New Roman" w:hAnsi="Times New Roman" w:cs="Times New Roman"/>
                <w:sz w:val="18"/>
                <w:szCs w:val="18"/>
                <w:lang w:val="en-GB"/>
              </w:rPr>
            </w:pPr>
            <w:r>
              <w:rPr>
                <w:rFonts w:ascii="Times New Roman" w:hAnsi="Times New Roman" w:cs="Times New Roman"/>
                <w:sz w:val="18"/>
                <w:szCs w:val="18"/>
                <w:lang w:val="en-GB"/>
              </w:rPr>
              <w:t>2</w:t>
            </w:r>
          </w:p>
        </w:tc>
        <w:tc>
          <w:tcPr>
            <w:tcW w:w="1039" w:type="dxa"/>
            <w:tcMar>
              <w:left w:w="28" w:type="dxa"/>
              <w:right w:w="28" w:type="dxa"/>
            </w:tcMar>
            <w:vAlign w:val="center"/>
          </w:tcPr>
          <w:p w:rsidR="00836514" w:rsidRPr="00BD393E" w:rsidRDefault="002949F4" w:rsidP="004611E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imes New Roman" w:hAnsi="Cambria Math" w:cs="Times New Roman"/>
                        <w:i/>
                        <w:sz w:val="18"/>
                        <w:szCs w:val="18"/>
                        <w:lang w:val="en-GB"/>
                      </w:rPr>
                    </m:ctrlPr>
                  </m:fPr>
                  <m:num>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m:t>
                    </m:r>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1-m</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m:t>
                    </m:r>
                  </m:num>
                  <m:den>
                    <m:sSup>
                      <m:sSupPr>
                        <m:ctrlPr>
                          <w:rPr>
                            <w:rFonts w:ascii="Cambria Math" w:hAnsi="Cambria Math" w:cs="Times New Roman"/>
                            <w:i/>
                            <w:sz w:val="18"/>
                            <w:szCs w:val="18"/>
                            <w:lang w:val="en-GB"/>
                          </w:rPr>
                        </m:ctrlPr>
                      </m:sSupPr>
                      <m:e>
                        <m:r>
                          <w:rPr>
                            <w:rFonts w:ascii="Cambria Math" w:hAnsi="Cambria Math"/>
                            <w:sz w:val="18"/>
                            <w:szCs w:val="18"/>
                            <w:lang w:val="en-GB"/>
                          </w:rPr>
                          <m:t>K</m:t>
                        </m:r>
                      </m:e>
                      <m:sup>
                        <m:r>
                          <w:rPr>
                            <w:rFonts w:ascii="Cambria Math" w:hAnsi="Cambria Math" w:cs="Times New Roman"/>
                            <w:sz w:val="18"/>
                            <w:szCs w:val="18"/>
                            <w:lang w:val="en-GB"/>
                          </w:rPr>
                          <m:t>2</m:t>
                        </m:r>
                      </m:sup>
                    </m:sSup>
                  </m:den>
                </m:f>
              </m:oMath>
            </m:oMathPara>
          </w:p>
        </w:tc>
        <w:tc>
          <w:tcPr>
            <w:tcW w:w="1134" w:type="dxa"/>
            <w:tcMar>
              <w:left w:w="28" w:type="dxa"/>
              <w:right w:w="28" w:type="dxa"/>
            </w:tcMar>
            <w:vAlign w:val="center"/>
          </w:tcPr>
          <w:p w:rsidR="00836514" w:rsidRDefault="002949F4" w:rsidP="004611E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sSup>
                  <m:sSupPr>
                    <m:ctrlPr>
                      <w:rPr>
                        <w:rFonts w:ascii="Cambria Math"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hAnsi="Cambria Math" w:cs="Times New Roman"/>
                        <w:sz w:val="18"/>
                        <w:szCs w:val="18"/>
                        <w:lang w:val="en-GB"/>
                      </w:rPr>
                      <m:t>2</m:t>
                    </m:r>
                  </m:sup>
                </m:sSup>
                <m:d>
                  <m:dPr>
                    <m:ctrlPr>
                      <w:rPr>
                        <w:rFonts w:ascii="Cambria Math" w:hAnsi="Cambria Math" w:cs="Times New Roman"/>
                        <w:i/>
                        <w:sz w:val="18"/>
                        <w:szCs w:val="18"/>
                        <w:lang w:val="en-GB"/>
                      </w:rPr>
                    </m:ctrlPr>
                  </m:dPr>
                  <m:e>
                    <m:sSup>
                      <m:sSupPr>
                        <m:ctrlPr>
                          <w:rPr>
                            <w:rFonts w:ascii="Cambria Math" w:hAnsi="Times New Roman" w:cs="Times New Roman"/>
                            <w:i/>
                            <w:sz w:val="18"/>
                            <w:szCs w:val="18"/>
                            <w:lang w:val="en-GB"/>
                          </w:rPr>
                        </m:ctrlPr>
                      </m:sSupPr>
                      <m:e>
                        <m:r>
                          <w:rPr>
                            <w:rFonts w:ascii="Cambria Math" w:hAnsi="Times New Roman" w:cs="Times New Roman"/>
                            <w:sz w:val="18"/>
                            <w:szCs w:val="18"/>
                            <w:lang w:val="en-GB"/>
                          </w:rPr>
                          <m:t>2</m:t>
                        </m:r>
                        <m:r>
                          <w:rPr>
                            <w:rFonts w:ascii="Cambria Math" w:hAnsi="Cambria Math" w:cs="Times New Roman"/>
                            <w:sz w:val="18"/>
                            <w:szCs w:val="18"/>
                            <w:lang w:val="en-GB"/>
                          </w:rPr>
                          <m:t>m</m:t>
                        </m:r>
                      </m:e>
                      <m:sup>
                        <m:r>
                          <w:rPr>
                            <w:rFonts w:ascii="Cambria Math" w:hAnsi="Times New Roman" w:cs="Times New Roman"/>
                            <w:sz w:val="18"/>
                            <w:szCs w:val="18"/>
                            <w:lang w:val="en-GB"/>
                          </w:rPr>
                          <m:t>2</m:t>
                        </m:r>
                      </m:sup>
                    </m:sSup>
                    <m:r>
                      <w:rPr>
                        <w:rFonts w:ascii="Cambria Math" w:hAnsi="Times New Roman" w:cs="Times New Roman"/>
                        <w:sz w:val="18"/>
                        <w:szCs w:val="18"/>
                        <w:lang w:val="en-GB"/>
                      </w:rPr>
                      <m:t>-</m:t>
                    </m:r>
                    <m:r>
                      <w:rPr>
                        <w:rFonts w:ascii="Cambria Math" w:hAnsi="Times New Roman" w:cs="Times New Roman"/>
                        <w:sz w:val="18"/>
                        <w:szCs w:val="18"/>
                        <w:lang w:val="en-GB"/>
                      </w:rPr>
                      <m:t>1</m:t>
                    </m:r>
                  </m:e>
                </m:d>
              </m:oMath>
            </m:oMathPara>
          </w:p>
        </w:tc>
        <w:tc>
          <w:tcPr>
            <w:tcW w:w="1275" w:type="dxa"/>
            <w:tcMar>
              <w:left w:w="28" w:type="dxa"/>
              <w:right w:w="28" w:type="dxa"/>
            </w:tcMar>
            <w:vAlign w:val="center"/>
          </w:tcPr>
          <w:p w:rsidR="00836514" w:rsidRPr="00BD393E" w:rsidRDefault="002949F4" w:rsidP="004611EB">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hAnsi="Cambria Math"/>
                        <w:sz w:val="18"/>
                        <w:szCs w:val="18"/>
                        <w:lang w:val="en-GB"/>
                      </w:rPr>
                      <m:t>K</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m</m:t>
                    </m:r>
                  </m:e>
                  <m:sup>
                    <m:r>
                      <w:rPr>
                        <w:rFonts w:ascii="Cambria Math" w:eastAsia="Times New Roman" w:hAnsi="Cambria Math" w:cs="Times New Roman"/>
                        <w:sz w:val="18"/>
                        <w:szCs w:val="18"/>
                        <w:lang w:val="en-GB"/>
                      </w:rPr>
                      <m:t>2</m:t>
                    </m:r>
                  </m:sup>
                </m:sSup>
              </m:oMath>
            </m:oMathPara>
          </w:p>
        </w:tc>
        <w:tc>
          <w:tcPr>
            <w:tcW w:w="4962" w:type="dxa"/>
            <w:tcMar>
              <w:left w:w="28" w:type="dxa"/>
              <w:right w:w="28" w:type="dxa"/>
            </w:tcMar>
            <w:vAlign w:val="center"/>
          </w:tcPr>
          <w:p w:rsidR="00836514" w:rsidRPr="00F64575" w:rsidRDefault="00836514" w:rsidP="0083651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val="en-GB"/>
              </w:rPr>
            </w:pPr>
            <m:oMathPara>
              <m:oMath>
                <m:r>
                  <w:rPr>
                    <w:rFonts w:ascii="Cambria Math" w:hAnsi="Cambria Math"/>
                    <w:sz w:val="18"/>
                    <w:szCs w:val="18"/>
                    <w:lang w:val="en-GB"/>
                  </w:rPr>
                  <m:t>K</m:t>
                </m:r>
                <m:r>
                  <m:rPr>
                    <m:sty m:val="p"/>
                  </m:rPr>
                  <w:rPr>
                    <w:rFonts w:ascii="Cambria Math" w:hAnsi="Cambria Math"/>
                    <w:sz w:val="18"/>
                    <w:szCs w:val="18"/>
                    <w:lang w:val="en-GB"/>
                  </w:rPr>
                  <m:t>nc</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m:rPr>
                    <m:sty m:val="p"/>
                  </m:rPr>
                  <w:rPr>
                    <w:rFonts w:ascii="Cambria Math" w:hAnsi="Cambria Math"/>
                    <w:sz w:val="18"/>
                    <w:szCs w:val="18"/>
                    <w:lang w:val="en-GB"/>
                  </w:rPr>
                  <m:t xml:space="preserve">,  </m:t>
                </m:r>
                <m:r>
                  <w:rPr>
                    <w:rFonts w:ascii="Cambria Math" w:hAnsi="Cambria Math"/>
                    <w:sz w:val="18"/>
                    <w:szCs w:val="18"/>
                    <w:lang w:val="en-GB"/>
                  </w:rPr>
                  <m:t>imK</m:t>
                </m:r>
                <m:r>
                  <m:rPr>
                    <m:sty m:val="p"/>
                  </m:rPr>
                  <w:rPr>
                    <w:rFonts w:ascii="Cambria Math" w:hAnsi="Cambria Math"/>
                    <w:sz w:val="18"/>
                    <w:szCs w:val="18"/>
                    <w:lang w:val="en-GB"/>
                  </w:rPr>
                  <m:t>sd</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m:rPr>
                    <m:sty m:val="p"/>
                  </m:rPr>
                  <w:rPr>
                    <w:rFonts w:ascii="Cambria Math" w:hAnsi="Cambria Math"/>
                    <w:sz w:val="18"/>
                    <w:szCs w:val="18"/>
                    <w:lang w:val="en-GB"/>
                  </w:rPr>
                  <m:t xml:space="preserve">,         </m:t>
                </m:r>
              </m:oMath>
            </m:oMathPara>
          </w:p>
          <w:p w:rsidR="00836514" w:rsidRDefault="002949F4" w:rsidP="0083651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hAnsi="Cambria Math"/>
                        <w:sz w:val="18"/>
                        <w:szCs w:val="18"/>
                        <w:lang w:val="en-GB"/>
                      </w:rPr>
                    </m:ctrlPr>
                  </m:fPr>
                  <m:num>
                    <m:r>
                      <w:rPr>
                        <w:rFonts w:ascii="Cambria Math" w:hAnsi="Cambria Math"/>
                        <w:sz w:val="18"/>
                        <w:szCs w:val="18"/>
                        <w:lang w:val="en-GB"/>
                      </w:rPr>
                      <m:t>imK</m:t>
                    </m:r>
                  </m:num>
                  <m:den>
                    <m:rad>
                      <m:radPr>
                        <m:degHide m:val="1"/>
                        <m:ctrlPr>
                          <w:rPr>
                            <w:rFonts w:ascii="Cambria Math" w:hAnsi="Cambria Math" w:cs="Times New Roman"/>
                            <w:sz w:val="18"/>
                            <w:szCs w:val="18"/>
                            <w:lang w:val="en-GB"/>
                          </w:rPr>
                        </m:ctrlPr>
                      </m:radPr>
                      <m:deg/>
                      <m:e>
                        <m:r>
                          <m:rPr>
                            <m:sty m:val="p"/>
                          </m:rPr>
                          <w:rPr>
                            <w:rFonts w:ascii="Cambria Math" w:hAnsi="Cambria Math" w:cs="Times New Roman"/>
                            <w:sz w:val="18"/>
                            <w:szCs w:val="18"/>
                            <w:lang w:val="en-GB"/>
                          </w:rPr>
                          <m:t>1-</m:t>
                        </m:r>
                        <m:sSup>
                          <m:sSupPr>
                            <m:ctrlPr>
                              <w:rPr>
                                <w:rFonts w:ascii="Cambria Math" w:hAnsi="Cambria Math" w:cs="Times New Roman"/>
                                <w:sz w:val="18"/>
                                <w:szCs w:val="18"/>
                                <w:lang w:val="en-GB"/>
                              </w:rPr>
                            </m:ctrlPr>
                          </m:sSupPr>
                          <m:e>
                            <m:r>
                              <w:rPr>
                                <w:rFonts w:ascii="Cambria Math" w:hAnsi="Cambria Math" w:cs="Times New Roman"/>
                                <w:sz w:val="18"/>
                                <w:szCs w:val="18"/>
                                <w:lang w:val="en-GB"/>
                              </w:rPr>
                              <m:t>m</m:t>
                            </m:r>
                          </m:e>
                          <m:sup>
                            <m:r>
                              <m:rPr>
                                <m:sty m:val="p"/>
                              </m:rPr>
                              <w:rPr>
                                <w:rFonts w:ascii="Cambria Math" w:hAnsi="Cambria Math" w:cs="Times New Roman"/>
                                <w:sz w:val="18"/>
                                <w:szCs w:val="18"/>
                                <w:lang w:val="en-GB"/>
                              </w:rPr>
                              <m:t>2</m:t>
                            </m:r>
                          </m:sup>
                        </m:sSup>
                      </m:e>
                    </m:rad>
                  </m:den>
                </m:f>
                <m:r>
                  <m:rPr>
                    <m:sty m:val="p"/>
                  </m:rPr>
                  <w:rPr>
                    <w:rFonts w:ascii="Cambria Math" w:hAnsi="Cambria Math"/>
                    <w:sz w:val="18"/>
                    <w:szCs w:val="18"/>
                    <w:lang w:val="en-GB"/>
                  </w:rPr>
                  <m:t>cn</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m:rPr>
                    <m:sty m:val="p"/>
                  </m:rPr>
                  <w:rPr>
                    <w:rFonts w:ascii="Cambria Math" w:hAnsi="Cambria Math"/>
                    <w:sz w:val="18"/>
                    <w:szCs w:val="18"/>
                    <w:lang w:val="en-GB"/>
                  </w:rPr>
                  <m:t xml:space="preserve">, </m:t>
                </m:r>
                <m:r>
                  <w:rPr>
                    <w:rFonts w:ascii="Cambria Math" w:hAnsi="Cambria Math"/>
                    <w:sz w:val="18"/>
                    <w:szCs w:val="18"/>
                    <w:lang w:val="en-GB"/>
                  </w:rPr>
                  <m:t xml:space="preserve"> </m:t>
                </m:r>
                <m:f>
                  <m:fPr>
                    <m:ctrlPr>
                      <w:rPr>
                        <w:rFonts w:ascii="Cambria Math" w:hAnsi="Cambria Math"/>
                        <w:i/>
                        <w:sz w:val="18"/>
                        <w:szCs w:val="18"/>
                        <w:lang w:val="en-GB"/>
                      </w:rPr>
                    </m:ctrlPr>
                  </m:fPr>
                  <m:num>
                    <m:r>
                      <w:rPr>
                        <w:rFonts w:ascii="Cambria Math" w:hAnsi="Cambria Math"/>
                        <w:sz w:val="18"/>
                        <w:szCs w:val="18"/>
                        <w:lang w:val="en-GB"/>
                      </w:rPr>
                      <m:t>K</m:t>
                    </m:r>
                  </m:num>
                  <m:den>
                    <m:rad>
                      <m:radPr>
                        <m:degHide m:val="1"/>
                        <m:ctrlPr>
                          <w:rPr>
                            <w:rFonts w:ascii="Cambria Math" w:hAnsi="Cambria Math" w:cs="Times New Roman"/>
                            <w:sz w:val="18"/>
                            <w:szCs w:val="18"/>
                            <w:lang w:val="en-GB"/>
                          </w:rPr>
                        </m:ctrlPr>
                      </m:radPr>
                      <m:deg/>
                      <m:e>
                        <m:r>
                          <m:rPr>
                            <m:sty m:val="p"/>
                          </m:rPr>
                          <w:rPr>
                            <w:rFonts w:ascii="Cambria Math" w:hAnsi="Cambria Math" w:cs="Times New Roman"/>
                            <w:sz w:val="18"/>
                            <w:szCs w:val="18"/>
                            <w:lang w:val="en-GB"/>
                          </w:rPr>
                          <m:t>1-</m:t>
                        </m:r>
                        <m:sSup>
                          <m:sSupPr>
                            <m:ctrlPr>
                              <w:rPr>
                                <w:rFonts w:ascii="Cambria Math" w:hAnsi="Cambria Math" w:cs="Times New Roman"/>
                                <w:sz w:val="18"/>
                                <w:szCs w:val="18"/>
                                <w:lang w:val="en-GB"/>
                              </w:rPr>
                            </m:ctrlPr>
                          </m:sSupPr>
                          <m:e>
                            <m:r>
                              <w:rPr>
                                <w:rFonts w:ascii="Cambria Math" w:hAnsi="Cambria Math" w:cs="Times New Roman"/>
                                <w:sz w:val="18"/>
                                <w:szCs w:val="18"/>
                                <w:lang w:val="en-GB"/>
                              </w:rPr>
                              <m:t>m</m:t>
                            </m:r>
                          </m:e>
                          <m:sup>
                            <m:r>
                              <m:rPr>
                                <m:sty m:val="p"/>
                              </m:rPr>
                              <w:rPr>
                                <w:rFonts w:ascii="Cambria Math" w:hAnsi="Cambria Math" w:cs="Times New Roman"/>
                                <w:sz w:val="18"/>
                                <w:szCs w:val="18"/>
                                <w:lang w:val="en-GB"/>
                              </w:rPr>
                              <m:t>2</m:t>
                            </m:r>
                          </m:sup>
                        </m:sSup>
                      </m:e>
                    </m:rad>
                  </m:den>
                </m:f>
                <m:r>
                  <w:rPr>
                    <w:rFonts w:ascii="Cambria Math" w:hAnsi="Cambria Math"/>
                    <w:sz w:val="18"/>
                    <w:szCs w:val="18"/>
                    <w:lang w:val="en-GB"/>
                  </w:rPr>
                  <m:t xml:space="preserve"> </m:t>
                </m:r>
                <m:r>
                  <m:rPr>
                    <m:sty m:val="p"/>
                  </m:rPr>
                  <w:rPr>
                    <w:rFonts w:ascii="Cambria Math" w:hAnsi="Cambria Math"/>
                    <w:sz w:val="18"/>
                    <w:szCs w:val="18"/>
                    <w:lang w:val="en-GB"/>
                  </w:rPr>
                  <m:t>ds</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oMath>
            </m:oMathPara>
          </w:p>
        </w:tc>
      </w:tr>
      <w:tr w:rsidR="00B651CB" w:rsidRPr="008D5261" w:rsidTr="0033593F">
        <w:trPr>
          <w:cnfStyle w:val="000000100000" w:firstRow="0" w:lastRow="0" w:firstColumn="0" w:lastColumn="0" w:oddVBand="0" w:evenVBand="0" w:oddHBand="1" w:evenHBand="0" w:firstRowFirstColumn="0" w:firstRowLastColumn="0" w:lastRowFirstColumn="0" w:lastRowLastColumn="0"/>
          <w:trHeight w:hRule="exact" w:val="866"/>
          <w:jc w:val="center"/>
        </w:trPr>
        <w:tc>
          <w:tcPr>
            <w:cnfStyle w:val="001000000000" w:firstRow="0" w:lastRow="0" w:firstColumn="1" w:lastColumn="0" w:oddVBand="0" w:evenVBand="0" w:oddHBand="0" w:evenHBand="0" w:firstRowFirstColumn="0" w:firstRowLastColumn="0" w:lastRowFirstColumn="0" w:lastRowLastColumn="0"/>
            <w:tcW w:w="284" w:type="dxa"/>
            <w:tcMar>
              <w:left w:w="28" w:type="dxa"/>
              <w:right w:w="28" w:type="dxa"/>
            </w:tcMar>
            <w:vAlign w:val="center"/>
          </w:tcPr>
          <w:p w:rsidR="00B651CB" w:rsidRPr="00F64575" w:rsidRDefault="00836514" w:rsidP="004611EB">
            <w:pPr>
              <w:jc w:val="center"/>
              <w:rPr>
                <w:rFonts w:ascii="Times New Roman" w:hAnsi="Times New Roman" w:cs="Times New Roman"/>
                <w:sz w:val="18"/>
                <w:szCs w:val="18"/>
                <w:lang w:val="en-GB"/>
              </w:rPr>
            </w:pPr>
            <w:r>
              <w:rPr>
                <w:rFonts w:ascii="Times New Roman" w:hAnsi="Times New Roman" w:cs="Times New Roman"/>
                <w:sz w:val="18"/>
                <w:szCs w:val="18"/>
                <w:lang w:val="en-GB"/>
              </w:rPr>
              <w:t>3</w:t>
            </w:r>
          </w:p>
        </w:tc>
        <w:tc>
          <w:tcPr>
            <w:tcW w:w="1039" w:type="dxa"/>
            <w:tcMar>
              <w:left w:w="28" w:type="dxa"/>
              <w:right w:w="28" w:type="dxa"/>
            </w:tcMar>
            <w:vAlign w:val="center"/>
          </w:tcPr>
          <w:p w:rsidR="00B651CB" w:rsidRPr="00F64575" w:rsidRDefault="002949F4" w:rsidP="004611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m:oMathPara>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m:t>
                </m:r>
                <m:sSup>
                  <m:sSupPr>
                    <m:ctrlPr>
                      <w:rPr>
                        <w:rFonts w:ascii="Cambria Math" w:hAnsi="Cambria Math" w:cs="Times New Roman"/>
                        <w:i/>
                        <w:sz w:val="18"/>
                        <w:szCs w:val="18"/>
                        <w:lang w:val="en-GB"/>
                      </w:rPr>
                    </m:ctrlPr>
                  </m:sSupPr>
                  <m:e>
                    <m:r>
                      <w:rPr>
                        <w:rFonts w:ascii="Cambria Math" w:hAnsi="Cambria Math"/>
                        <w:sz w:val="18"/>
                        <w:szCs w:val="18"/>
                        <w:lang w:val="en-GB"/>
                      </w:rPr>
                      <m:t>K</m:t>
                    </m:r>
                  </m:e>
                  <m:sup>
                    <m:r>
                      <w:rPr>
                        <w:rFonts w:ascii="Cambria Math" w:hAnsi="Cambria Math" w:cs="Times New Roman"/>
                        <w:sz w:val="18"/>
                        <w:szCs w:val="18"/>
                        <w:lang w:val="en-GB"/>
                      </w:rPr>
                      <m:t>2</m:t>
                    </m:r>
                  </m:sup>
                </m:sSup>
              </m:oMath>
            </m:oMathPara>
          </w:p>
        </w:tc>
        <w:tc>
          <w:tcPr>
            <w:tcW w:w="1134" w:type="dxa"/>
            <w:tcMar>
              <w:left w:w="28" w:type="dxa"/>
              <w:right w:w="28" w:type="dxa"/>
            </w:tcMar>
            <w:vAlign w:val="center"/>
          </w:tcPr>
          <w:p w:rsidR="00B651CB" w:rsidRPr="00F64575" w:rsidRDefault="002949F4" w:rsidP="004611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m:oMathPara>
              <m:oMath>
                <m:sSup>
                  <m:sSupPr>
                    <m:ctrlPr>
                      <w:rPr>
                        <w:rFonts w:ascii="Cambria Math"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hAnsi="Cambria Math" w:cs="Times New Roman"/>
                        <w:sz w:val="18"/>
                        <w:szCs w:val="18"/>
                        <w:lang w:val="en-GB"/>
                      </w:rPr>
                      <m:t>2</m:t>
                    </m:r>
                  </m:sup>
                </m:sSup>
                <m:d>
                  <m:dPr>
                    <m:ctrlPr>
                      <w:rPr>
                        <w:rFonts w:ascii="Cambria Math" w:hAnsi="Cambria Math" w:cs="Times New Roman"/>
                        <w:i/>
                        <w:sz w:val="18"/>
                        <w:szCs w:val="18"/>
                        <w:lang w:val="en-GB"/>
                      </w:rPr>
                    </m:ctrlPr>
                  </m:dPr>
                  <m:e>
                    <m:sSup>
                      <m:sSupPr>
                        <m:ctrlPr>
                          <w:rPr>
                            <w:rFonts w:ascii="Cambria Math" w:hAnsi="Times New Roman" w:cs="Times New Roman"/>
                            <w:i/>
                            <w:sz w:val="18"/>
                            <w:szCs w:val="18"/>
                            <w:lang w:val="en-GB"/>
                          </w:rPr>
                        </m:ctrlPr>
                      </m:sSupPr>
                      <m:e>
                        <m:r>
                          <w:rPr>
                            <w:rFonts w:ascii="Cambria Math" w:hAnsi="Times New Roman" w:cs="Times New Roman"/>
                            <w:sz w:val="18"/>
                            <w:szCs w:val="18"/>
                            <w:lang w:val="en-GB"/>
                          </w:rPr>
                          <m:t>2</m:t>
                        </m:r>
                        <m:r>
                          <w:rPr>
                            <w:rFonts w:ascii="Cambria Math" w:hAnsi="Times New Roman" w:cs="Times New Roman"/>
                            <w:sz w:val="18"/>
                            <w:szCs w:val="18"/>
                            <w:lang w:val="en-GB"/>
                          </w:rPr>
                          <m:t>-</m:t>
                        </m:r>
                        <m:r>
                          <w:rPr>
                            <w:rFonts w:ascii="Cambria Math" w:hAnsi="Cambria Math" w:cs="Times New Roman"/>
                            <w:sz w:val="18"/>
                            <w:szCs w:val="18"/>
                            <w:lang w:val="en-GB"/>
                          </w:rPr>
                          <m:t>m</m:t>
                        </m:r>
                      </m:e>
                      <m:sup>
                        <m:r>
                          <w:rPr>
                            <w:rFonts w:ascii="Cambria Math" w:hAnsi="Times New Roman" w:cs="Times New Roman"/>
                            <w:sz w:val="18"/>
                            <w:szCs w:val="18"/>
                            <w:lang w:val="en-GB"/>
                          </w:rPr>
                          <m:t>2</m:t>
                        </m:r>
                      </m:sup>
                    </m:sSup>
                  </m:e>
                </m:d>
              </m:oMath>
            </m:oMathPara>
          </w:p>
        </w:tc>
        <w:tc>
          <w:tcPr>
            <w:tcW w:w="1275" w:type="dxa"/>
            <w:tcMar>
              <w:left w:w="28" w:type="dxa"/>
              <w:right w:w="28" w:type="dxa"/>
            </w:tcMar>
            <w:vAlign w:val="center"/>
          </w:tcPr>
          <w:p w:rsidR="00B651CB" w:rsidRPr="00F64575" w:rsidRDefault="002949F4" w:rsidP="004611E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m:oMathPara>
              <m:oMath>
                <m:sSup>
                  <m:sSupPr>
                    <m:ctrlPr>
                      <w:rPr>
                        <w:rFonts w:ascii="Cambria Math"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hAnsi="Cambria Math"/>
                        <w:sz w:val="18"/>
                        <w:szCs w:val="18"/>
                        <w:lang w:val="en-GB"/>
                      </w:rPr>
                      <m:t>K</m:t>
                    </m:r>
                  </m:e>
                  <m:sup>
                    <m:r>
                      <w:rPr>
                        <w:rFonts w:ascii="Cambria Math" w:eastAsia="Times New Roman" w:hAnsi="Cambria Math" w:cs="Times New Roman"/>
                        <w:sz w:val="18"/>
                        <w:szCs w:val="18"/>
                        <w:lang w:val="en-GB"/>
                      </w:rPr>
                      <m:t>2</m:t>
                    </m:r>
                  </m:sup>
                </m:sSup>
                <m:d>
                  <m:dPr>
                    <m:ctrlPr>
                      <w:rPr>
                        <w:rFonts w:ascii="Cambria Math" w:hAnsi="Cambria Math" w:cs="Times New Roman"/>
                        <w:i/>
                        <w:sz w:val="18"/>
                        <w:szCs w:val="18"/>
                        <w:lang w:val="en-GB"/>
                      </w:rPr>
                    </m:ctrlPr>
                  </m:dPr>
                  <m:e>
                    <m:sSup>
                      <m:sSupPr>
                        <m:ctrlPr>
                          <w:rPr>
                            <w:rFonts w:ascii="Cambria Math" w:hAnsi="Times New Roman" w:cs="Times New Roman"/>
                            <w:i/>
                            <w:sz w:val="18"/>
                            <w:szCs w:val="18"/>
                            <w:lang w:val="en-GB"/>
                          </w:rPr>
                        </m:ctrlPr>
                      </m:sSupPr>
                      <m:e>
                        <m:r>
                          <w:rPr>
                            <w:rFonts w:ascii="Cambria Math" w:hAnsi="Times New Roman" w:cs="Times New Roman"/>
                            <w:sz w:val="18"/>
                            <w:szCs w:val="18"/>
                            <w:lang w:val="en-GB"/>
                          </w:rPr>
                          <m:t>1</m:t>
                        </m:r>
                        <m:r>
                          <w:rPr>
                            <w:rFonts w:ascii="Cambria Math" w:hAnsi="Times New Roman" w:cs="Times New Roman"/>
                            <w:sz w:val="18"/>
                            <w:szCs w:val="18"/>
                            <w:lang w:val="en-GB"/>
                          </w:rPr>
                          <m:t>-</m:t>
                        </m:r>
                        <m:r>
                          <w:rPr>
                            <w:rFonts w:ascii="Cambria Math" w:hAnsi="Cambria Math" w:cs="Times New Roman"/>
                            <w:sz w:val="18"/>
                            <w:szCs w:val="18"/>
                            <w:lang w:val="en-GB"/>
                          </w:rPr>
                          <m:t>m</m:t>
                        </m:r>
                      </m:e>
                      <m:sup>
                        <m:r>
                          <w:rPr>
                            <w:rFonts w:ascii="Cambria Math" w:hAnsi="Times New Roman" w:cs="Times New Roman"/>
                            <w:sz w:val="18"/>
                            <w:szCs w:val="18"/>
                            <w:lang w:val="en-GB"/>
                          </w:rPr>
                          <m:t>2</m:t>
                        </m:r>
                      </m:sup>
                    </m:sSup>
                  </m:e>
                </m:d>
              </m:oMath>
            </m:oMathPara>
          </w:p>
        </w:tc>
        <w:tc>
          <w:tcPr>
            <w:tcW w:w="4962" w:type="dxa"/>
            <w:tcMar>
              <w:left w:w="28" w:type="dxa"/>
              <w:right w:w="28" w:type="dxa"/>
            </w:tcMar>
            <w:vAlign w:val="center"/>
          </w:tcPr>
          <w:p w:rsidR="00F64575" w:rsidRPr="00F64575" w:rsidRDefault="00B651CB" w:rsidP="0026424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val="en-GB"/>
              </w:rPr>
            </w:pPr>
            <m:oMathPara>
              <m:oMath>
                <m:r>
                  <w:rPr>
                    <w:rFonts w:ascii="Cambria Math" w:hAnsi="Cambria Math"/>
                    <w:sz w:val="18"/>
                    <w:szCs w:val="18"/>
                    <w:lang w:val="en-GB"/>
                  </w:rPr>
                  <m:t>K</m:t>
                </m:r>
                <m:r>
                  <m:rPr>
                    <m:sty m:val="p"/>
                  </m:rPr>
                  <w:rPr>
                    <w:rFonts w:ascii="Cambria Math" w:hAnsi="Cambria Math"/>
                    <w:sz w:val="18"/>
                    <w:szCs w:val="18"/>
                    <w:lang w:val="en-GB"/>
                  </w:rPr>
                  <m:t>cs</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m:rPr>
                    <m:sty m:val="p"/>
                  </m:rPr>
                  <w:rPr>
                    <w:rFonts w:ascii="Cambria Math" w:hAnsi="Cambria Math"/>
                    <w:sz w:val="18"/>
                    <w:szCs w:val="18"/>
                    <w:lang w:val="en-GB"/>
                  </w:rPr>
                  <m:t xml:space="preserve">,  </m:t>
                </m:r>
                <m:r>
                  <w:rPr>
                    <w:rFonts w:ascii="Cambria Math" w:hAnsi="Cambria Math"/>
                    <w:sz w:val="18"/>
                    <w:szCs w:val="18"/>
                    <w:lang w:val="en-GB"/>
                  </w:rPr>
                  <m:t>iK</m:t>
                </m:r>
                <m:r>
                  <m:rPr>
                    <m:sty m:val="p"/>
                  </m:rPr>
                  <w:rPr>
                    <w:rFonts w:ascii="Cambria Math" w:hAnsi="Cambria Math"/>
                    <w:sz w:val="18"/>
                    <w:szCs w:val="18"/>
                    <w:lang w:val="en-GB"/>
                  </w:rPr>
                  <m:t>dn</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m:rPr>
                    <m:sty m:val="p"/>
                  </m:rPr>
                  <w:rPr>
                    <w:rFonts w:ascii="Cambria Math" w:hAnsi="Cambria Math"/>
                    <w:sz w:val="18"/>
                    <w:szCs w:val="18"/>
                    <w:lang w:val="en-GB"/>
                  </w:rPr>
                  <m:t xml:space="preserve">,       </m:t>
                </m:r>
              </m:oMath>
            </m:oMathPara>
          </w:p>
          <w:p w:rsidR="00B651CB" w:rsidRPr="00F64575" w:rsidRDefault="00B651CB" w:rsidP="0026424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m:oMathPara>
              <m:oMath>
                <m:r>
                  <m:rPr>
                    <m:sty m:val="p"/>
                  </m:rPr>
                  <w:rPr>
                    <w:rFonts w:ascii="Cambria Math" w:hAnsi="Cambria Math"/>
                    <w:sz w:val="18"/>
                    <w:szCs w:val="18"/>
                    <w:lang w:val="en-GB"/>
                  </w:rPr>
                  <m:t xml:space="preserve"> </m:t>
                </m:r>
                <m:rad>
                  <m:radPr>
                    <m:degHide m:val="1"/>
                    <m:ctrlPr>
                      <w:rPr>
                        <w:rFonts w:ascii="Cambria Math" w:hAnsi="Cambria Math" w:cs="Times New Roman"/>
                        <w:sz w:val="18"/>
                        <w:szCs w:val="18"/>
                        <w:lang w:val="en-GB"/>
                      </w:rPr>
                    </m:ctrlPr>
                  </m:radPr>
                  <m:deg/>
                  <m:e>
                    <m:r>
                      <m:rPr>
                        <m:sty m:val="p"/>
                      </m:rPr>
                      <w:rPr>
                        <w:rFonts w:ascii="Cambria Math" w:hAnsi="Cambria Math" w:cs="Times New Roman"/>
                        <w:sz w:val="18"/>
                        <w:szCs w:val="18"/>
                        <w:lang w:val="en-GB"/>
                      </w:rPr>
                      <m:t>1-</m:t>
                    </m:r>
                    <m:sSup>
                      <m:sSupPr>
                        <m:ctrlPr>
                          <w:rPr>
                            <w:rFonts w:ascii="Cambria Math" w:hAnsi="Cambria Math" w:cs="Times New Roman"/>
                            <w:sz w:val="18"/>
                            <w:szCs w:val="18"/>
                            <w:lang w:val="en-GB"/>
                          </w:rPr>
                        </m:ctrlPr>
                      </m:sSupPr>
                      <m:e>
                        <m:r>
                          <w:rPr>
                            <w:rFonts w:ascii="Cambria Math" w:hAnsi="Cambria Math" w:cs="Times New Roman"/>
                            <w:sz w:val="18"/>
                            <w:szCs w:val="18"/>
                            <w:lang w:val="en-GB"/>
                          </w:rPr>
                          <m:t>m</m:t>
                        </m:r>
                      </m:e>
                      <m:sup>
                        <m:r>
                          <m:rPr>
                            <m:sty m:val="p"/>
                          </m:rPr>
                          <w:rPr>
                            <w:rFonts w:ascii="Cambria Math" w:hAnsi="Cambria Math" w:cs="Times New Roman"/>
                            <w:sz w:val="18"/>
                            <w:szCs w:val="18"/>
                            <w:lang w:val="en-GB"/>
                          </w:rPr>
                          <m:t>2</m:t>
                        </m:r>
                      </m:sup>
                    </m:sSup>
                  </m:e>
                </m:rad>
                <m:r>
                  <w:rPr>
                    <w:rFonts w:ascii="Cambria Math" w:hAnsi="Cambria Math"/>
                    <w:sz w:val="18"/>
                    <w:szCs w:val="18"/>
                    <w:lang w:val="en-GB"/>
                  </w:rPr>
                  <m:t>K</m:t>
                </m:r>
                <m:r>
                  <m:rPr>
                    <m:sty m:val="p"/>
                  </m:rPr>
                  <w:rPr>
                    <w:rFonts w:ascii="Cambria Math" w:hAnsi="Cambria Math"/>
                    <w:sz w:val="18"/>
                    <w:szCs w:val="18"/>
                    <w:lang w:val="en-GB"/>
                  </w:rPr>
                  <m:t>sc</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m:rPr>
                    <m:sty m:val="p"/>
                  </m:rPr>
                  <w:rPr>
                    <w:rFonts w:ascii="Cambria Math" w:hAnsi="Cambria Math"/>
                    <w:sz w:val="18"/>
                    <w:szCs w:val="18"/>
                    <w:lang w:val="en-GB"/>
                  </w:rPr>
                  <m:t xml:space="preserve">,  </m:t>
                </m:r>
                <m:r>
                  <w:rPr>
                    <w:rFonts w:ascii="Cambria Math" w:hAnsi="Cambria Math"/>
                    <w:sz w:val="18"/>
                    <w:szCs w:val="18"/>
                    <w:lang w:val="en-GB"/>
                  </w:rPr>
                  <m:t>i</m:t>
                </m:r>
                <m:rad>
                  <m:radPr>
                    <m:degHide m:val="1"/>
                    <m:ctrlPr>
                      <w:rPr>
                        <w:rFonts w:ascii="Cambria Math" w:hAnsi="Cambria Math" w:cs="Times New Roman"/>
                        <w:sz w:val="18"/>
                        <w:szCs w:val="18"/>
                        <w:lang w:val="en-GB"/>
                      </w:rPr>
                    </m:ctrlPr>
                  </m:radPr>
                  <m:deg/>
                  <m:e>
                    <m:r>
                      <m:rPr>
                        <m:sty m:val="p"/>
                      </m:rPr>
                      <w:rPr>
                        <w:rFonts w:ascii="Cambria Math" w:hAnsi="Cambria Math" w:cs="Times New Roman"/>
                        <w:sz w:val="18"/>
                        <w:szCs w:val="18"/>
                        <w:lang w:val="en-GB"/>
                      </w:rPr>
                      <m:t>1-</m:t>
                    </m:r>
                    <m:sSup>
                      <m:sSupPr>
                        <m:ctrlPr>
                          <w:rPr>
                            <w:rFonts w:ascii="Cambria Math" w:hAnsi="Cambria Math" w:cs="Times New Roman"/>
                            <w:sz w:val="18"/>
                            <w:szCs w:val="18"/>
                            <w:lang w:val="en-GB"/>
                          </w:rPr>
                        </m:ctrlPr>
                      </m:sSupPr>
                      <m:e>
                        <m:r>
                          <w:rPr>
                            <w:rFonts w:ascii="Cambria Math" w:hAnsi="Cambria Math" w:cs="Times New Roman"/>
                            <w:sz w:val="18"/>
                            <w:szCs w:val="18"/>
                            <w:lang w:val="en-GB"/>
                          </w:rPr>
                          <m:t>m</m:t>
                        </m:r>
                      </m:e>
                      <m:sup>
                        <m:r>
                          <m:rPr>
                            <m:sty m:val="p"/>
                          </m:rPr>
                          <w:rPr>
                            <w:rFonts w:ascii="Cambria Math" w:hAnsi="Cambria Math" w:cs="Times New Roman"/>
                            <w:sz w:val="18"/>
                            <w:szCs w:val="18"/>
                            <w:lang w:val="en-GB"/>
                          </w:rPr>
                          <m:t>2</m:t>
                        </m:r>
                      </m:sup>
                    </m:sSup>
                  </m:e>
                </m:rad>
                <m:r>
                  <w:rPr>
                    <w:rFonts w:ascii="Cambria Math" w:hAnsi="Cambria Math"/>
                    <w:sz w:val="18"/>
                    <w:szCs w:val="18"/>
                    <w:lang w:val="en-GB"/>
                  </w:rPr>
                  <m:t>K</m:t>
                </m:r>
                <m:r>
                  <m:rPr>
                    <m:sty m:val="p"/>
                  </m:rPr>
                  <w:rPr>
                    <w:rFonts w:ascii="Cambria Math" w:hAnsi="Cambria Math"/>
                    <w:sz w:val="18"/>
                    <w:szCs w:val="18"/>
                    <w:lang w:val="en-GB"/>
                  </w:rPr>
                  <m:t>nd</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oMath>
            </m:oMathPara>
          </w:p>
        </w:tc>
      </w:tr>
      <w:tr w:rsidR="00B651CB" w:rsidRPr="00FD5A0F" w:rsidTr="0033593F">
        <w:trPr>
          <w:trHeight w:hRule="exact" w:val="1081"/>
          <w:jc w:val="center"/>
        </w:trPr>
        <w:tc>
          <w:tcPr>
            <w:cnfStyle w:val="001000000000" w:firstRow="0" w:lastRow="0" w:firstColumn="1" w:lastColumn="0" w:oddVBand="0" w:evenVBand="0" w:oddHBand="0" w:evenHBand="0" w:firstRowFirstColumn="0" w:firstRowLastColumn="0" w:lastRowFirstColumn="0" w:lastRowLastColumn="0"/>
            <w:tcW w:w="284" w:type="dxa"/>
            <w:tcMar>
              <w:left w:w="28" w:type="dxa"/>
              <w:right w:w="28" w:type="dxa"/>
            </w:tcMar>
            <w:vAlign w:val="center"/>
          </w:tcPr>
          <w:p w:rsidR="00B651CB" w:rsidRPr="00F64575" w:rsidRDefault="007C6554" w:rsidP="004611EB">
            <w:pPr>
              <w:jc w:val="center"/>
              <w:rPr>
                <w:rFonts w:ascii="Times New Roman" w:hAnsi="Times New Roman" w:cs="Times New Roman"/>
                <w:sz w:val="18"/>
                <w:szCs w:val="18"/>
                <w:lang w:val="en-GB"/>
              </w:rPr>
            </w:pPr>
            <w:r>
              <w:rPr>
                <w:rFonts w:ascii="Times New Roman" w:hAnsi="Times New Roman" w:cs="Times New Roman"/>
                <w:sz w:val="18"/>
                <w:szCs w:val="18"/>
                <w:lang w:val="en-GB"/>
              </w:rPr>
              <w:t>4</w:t>
            </w:r>
          </w:p>
        </w:tc>
        <w:tc>
          <w:tcPr>
            <w:tcW w:w="1039" w:type="dxa"/>
            <w:tcMar>
              <w:left w:w="28" w:type="dxa"/>
              <w:right w:w="28" w:type="dxa"/>
            </w:tcMar>
            <w:vAlign w:val="center"/>
          </w:tcPr>
          <w:p w:rsidR="00B651CB" w:rsidRPr="00F64575" w:rsidRDefault="002949F4" w:rsidP="00F6457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imes New Roman" w:hAnsi="Cambria Math" w:cs="Times New Roman"/>
                        <w:i/>
                        <w:sz w:val="18"/>
                        <w:szCs w:val="18"/>
                        <w:lang w:val="en-GB"/>
                      </w:rPr>
                    </m:ctrlPr>
                  </m:fPr>
                  <m:num>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num>
                  <m:den>
                    <m:sSup>
                      <m:sSupPr>
                        <m:ctrlPr>
                          <w:rPr>
                            <w:rFonts w:ascii="Cambria Math" w:hAnsi="Cambria Math" w:cs="Times New Roman"/>
                            <w:i/>
                            <w:sz w:val="18"/>
                            <w:szCs w:val="18"/>
                            <w:lang w:val="en-GB"/>
                          </w:rPr>
                        </m:ctrlPr>
                      </m:sSupPr>
                      <m:e>
                        <m:r>
                          <w:rPr>
                            <w:rFonts w:ascii="Cambria Math" w:hAnsi="Cambria Math" w:cs="Times New Roman"/>
                            <w:sz w:val="18"/>
                            <w:szCs w:val="18"/>
                            <w:lang w:val="en-GB"/>
                          </w:rPr>
                          <m:t>4</m:t>
                        </m:r>
                        <m:r>
                          <w:rPr>
                            <w:rFonts w:ascii="Cambria Math" w:hAnsi="Cambria Math"/>
                            <w:sz w:val="18"/>
                            <w:szCs w:val="18"/>
                            <w:lang w:val="en-GB"/>
                          </w:rPr>
                          <m:t>K</m:t>
                        </m:r>
                      </m:e>
                      <m:sup>
                        <m:r>
                          <w:rPr>
                            <w:rFonts w:ascii="Cambria Math" w:hAnsi="Cambria Math" w:cs="Times New Roman"/>
                            <w:sz w:val="18"/>
                            <w:szCs w:val="18"/>
                            <w:lang w:val="en-GB"/>
                          </w:rPr>
                          <m:t>2</m:t>
                        </m:r>
                      </m:sup>
                    </m:sSup>
                  </m:den>
                </m:f>
              </m:oMath>
            </m:oMathPara>
          </w:p>
        </w:tc>
        <w:tc>
          <w:tcPr>
            <w:tcW w:w="1134" w:type="dxa"/>
            <w:tcMar>
              <w:left w:w="28" w:type="dxa"/>
              <w:right w:w="28" w:type="dxa"/>
            </w:tcMar>
            <w:vAlign w:val="center"/>
          </w:tcPr>
          <w:p w:rsidR="00B651CB" w:rsidRPr="00F64575" w:rsidRDefault="002949F4" w:rsidP="00F64575">
            <w:pPr>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Para>
              <m:oMath>
                <m:f>
                  <m:fPr>
                    <m:ctrlPr>
                      <w:rPr>
                        <w:rFonts w:ascii="Cambria Math" w:hAnsi="Cambria Math" w:cs="Times New Roman"/>
                        <w:i/>
                        <w:sz w:val="18"/>
                        <w:szCs w:val="18"/>
                        <w:lang w:val="en-GB"/>
                      </w:rPr>
                    </m:ctrlPr>
                  </m:fPr>
                  <m:num>
                    <m:sSup>
                      <m:sSupPr>
                        <m:ctrlPr>
                          <w:rPr>
                            <w:rFonts w:ascii="Cambria Math"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hAnsi="Cambria Math" w:cs="Times New Roman"/>
                            <w:sz w:val="18"/>
                            <w:szCs w:val="18"/>
                            <w:lang w:val="en-GB"/>
                          </w:rPr>
                          <m:t>2</m:t>
                        </m:r>
                      </m:sup>
                    </m:sSup>
                    <m:d>
                      <m:dPr>
                        <m:ctrlPr>
                          <w:rPr>
                            <w:rFonts w:ascii="Cambria Math" w:hAnsi="Cambria Math" w:cs="Times New Roman"/>
                            <w:i/>
                            <w:sz w:val="18"/>
                            <w:szCs w:val="18"/>
                            <w:lang w:val="en-GB"/>
                          </w:rPr>
                        </m:ctrlPr>
                      </m:dPr>
                      <m:e>
                        <m:sSup>
                          <m:sSupPr>
                            <m:ctrlPr>
                              <w:rPr>
                                <w:rFonts w:ascii="Cambria Math" w:hAnsi="Times New Roman" w:cs="Times New Roman"/>
                                <w:i/>
                                <w:sz w:val="18"/>
                                <w:szCs w:val="18"/>
                                <w:lang w:val="en-GB"/>
                              </w:rPr>
                            </m:ctrlPr>
                          </m:sSupPr>
                          <m:e>
                            <m:r>
                              <w:rPr>
                                <w:rFonts w:ascii="Cambria Math" w:hAnsi="Cambria Math" w:cs="Times New Roman"/>
                                <w:sz w:val="18"/>
                                <w:szCs w:val="18"/>
                                <w:lang w:val="en-GB"/>
                              </w:rPr>
                              <m:t>m</m:t>
                            </m:r>
                          </m:e>
                          <m:sup>
                            <m:r>
                              <w:rPr>
                                <w:rFonts w:ascii="Cambria Math" w:hAnsi="Times New Roman" w:cs="Times New Roman"/>
                                <w:sz w:val="18"/>
                                <w:szCs w:val="18"/>
                                <w:lang w:val="en-GB"/>
                              </w:rPr>
                              <m:t>2</m:t>
                            </m:r>
                          </m:sup>
                        </m:sSup>
                        <m:r>
                          <w:rPr>
                            <w:rFonts w:ascii="Cambria Math" w:hAnsi="Times New Roman" w:cs="Times New Roman"/>
                            <w:sz w:val="18"/>
                            <w:szCs w:val="18"/>
                            <w:lang w:val="en-GB"/>
                          </w:rPr>
                          <m:t>-</m:t>
                        </m:r>
                        <m:r>
                          <w:rPr>
                            <w:rFonts w:ascii="Cambria Math" w:hAnsi="Times New Roman" w:cs="Times New Roman"/>
                            <w:sz w:val="18"/>
                            <w:szCs w:val="18"/>
                            <w:lang w:val="en-GB"/>
                          </w:rPr>
                          <m:t>2</m:t>
                        </m:r>
                      </m:e>
                    </m:d>
                  </m:num>
                  <m:den>
                    <m:r>
                      <w:rPr>
                        <w:rFonts w:ascii="Cambria Math" w:hAnsi="Cambria Math" w:cs="Times New Roman"/>
                        <w:sz w:val="18"/>
                        <w:szCs w:val="18"/>
                        <w:lang w:val="en-GB"/>
                      </w:rPr>
                      <m:t>2</m:t>
                    </m:r>
                  </m:den>
                </m:f>
              </m:oMath>
            </m:oMathPara>
          </w:p>
        </w:tc>
        <w:tc>
          <w:tcPr>
            <w:tcW w:w="1275" w:type="dxa"/>
            <w:tcMar>
              <w:left w:w="28" w:type="dxa"/>
              <w:right w:w="28" w:type="dxa"/>
            </w:tcMar>
            <w:vAlign w:val="center"/>
          </w:tcPr>
          <w:p w:rsidR="00B651CB" w:rsidRPr="00F64575" w:rsidRDefault="002949F4" w:rsidP="00F64575">
            <w:pPr>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Para>
              <m:oMath>
                <m:f>
                  <m:fPr>
                    <m:ctrlPr>
                      <w:rPr>
                        <w:rFonts w:ascii="Cambria Math" w:eastAsia="Times New Roman" w:hAnsi="Cambria Math" w:cs="Times New Roman"/>
                        <w:i/>
                        <w:sz w:val="18"/>
                        <w:szCs w:val="18"/>
                        <w:lang w:val="en-GB"/>
                      </w:rPr>
                    </m:ctrlPr>
                  </m:fPr>
                  <m:num>
                    <m:sSup>
                      <m:sSupPr>
                        <m:ctrlPr>
                          <w:rPr>
                            <w:rFonts w:ascii="Cambria Math"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hAnsi="Cambria Math"/>
                            <w:sz w:val="18"/>
                            <w:szCs w:val="18"/>
                            <w:lang w:val="en-GB"/>
                          </w:rPr>
                          <m:t>K</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m</m:t>
                        </m:r>
                      </m:e>
                      <m:sup>
                        <m:r>
                          <w:rPr>
                            <w:rFonts w:ascii="Cambria Math" w:eastAsia="Times New Roman" w:hAnsi="Cambria Math" w:cs="Times New Roman"/>
                            <w:sz w:val="18"/>
                            <w:szCs w:val="18"/>
                            <w:lang w:val="en-GB"/>
                          </w:rPr>
                          <m:t>4</m:t>
                        </m:r>
                      </m:sup>
                    </m:sSup>
                  </m:num>
                  <m:den>
                    <m:r>
                      <w:rPr>
                        <w:rFonts w:ascii="Cambria Math" w:eastAsia="Times New Roman" w:hAnsi="Cambria Math" w:cs="Times New Roman"/>
                        <w:sz w:val="18"/>
                        <w:szCs w:val="18"/>
                        <w:lang w:val="en-GB"/>
                      </w:rPr>
                      <m:t>4</m:t>
                    </m:r>
                  </m:den>
                </m:f>
              </m:oMath>
            </m:oMathPara>
          </w:p>
        </w:tc>
        <w:tc>
          <w:tcPr>
            <w:tcW w:w="4962" w:type="dxa"/>
            <w:tcMar>
              <w:left w:w="28" w:type="dxa"/>
              <w:right w:w="28" w:type="dxa"/>
            </w:tcMar>
            <w:vAlign w:val="center"/>
          </w:tcPr>
          <w:p w:rsidR="00B651CB" w:rsidRPr="00F64575" w:rsidRDefault="00B651CB" w:rsidP="00264246">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Para>
              <m:oMath>
                <m:r>
                  <w:rPr>
                    <w:rFonts w:ascii="Cambria Math" w:hAnsi="Cambria Math"/>
                    <w:sz w:val="18"/>
                    <w:szCs w:val="18"/>
                    <w:lang w:val="en-GB"/>
                  </w:rPr>
                  <m:t>K</m:t>
                </m:r>
                <m:d>
                  <m:dPr>
                    <m:ctrlPr>
                      <w:rPr>
                        <w:rFonts w:ascii="Cambria Math" w:hAnsi="Cambria Math" w:cs="Times New Roman"/>
                        <w:i/>
                        <w:sz w:val="18"/>
                        <w:szCs w:val="18"/>
                        <w:lang w:val="en-GB"/>
                      </w:rPr>
                    </m:ctrlPr>
                  </m:dPr>
                  <m:e>
                    <m:r>
                      <m:rPr>
                        <m:sty m:val="p"/>
                      </m:rPr>
                      <w:rPr>
                        <w:rFonts w:ascii="Cambria Math" w:hAnsi="Cambria Math" w:cs="Times New Roman"/>
                        <w:sz w:val="18"/>
                        <w:szCs w:val="18"/>
                        <w:lang w:val="en-GB"/>
                      </w:rPr>
                      <m:t>ns</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w:rPr>
                        <w:rFonts w:ascii="Cambria Math" w:hAnsi="Cambria Math" w:cs="Times New Roman"/>
                        <w:sz w:val="18"/>
                        <w:szCs w:val="18"/>
                        <w:lang w:val="en-GB"/>
                      </w:rPr>
                      <m:t>∓</m:t>
                    </m:r>
                    <m:r>
                      <m:rPr>
                        <m:sty m:val="p"/>
                      </m:rPr>
                      <w:rPr>
                        <w:rFonts w:ascii="Cambria Math" w:hAnsi="Cambria Math"/>
                        <w:sz w:val="18"/>
                        <w:szCs w:val="18"/>
                        <w:lang w:val="en-GB"/>
                      </w:rPr>
                      <m:t>ds</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e>
                </m:d>
                <m:r>
                  <w:rPr>
                    <w:rFonts w:ascii="Cambria Math" w:hAnsi="Cambria Math" w:cs="Times New Roman"/>
                    <w:sz w:val="18"/>
                    <w:szCs w:val="18"/>
                    <w:lang w:val="en-GB"/>
                  </w:rPr>
                  <m:t xml:space="preserve">,  </m:t>
                </m:r>
                <m:r>
                  <w:rPr>
                    <w:rFonts w:ascii="Cambria Math" w:hAnsi="Cambria Math"/>
                    <w:sz w:val="18"/>
                    <w:szCs w:val="18"/>
                    <w:lang w:val="en-GB"/>
                  </w:rPr>
                  <m:t>K</m:t>
                </m:r>
                <m:d>
                  <m:dPr>
                    <m:ctrlPr>
                      <w:rPr>
                        <w:rFonts w:ascii="Cambria Math" w:hAnsi="Cambria Math" w:cs="Times New Roman"/>
                        <w:i/>
                        <w:sz w:val="18"/>
                        <w:szCs w:val="18"/>
                        <w:lang w:val="en-GB"/>
                      </w:rPr>
                    </m:ctrlPr>
                  </m:dPr>
                  <m:e>
                    <m:r>
                      <m:rPr>
                        <m:sty m:val="p"/>
                      </m:rPr>
                      <w:rPr>
                        <w:rFonts w:ascii="Cambria Math" w:hAnsi="Cambria Math"/>
                        <w:sz w:val="18"/>
                        <w:szCs w:val="18"/>
                        <w:lang w:val="en-GB"/>
                      </w:rPr>
                      <m:t>dc</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w:rPr>
                        <w:rFonts w:ascii="Cambria Math" w:hAnsi="Cambria Math" w:cs="Times New Roman"/>
                        <w:sz w:val="18"/>
                        <w:szCs w:val="18"/>
                        <w:lang w:val="en-GB"/>
                      </w:rPr>
                      <m:t>∓</m:t>
                    </m:r>
                    <m:rad>
                      <m:radPr>
                        <m:degHide m:val="1"/>
                        <m:ctrlPr>
                          <w:rPr>
                            <w:rFonts w:ascii="Cambria Math" w:hAnsi="Cambria Math" w:cs="Times New Roman"/>
                            <w:sz w:val="18"/>
                            <w:szCs w:val="18"/>
                            <w:lang w:val="en-GB"/>
                          </w:rPr>
                        </m:ctrlPr>
                      </m:radPr>
                      <m:deg/>
                      <m:e>
                        <m:r>
                          <m:rPr>
                            <m:sty m:val="p"/>
                          </m:rPr>
                          <w:rPr>
                            <w:rFonts w:ascii="Cambria Math" w:hAnsi="Cambria Math" w:cs="Times New Roman"/>
                            <w:sz w:val="18"/>
                            <w:szCs w:val="18"/>
                            <w:lang w:val="en-GB"/>
                          </w:rPr>
                          <m:t>1-</m:t>
                        </m:r>
                        <m:sSup>
                          <m:sSupPr>
                            <m:ctrlPr>
                              <w:rPr>
                                <w:rFonts w:ascii="Cambria Math" w:hAnsi="Cambria Math" w:cs="Times New Roman"/>
                                <w:sz w:val="18"/>
                                <w:szCs w:val="18"/>
                                <w:lang w:val="en-GB"/>
                              </w:rPr>
                            </m:ctrlPr>
                          </m:sSupPr>
                          <m:e>
                            <m:r>
                              <w:rPr>
                                <w:rFonts w:ascii="Cambria Math" w:hAnsi="Cambria Math" w:cs="Times New Roman"/>
                                <w:sz w:val="18"/>
                                <w:szCs w:val="18"/>
                                <w:lang w:val="en-GB"/>
                              </w:rPr>
                              <m:t>m</m:t>
                            </m:r>
                          </m:e>
                          <m:sup>
                            <m:r>
                              <m:rPr>
                                <m:sty m:val="p"/>
                              </m:rPr>
                              <w:rPr>
                                <w:rFonts w:ascii="Cambria Math" w:hAnsi="Cambria Math" w:cs="Times New Roman"/>
                                <w:sz w:val="18"/>
                                <w:szCs w:val="18"/>
                                <w:lang w:val="en-GB"/>
                              </w:rPr>
                              <m:t>2</m:t>
                            </m:r>
                          </m:sup>
                        </m:sSup>
                      </m:e>
                    </m:rad>
                    <m:r>
                      <m:rPr>
                        <m:sty m:val="p"/>
                      </m:rPr>
                      <w:rPr>
                        <w:rFonts w:ascii="Cambria Math" w:hAnsi="Cambria Math"/>
                        <w:sz w:val="18"/>
                        <w:szCs w:val="18"/>
                        <w:lang w:val="en-GB"/>
                      </w:rPr>
                      <m:t>nc</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e>
                </m:d>
                <m:r>
                  <w:rPr>
                    <w:rFonts w:ascii="Cambria Math" w:hAnsi="Cambria Math" w:cs="Times New Roman"/>
                    <w:sz w:val="18"/>
                    <w:szCs w:val="18"/>
                    <w:lang w:val="en-GB"/>
                  </w:rPr>
                  <m:t>,</m:t>
                </m:r>
              </m:oMath>
            </m:oMathPara>
          </w:p>
          <w:p w:rsidR="00B651CB" w:rsidRPr="00F64575" w:rsidRDefault="00B651CB" w:rsidP="00264246">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Para>
              <m:oMath>
                <m:r>
                  <w:rPr>
                    <w:rFonts w:ascii="Cambria Math" w:hAnsi="Cambria Math"/>
                    <w:sz w:val="18"/>
                    <w:szCs w:val="18"/>
                    <w:lang w:val="en-GB"/>
                  </w:rPr>
                  <m:t>mK</m:t>
                </m:r>
                <m:d>
                  <m:dPr>
                    <m:ctrlPr>
                      <w:rPr>
                        <w:rFonts w:ascii="Cambria Math" w:hAnsi="Cambria Math" w:cs="Times New Roman"/>
                        <w:i/>
                        <w:sz w:val="18"/>
                        <w:szCs w:val="18"/>
                        <w:lang w:val="en-GB"/>
                      </w:rPr>
                    </m:ctrlPr>
                  </m:dPr>
                  <m:e>
                    <m:r>
                      <m:rPr>
                        <m:sty m:val="p"/>
                      </m:rPr>
                      <w:rPr>
                        <w:rFonts w:ascii="Cambria Math" w:hAnsi="Cambria Math"/>
                        <w:sz w:val="18"/>
                        <w:szCs w:val="18"/>
                        <w:lang w:val="en-GB"/>
                      </w:rPr>
                      <m:t>sn</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w:rPr>
                        <w:rFonts w:ascii="Cambria Math" w:hAnsi="Cambria Math" w:cs="Times New Roman"/>
                        <w:sz w:val="18"/>
                        <w:szCs w:val="18"/>
                        <w:lang w:val="en-GB"/>
                      </w:rPr>
                      <m:t>∓i</m:t>
                    </m:r>
                    <m:r>
                      <m:rPr>
                        <m:sty m:val="p"/>
                      </m:rPr>
                      <w:rPr>
                        <w:rFonts w:ascii="Cambria Math" w:hAnsi="Cambria Math"/>
                        <w:sz w:val="18"/>
                        <w:szCs w:val="18"/>
                        <w:lang w:val="en-GB"/>
                      </w:rPr>
                      <m:t>cn</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e>
                </m:d>
                <m:r>
                  <w:rPr>
                    <w:rFonts w:ascii="Cambria Math" w:hAnsi="Cambria Math" w:cs="Times New Roman"/>
                    <w:sz w:val="18"/>
                    <w:szCs w:val="18"/>
                    <w:lang w:val="en-GB"/>
                  </w:rPr>
                  <m:t>,  m</m:t>
                </m:r>
                <m:r>
                  <w:rPr>
                    <w:rFonts w:ascii="Cambria Math" w:hAnsi="Cambria Math"/>
                    <w:sz w:val="18"/>
                    <w:szCs w:val="18"/>
                    <w:lang w:val="en-GB"/>
                  </w:rPr>
                  <m:t>K</m:t>
                </m:r>
                <m:d>
                  <m:dPr>
                    <m:ctrlPr>
                      <w:rPr>
                        <w:rFonts w:ascii="Cambria Math" w:hAnsi="Cambria Math" w:cs="Times New Roman"/>
                        <w:i/>
                        <w:sz w:val="18"/>
                        <w:szCs w:val="18"/>
                        <w:lang w:val="en-GB"/>
                      </w:rPr>
                    </m:ctrlPr>
                  </m:dPr>
                  <m:e>
                    <m:r>
                      <m:rPr>
                        <m:sty m:val="p"/>
                      </m:rPr>
                      <w:rPr>
                        <w:rFonts w:ascii="Cambria Math" w:hAnsi="Cambria Math"/>
                        <w:sz w:val="18"/>
                        <w:szCs w:val="18"/>
                        <w:lang w:val="en-GB"/>
                      </w:rPr>
                      <m:t>cd</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w:rPr>
                        <w:rFonts w:ascii="Cambria Math" w:hAnsi="Cambria Math" w:cs="Times New Roman"/>
                        <w:sz w:val="18"/>
                        <w:szCs w:val="18"/>
                        <w:lang w:val="en-GB"/>
                      </w:rPr>
                      <m:t>∓i</m:t>
                    </m:r>
                    <m:rad>
                      <m:radPr>
                        <m:degHide m:val="1"/>
                        <m:ctrlPr>
                          <w:rPr>
                            <w:rFonts w:ascii="Cambria Math" w:hAnsi="Cambria Math" w:cs="Times New Roman"/>
                            <w:sz w:val="18"/>
                            <w:szCs w:val="18"/>
                            <w:lang w:val="en-GB"/>
                          </w:rPr>
                        </m:ctrlPr>
                      </m:radPr>
                      <m:deg/>
                      <m:e>
                        <m:r>
                          <m:rPr>
                            <m:sty m:val="p"/>
                          </m:rPr>
                          <w:rPr>
                            <w:rFonts w:ascii="Cambria Math" w:hAnsi="Cambria Math" w:cs="Times New Roman"/>
                            <w:sz w:val="18"/>
                            <w:szCs w:val="18"/>
                            <w:lang w:val="en-GB"/>
                          </w:rPr>
                          <m:t>1-</m:t>
                        </m:r>
                        <m:sSup>
                          <m:sSupPr>
                            <m:ctrlPr>
                              <w:rPr>
                                <w:rFonts w:ascii="Cambria Math" w:hAnsi="Cambria Math" w:cs="Times New Roman"/>
                                <w:sz w:val="18"/>
                                <w:szCs w:val="18"/>
                                <w:lang w:val="en-GB"/>
                              </w:rPr>
                            </m:ctrlPr>
                          </m:sSupPr>
                          <m:e>
                            <m:r>
                              <w:rPr>
                                <w:rFonts w:ascii="Cambria Math" w:hAnsi="Cambria Math" w:cs="Times New Roman"/>
                                <w:sz w:val="18"/>
                                <w:szCs w:val="18"/>
                                <w:lang w:val="en-GB"/>
                              </w:rPr>
                              <m:t>m</m:t>
                            </m:r>
                          </m:e>
                          <m:sup>
                            <m:r>
                              <m:rPr>
                                <m:sty m:val="p"/>
                              </m:rPr>
                              <w:rPr>
                                <w:rFonts w:ascii="Cambria Math" w:hAnsi="Cambria Math" w:cs="Times New Roman"/>
                                <w:sz w:val="18"/>
                                <w:szCs w:val="18"/>
                                <w:lang w:val="en-GB"/>
                              </w:rPr>
                              <m:t>2</m:t>
                            </m:r>
                          </m:sup>
                        </m:sSup>
                      </m:e>
                    </m:rad>
                    <m:r>
                      <m:rPr>
                        <m:sty m:val="p"/>
                      </m:rPr>
                      <w:rPr>
                        <w:rFonts w:ascii="Cambria Math" w:hAnsi="Cambria Math"/>
                        <w:sz w:val="18"/>
                        <w:szCs w:val="18"/>
                        <w:lang w:val="en-GB"/>
                      </w:rPr>
                      <m:t>sd</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e>
                </m:d>
              </m:oMath>
            </m:oMathPara>
          </w:p>
        </w:tc>
      </w:tr>
      <w:tr w:rsidR="00836514" w:rsidRPr="00FD5A0F" w:rsidTr="0033593F">
        <w:trPr>
          <w:cnfStyle w:val="000000100000" w:firstRow="0" w:lastRow="0" w:firstColumn="0" w:lastColumn="0" w:oddVBand="0" w:evenVBand="0" w:oddHBand="1" w:evenHBand="0" w:firstRowFirstColumn="0" w:firstRowLastColumn="0" w:lastRowFirstColumn="0" w:lastRowLastColumn="0"/>
          <w:trHeight w:hRule="exact" w:val="1081"/>
          <w:jc w:val="center"/>
        </w:trPr>
        <w:tc>
          <w:tcPr>
            <w:cnfStyle w:val="001000000000" w:firstRow="0" w:lastRow="0" w:firstColumn="1" w:lastColumn="0" w:oddVBand="0" w:evenVBand="0" w:oddHBand="0" w:evenHBand="0" w:firstRowFirstColumn="0" w:firstRowLastColumn="0" w:lastRowFirstColumn="0" w:lastRowLastColumn="0"/>
            <w:tcW w:w="284" w:type="dxa"/>
            <w:tcMar>
              <w:left w:w="28" w:type="dxa"/>
              <w:right w:w="28" w:type="dxa"/>
            </w:tcMar>
            <w:vAlign w:val="center"/>
          </w:tcPr>
          <w:p w:rsidR="00836514" w:rsidRPr="00F64575" w:rsidRDefault="00836514" w:rsidP="004611EB">
            <w:pPr>
              <w:jc w:val="center"/>
              <w:rPr>
                <w:rFonts w:ascii="Times New Roman" w:hAnsi="Times New Roman" w:cs="Times New Roman"/>
                <w:sz w:val="18"/>
                <w:szCs w:val="18"/>
                <w:lang w:val="en-GB"/>
              </w:rPr>
            </w:pPr>
            <w:r>
              <w:rPr>
                <w:rFonts w:ascii="Times New Roman" w:hAnsi="Times New Roman" w:cs="Times New Roman"/>
                <w:sz w:val="18"/>
                <w:szCs w:val="18"/>
                <w:lang w:val="en-GB"/>
              </w:rPr>
              <w:t>5</w:t>
            </w:r>
          </w:p>
        </w:tc>
        <w:tc>
          <w:tcPr>
            <w:tcW w:w="1039" w:type="dxa"/>
            <w:tcMar>
              <w:left w:w="28" w:type="dxa"/>
              <w:right w:w="28" w:type="dxa"/>
            </w:tcMar>
            <w:vAlign w:val="center"/>
          </w:tcPr>
          <w:p w:rsidR="00836514" w:rsidRPr="00BD393E" w:rsidRDefault="002949F4" w:rsidP="00F645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imes New Roman" w:hAnsi="Cambria Math" w:cs="Times New Roman"/>
                        <w:i/>
                        <w:sz w:val="18"/>
                        <w:szCs w:val="18"/>
                        <w:lang w:val="en-GB"/>
                      </w:rPr>
                    </m:ctrlPr>
                  </m:fPr>
                  <m:num>
                    <m:sSup>
                      <m:sSupPr>
                        <m:ctrlPr>
                          <w:rPr>
                            <w:rFonts w:ascii="Cambria Math"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hAnsi="Cambria Math" w:cs="Times New Roman"/>
                            <w:sz w:val="18"/>
                            <w:szCs w:val="18"/>
                            <w:lang w:val="en-GB"/>
                          </w:rPr>
                          <m:t>2</m:t>
                        </m:r>
                      </m:sup>
                    </m:sSup>
                    <m:d>
                      <m:dPr>
                        <m:ctrlPr>
                          <w:rPr>
                            <w:rFonts w:ascii="Cambria Math" w:hAnsi="Cambria Math" w:cs="Times New Roman"/>
                            <w:i/>
                            <w:sz w:val="18"/>
                            <w:szCs w:val="18"/>
                            <w:lang w:val="en-GB"/>
                          </w:rPr>
                        </m:ctrlPr>
                      </m:dPr>
                      <m:e>
                        <m:sSup>
                          <m:sSupPr>
                            <m:ctrlPr>
                              <w:rPr>
                                <w:rFonts w:ascii="Cambria Math" w:hAnsi="Times New Roman" w:cs="Times New Roman"/>
                                <w:i/>
                                <w:sz w:val="18"/>
                                <w:szCs w:val="18"/>
                                <w:lang w:val="en-GB"/>
                              </w:rPr>
                            </m:ctrlPr>
                          </m:sSupPr>
                          <m:e>
                            <m:r>
                              <w:rPr>
                                <w:rFonts w:ascii="Cambria Math" w:hAnsi="Cambria Math" w:cs="Times New Roman"/>
                                <w:sz w:val="18"/>
                                <w:szCs w:val="18"/>
                                <w:lang w:val="en-GB"/>
                              </w:rPr>
                              <m:t>1-m</m:t>
                            </m:r>
                          </m:e>
                          <m:sup>
                            <m:r>
                              <w:rPr>
                                <w:rFonts w:ascii="Cambria Math" w:hAnsi="Times New Roman" w:cs="Times New Roman"/>
                                <w:sz w:val="18"/>
                                <w:szCs w:val="18"/>
                                <w:lang w:val="en-GB"/>
                              </w:rPr>
                              <m:t>2</m:t>
                            </m:r>
                          </m:sup>
                        </m:sSup>
                      </m:e>
                    </m:d>
                  </m:num>
                  <m:den>
                    <m:sSup>
                      <m:sSupPr>
                        <m:ctrlPr>
                          <w:rPr>
                            <w:rFonts w:ascii="Cambria Math" w:hAnsi="Cambria Math" w:cs="Times New Roman"/>
                            <w:i/>
                            <w:sz w:val="18"/>
                            <w:szCs w:val="18"/>
                            <w:lang w:val="en-GB"/>
                          </w:rPr>
                        </m:ctrlPr>
                      </m:sSupPr>
                      <m:e>
                        <m:r>
                          <w:rPr>
                            <w:rFonts w:ascii="Cambria Math" w:hAnsi="Cambria Math" w:cs="Times New Roman"/>
                            <w:sz w:val="18"/>
                            <w:szCs w:val="18"/>
                            <w:lang w:val="en-GB"/>
                          </w:rPr>
                          <m:t>4</m:t>
                        </m:r>
                        <m:r>
                          <w:rPr>
                            <w:rFonts w:ascii="Cambria Math" w:hAnsi="Cambria Math"/>
                            <w:sz w:val="18"/>
                            <w:szCs w:val="18"/>
                            <w:lang w:val="en-GB"/>
                          </w:rPr>
                          <m:t>K</m:t>
                        </m:r>
                      </m:e>
                      <m:sup>
                        <m:r>
                          <w:rPr>
                            <w:rFonts w:ascii="Cambria Math" w:hAnsi="Cambria Math" w:cs="Times New Roman"/>
                            <w:sz w:val="18"/>
                            <w:szCs w:val="18"/>
                            <w:lang w:val="en-GB"/>
                          </w:rPr>
                          <m:t>2</m:t>
                        </m:r>
                      </m:sup>
                    </m:sSup>
                  </m:den>
                </m:f>
              </m:oMath>
            </m:oMathPara>
          </w:p>
        </w:tc>
        <w:tc>
          <w:tcPr>
            <w:tcW w:w="1134" w:type="dxa"/>
            <w:tcMar>
              <w:left w:w="28" w:type="dxa"/>
              <w:right w:w="28" w:type="dxa"/>
            </w:tcMar>
            <w:vAlign w:val="center"/>
          </w:tcPr>
          <w:p w:rsidR="00836514" w:rsidRPr="00BD393E" w:rsidRDefault="002949F4" w:rsidP="00F6457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hAnsi="Cambria Math" w:cs="Times New Roman"/>
                        <w:i/>
                        <w:sz w:val="18"/>
                        <w:szCs w:val="18"/>
                        <w:lang w:val="en-GB"/>
                      </w:rPr>
                    </m:ctrlPr>
                  </m:fPr>
                  <m:num>
                    <m:sSup>
                      <m:sSupPr>
                        <m:ctrlPr>
                          <w:rPr>
                            <w:rFonts w:ascii="Cambria Math"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hAnsi="Cambria Math" w:cs="Times New Roman"/>
                            <w:sz w:val="18"/>
                            <w:szCs w:val="18"/>
                            <w:lang w:val="en-GB"/>
                          </w:rPr>
                          <m:t>2</m:t>
                        </m:r>
                      </m:sup>
                    </m:sSup>
                    <m:d>
                      <m:dPr>
                        <m:ctrlPr>
                          <w:rPr>
                            <w:rFonts w:ascii="Cambria Math" w:hAnsi="Cambria Math" w:cs="Times New Roman"/>
                            <w:i/>
                            <w:sz w:val="18"/>
                            <w:szCs w:val="18"/>
                            <w:lang w:val="en-GB"/>
                          </w:rPr>
                        </m:ctrlPr>
                      </m:dPr>
                      <m:e>
                        <m:sSup>
                          <m:sSupPr>
                            <m:ctrlPr>
                              <w:rPr>
                                <w:rFonts w:ascii="Cambria Math" w:hAnsi="Times New Roman" w:cs="Times New Roman"/>
                                <w:i/>
                                <w:sz w:val="18"/>
                                <w:szCs w:val="18"/>
                                <w:lang w:val="en-GB"/>
                              </w:rPr>
                            </m:ctrlPr>
                          </m:sSupPr>
                          <m:e>
                            <m:r>
                              <w:rPr>
                                <w:rFonts w:ascii="Cambria Math" w:hAnsi="Cambria Math" w:cs="Times New Roman"/>
                                <w:sz w:val="18"/>
                                <w:szCs w:val="18"/>
                                <w:lang w:val="en-GB"/>
                              </w:rPr>
                              <m:t>m</m:t>
                            </m:r>
                          </m:e>
                          <m:sup>
                            <m:r>
                              <w:rPr>
                                <w:rFonts w:ascii="Cambria Math" w:hAnsi="Times New Roman" w:cs="Times New Roman"/>
                                <w:sz w:val="18"/>
                                <w:szCs w:val="18"/>
                                <w:lang w:val="en-GB"/>
                              </w:rPr>
                              <m:t>2</m:t>
                            </m:r>
                          </m:sup>
                        </m:sSup>
                        <m:r>
                          <w:rPr>
                            <w:rFonts w:ascii="Cambria Math" w:hAnsi="Times New Roman" w:cs="Times New Roman"/>
                            <w:sz w:val="18"/>
                            <w:szCs w:val="18"/>
                            <w:lang w:val="en-GB"/>
                          </w:rPr>
                          <m:t>+1</m:t>
                        </m:r>
                      </m:e>
                    </m:d>
                  </m:num>
                  <m:den>
                    <m:r>
                      <w:rPr>
                        <w:rFonts w:ascii="Cambria Math" w:hAnsi="Cambria Math" w:cs="Times New Roman"/>
                        <w:sz w:val="18"/>
                        <w:szCs w:val="18"/>
                        <w:lang w:val="en-GB"/>
                      </w:rPr>
                      <m:t>2</m:t>
                    </m:r>
                  </m:den>
                </m:f>
              </m:oMath>
            </m:oMathPara>
          </w:p>
        </w:tc>
        <w:tc>
          <w:tcPr>
            <w:tcW w:w="1275" w:type="dxa"/>
            <w:tcMar>
              <w:left w:w="28" w:type="dxa"/>
              <w:right w:w="28" w:type="dxa"/>
            </w:tcMar>
            <w:vAlign w:val="center"/>
          </w:tcPr>
          <w:p w:rsidR="00836514" w:rsidRPr="00BD393E" w:rsidRDefault="002949F4" w:rsidP="00F64575">
            <w:pPr>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Para>
              <m:oMath>
                <m:f>
                  <m:fPr>
                    <m:ctrlPr>
                      <w:rPr>
                        <w:rFonts w:ascii="Cambria Math" w:hAnsi="Cambria Math" w:cs="Times New Roman"/>
                        <w:i/>
                        <w:sz w:val="18"/>
                        <w:szCs w:val="18"/>
                        <w:lang w:val="en-GB"/>
                      </w:rPr>
                    </m:ctrlPr>
                  </m:fPr>
                  <m:num>
                    <m:sSup>
                      <m:sSupPr>
                        <m:ctrlPr>
                          <w:rPr>
                            <w:rFonts w:ascii="Cambria Math"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hAnsi="Cambria Math"/>
                            <w:sz w:val="18"/>
                            <w:szCs w:val="18"/>
                            <w:lang w:val="en-GB"/>
                          </w:rPr>
                          <m:t>K</m:t>
                        </m:r>
                      </m:e>
                      <m:sup>
                        <m:r>
                          <w:rPr>
                            <w:rFonts w:ascii="Cambria Math" w:eastAsia="Times New Roman" w:hAnsi="Cambria Math" w:cs="Times New Roman"/>
                            <w:sz w:val="18"/>
                            <w:szCs w:val="18"/>
                            <w:lang w:val="en-GB"/>
                          </w:rPr>
                          <m:t>2</m:t>
                        </m:r>
                      </m:sup>
                    </m:sSup>
                    <m:d>
                      <m:dPr>
                        <m:ctrlPr>
                          <w:rPr>
                            <w:rFonts w:ascii="Cambria Math" w:hAnsi="Cambria Math" w:cs="Times New Roman"/>
                            <w:i/>
                            <w:sz w:val="18"/>
                            <w:szCs w:val="18"/>
                            <w:lang w:val="en-GB"/>
                          </w:rPr>
                        </m:ctrlPr>
                      </m:dPr>
                      <m:e>
                        <m:r>
                          <w:rPr>
                            <w:rFonts w:ascii="Cambria Math" w:hAnsi="Times New Roman" w:cs="Times New Roman"/>
                            <w:sz w:val="18"/>
                            <w:szCs w:val="18"/>
                            <w:lang w:val="en-GB"/>
                          </w:rPr>
                          <m:t>1</m:t>
                        </m:r>
                        <m:r>
                          <w:rPr>
                            <w:rFonts w:ascii="Cambria Math" w:hAnsi="Cambria Math" w:cs="Times New Roman"/>
                            <w:sz w:val="18"/>
                            <w:szCs w:val="18"/>
                            <w:lang w:val="en-GB"/>
                          </w:rPr>
                          <m:t>-</m:t>
                        </m:r>
                        <m:sSup>
                          <m:sSupPr>
                            <m:ctrlPr>
                              <w:rPr>
                                <w:rFonts w:ascii="Cambria Math" w:hAnsi="Times New Roman" w:cs="Times New Roman"/>
                                <w:i/>
                                <w:sz w:val="18"/>
                                <w:szCs w:val="18"/>
                                <w:lang w:val="en-GB"/>
                              </w:rPr>
                            </m:ctrlPr>
                          </m:sSupPr>
                          <m:e>
                            <m:r>
                              <w:rPr>
                                <w:rFonts w:ascii="Cambria Math" w:hAnsi="Cambria Math" w:cs="Times New Roman"/>
                                <w:sz w:val="18"/>
                                <w:szCs w:val="18"/>
                                <w:lang w:val="en-GB"/>
                              </w:rPr>
                              <m:t>m</m:t>
                            </m:r>
                          </m:e>
                          <m:sup>
                            <m:r>
                              <w:rPr>
                                <w:rFonts w:ascii="Cambria Math" w:hAnsi="Times New Roman" w:cs="Times New Roman"/>
                                <w:sz w:val="18"/>
                                <w:szCs w:val="18"/>
                                <w:lang w:val="en-GB"/>
                              </w:rPr>
                              <m:t>2</m:t>
                            </m:r>
                          </m:sup>
                        </m:sSup>
                      </m:e>
                    </m:d>
                  </m:num>
                  <m:den>
                    <m:r>
                      <w:rPr>
                        <w:rFonts w:ascii="Cambria Math" w:hAnsi="Cambria Math" w:cs="Times New Roman"/>
                        <w:sz w:val="18"/>
                        <w:szCs w:val="18"/>
                        <w:lang w:val="en-GB"/>
                      </w:rPr>
                      <m:t>4</m:t>
                    </m:r>
                  </m:den>
                </m:f>
              </m:oMath>
            </m:oMathPara>
          </w:p>
        </w:tc>
        <w:tc>
          <w:tcPr>
            <w:tcW w:w="4962" w:type="dxa"/>
            <w:tcMar>
              <w:left w:w="28" w:type="dxa"/>
              <w:right w:w="28" w:type="dxa"/>
            </w:tcMar>
            <w:vAlign w:val="center"/>
          </w:tcPr>
          <w:p w:rsidR="00836514" w:rsidRPr="00F64575" w:rsidRDefault="00836514" w:rsidP="0083651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m:oMathPara>
              <m:oMath>
                <m:r>
                  <w:rPr>
                    <w:rFonts w:ascii="Cambria Math" w:hAnsi="Cambria Math"/>
                    <w:sz w:val="18"/>
                    <w:szCs w:val="18"/>
                    <w:lang w:val="en-GB"/>
                  </w:rPr>
                  <m:t>K</m:t>
                </m:r>
                <m:d>
                  <m:dPr>
                    <m:ctrlPr>
                      <w:rPr>
                        <w:rFonts w:ascii="Cambria Math" w:hAnsi="Cambria Math" w:cs="Times New Roman"/>
                        <w:i/>
                        <w:sz w:val="18"/>
                        <w:szCs w:val="18"/>
                        <w:lang w:val="en-GB"/>
                      </w:rPr>
                    </m:ctrlPr>
                  </m:dPr>
                  <m:e>
                    <m:r>
                      <m:rPr>
                        <m:sty m:val="p"/>
                      </m:rPr>
                      <w:rPr>
                        <w:rFonts w:ascii="Cambria Math" w:hAnsi="Cambria Math"/>
                        <w:sz w:val="18"/>
                        <w:szCs w:val="18"/>
                        <w:lang w:val="en-GB"/>
                      </w:rPr>
                      <m:t>nc</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w:rPr>
                        <w:rFonts w:ascii="Cambria Math" w:hAnsi="Cambria Math" w:cs="Times New Roman"/>
                        <w:sz w:val="18"/>
                        <w:szCs w:val="18"/>
                        <w:lang w:val="en-GB"/>
                      </w:rPr>
                      <m:t>∓</m:t>
                    </m:r>
                    <m:r>
                      <m:rPr>
                        <m:sty m:val="p"/>
                      </m:rPr>
                      <w:rPr>
                        <w:rFonts w:ascii="Cambria Math" w:hAnsi="Cambria Math"/>
                        <w:sz w:val="18"/>
                        <w:szCs w:val="18"/>
                        <w:lang w:val="en-GB"/>
                      </w:rPr>
                      <m:t>sc</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e>
                </m:d>
                <m:r>
                  <w:rPr>
                    <w:rFonts w:ascii="Cambria Math" w:hAnsi="Cambria Math" w:cs="Times New Roman"/>
                    <w:sz w:val="18"/>
                    <w:szCs w:val="18"/>
                    <w:lang w:val="en-GB"/>
                  </w:rPr>
                  <m:t xml:space="preserve">,  </m:t>
                </m:r>
                <m:r>
                  <w:rPr>
                    <w:rFonts w:ascii="Cambria Math" w:hAnsi="Cambria Math"/>
                    <w:sz w:val="18"/>
                    <w:szCs w:val="18"/>
                    <w:lang w:val="en-GB"/>
                  </w:rPr>
                  <m:t>iK</m:t>
                </m:r>
                <m:d>
                  <m:dPr>
                    <m:ctrlPr>
                      <w:rPr>
                        <w:rFonts w:ascii="Cambria Math" w:hAnsi="Cambria Math" w:cs="Times New Roman"/>
                        <w:i/>
                        <w:sz w:val="18"/>
                        <w:szCs w:val="18"/>
                        <w:lang w:val="en-GB"/>
                      </w:rPr>
                    </m:ctrlPr>
                  </m:dPr>
                  <m:e>
                    <m:r>
                      <w:rPr>
                        <w:rFonts w:ascii="Cambria Math" w:hAnsi="Cambria Math"/>
                        <w:sz w:val="18"/>
                        <w:szCs w:val="18"/>
                        <w:lang w:val="en-GB"/>
                      </w:rPr>
                      <m:t>m</m:t>
                    </m:r>
                    <m:r>
                      <m:rPr>
                        <m:sty m:val="p"/>
                      </m:rPr>
                      <w:rPr>
                        <w:rFonts w:ascii="Cambria Math" w:hAnsi="Cambria Math"/>
                        <w:sz w:val="18"/>
                        <w:szCs w:val="18"/>
                        <w:lang w:val="en-GB"/>
                      </w:rPr>
                      <m:t>sd</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w:rPr>
                        <w:rFonts w:ascii="Cambria Math" w:hAnsi="Cambria Math" w:cs="Times New Roman"/>
                        <w:sz w:val="18"/>
                        <w:szCs w:val="18"/>
                        <w:lang w:val="en-GB"/>
                      </w:rPr>
                      <m:t>∓</m:t>
                    </m:r>
                    <m:r>
                      <m:rPr>
                        <m:sty m:val="p"/>
                      </m:rPr>
                      <w:rPr>
                        <w:rFonts w:ascii="Cambria Math" w:hAnsi="Cambria Math"/>
                        <w:sz w:val="18"/>
                        <w:szCs w:val="18"/>
                        <w:lang w:val="en-GB"/>
                      </w:rPr>
                      <m:t>nd</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e>
                </m:d>
                <m:r>
                  <w:rPr>
                    <w:rFonts w:ascii="Cambria Math" w:hAnsi="Cambria Math" w:cs="Times New Roman"/>
                    <w:sz w:val="18"/>
                    <w:szCs w:val="18"/>
                    <w:lang w:val="en-GB"/>
                  </w:rPr>
                  <m:t>,</m:t>
                </m:r>
              </m:oMath>
            </m:oMathPara>
          </w:p>
          <w:p w:rsidR="00836514" w:rsidRDefault="002949F4" w:rsidP="00836514">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Para>
              <m:oMath>
                <m:f>
                  <m:fPr>
                    <m:ctrlPr>
                      <w:rPr>
                        <w:rFonts w:ascii="Cambria Math" w:hAnsi="Cambria Math" w:cs="Times New Roman"/>
                        <w:i/>
                        <w:sz w:val="18"/>
                        <w:szCs w:val="18"/>
                        <w:lang w:val="en-GB"/>
                      </w:rPr>
                    </m:ctrlPr>
                  </m:fPr>
                  <m:num>
                    <m:r>
                      <w:rPr>
                        <w:rFonts w:ascii="Cambria Math" w:hAnsi="Cambria Math"/>
                        <w:sz w:val="18"/>
                        <w:szCs w:val="18"/>
                        <w:lang w:val="en-GB"/>
                      </w:rPr>
                      <m:t>K</m:t>
                    </m:r>
                  </m:num>
                  <m:den>
                    <m:rad>
                      <m:radPr>
                        <m:degHide m:val="1"/>
                        <m:ctrlPr>
                          <w:rPr>
                            <w:rFonts w:ascii="Cambria Math" w:hAnsi="Cambria Math" w:cs="Times New Roman"/>
                            <w:sz w:val="18"/>
                            <w:szCs w:val="18"/>
                            <w:lang w:val="en-GB"/>
                          </w:rPr>
                        </m:ctrlPr>
                      </m:radPr>
                      <m:deg/>
                      <m:e>
                        <m:r>
                          <m:rPr>
                            <m:sty m:val="p"/>
                          </m:rPr>
                          <w:rPr>
                            <w:rFonts w:ascii="Cambria Math" w:hAnsi="Cambria Math" w:cs="Times New Roman"/>
                            <w:sz w:val="18"/>
                            <w:szCs w:val="18"/>
                            <w:lang w:val="en-GB"/>
                          </w:rPr>
                          <m:t>1-</m:t>
                        </m:r>
                        <m:sSup>
                          <m:sSupPr>
                            <m:ctrlPr>
                              <w:rPr>
                                <w:rFonts w:ascii="Cambria Math" w:hAnsi="Cambria Math" w:cs="Times New Roman"/>
                                <w:sz w:val="18"/>
                                <w:szCs w:val="18"/>
                                <w:lang w:val="en-GB"/>
                              </w:rPr>
                            </m:ctrlPr>
                          </m:sSupPr>
                          <m:e>
                            <m:r>
                              <w:rPr>
                                <w:rFonts w:ascii="Cambria Math" w:hAnsi="Cambria Math" w:cs="Times New Roman"/>
                                <w:sz w:val="18"/>
                                <w:szCs w:val="18"/>
                                <w:lang w:val="en-GB"/>
                              </w:rPr>
                              <m:t>m</m:t>
                            </m:r>
                          </m:e>
                          <m:sup>
                            <m:r>
                              <m:rPr>
                                <m:sty m:val="p"/>
                              </m:rPr>
                              <w:rPr>
                                <w:rFonts w:ascii="Cambria Math" w:hAnsi="Cambria Math" w:cs="Times New Roman"/>
                                <w:sz w:val="18"/>
                                <w:szCs w:val="18"/>
                                <w:lang w:val="en-GB"/>
                              </w:rPr>
                              <m:t>2</m:t>
                            </m:r>
                          </m:sup>
                        </m:sSup>
                      </m:e>
                    </m:rad>
                  </m:den>
                </m:f>
                <m:d>
                  <m:dPr>
                    <m:ctrlPr>
                      <w:rPr>
                        <w:rFonts w:ascii="Cambria Math" w:hAnsi="Cambria Math" w:cs="Times New Roman"/>
                        <w:i/>
                        <w:sz w:val="18"/>
                        <w:szCs w:val="18"/>
                        <w:lang w:val="en-GB"/>
                      </w:rPr>
                    </m:ctrlPr>
                  </m:dPr>
                  <m:e>
                    <m:r>
                      <m:rPr>
                        <m:sty m:val="p"/>
                      </m:rPr>
                      <w:rPr>
                        <w:rFonts w:ascii="Cambria Math" w:hAnsi="Cambria Math"/>
                        <w:sz w:val="18"/>
                        <w:szCs w:val="18"/>
                        <w:lang w:val="en-GB"/>
                      </w:rPr>
                      <m:t>ds(</m:t>
                    </m:r>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r>
                      <m:rPr>
                        <m:sty m:val="p"/>
                      </m:rPr>
                      <w:rPr>
                        <w:rFonts w:ascii="Cambria Math" w:hAnsi="Cambria Math"/>
                        <w:sz w:val="18"/>
                        <w:szCs w:val="18"/>
                        <w:lang w:val="en-GB"/>
                      </w:rPr>
                      <m:t>)</m:t>
                    </m:r>
                    <m:r>
                      <w:rPr>
                        <w:rFonts w:ascii="Cambria Math" w:hAnsi="Cambria Math" w:cs="Times New Roman"/>
                        <w:sz w:val="18"/>
                        <w:szCs w:val="18"/>
                        <w:lang w:val="en-GB"/>
                      </w:rPr>
                      <m:t>∓</m:t>
                    </m:r>
                    <m:r>
                      <m:rPr>
                        <m:sty m:val="p"/>
                      </m:rPr>
                      <w:rPr>
                        <w:rFonts w:ascii="Cambria Math" w:hAnsi="Cambria Math"/>
                        <w:sz w:val="18"/>
                        <w:szCs w:val="18"/>
                        <w:lang w:val="en-GB"/>
                      </w:rPr>
                      <m:t>cs(</m:t>
                    </m:r>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r>
                      <m:rPr>
                        <m:sty m:val="p"/>
                      </m:rPr>
                      <w:rPr>
                        <w:rFonts w:ascii="Cambria Math" w:hAnsi="Cambria Math"/>
                        <w:sz w:val="18"/>
                        <w:szCs w:val="18"/>
                        <w:lang w:val="en-GB"/>
                      </w:rPr>
                      <m:t>)</m:t>
                    </m:r>
                  </m:e>
                </m:d>
                <m:r>
                  <w:rPr>
                    <w:rFonts w:ascii="Cambria Math" w:hAnsi="Cambria Math" w:cs="Times New Roman"/>
                    <w:sz w:val="18"/>
                    <w:szCs w:val="18"/>
                    <w:lang w:val="en-GB"/>
                  </w:rPr>
                  <m:t xml:space="preserve">,  </m:t>
                </m:r>
                <m:f>
                  <m:fPr>
                    <m:ctrlPr>
                      <w:rPr>
                        <w:rFonts w:ascii="Cambria Math" w:hAnsi="Cambria Math" w:cs="Times New Roman"/>
                        <w:i/>
                        <w:sz w:val="18"/>
                        <w:szCs w:val="18"/>
                        <w:lang w:val="en-GB"/>
                      </w:rPr>
                    </m:ctrlPr>
                  </m:fPr>
                  <m:num>
                    <m:r>
                      <w:rPr>
                        <w:rFonts w:ascii="Cambria Math" w:hAnsi="Cambria Math"/>
                        <w:sz w:val="18"/>
                        <w:szCs w:val="18"/>
                        <w:lang w:val="en-GB"/>
                      </w:rPr>
                      <m:t>iK</m:t>
                    </m:r>
                  </m:num>
                  <m:den>
                    <m:rad>
                      <m:radPr>
                        <m:degHide m:val="1"/>
                        <m:ctrlPr>
                          <w:rPr>
                            <w:rFonts w:ascii="Cambria Math" w:hAnsi="Cambria Math" w:cs="Times New Roman"/>
                            <w:sz w:val="18"/>
                            <w:szCs w:val="18"/>
                            <w:lang w:val="en-GB"/>
                          </w:rPr>
                        </m:ctrlPr>
                      </m:radPr>
                      <m:deg/>
                      <m:e>
                        <m:r>
                          <m:rPr>
                            <m:sty m:val="p"/>
                          </m:rPr>
                          <w:rPr>
                            <w:rFonts w:ascii="Cambria Math" w:hAnsi="Cambria Math" w:cs="Times New Roman"/>
                            <w:sz w:val="18"/>
                            <w:szCs w:val="18"/>
                            <w:lang w:val="en-GB"/>
                          </w:rPr>
                          <m:t>1-</m:t>
                        </m:r>
                        <m:sSup>
                          <m:sSupPr>
                            <m:ctrlPr>
                              <w:rPr>
                                <w:rFonts w:ascii="Cambria Math" w:hAnsi="Cambria Math" w:cs="Times New Roman"/>
                                <w:sz w:val="18"/>
                                <w:szCs w:val="18"/>
                                <w:lang w:val="en-GB"/>
                              </w:rPr>
                            </m:ctrlPr>
                          </m:sSupPr>
                          <m:e>
                            <m:r>
                              <w:rPr>
                                <w:rFonts w:ascii="Cambria Math" w:hAnsi="Cambria Math" w:cs="Times New Roman"/>
                                <w:sz w:val="18"/>
                                <w:szCs w:val="18"/>
                                <w:lang w:val="en-GB"/>
                              </w:rPr>
                              <m:t>m</m:t>
                            </m:r>
                          </m:e>
                          <m:sup>
                            <m:r>
                              <m:rPr>
                                <m:sty m:val="p"/>
                              </m:rPr>
                              <w:rPr>
                                <w:rFonts w:ascii="Cambria Math" w:hAnsi="Cambria Math" w:cs="Times New Roman"/>
                                <w:sz w:val="18"/>
                                <w:szCs w:val="18"/>
                                <w:lang w:val="en-GB"/>
                              </w:rPr>
                              <m:t>2</m:t>
                            </m:r>
                          </m:sup>
                        </m:sSup>
                      </m:e>
                    </m:rad>
                  </m:den>
                </m:f>
                <m:d>
                  <m:dPr>
                    <m:ctrlPr>
                      <w:rPr>
                        <w:rFonts w:ascii="Cambria Math" w:hAnsi="Cambria Math" w:cs="Times New Roman"/>
                        <w:i/>
                        <w:sz w:val="18"/>
                        <w:szCs w:val="18"/>
                        <w:lang w:val="en-GB"/>
                      </w:rPr>
                    </m:ctrlPr>
                  </m:dPr>
                  <m:e>
                    <m:r>
                      <w:rPr>
                        <w:rFonts w:ascii="Cambria Math" w:hAnsi="Cambria Math"/>
                        <w:sz w:val="18"/>
                        <w:szCs w:val="18"/>
                        <w:lang w:val="en-GB"/>
                      </w:rPr>
                      <m:t>m</m:t>
                    </m:r>
                    <m:r>
                      <m:rPr>
                        <m:sty m:val="p"/>
                      </m:rPr>
                      <w:rPr>
                        <w:rFonts w:ascii="Cambria Math" w:hAnsi="Cambria Math"/>
                        <w:sz w:val="18"/>
                        <w:szCs w:val="18"/>
                        <w:lang w:val="en-GB"/>
                      </w:rPr>
                      <m:t>cn(</m:t>
                    </m:r>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r>
                      <m:rPr>
                        <m:sty m:val="p"/>
                      </m:rPr>
                      <w:rPr>
                        <w:rFonts w:ascii="Cambria Math" w:hAnsi="Cambria Math"/>
                        <w:sz w:val="18"/>
                        <w:szCs w:val="18"/>
                        <w:lang w:val="en-GB"/>
                      </w:rPr>
                      <m:t>)</m:t>
                    </m:r>
                    <m:r>
                      <w:rPr>
                        <w:rFonts w:ascii="Cambria Math" w:hAnsi="Cambria Math" w:cs="Times New Roman"/>
                        <w:sz w:val="18"/>
                        <w:szCs w:val="18"/>
                        <w:lang w:val="en-GB"/>
                      </w:rPr>
                      <m:t>∓</m:t>
                    </m:r>
                    <m:r>
                      <m:rPr>
                        <m:sty m:val="p"/>
                      </m:rPr>
                      <w:rPr>
                        <w:rFonts w:ascii="Cambria Math" w:hAnsi="Cambria Math"/>
                        <w:sz w:val="18"/>
                        <w:szCs w:val="18"/>
                        <w:lang w:val="en-GB"/>
                      </w:rPr>
                      <m:t>dn</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e>
                </m:d>
              </m:oMath>
            </m:oMathPara>
          </w:p>
        </w:tc>
      </w:tr>
      <w:tr w:rsidR="00B651CB" w:rsidRPr="00117381" w:rsidTr="0033593F">
        <w:trPr>
          <w:trHeight w:val="1112"/>
          <w:jc w:val="center"/>
        </w:trPr>
        <w:tc>
          <w:tcPr>
            <w:cnfStyle w:val="001000000000" w:firstRow="0" w:lastRow="0" w:firstColumn="1" w:lastColumn="0" w:oddVBand="0" w:evenVBand="0" w:oddHBand="0" w:evenHBand="0" w:firstRowFirstColumn="0" w:firstRowLastColumn="0" w:lastRowFirstColumn="0" w:lastRowLastColumn="0"/>
            <w:tcW w:w="284" w:type="dxa"/>
            <w:tcMar>
              <w:left w:w="28" w:type="dxa"/>
              <w:right w:w="28" w:type="dxa"/>
            </w:tcMar>
            <w:vAlign w:val="center"/>
          </w:tcPr>
          <w:p w:rsidR="00B651CB" w:rsidRPr="00F64575" w:rsidRDefault="00B651CB" w:rsidP="004611EB">
            <w:pPr>
              <w:jc w:val="center"/>
              <w:rPr>
                <w:rFonts w:ascii="Times New Roman" w:hAnsi="Times New Roman" w:cs="Times New Roman"/>
                <w:sz w:val="18"/>
                <w:szCs w:val="18"/>
                <w:lang w:val="en-GB"/>
              </w:rPr>
            </w:pPr>
            <w:r w:rsidRPr="00F64575">
              <w:rPr>
                <w:rFonts w:ascii="Times New Roman" w:hAnsi="Times New Roman" w:cs="Times New Roman"/>
                <w:sz w:val="18"/>
                <w:szCs w:val="18"/>
                <w:lang w:val="en-GB"/>
              </w:rPr>
              <w:t>6</w:t>
            </w:r>
          </w:p>
        </w:tc>
        <w:tc>
          <w:tcPr>
            <w:tcW w:w="1039" w:type="dxa"/>
            <w:tcMar>
              <w:left w:w="28" w:type="dxa"/>
              <w:right w:w="28" w:type="dxa"/>
            </w:tcMar>
            <w:vAlign w:val="center"/>
          </w:tcPr>
          <w:p w:rsidR="00B651CB" w:rsidRPr="00F64575" w:rsidRDefault="002949F4" w:rsidP="004611EB">
            <w:pPr>
              <w:jc w:val="center"/>
              <w:cnfStyle w:val="000000000000" w:firstRow="0" w:lastRow="0" w:firstColumn="0" w:lastColumn="0" w:oddVBand="0" w:evenVBand="0" w:oddHBand="0" w:evenHBand="0" w:firstRowFirstColumn="0" w:firstRowLastColumn="0" w:lastRowFirstColumn="0" w:lastRowLastColumn="0"/>
              <w:rPr>
                <w:rFonts w:ascii="Cambria Math" w:hAnsi="Cambria Math"/>
                <w:sz w:val="18"/>
                <w:szCs w:val="18"/>
                <w:lang w:val="en-GB"/>
              </w:rPr>
            </w:pPr>
            <m:oMathPara>
              <m:oMath>
                <m:f>
                  <m:fPr>
                    <m:ctrlPr>
                      <w:rPr>
                        <w:rFonts w:ascii="Cambria Math" w:eastAsia="Times New Roman" w:hAnsi="Cambria Math" w:cs="Times New Roman"/>
                        <w:i/>
                        <w:sz w:val="18"/>
                        <w:szCs w:val="18"/>
                        <w:lang w:val="en-GB"/>
                      </w:rPr>
                    </m:ctrlPr>
                  </m:fPr>
                  <m:num>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num>
                  <m:den>
                    <m:sSup>
                      <m:sSupPr>
                        <m:ctrlPr>
                          <w:rPr>
                            <w:rFonts w:ascii="Cambria Math" w:hAnsi="Cambria Math" w:cs="Times New Roman"/>
                            <w:i/>
                            <w:sz w:val="18"/>
                            <w:szCs w:val="18"/>
                            <w:lang w:val="en-GB"/>
                          </w:rPr>
                        </m:ctrlPr>
                      </m:sSupPr>
                      <m:e>
                        <m:r>
                          <w:rPr>
                            <w:rFonts w:ascii="Cambria Math" w:hAnsi="Cambria Math" w:cs="Times New Roman"/>
                            <w:sz w:val="18"/>
                            <w:szCs w:val="18"/>
                            <w:lang w:val="en-GB"/>
                          </w:rPr>
                          <m:t>4</m:t>
                        </m:r>
                        <m:r>
                          <w:rPr>
                            <w:rFonts w:ascii="Cambria Math" w:hAnsi="Cambria Math"/>
                            <w:sz w:val="18"/>
                            <w:szCs w:val="18"/>
                            <w:lang w:val="en-GB"/>
                          </w:rPr>
                          <m:t>K</m:t>
                        </m:r>
                      </m:e>
                      <m:sup>
                        <m:r>
                          <w:rPr>
                            <w:rFonts w:ascii="Cambria Math" w:hAnsi="Cambria Math" w:cs="Times New Roman"/>
                            <w:sz w:val="18"/>
                            <w:szCs w:val="18"/>
                            <w:lang w:val="en-GB"/>
                          </w:rPr>
                          <m:t>2</m:t>
                        </m:r>
                      </m:sup>
                    </m:sSup>
                  </m:den>
                </m:f>
              </m:oMath>
            </m:oMathPara>
          </w:p>
        </w:tc>
        <w:tc>
          <w:tcPr>
            <w:tcW w:w="1134" w:type="dxa"/>
            <w:tcMar>
              <w:left w:w="28" w:type="dxa"/>
              <w:right w:w="28" w:type="dxa"/>
            </w:tcMar>
            <w:vAlign w:val="center"/>
          </w:tcPr>
          <w:p w:rsidR="00B651CB" w:rsidRPr="00F64575" w:rsidRDefault="002949F4" w:rsidP="00F64575">
            <w:pPr>
              <w:jc w:val="center"/>
              <w:cnfStyle w:val="000000000000" w:firstRow="0" w:lastRow="0" w:firstColumn="0" w:lastColumn="0" w:oddVBand="0" w:evenVBand="0" w:oddHBand="0" w:evenHBand="0" w:firstRowFirstColumn="0" w:firstRowLastColumn="0" w:lastRowFirstColumn="0" w:lastRowLastColumn="0"/>
              <w:rPr>
                <w:rFonts w:ascii="Cambria Math" w:hAnsi="Cambria Math"/>
                <w:sz w:val="18"/>
                <w:szCs w:val="18"/>
                <w:lang w:val="en-GB"/>
              </w:rPr>
            </w:pPr>
            <m:oMathPara>
              <m:oMath>
                <m:f>
                  <m:fPr>
                    <m:ctrlPr>
                      <w:rPr>
                        <w:rFonts w:ascii="Cambria Math" w:hAnsi="Cambria Math" w:cs="Times New Roman"/>
                        <w:i/>
                        <w:sz w:val="18"/>
                        <w:szCs w:val="18"/>
                        <w:lang w:val="en-GB"/>
                      </w:rPr>
                    </m:ctrlPr>
                  </m:fPr>
                  <m:num>
                    <m:sSup>
                      <m:sSupPr>
                        <m:ctrlPr>
                          <w:rPr>
                            <w:rFonts w:ascii="Cambria Math"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hAnsi="Cambria Math" w:cs="Times New Roman"/>
                            <w:sz w:val="18"/>
                            <w:szCs w:val="18"/>
                            <w:lang w:val="en-GB"/>
                          </w:rPr>
                          <m:t>2</m:t>
                        </m:r>
                      </m:sup>
                    </m:sSup>
                    <m:d>
                      <m:dPr>
                        <m:ctrlPr>
                          <w:rPr>
                            <w:rFonts w:ascii="Cambria Math" w:hAnsi="Cambria Math" w:cs="Times New Roman"/>
                            <w:i/>
                            <w:sz w:val="18"/>
                            <w:szCs w:val="18"/>
                            <w:lang w:val="en-GB"/>
                          </w:rPr>
                        </m:ctrlPr>
                      </m:dPr>
                      <m:e>
                        <m:sSup>
                          <m:sSupPr>
                            <m:ctrlPr>
                              <w:rPr>
                                <w:rFonts w:ascii="Cambria Math" w:hAnsi="Times New Roman" w:cs="Times New Roman"/>
                                <w:i/>
                                <w:sz w:val="18"/>
                                <w:szCs w:val="18"/>
                                <w:lang w:val="en-GB"/>
                              </w:rPr>
                            </m:ctrlPr>
                          </m:sSupPr>
                          <m:e>
                            <m:r>
                              <w:rPr>
                                <w:rFonts w:ascii="Cambria Math" w:hAnsi="Cambria Math" w:cs="Times New Roman"/>
                                <w:sz w:val="18"/>
                                <w:szCs w:val="18"/>
                                <w:lang w:val="en-GB"/>
                              </w:rPr>
                              <m:t>1-2m</m:t>
                            </m:r>
                          </m:e>
                          <m:sup>
                            <m:r>
                              <w:rPr>
                                <w:rFonts w:ascii="Cambria Math" w:hAnsi="Times New Roman" w:cs="Times New Roman"/>
                                <w:sz w:val="18"/>
                                <w:szCs w:val="18"/>
                                <w:lang w:val="en-GB"/>
                              </w:rPr>
                              <m:t>2</m:t>
                            </m:r>
                          </m:sup>
                        </m:sSup>
                      </m:e>
                    </m:d>
                  </m:num>
                  <m:den>
                    <m:r>
                      <w:rPr>
                        <w:rFonts w:ascii="Cambria Math" w:hAnsi="Cambria Math" w:cs="Times New Roman"/>
                        <w:sz w:val="18"/>
                        <w:szCs w:val="18"/>
                        <w:lang w:val="en-GB"/>
                      </w:rPr>
                      <m:t>2</m:t>
                    </m:r>
                  </m:den>
                </m:f>
              </m:oMath>
            </m:oMathPara>
          </w:p>
        </w:tc>
        <w:tc>
          <w:tcPr>
            <w:tcW w:w="1275" w:type="dxa"/>
            <w:tcMar>
              <w:left w:w="28" w:type="dxa"/>
              <w:right w:w="28" w:type="dxa"/>
            </w:tcMar>
            <w:vAlign w:val="center"/>
          </w:tcPr>
          <w:p w:rsidR="00B651CB" w:rsidRPr="00F64575" w:rsidRDefault="002949F4" w:rsidP="00F64575">
            <w:pPr>
              <w:jc w:val="center"/>
              <w:cnfStyle w:val="000000000000" w:firstRow="0" w:lastRow="0" w:firstColumn="0" w:lastColumn="0" w:oddVBand="0" w:evenVBand="0" w:oddHBand="0" w:evenHBand="0" w:firstRowFirstColumn="0" w:firstRowLastColumn="0" w:lastRowFirstColumn="0" w:lastRowLastColumn="0"/>
              <w:rPr>
                <w:rFonts w:ascii="Cambria Math" w:hAnsi="Cambria Math"/>
                <w:sz w:val="18"/>
                <w:szCs w:val="18"/>
                <w:lang w:val="en-GB"/>
              </w:rPr>
            </w:pPr>
            <m:oMathPara>
              <m:oMath>
                <m:f>
                  <m:fPr>
                    <m:ctrlPr>
                      <w:rPr>
                        <w:rFonts w:ascii="Cambria Math" w:eastAsia="Times New Roman" w:hAnsi="Cambria Math" w:cs="Times New Roman"/>
                        <w:i/>
                        <w:sz w:val="18"/>
                        <w:szCs w:val="18"/>
                        <w:lang w:val="en-GB"/>
                      </w:rPr>
                    </m:ctrlPr>
                  </m:fPr>
                  <m:num>
                    <m:sSup>
                      <m:sSupPr>
                        <m:ctrlPr>
                          <w:rPr>
                            <w:rFonts w:ascii="Cambria Math"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hAnsi="Cambria Math"/>
                            <w:sz w:val="18"/>
                            <w:szCs w:val="18"/>
                            <w:lang w:val="en-GB"/>
                          </w:rPr>
                          <m:t>K</m:t>
                        </m:r>
                      </m:e>
                      <m:sup>
                        <m:r>
                          <w:rPr>
                            <w:rFonts w:ascii="Cambria Math" w:eastAsia="Times New Roman" w:hAnsi="Cambria Math" w:cs="Times New Roman"/>
                            <w:sz w:val="18"/>
                            <w:szCs w:val="18"/>
                            <w:lang w:val="en-GB"/>
                          </w:rPr>
                          <m:t>2</m:t>
                        </m:r>
                      </m:sup>
                    </m:sSup>
                  </m:num>
                  <m:den>
                    <m:r>
                      <w:rPr>
                        <w:rFonts w:ascii="Cambria Math" w:eastAsia="Times New Roman" w:hAnsi="Cambria Math" w:cs="Times New Roman"/>
                        <w:sz w:val="18"/>
                        <w:szCs w:val="18"/>
                        <w:lang w:val="en-GB"/>
                      </w:rPr>
                      <m:t>4</m:t>
                    </m:r>
                  </m:den>
                </m:f>
              </m:oMath>
            </m:oMathPara>
          </w:p>
        </w:tc>
        <w:tc>
          <w:tcPr>
            <w:tcW w:w="4962" w:type="dxa"/>
            <w:tcMar>
              <w:left w:w="28" w:type="dxa"/>
              <w:right w:w="28" w:type="dxa"/>
            </w:tcMar>
            <w:vAlign w:val="center"/>
          </w:tcPr>
          <w:p w:rsidR="00B651CB" w:rsidRPr="00F64575" w:rsidRDefault="00B651CB" w:rsidP="00264246">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hAnsi="Cambria Math"/>
                <w:sz w:val="18"/>
                <w:szCs w:val="18"/>
                <w:lang w:val="en-GB"/>
              </w:rPr>
            </w:pPr>
            <m:oMathPara>
              <m:oMath>
                <m:r>
                  <w:rPr>
                    <w:rFonts w:ascii="Cambria Math" w:hAnsi="Cambria Math"/>
                    <w:sz w:val="18"/>
                    <w:szCs w:val="18"/>
                    <w:lang w:val="en-GB"/>
                  </w:rPr>
                  <m:t>K</m:t>
                </m:r>
                <m:d>
                  <m:dPr>
                    <m:ctrlPr>
                      <w:rPr>
                        <w:rFonts w:ascii="Cambria Math" w:hAnsi="Cambria Math" w:cs="Times New Roman"/>
                        <w:i/>
                        <w:sz w:val="18"/>
                        <w:szCs w:val="18"/>
                        <w:lang w:val="en-GB"/>
                      </w:rPr>
                    </m:ctrlPr>
                  </m:dPr>
                  <m:e>
                    <m:r>
                      <m:rPr>
                        <m:sty m:val="p"/>
                      </m:rPr>
                      <w:rPr>
                        <w:rFonts w:ascii="Cambria Math" w:hAnsi="Cambria Math"/>
                        <w:sz w:val="18"/>
                        <w:szCs w:val="18"/>
                        <w:lang w:val="en-GB"/>
                      </w:rPr>
                      <m:t>ns</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w:rPr>
                        <w:rFonts w:ascii="Cambria Math" w:hAnsi="Cambria Math" w:cs="Times New Roman"/>
                        <w:sz w:val="18"/>
                        <w:szCs w:val="18"/>
                        <w:lang w:val="en-GB"/>
                      </w:rPr>
                      <m:t>∓</m:t>
                    </m:r>
                    <m:r>
                      <m:rPr>
                        <m:sty m:val="p"/>
                      </m:rPr>
                      <w:rPr>
                        <w:rFonts w:ascii="Cambria Math" w:hAnsi="Cambria Math"/>
                        <w:sz w:val="18"/>
                        <w:szCs w:val="18"/>
                        <w:lang w:val="en-GB"/>
                      </w:rPr>
                      <m:t>cs</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e>
                </m:d>
                <m:r>
                  <w:rPr>
                    <w:rFonts w:ascii="Cambria Math" w:hAnsi="Cambria Math" w:cs="Times New Roman"/>
                    <w:sz w:val="18"/>
                    <w:szCs w:val="18"/>
                    <w:lang w:val="en-GB"/>
                  </w:rPr>
                  <m:t xml:space="preserve">,  </m:t>
                </m:r>
                <m:r>
                  <w:rPr>
                    <w:rFonts w:ascii="Cambria Math" w:hAnsi="Cambria Math"/>
                    <w:sz w:val="18"/>
                    <w:szCs w:val="18"/>
                    <w:lang w:val="en-GB"/>
                  </w:rPr>
                  <m:t>K</m:t>
                </m:r>
                <m:d>
                  <m:dPr>
                    <m:ctrlPr>
                      <w:rPr>
                        <w:rFonts w:ascii="Cambria Math" w:hAnsi="Cambria Math" w:cs="Times New Roman"/>
                        <w:i/>
                        <w:sz w:val="18"/>
                        <w:szCs w:val="18"/>
                        <w:lang w:val="en-GB"/>
                      </w:rPr>
                    </m:ctrlPr>
                  </m:dPr>
                  <m:e>
                    <m:r>
                      <m:rPr>
                        <m:sty m:val="p"/>
                      </m:rPr>
                      <w:rPr>
                        <w:rFonts w:ascii="Cambria Math" w:hAnsi="Cambria Math" w:cs="Times New Roman"/>
                        <w:sz w:val="18"/>
                        <w:szCs w:val="18"/>
                        <w:lang w:val="en-GB"/>
                      </w:rPr>
                      <m:t>dc</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w:rPr>
                        <w:rFonts w:ascii="Cambria Math" w:hAnsi="Cambria Math" w:cs="Times New Roman"/>
                        <w:sz w:val="18"/>
                        <w:szCs w:val="18"/>
                        <w:lang w:val="en-GB"/>
                      </w:rPr>
                      <m:t>∓</m:t>
                    </m:r>
                    <m:rad>
                      <m:radPr>
                        <m:degHide m:val="1"/>
                        <m:ctrlPr>
                          <w:rPr>
                            <w:rFonts w:ascii="Cambria Math" w:hAnsi="Cambria Math" w:cs="Times New Roman"/>
                            <w:sz w:val="18"/>
                            <w:szCs w:val="18"/>
                            <w:lang w:val="en-GB"/>
                          </w:rPr>
                        </m:ctrlPr>
                      </m:radPr>
                      <m:deg/>
                      <m:e>
                        <m:r>
                          <m:rPr>
                            <m:sty m:val="p"/>
                          </m:rPr>
                          <w:rPr>
                            <w:rFonts w:ascii="Cambria Math" w:hAnsi="Cambria Math" w:cs="Times New Roman"/>
                            <w:sz w:val="18"/>
                            <w:szCs w:val="18"/>
                            <w:lang w:val="en-GB"/>
                          </w:rPr>
                          <m:t>1-</m:t>
                        </m:r>
                        <m:sSup>
                          <m:sSupPr>
                            <m:ctrlPr>
                              <w:rPr>
                                <w:rFonts w:ascii="Cambria Math" w:hAnsi="Cambria Math" w:cs="Times New Roman"/>
                                <w:sz w:val="18"/>
                                <w:szCs w:val="18"/>
                                <w:lang w:val="en-GB"/>
                              </w:rPr>
                            </m:ctrlPr>
                          </m:sSupPr>
                          <m:e>
                            <m:r>
                              <w:rPr>
                                <w:rFonts w:ascii="Cambria Math" w:hAnsi="Cambria Math" w:cs="Times New Roman"/>
                                <w:sz w:val="18"/>
                                <w:szCs w:val="18"/>
                                <w:lang w:val="en-GB"/>
                              </w:rPr>
                              <m:t>m</m:t>
                            </m:r>
                          </m:e>
                          <m:sup>
                            <m:r>
                              <m:rPr>
                                <m:sty m:val="p"/>
                              </m:rPr>
                              <w:rPr>
                                <w:rFonts w:ascii="Cambria Math" w:hAnsi="Cambria Math" w:cs="Times New Roman"/>
                                <w:sz w:val="18"/>
                                <w:szCs w:val="18"/>
                                <w:lang w:val="en-GB"/>
                              </w:rPr>
                              <m:t>2</m:t>
                            </m:r>
                          </m:sup>
                        </m:sSup>
                      </m:e>
                    </m:rad>
                    <m:r>
                      <m:rPr>
                        <m:sty m:val="p"/>
                      </m:rPr>
                      <w:rPr>
                        <w:rFonts w:ascii="Cambria Math" w:hAnsi="Cambria Math"/>
                        <w:sz w:val="18"/>
                        <w:szCs w:val="18"/>
                        <w:lang w:val="en-GB"/>
                      </w:rPr>
                      <m:t>sc</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e>
                </m:d>
              </m:oMath>
            </m:oMathPara>
          </w:p>
          <w:p w:rsidR="00B651CB" w:rsidRPr="00F64575" w:rsidRDefault="00B651CB" w:rsidP="00264246">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hAnsi="Cambria Math"/>
                <w:sz w:val="18"/>
                <w:szCs w:val="18"/>
                <w:lang w:val="en-GB"/>
              </w:rPr>
            </w:pPr>
            <m:oMathPara>
              <m:oMath>
                <m:r>
                  <w:rPr>
                    <w:rFonts w:ascii="Cambria Math" w:hAnsi="Cambria Math"/>
                    <w:sz w:val="18"/>
                    <w:szCs w:val="18"/>
                    <w:lang w:val="en-GB"/>
                  </w:rPr>
                  <m:t>K</m:t>
                </m:r>
                <m:d>
                  <m:dPr>
                    <m:ctrlPr>
                      <w:rPr>
                        <w:rFonts w:ascii="Cambria Math" w:hAnsi="Cambria Math" w:cs="Times New Roman"/>
                        <w:i/>
                        <w:sz w:val="18"/>
                        <w:szCs w:val="18"/>
                        <w:lang w:val="en-GB"/>
                      </w:rPr>
                    </m:ctrlPr>
                  </m:dPr>
                  <m:e>
                    <m:r>
                      <w:rPr>
                        <w:rFonts w:ascii="Cambria Math" w:hAnsi="Cambria Math"/>
                        <w:sz w:val="18"/>
                        <w:szCs w:val="18"/>
                        <w:lang w:val="en-GB"/>
                      </w:rPr>
                      <m:t>m</m:t>
                    </m:r>
                    <m:r>
                      <m:rPr>
                        <m:sty m:val="p"/>
                      </m:rPr>
                      <w:rPr>
                        <w:rFonts w:ascii="Cambria Math" w:hAnsi="Cambria Math"/>
                        <w:sz w:val="18"/>
                        <w:szCs w:val="18"/>
                        <w:lang w:val="en-GB"/>
                      </w:rPr>
                      <m:t>sn</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w:rPr>
                        <w:rFonts w:ascii="Cambria Math" w:hAnsi="Cambria Math" w:cs="Times New Roman"/>
                        <w:sz w:val="18"/>
                        <w:szCs w:val="18"/>
                        <w:lang w:val="en-GB"/>
                      </w:rPr>
                      <m:t>∓i</m:t>
                    </m:r>
                    <m:r>
                      <m:rPr>
                        <m:sty m:val="p"/>
                      </m:rPr>
                      <w:rPr>
                        <w:rFonts w:ascii="Cambria Math" w:hAnsi="Cambria Math"/>
                        <w:sz w:val="18"/>
                        <w:szCs w:val="18"/>
                        <w:lang w:val="en-GB"/>
                      </w:rPr>
                      <m:t>dn</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e>
                </m:d>
                <m:r>
                  <w:rPr>
                    <w:rFonts w:ascii="Cambria Math" w:hAnsi="Cambria Math"/>
                    <w:sz w:val="18"/>
                    <w:szCs w:val="18"/>
                    <w:lang w:val="en-GB"/>
                  </w:rPr>
                  <m:t xml:space="preserve"> </m:t>
                </m:r>
                <m:r>
                  <w:rPr>
                    <w:rFonts w:ascii="Cambria Math" w:hAnsi="Cambria Math" w:cs="Times New Roman"/>
                    <w:sz w:val="18"/>
                    <w:szCs w:val="18"/>
                    <w:lang w:val="en-GB"/>
                  </w:rPr>
                  <m:t xml:space="preserve">,  </m:t>
                </m:r>
                <m:r>
                  <w:rPr>
                    <w:rFonts w:ascii="Cambria Math" w:hAnsi="Cambria Math"/>
                    <w:sz w:val="18"/>
                    <w:szCs w:val="18"/>
                    <w:lang w:val="en-GB"/>
                  </w:rPr>
                  <m:t>K</m:t>
                </m:r>
                <m:d>
                  <m:dPr>
                    <m:ctrlPr>
                      <w:rPr>
                        <w:rFonts w:ascii="Cambria Math" w:hAnsi="Cambria Math" w:cs="Times New Roman"/>
                        <w:i/>
                        <w:sz w:val="18"/>
                        <w:szCs w:val="18"/>
                        <w:lang w:val="en-GB"/>
                      </w:rPr>
                    </m:ctrlPr>
                  </m:dPr>
                  <m:e>
                    <m:r>
                      <w:rPr>
                        <w:rFonts w:ascii="Cambria Math" w:hAnsi="Cambria Math"/>
                        <w:sz w:val="18"/>
                        <w:szCs w:val="18"/>
                        <w:lang w:val="en-GB"/>
                      </w:rPr>
                      <m:t>m</m:t>
                    </m:r>
                    <m:r>
                      <m:rPr>
                        <m:sty m:val="p"/>
                      </m:rPr>
                      <w:rPr>
                        <w:rFonts w:ascii="Cambria Math" w:hAnsi="Cambria Math"/>
                        <w:sz w:val="18"/>
                        <w:szCs w:val="18"/>
                        <w:lang w:val="en-GB"/>
                      </w:rPr>
                      <m:t>cd</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r>
                      <w:rPr>
                        <w:rFonts w:ascii="Cambria Math" w:hAnsi="Cambria Math" w:cs="Times New Roman"/>
                        <w:sz w:val="18"/>
                        <w:szCs w:val="18"/>
                        <w:lang w:val="en-GB"/>
                      </w:rPr>
                      <m:t>∓i</m:t>
                    </m:r>
                    <m:rad>
                      <m:radPr>
                        <m:degHide m:val="1"/>
                        <m:ctrlPr>
                          <w:rPr>
                            <w:rFonts w:ascii="Cambria Math" w:hAnsi="Cambria Math" w:cs="Times New Roman"/>
                            <w:sz w:val="18"/>
                            <w:szCs w:val="18"/>
                            <w:lang w:val="en-GB"/>
                          </w:rPr>
                        </m:ctrlPr>
                      </m:radPr>
                      <m:deg/>
                      <m:e>
                        <m:r>
                          <m:rPr>
                            <m:sty m:val="p"/>
                          </m:rPr>
                          <w:rPr>
                            <w:rFonts w:ascii="Cambria Math" w:hAnsi="Cambria Math" w:cs="Times New Roman"/>
                            <w:sz w:val="18"/>
                            <w:szCs w:val="18"/>
                            <w:lang w:val="en-GB"/>
                          </w:rPr>
                          <m:t>1-</m:t>
                        </m:r>
                        <m:sSup>
                          <m:sSupPr>
                            <m:ctrlPr>
                              <w:rPr>
                                <w:rFonts w:ascii="Cambria Math" w:hAnsi="Cambria Math" w:cs="Times New Roman"/>
                                <w:sz w:val="18"/>
                                <w:szCs w:val="18"/>
                                <w:lang w:val="en-GB"/>
                              </w:rPr>
                            </m:ctrlPr>
                          </m:sSupPr>
                          <m:e>
                            <m:r>
                              <w:rPr>
                                <w:rFonts w:ascii="Cambria Math" w:hAnsi="Cambria Math" w:cs="Times New Roman"/>
                                <w:sz w:val="18"/>
                                <w:szCs w:val="18"/>
                                <w:lang w:val="en-GB"/>
                              </w:rPr>
                              <m:t>m</m:t>
                            </m:r>
                          </m:e>
                          <m:sup>
                            <m:r>
                              <m:rPr>
                                <m:sty m:val="p"/>
                              </m:rPr>
                              <w:rPr>
                                <w:rFonts w:ascii="Cambria Math" w:hAnsi="Cambria Math" w:cs="Times New Roman"/>
                                <w:sz w:val="18"/>
                                <w:szCs w:val="18"/>
                                <w:lang w:val="en-GB"/>
                              </w:rPr>
                              <m:t>2</m:t>
                            </m:r>
                          </m:sup>
                        </m:sSup>
                      </m:e>
                    </m:rad>
                    <m:r>
                      <m:rPr>
                        <m:sty m:val="p"/>
                      </m:rPr>
                      <w:rPr>
                        <w:rFonts w:ascii="Cambria Math" w:hAnsi="Cambria Math"/>
                        <w:sz w:val="18"/>
                        <w:szCs w:val="18"/>
                        <w:lang w:val="en-GB"/>
                      </w:rPr>
                      <m:t>nd</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hAnsi="Cambria Math" w:cs="Times New Roman"/>
                            <w:sz w:val="18"/>
                            <w:szCs w:val="18"/>
                            <w:lang w:val="en-US"/>
                          </w:rPr>
                          <m:t>ξ</m:t>
                        </m:r>
                      </m:e>
                    </m:d>
                  </m:e>
                </m:d>
              </m:oMath>
            </m:oMathPara>
          </w:p>
        </w:tc>
      </w:tr>
    </w:tbl>
    <w:p w:rsidR="0015750C" w:rsidRDefault="0015750C" w:rsidP="0015750C">
      <w:pPr>
        <w:spacing w:after="120" w:line="360" w:lineRule="auto"/>
        <w:ind w:firstLine="709"/>
        <w:jc w:val="both"/>
        <w:rPr>
          <w:rFonts w:ascii="Times New Roman" w:hAnsi="Times New Roman" w:cs="Times New Roman"/>
          <w:sz w:val="24"/>
          <w:szCs w:val="24"/>
        </w:rPr>
      </w:pPr>
    </w:p>
    <w:p w:rsidR="00963B48" w:rsidRDefault="004611EB"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tablonun geniş formu i</w:t>
      </w:r>
      <w:r w:rsidR="00E06076">
        <w:rPr>
          <w:rFonts w:ascii="Times New Roman" w:hAnsi="Times New Roman" w:cs="Times New Roman"/>
          <w:sz w:val="24"/>
          <w:szCs w:val="24"/>
        </w:rPr>
        <w:t>se Tablo A.1’de verilmiş olup (4</w:t>
      </w:r>
      <w:r>
        <w:rPr>
          <w:rFonts w:ascii="Times New Roman" w:hAnsi="Times New Roman" w:cs="Times New Roman"/>
          <w:sz w:val="24"/>
          <w:szCs w:val="24"/>
        </w:rPr>
        <w:t>.1) denkleminin yeni çözümlerini içermektedir.</w:t>
      </w:r>
      <w:r w:rsidRPr="00D43FB5">
        <w:rPr>
          <w:rFonts w:ascii="Times New Roman" w:hAnsi="Times New Roman" w:cs="Times New Roman"/>
          <w:sz w:val="24"/>
          <w:szCs w:val="24"/>
        </w:rPr>
        <w:t xml:space="preserve"> </w:t>
      </w:r>
      <w:r w:rsidR="00E06076">
        <w:rPr>
          <w:rFonts w:ascii="Times New Roman" w:hAnsi="Times New Roman" w:cs="Times New Roman"/>
          <w:sz w:val="24"/>
          <w:szCs w:val="24"/>
        </w:rPr>
        <w:t>Ayrıca (4</w:t>
      </w:r>
      <w:r w:rsidR="007503BD">
        <w:rPr>
          <w:rFonts w:ascii="Times New Roman" w:hAnsi="Times New Roman" w:cs="Times New Roman"/>
          <w:sz w:val="24"/>
          <w:szCs w:val="24"/>
        </w:rPr>
        <w:t xml:space="preserve">.1) </w:t>
      </w:r>
      <w:r w:rsidR="00384718" w:rsidRPr="00D43FB5">
        <w:rPr>
          <w:rFonts w:ascii="Times New Roman" w:hAnsi="Times New Roman" w:cs="Times New Roman"/>
          <w:sz w:val="24"/>
          <w:szCs w:val="24"/>
        </w:rPr>
        <w:t xml:space="preserve">denklemin çözümlerini veren </w:t>
      </w:r>
      <w:r w:rsidR="00384718">
        <w:rPr>
          <w:rFonts w:ascii="Times New Roman" w:hAnsi="Times New Roman" w:cs="Times New Roman"/>
          <w:sz w:val="24"/>
          <w:szCs w:val="24"/>
        </w:rPr>
        <w:t xml:space="preserve">literatürdeki </w:t>
      </w:r>
      <w:r w:rsidR="00691873">
        <w:rPr>
          <w:rFonts w:ascii="Times New Roman" w:hAnsi="Times New Roman" w:cs="Times New Roman"/>
          <w:sz w:val="24"/>
          <w:szCs w:val="24"/>
        </w:rPr>
        <w:t>çalışmalar (Elgarayhi 2005, Hua-Mei 2005, Chen ve Wang 2006, Zayed 2009, Lin, Wu ve Loxton 2009, Ali 2011, Ebaid ve Aly 2012, Zheng ve Feng 2014)</w:t>
      </w:r>
      <w:r w:rsidR="00384718" w:rsidRPr="00D43FB5">
        <w:rPr>
          <w:rFonts w:ascii="Times New Roman" w:hAnsi="Times New Roman" w:cs="Times New Roman"/>
          <w:sz w:val="24"/>
          <w:szCs w:val="24"/>
        </w:rPr>
        <w:t xml:space="preserve"> incelendiğinde </w:t>
      </w:r>
      <w:r w:rsidR="00384718">
        <w:rPr>
          <w:rFonts w:ascii="Times New Roman" w:hAnsi="Times New Roman" w:cs="Times New Roman"/>
          <w:sz w:val="24"/>
          <w:szCs w:val="24"/>
        </w:rPr>
        <w:t>Tablo A.1’in şimdiye kadar ki en geniş ç</w:t>
      </w:r>
      <w:r w:rsidR="00384718" w:rsidRPr="00D43FB5">
        <w:rPr>
          <w:rFonts w:ascii="Times New Roman" w:hAnsi="Times New Roman" w:cs="Times New Roman"/>
          <w:sz w:val="24"/>
          <w:szCs w:val="24"/>
        </w:rPr>
        <w:t xml:space="preserve">özüm </w:t>
      </w:r>
      <w:r w:rsidR="00384718">
        <w:rPr>
          <w:rFonts w:ascii="Times New Roman" w:hAnsi="Times New Roman" w:cs="Times New Roman"/>
          <w:sz w:val="24"/>
          <w:szCs w:val="24"/>
        </w:rPr>
        <w:t xml:space="preserve">kümesini </w:t>
      </w:r>
      <w:r w:rsidR="00384718" w:rsidRPr="00963B48">
        <w:rPr>
          <w:rFonts w:ascii="Times New Roman" w:hAnsi="Times New Roman" w:cs="Times New Roman"/>
          <w:sz w:val="24"/>
          <w:szCs w:val="24"/>
        </w:rPr>
        <w:t xml:space="preserve">verdiği gözlenmektedir. </w:t>
      </w:r>
      <w:r w:rsidR="001C029F">
        <w:rPr>
          <w:rFonts w:ascii="Times New Roman" w:hAnsi="Times New Roman" w:cs="Times New Roman"/>
          <w:sz w:val="24"/>
          <w:szCs w:val="24"/>
        </w:rPr>
        <w:t>Bu çözümler 16</w:t>
      </w:r>
      <w:r w:rsidR="00B044DF">
        <w:rPr>
          <w:rFonts w:ascii="Times New Roman" w:hAnsi="Times New Roman" w:cs="Times New Roman"/>
          <w:sz w:val="24"/>
          <w:szCs w:val="24"/>
        </w:rPr>
        <w:t xml:space="preserve"> durum altında </w:t>
      </w:r>
      <w:r w:rsidR="001C029F">
        <w:rPr>
          <w:rFonts w:ascii="Times New Roman" w:hAnsi="Times New Roman" w:cs="Times New Roman"/>
          <w:sz w:val="24"/>
          <w:szCs w:val="24"/>
        </w:rPr>
        <w:t xml:space="preserve">112 formda </w:t>
      </w:r>
      <w:r w:rsidR="00B044DF">
        <w:rPr>
          <w:rFonts w:ascii="Times New Roman" w:hAnsi="Times New Roman" w:cs="Times New Roman"/>
          <w:sz w:val="24"/>
          <w:szCs w:val="24"/>
        </w:rPr>
        <w:t>incelenmiş olup</w:t>
      </w:r>
      <w:r w:rsidR="00E756BB" w:rsidRPr="00963B48">
        <w:rPr>
          <w:rFonts w:ascii="Times New Roman" w:hAnsi="Times New Roman" w:cs="Times New Roman"/>
          <w:sz w:val="24"/>
          <w:szCs w:val="24"/>
        </w:rPr>
        <w:t xml:space="preserve"> </w:t>
      </w:r>
      <m:oMath>
        <m:r>
          <w:rPr>
            <w:rFonts w:ascii="Cambria Math" w:hAnsi="Cambria Math" w:cs="Times New Roman"/>
            <w:sz w:val="24"/>
            <w:szCs w:val="24"/>
          </w:rPr>
          <m:t>K</m:t>
        </m:r>
      </m:oMath>
      <w:r w:rsidR="00E756BB" w:rsidRPr="00963B48">
        <w:rPr>
          <w:rFonts w:ascii="Times New Roman" w:hAnsi="Times New Roman" w:cs="Times New Roman"/>
          <w:sz w:val="24"/>
          <w:szCs w:val="24"/>
        </w:rPr>
        <w:t xml:space="preserve">, </w:t>
      </w:r>
      <m:oMath>
        <m:r>
          <w:rPr>
            <w:rFonts w:ascii="Cambria Math" w:eastAsia="Times New Roman" w:hAnsi="Cambria Math" w:cs="Times New Roman"/>
            <w:sz w:val="24"/>
            <w:szCs w:val="24"/>
          </w:rPr>
          <m:t>ω</m:t>
        </m:r>
      </m:oMath>
      <w:r w:rsidR="00E756BB" w:rsidRPr="00963B48">
        <w:rPr>
          <w:rFonts w:ascii="Times New Roman" w:hAnsi="Times New Roman" w:cs="Times New Roman"/>
          <w:sz w:val="24"/>
          <w:szCs w:val="24"/>
        </w:rPr>
        <w:t xml:space="preserve"> ve </w:t>
      </w:r>
      <m:oMath>
        <m:r>
          <w:rPr>
            <w:rFonts w:ascii="Cambria Math" w:hAnsi="Cambria Math" w:cs="Times New Roman"/>
            <w:sz w:val="24"/>
            <w:szCs w:val="24"/>
          </w:rPr>
          <w:lastRenderedPageBreak/>
          <m:t>m</m:t>
        </m:r>
      </m:oMath>
      <w:r w:rsidR="00E756BB" w:rsidRPr="00963B48">
        <w:rPr>
          <w:rFonts w:ascii="Times New Roman" w:hAnsi="Times New Roman" w:cs="Times New Roman"/>
          <w:sz w:val="24"/>
          <w:szCs w:val="24"/>
        </w:rPr>
        <w:t>’ye bağlı sonsuz çözüm belirlenebilir.</w:t>
      </w:r>
      <w:r w:rsidR="00963B48" w:rsidRPr="00963B48">
        <w:rPr>
          <w:rFonts w:ascii="Times New Roman" w:hAnsi="Times New Roman" w:cs="Times New Roman"/>
          <w:sz w:val="24"/>
          <w:szCs w:val="24"/>
        </w:rPr>
        <w:t xml:space="preserve"> Tablo A.1 olabildiğince birbirinden bağımsız çözümler olacak şekilde düzenlenmiştir. Literatürdeki makaleler incelendiğinde, Jacobi</w:t>
      </w:r>
      <w:r w:rsidR="00963B48">
        <w:rPr>
          <w:rFonts w:ascii="Times New Roman" w:hAnsi="Times New Roman" w:cs="Times New Roman"/>
          <w:sz w:val="24"/>
          <w:szCs w:val="24"/>
        </w:rPr>
        <w:t xml:space="preserve"> eliptik fonksiyon özdeşlikleri yardımıyla </w:t>
      </w:r>
      <w:r w:rsidR="00963B48" w:rsidRPr="00963B48">
        <w:rPr>
          <w:rFonts w:ascii="Times New Roman" w:hAnsi="Times New Roman" w:cs="Times New Roman"/>
          <w:sz w:val="24"/>
          <w:szCs w:val="24"/>
        </w:rPr>
        <w:t xml:space="preserve">bazı çözümlerin aynı veya diğerlerini kapsadığı görülmektedir. Örneğin </w:t>
      </w:r>
      <m:oMath>
        <m:r>
          <m:rPr>
            <m:sty m:val="p"/>
          </m:rPr>
          <w:rPr>
            <w:rFonts w:ascii="Cambria Math" w:hAnsi="Cambria Math"/>
            <w:sz w:val="24"/>
            <w:szCs w:val="24"/>
          </w:rPr>
          <m:t>nc</m:t>
        </m:r>
        <m:d>
          <m:dPr>
            <m:ctrlPr>
              <w:rPr>
                <w:rFonts w:ascii="Cambria Math" w:hAnsi="Cambria Math"/>
                <w:sz w:val="24"/>
                <w:szCs w:val="24"/>
              </w:rPr>
            </m:ctrlPr>
          </m:dPr>
          <m:e>
            <m:r>
              <w:rPr>
                <w:rFonts w:ascii="Cambria Math" w:eastAsia="Times New Roman" w:hAnsi="Cambria Math" w:cs="Times New Roman"/>
                <w:sz w:val="24"/>
                <w:szCs w:val="24"/>
              </w:rPr>
              <m:t>ω</m:t>
            </m:r>
            <m:r>
              <w:rPr>
                <w:rFonts w:ascii="Cambria Math" w:hAnsi="Cambria Math" w:cs="Times New Roman"/>
                <w:sz w:val="24"/>
                <w:szCs w:val="24"/>
              </w:rPr>
              <m:t>ξ</m:t>
            </m:r>
          </m:e>
        </m:d>
        <m:r>
          <w:rPr>
            <w:rFonts w:ascii="Cambria Math" w:hAnsi="Cambria Math" w:cs="Times New Roman"/>
            <w:sz w:val="24"/>
            <w:szCs w:val="24"/>
          </w:rPr>
          <m:t>∓</m:t>
        </m:r>
        <m:r>
          <m:rPr>
            <m:sty m:val="p"/>
          </m:rPr>
          <w:rPr>
            <w:rFonts w:ascii="Cambria Math" w:hAnsi="Cambria Math"/>
            <w:sz w:val="24"/>
            <w:szCs w:val="24"/>
          </w:rPr>
          <m:t>sc</m:t>
        </m:r>
        <m:d>
          <m:dPr>
            <m:ctrlPr>
              <w:rPr>
                <w:rFonts w:ascii="Cambria Math" w:hAnsi="Cambria Math"/>
                <w:sz w:val="24"/>
                <w:szCs w:val="24"/>
              </w:rPr>
            </m:ctrlPr>
          </m:dPr>
          <m:e>
            <m:r>
              <w:rPr>
                <w:rFonts w:ascii="Cambria Math" w:eastAsia="Times New Roman" w:hAnsi="Cambria Math" w:cs="Times New Roman"/>
                <w:sz w:val="24"/>
                <w:szCs w:val="24"/>
              </w:rPr>
              <m:t>ω</m:t>
            </m:r>
            <m:r>
              <w:rPr>
                <w:rFonts w:ascii="Cambria Math" w:hAnsi="Cambria Math" w:cs="Times New Roman"/>
                <w:sz w:val="24"/>
                <w:szCs w:val="24"/>
              </w:rPr>
              <m:t>ξ</m:t>
            </m:r>
          </m:e>
        </m:d>
      </m:oMath>
      <w:r w:rsidR="00963B48" w:rsidRPr="00963B48">
        <w:rPr>
          <w:rFonts w:ascii="Times New Roman" w:hAnsi="Times New Roman" w:cs="Times New Roman"/>
          <w:sz w:val="24"/>
          <w:szCs w:val="24"/>
        </w:rPr>
        <w:t xml:space="preserve"> çözümü ile </w:t>
      </w:r>
      <m:oMath>
        <m:r>
          <m:rPr>
            <m:sty m:val="p"/>
          </m:rPr>
          <w:rPr>
            <w:rFonts w:ascii="Cambria Math" w:hAnsi="Cambria Math"/>
            <w:sz w:val="24"/>
            <w:szCs w:val="24"/>
          </w:rPr>
          <m:t>cn</m:t>
        </m:r>
        <m:d>
          <m:dPr>
            <m:ctrlPr>
              <w:rPr>
                <w:rFonts w:ascii="Cambria Math" w:hAnsi="Cambria Math"/>
                <w:sz w:val="24"/>
                <w:szCs w:val="24"/>
              </w:rPr>
            </m:ctrlPr>
          </m:dPr>
          <m:e>
            <m:r>
              <w:rPr>
                <w:rFonts w:ascii="Cambria Math" w:eastAsia="Times New Roman" w:hAnsi="Cambria Math" w:cs="Times New Roman"/>
                <w:sz w:val="24"/>
                <w:szCs w:val="24"/>
              </w:rPr>
              <m:t>ω</m:t>
            </m:r>
            <m:r>
              <w:rPr>
                <w:rFonts w:ascii="Cambria Math" w:hAnsi="Cambria Math" w:cs="Times New Roman"/>
                <w:sz w:val="24"/>
                <w:szCs w:val="24"/>
              </w:rPr>
              <m:t>ξ</m:t>
            </m:r>
          </m:e>
        </m:d>
        <m:r>
          <m:rPr>
            <m:sty m:val="p"/>
          </m:rPr>
          <w:rPr>
            <w:rFonts w:ascii="Cambria Math" w:hAnsi="Cambria Math"/>
            <w:sz w:val="24"/>
            <w:szCs w:val="24"/>
          </w:rPr>
          <m:t>/(1∓sn</m:t>
        </m:r>
        <m:d>
          <m:dPr>
            <m:ctrlPr>
              <w:rPr>
                <w:rFonts w:ascii="Cambria Math" w:hAnsi="Cambria Math"/>
                <w:sz w:val="24"/>
                <w:szCs w:val="24"/>
              </w:rPr>
            </m:ctrlPr>
          </m:dPr>
          <m:e>
            <m:r>
              <w:rPr>
                <w:rFonts w:ascii="Cambria Math" w:eastAsia="Times New Roman" w:hAnsi="Cambria Math" w:cs="Times New Roman"/>
                <w:sz w:val="24"/>
                <w:szCs w:val="24"/>
              </w:rPr>
              <m:t>ω</m:t>
            </m:r>
            <m:r>
              <w:rPr>
                <w:rFonts w:ascii="Cambria Math" w:hAnsi="Cambria Math" w:cs="Times New Roman"/>
                <w:sz w:val="24"/>
                <w:szCs w:val="24"/>
              </w:rPr>
              <m:t>ξ</m:t>
            </m:r>
          </m:e>
        </m:d>
        <m:r>
          <m:rPr>
            <m:sty m:val="p"/>
          </m:rPr>
          <w:rPr>
            <w:rFonts w:ascii="Cambria Math" w:hAnsi="Cambria Math"/>
            <w:sz w:val="24"/>
            <w:szCs w:val="24"/>
          </w:rPr>
          <m:t>)</m:t>
        </m:r>
      </m:oMath>
      <w:r w:rsidR="00963B48" w:rsidRPr="00963B48">
        <w:rPr>
          <w:rFonts w:ascii="Times New Roman" w:hAnsi="Times New Roman" w:cs="Times New Roman"/>
          <w:sz w:val="24"/>
          <w:szCs w:val="24"/>
        </w:rPr>
        <w:t xml:space="preserve"> çözümü aynıdır. Kesirli çözümün pay ve paydasını eş</w:t>
      </w:r>
      <w:r w:rsidR="00170383">
        <w:rPr>
          <w:rFonts w:ascii="Times New Roman" w:hAnsi="Times New Roman" w:cs="Times New Roman"/>
          <w:sz w:val="24"/>
          <w:szCs w:val="24"/>
        </w:rPr>
        <w:t>leniği ile çarpılarak ve Tablo 3</w:t>
      </w:r>
      <w:r w:rsidR="00963B48" w:rsidRPr="00963B48">
        <w:rPr>
          <w:rFonts w:ascii="Times New Roman" w:hAnsi="Times New Roman" w:cs="Times New Roman"/>
          <w:sz w:val="24"/>
          <w:szCs w:val="24"/>
        </w:rPr>
        <w:t>.2</w:t>
      </w:r>
      <w:r w:rsidR="00DE4BCF">
        <w:rPr>
          <w:rFonts w:ascii="Times New Roman" w:hAnsi="Times New Roman" w:cs="Times New Roman"/>
          <w:sz w:val="24"/>
          <w:szCs w:val="24"/>
        </w:rPr>
        <w:t>’yi</w:t>
      </w:r>
      <w:r w:rsidR="00963B48" w:rsidRPr="00963B48">
        <w:rPr>
          <w:rFonts w:ascii="Times New Roman" w:hAnsi="Times New Roman" w:cs="Times New Roman"/>
          <w:sz w:val="24"/>
          <w:szCs w:val="24"/>
        </w:rPr>
        <w:t xml:space="preserve"> kullanarak </w:t>
      </w:r>
      <w:r w:rsidR="005D6D20">
        <w:rPr>
          <w:rFonts w:ascii="Times New Roman" w:hAnsi="Times New Roman" w:cs="Times New Roman"/>
          <w:sz w:val="24"/>
          <w:szCs w:val="24"/>
        </w:rPr>
        <w:t xml:space="preserve">bu iki çözümün </w:t>
      </w:r>
      <w:r w:rsidR="00963B48" w:rsidRPr="00963B48">
        <w:rPr>
          <w:rFonts w:ascii="Times New Roman" w:hAnsi="Times New Roman" w:cs="Times New Roman"/>
          <w:sz w:val="24"/>
          <w:szCs w:val="24"/>
        </w:rPr>
        <w:t>birbirine eşit olduğu görülülebi</w:t>
      </w:r>
      <w:r w:rsidR="00963B48">
        <w:rPr>
          <w:rFonts w:ascii="Times New Roman" w:hAnsi="Times New Roman" w:cs="Times New Roman"/>
          <w:sz w:val="24"/>
          <w:szCs w:val="24"/>
        </w:rPr>
        <w:t>li</w:t>
      </w:r>
      <w:r w:rsidR="00963B48" w:rsidRPr="00963B48">
        <w:rPr>
          <w:rFonts w:ascii="Times New Roman" w:hAnsi="Times New Roman" w:cs="Times New Roman"/>
          <w:sz w:val="24"/>
          <w:szCs w:val="24"/>
        </w:rPr>
        <w:t>r.</w:t>
      </w:r>
    </w:p>
    <w:p w:rsidR="00963B48" w:rsidRDefault="00170383"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w:t>
      </w:r>
      <w:r w:rsidR="001044E7" w:rsidRPr="00D43FB5">
        <w:rPr>
          <w:rFonts w:ascii="Times New Roman" w:hAnsi="Times New Roman" w:cs="Times New Roman"/>
          <w:b/>
          <w:sz w:val="24"/>
          <w:szCs w:val="24"/>
        </w:rPr>
        <w:t>.</w:t>
      </w:r>
      <w:r w:rsidR="00B8117E">
        <w:rPr>
          <w:rFonts w:ascii="Times New Roman" w:hAnsi="Times New Roman" w:cs="Times New Roman"/>
          <w:b/>
          <w:sz w:val="24"/>
          <w:szCs w:val="24"/>
        </w:rPr>
        <w:t>2</w:t>
      </w:r>
      <w:r w:rsidR="001044E7">
        <w:rPr>
          <w:rFonts w:ascii="Times New Roman" w:hAnsi="Times New Roman" w:cs="Times New Roman"/>
          <w:b/>
          <w:sz w:val="24"/>
          <w:szCs w:val="24"/>
        </w:rPr>
        <w:t>.1</w:t>
      </w:r>
      <w:r w:rsidR="001044E7" w:rsidRPr="00D43FB5">
        <w:rPr>
          <w:rFonts w:ascii="Times New Roman" w:hAnsi="Times New Roman" w:cs="Times New Roman"/>
          <w:b/>
          <w:sz w:val="24"/>
          <w:szCs w:val="24"/>
        </w:rPr>
        <w:t xml:space="preserve"> </w:t>
      </w:r>
      <w:r w:rsidR="00963B48">
        <w:rPr>
          <w:rFonts w:ascii="Times New Roman" w:hAnsi="Times New Roman" w:cs="Times New Roman"/>
          <w:b/>
          <w:sz w:val="24"/>
          <w:szCs w:val="24"/>
        </w:rPr>
        <w:t xml:space="preserve">Uyarı </w:t>
      </w:r>
      <m:oMath>
        <m:r>
          <w:rPr>
            <w:rFonts w:ascii="Cambria Math" w:hAnsi="Cambria Math" w:cs="Times New Roman"/>
            <w:sz w:val="24"/>
            <w:szCs w:val="24"/>
          </w:rPr>
          <m:t>ω</m:t>
        </m:r>
      </m:oMath>
      <w:r w:rsidR="00963B48" w:rsidRPr="00D43FB5">
        <w:rPr>
          <w:rFonts w:ascii="Times New Roman" w:hAnsi="Times New Roman" w:cs="Times New Roman"/>
          <w:sz w:val="24"/>
          <w:szCs w:val="24"/>
        </w:rPr>
        <w:t xml:space="preserve"> ve </w:t>
      </w:r>
      <m:oMath>
        <m:r>
          <w:rPr>
            <w:rFonts w:ascii="Cambria Math" w:hAnsi="Cambria Math" w:cs="Times New Roman"/>
            <w:sz w:val="24"/>
            <w:szCs w:val="24"/>
          </w:rPr>
          <m:t>K</m:t>
        </m:r>
      </m:oMath>
      <w:r w:rsidR="00963B48" w:rsidRPr="00D43FB5">
        <w:rPr>
          <w:rFonts w:ascii="Times New Roman" w:hAnsi="Times New Roman" w:cs="Times New Roman"/>
          <w:sz w:val="24"/>
          <w:szCs w:val="24"/>
        </w:rPr>
        <w:t xml:space="preserve"> reel ya da kompleks sabit alınabildiği gibi </w:t>
      </w:r>
      <m:oMath>
        <m:r>
          <w:rPr>
            <w:rFonts w:ascii="Cambria Math" w:hAnsi="Cambria Math" w:cs="Times New Roman"/>
            <w:sz w:val="24"/>
            <w:szCs w:val="24"/>
          </w:rPr>
          <m:t>m</m:t>
        </m:r>
      </m:oMath>
      <w:r w:rsidR="00963B48">
        <w:rPr>
          <w:rFonts w:ascii="Times New Roman" w:hAnsi="Times New Roman" w:cs="Times New Roman"/>
          <w:sz w:val="24"/>
          <w:szCs w:val="24"/>
        </w:rPr>
        <w:t>’ye bağlı da alınabilir.</w:t>
      </w:r>
    </w:p>
    <w:p w:rsidR="00EC42F4" w:rsidRDefault="00170383" w:rsidP="00170383">
      <w:pPr>
        <w:spacing w:after="12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w:t>
      </w:r>
      <w:r w:rsidR="001044E7" w:rsidRPr="00D43FB5">
        <w:rPr>
          <w:rFonts w:ascii="Times New Roman" w:hAnsi="Times New Roman" w:cs="Times New Roman"/>
          <w:b/>
          <w:sz w:val="24"/>
          <w:szCs w:val="24"/>
        </w:rPr>
        <w:t>.</w:t>
      </w:r>
      <w:r w:rsidR="00B8117E">
        <w:rPr>
          <w:rFonts w:ascii="Times New Roman" w:hAnsi="Times New Roman" w:cs="Times New Roman"/>
          <w:b/>
          <w:sz w:val="24"/>
          <w:szCs w:val="24"/>
        </w:rPr>
        <w:t>2</w:t>
      </w:r>
      <w:r w:rsidR="001044E7">
        <w:rPr>
          <w:rFonts w:ascii="Times New Roman" w:hAnsi="Times New Roman" w:cs="Times New Roman"/>
          <w:b/>
          <w:sz w:val="24"/>
          <w:szCs w:val="24"/>
        </w:rPr>
        <w:t xml:space="preserve">.2 </w:t>
      </w:r>
      <w:r w:rsidR="001E66FC">
        <w:rPr>
          <w:rFonts w:ascii="Times New Roman" w:hAnsi="Times New Roman" w:cs="Times New Roman"/>
          <w:b/>
          <w:sz w:val="24"/>
          <w:szCs w:val="24"/>
        </w:rPr>
        <w:t xml:space="preserve">Uyarı </w:t>
      </w:r>
      <w:r w:rsidR="001E66FC" w:rsidRPr="00963B48">
        <w:rPr>
          <w:rFonts w:ascii="Times New Roman" w:hAnsi="Times New Roman" w:cs="Times New Roman"/>
          <w:sz w:val="24"/>
          <w:szCs w:val="24"/>
        </w:rPr>
        <w:t>Tablo A.1</w:t>
      </w:r>
      <w:r w:rsidR="001E66FC" w:rsidRPr="00BD5733">
        <w:rPr>
          <w:rFonts w:ascii="Times New Roman" w:hAnsi="Times New Roman" w:cs="Times New Roman"/>
          <w:sz w:val="24"/>
          <w:szCs w:val="24"/>
        </w:rPr>
        <w:t>’de</w:t>
      </w:r>
      <w:r w:rsidR="001E66FC">
        <w:rPr>
          <w:rFonts w:ascii="Times New Roman" w:hAnsi="Times New Roman" w:cs="Times New Roman"/>
          <w:sz w:val="24"/>
          <w:szCs w:val="24"/>
        </w:rPr>
        <w:t>,</w:t>
      </w:r>
      <w:r w:rsidR="001E66FC">
        <w:rPr>
          <w:rFonts w:ascii="Times New Roman" w:hAnsi="Times New Roman" w:cs="Times New Roman"/>
          <w:b/>
          <w:sz w:val="24"/>
          <w:szCs w:val="24"/>
        </w:rPr>
        <w:t xml:space="preserve"> </w:t>
      </w:r>
      <w:r w:rsidR="001E66FC" w:rsidRPr="00D43FB5">
        <w:rPr>
          <w:rFonts w:ascii="Times New Roman" w:hAnsi="Times New Roman" w:cs="Times New Roman"/>
          <w:b/>
          <w:sz w:val="24"/>
          <w:szCs w:val="24"/>
        </w:rPr>
        <w:t xml:space="preserve"> </w:t>
      </w:r>
      <m:oMath>
        <m:r>
          <w:rPr>
            <w:rFonts w:ascii="Cambria Math" w:hAnsi="Cambria Math" w:cs="Times New Roman"/>
            <w:sz w:val="24"/>
            <w:szCs w:val="24"/>
          </w:rPr>
          <m:t>Q</m:t>
        </m:r>
      </m:oMath>
      <w:r w:rsidR="001E66FC" w:rsidRPr="00D43FB5">
        <w:rPr>
          <w:rFonts w:ascii="Times New Roman" w:hAnsi="Times New Roman" w:cs="Times New Roman"/>
          <w:sz w:val="24"/>
          <w:szCs w:val="24"/>
        </w:rPr>
        <w:t xml:space="preserve">’lar aynı olduğunda </w:t>
      </w:r>
      <m:oMath>
        <m:r>
          <w:rPr>
            <w:rFonts w:ascii="Cambria Math" w:hAnsi="Cambria Math" w:cs="Times New Roman"/>
            <w:sz w:val="24"/>
            <w:szCs w:val="24"/>
          </w:rPr>
          <m:t>PR</m:t>
        </m:r>
      </m:oMath>
      <w:r w:rsidR="001E66FC">
        <w:rPr>
          <w:rFonts w:ascii="Times New Roman" w:hAnsi="Times New Roman" w:cs="Times New Roman"/>
          <w:sz w:val="24"/>
          <w:szCs w:val="24"/>
        </w:rPr>
        <w:t xml:space="preserve"> çarpımlar</w:t>
      </w:r>
      <w:r>
        <w:rPr>
          <w:rFonts w:ascii="Times New Roman" w:hAnsi="Times New Roman" w:cs="Times New Roman"/>
          <w:sz w:val="24"/>
          <w:szCs w:val="24"/>
        </w:rPr>
        <w:t>ının da aynı olması durumunda (4</w:t>
      </w:r>
      <w:r w:rsidR="001E66FC">
        <w:rPr>
          <w:rFonts w:ascii="Times New Roman" w:hAnsi="Times New Roman" w:cs="Times New Roman"/>
          <w:sz w:val="24"/>
          <w:szCs w:val="24"/>
        </w:rPr>
        <w:t xml:space="preserve">.1) denkleminin </w:t>
      </w:r>
      <w:r w:rsidR="001E66FC" w:rsidRPr="00D43FB5">
        <w:rPr>
          <w:rFonts w:ascii="Times New Roman" w:hAnsi="Times New Roman" w:cs="Times New Roman"/>
          <w:sz w:val="24"/>
          <w:szCs w:val="24"/>
        </w:rPr>
        <w:t>çözümler</w:t>
      </w:r>
      <w:r w:rsidR="001E66FC">
        <w:rPr>
          <w:rFonts w:ascii="Times New Roman" w:hAnsi="Times New Roman" w:cs="Times New Roman"/>
          <w:sz w:val="24"/>
          <w:szCs w:val="24"/>
        </w:rPr>
        <w:t>i</w:t>
      </w:r>
      <w:r w:rsidR="001E66FC" w:rsidRPr="00D43FB5">
        <w:rPr>
          <w:rFonts w:ascii="Times New Roman" w:hAnsi="Times New Roman" w:cs="Times New Roman"/>
          <w:sz w:val="24"/>
          <w:szCs w:val="24"/>
        </w:rPr>
        <w:t xml:space="preserve"> bir grupta yazılabilir.</w:t>
      </w:r>
      <w:r w:rsidR="001E66FC">
        <w:rPr>
          <w:rFonts w:ascii="Times New Roman" w:hAnsi="Times New Roman" w:cs="Times New Roman"/>
          <w:sz w:val="24"/>
          <w:szCs w:val="24"/>
        </w:rPr>
        <w:t xml:space="preserve"> Dolayısıyla </w:t>
      </w:r>
      <w:r w:rsidR="001E66FC" w:rsidRPr="00963B48">
        <w:rPr>
          <w:rFonts w:ascii="Times New Roman" w:hAnsi="Times New Roman" w:cs="Times New Roman"/>
          <w:sz w:val="24"/>
          <w:szCs w:val="24"/>
        </w:rPr>
        <w:t>Tablo A.1</w:t>
      </w:r>
      <w:r w:rsidR="001E66FC">
        <w:rPr>
          <w:rFonts w:ascii="Times New Roman" w:hAnsi="Times New Roman" w:cs="Times New Roman"/>
          <w:sz w:val="24"/>
          <w:szCs w:val="24"/>
        </w:rPr>
        <w:t xml:space="preserve"> </w:t>
      </w:r>
      <w:r w:rsidR="001C029F">
        <w:rPr>
          <w:rFonts w:ascii="Times New Roman" w:hAnsi="Times New Roman" w:cs="Times New Roman"/>
          <w:sz w:val="24"/>
          <w:szCs w:val="24"/>
        </w:rPr>
        <w:t>on altı</w:t>
      </w:r>
      <w:r w:rsidR="001E66FC">
        <w:rPr>
          <w:rFonts w:ascii="Times New Roman" w:hAnsi="Times New Roman" w:cs="Times New Roman"/>
          <w:sz w:val="24"/>
          <w:szCs w:val="24"/>
        </w:rPr>
        <w:t xml:space="preserve"> farklı durumdan oluşmaktadır.</w:t>
      </w:r>
    </w:p>
    <w:p w:rsidR="00170383" w:rsidRDefault="00170383" w:rsidP="00170383">
      <w:pPr>
        <w:spacing w:after="120" w:line="360" w:lineRule="auto"/>
        <w:ind w:firstLine="709"/>
        <w:jc w:val="both"/>
        <w:sectPr w:rsidR="00170383" w:rsidSect="00DB09F8">
          <w:footnotePr>
            <w:numRestart w:val="eachSect"/>
          </w:footnotePr>
          <w:pgSz w:w="11906" w:h="16838" w:code="9"/>
          <w:pgMar w:top="1418" w:right="1418" w:bottom="1418" w:left="2268" w:header="709" w:footer="709" w:gutter="0"/>
          <w:cols w:space="708"/>
          <w:docGrid w:linePitch="360"/>
        </w:sectPr>
      </w:pPr>
    </w:p>
    <w:p w:rsidR="00A45EA1" w:rsidRDefault="00EC5328" w:rsidP="00B32F5A">
      <w:pPr>
        <w:pStyle w:val="fbebalk1"/>
      </w:pPr>
      <w:bookmarkStart w:id="15" w:name="_Toc411333718"/>
      <w:r>
        <w:lastRenderedPageBreak/>
        <w:t>BAZI KESİRLİ KISMİ DİFERANSİYEL DENKLEMLERİN ÇÖZÜMLERİ</w:t>
      </w:r>
      <w:bookmarkEnd w:id="15"/>
    </w:p>
    <w:p w:rsidR="00935A34" w:rsidRDefault="00EC5328" w:rsidP="009D1C21">
      <w:pPr>
        <w:spacing w:after="120" w:line="360" w:lineRule="auto"/>
        <w:ind w:firstLine="709"/>
        <w:jc w:val="both"/>
        <w:rPr>
          <w:rFonts w:ascii="Times New Roman" w:hAnsi="Times New Roman" w:cs="Times New Roman"/>
          <w:sz w:val="24"/>
          <w:szCs w:val="24"/>
        </w:rPr>
      </w:pPr>
      <w:r>
        <w:rPr>
          <w:rFonts w:ascii="Times New Roman" w:hAnsi="Times New Roman"/>
          <w:sz w:val="24"/>
        </w:rPr>
        <w:t xml:space="preserve">Bu bölümde </w:t>
      </w:r>
      <w:r w:rsidR="00763C66">
        <w:rPr>
          <w:rFonts w:ascii="Times New Roman" w:hAnsi="Times New Roman"/>
          <w:sz w:val="24"/>
        </w:rPr>
        <w:t xml:space="preserve">ilk olarak </w:t>
      </w:r>
      <w:r w:rsidRPr="00D43FB5">
        <w:rPr>
          <w:rFonts w:ascii="Times New Roman" w:hAnsi="Times New Roman" w:cs="Times New Roman"/>
          <w:sz w:val="24"/>
          <w:szCs w:val="24"/>
        </w:rPr>
        <w:t>Jacobi eliptik fonksiyon</w:t>
      </w:r>
      <w:r>
        <w:rPr>
          <w:rFonts w:ascii="Times New Roman" w:hAnsi="Times New Roman" w:cs="Times New Roman"/>
          <w:sz w:val="24"/>
          <w:szCs w:val="24"/>
        </w:rPr>
        <w:t>ları</w:t>
      </w:r>
      <w:r w:rsidR="009F361C">
        <w:rPr>
          <w:rFonts w:ascii="Times New Roman" w:hAnsi="Times New Roman" w:cs="Times New Roman"/>
          <w:sz w:val="24"/>
          <w:szCs w:val="24"/>
        </w:rPr>
        <w:t>na dayanan</w:t>
      </w:r>
      <w:r w:rsidR="00896F6E">
        <w:rPr>
          <w:rFonts w:ascii="Times New Roman" w:hAnsi="Times New Roman" w:cs="Times New Roman"/>
          <w:sz w:val="24"/>
          <w:szCs w:val="24"/>
        </w:rPr>
        <w:t xml:space="preserve"> analitik </w:t>
      </w:r>
      <w:r w:rsidR="009F361C">
        <w:rPr>
          <w:rFonts w:ascii="Times New Roman" w:hAnsi="Times New Roman" w:cs="Times New Roman"/>
          <w:sz w:val="24"/>
          <w:szCs w:val="24"/>
        </w:rPr>
        <w:t xml:space="preserve">bir </w:t>
      </w:r>
      <w:r w:rsidR="00896F6E">
        <w:rPr>
          <w:rFonts w:ascii="Times New Roman" w:hAnsi="Times New Roman" w:cs="Times New Roman"/>
          <w:sz w:val="24"/>
          <w:szCs w:val="24"/>
        </w:rPr>
        <w:t>yöntem</w:t>
      </w:r>
      <w:r>
        <w:rPr>
          <w:rFonts w:ascii="Times New Roman" w:hAnsi="Times New Roman" w:cs="Times New Roman"/>
          <w:sz w:val="24"/>
          <w:szCs w:val="24"/>
        </w:rPr>
        <w:t xml:space="preserve"> </w:t>
      </w:r>
      <w:r w:rsidR="009F361C">
        <w:rPr>
          <w:rFonts w:ascii="Times New Roman" w:hAnsi="Times New Roman" w:cs="Times New Roman"/>
          <w:sz w:val="24"/>
          <w:szCs w:val="24"/>
        </w:rPr>
        <w:t>sunul</w:t>
      </w:r>
      <w:r>
        <w:rPr>
          <w:rFonts w:ascii="Times New Roman" w:hAnsi="Times New Roman" w:cs="Times New Roman"/>
          <w:sz w:val="24"/>
          <w:szCs w:val="24"/>
        </w:rPr>
        <w:t>a</w:t>
      </w:r>
      <w:r w:rsidR="009F361C">
        <w:rPr>
          <w:rFonts w:ascii="Times New Roman" w:hAnsi="Times New Roman" w:cs="Times New Roman"/>
          <w:sz w:val="24"/>
          <w:szCs w:val="24"/>
        </w:rPr>
        <w:t>c</w:t>
      </w:r>
      <w:r>
        <w:rPr>
          <w:rFonts w:ascii="Times New Roman" w:hAnsi="Times New Roman" w:cs="Times New Roman"/>
          <w:sz w:val="24"/>
          <w:szCs w:val="24"/>
        </w:rPr>
        <w:t>ak</w:t>
      </w:r>
      <w:r w:rsidR="009F361C">
        <w:rPr>
          <w:rFonts w:ascii="Times New Roman" w:hAnsi="Times New Roman" w:cs="Times New Roman"/>
          <w:sz w:val="24"/>
          <w:szCs w:val="24"/>
        </w:rPr>
        <w:t xml:space="preserve"> ve </w:t>
      </w:r>
      <w:r w:rsidR="00815DD3">
        <w:rPr>
          <w:rFonts w:ascii="Times New Roman" w:hAnsi="Times New Roman" w:cs="Times New Roman"/>
          <w:sz w:val="24"/>
          <w:szCs w:val="24"/>
        </w:rPr>
        <w:t xml:space="preserve">ardından </w:t>
      </w:r>
      <w:r w:rsidR="009F361C">
        <w:rPr>
          <w:rFonts w:ascii="Times New Roman" w:hAnsi="Times New Roman" w:cs="Times New Roman"/>
          <w:sz w:val="24"/>
          <w:szCs w:val="24"/>
        </w:rPr>
        <w:t>sunulan yöntemin</w:t>
      </w:r>
      <w:r>
        <w:rPr>
          <w:rFonts w:ascii="Times New Roman" w:hAnsi="Times New Roman" w:cs="Times New Roman"/>
          <w:sz w:val="24"/>
          <w:szCs w:val="24"/>
        </w:rPr>
        <w:t xml:space="preserve"> sırasıyla uyumlu zaman, uzay ve uzay-zaman </w:t>
      </w:r>
      <w:r w:rsidR="009F361C">
        <w:rPr>
          <w:rFonts w:ascii="Times New Roman" w:hAnsi="Times New Roman" w:cs="Times New Roman"/>
          <w:sz w:val="24"/>
          <w:szCs w:val="24"/>
        </w:rPr>
        <w:t xml:space="preserve">kesirli </w:t>
      </w:r>
      <w:r w:rsidR="00560753">
        <w:rPr>
          <w:rFonts w:ascii="Times New Roman" w:hAnsi="Times New Roman" w:cs="Times New Roman"/>
          <w:sz w:val="24"/>
          <w:szCs w:val="24"/>
        </w:rPr>
        <w:t>çeşitli</w:t>
      </w:r>
      <w:r w:rsidRPr="00D43FB5">
        <w:rPr>
          <w:rFonts w:ascii="Times New Roman" w:hAnsi="Times New Roman" w:cs="Times New Roman"/>
          <w:sz w:val="24"/>
          <w:szCs w:val="24"/>
        </w:rPr>
        <w:t xml:space="preserve"> </w:t>
      </w:r>
      <w:r w:rsidR="00560753">
        <w:rPr>
          <w:rFonts w:ascii="Times New Roman" w:hAnsi="Times New Roman" w:cs="Times New Roman"/>
          <w:sz w:val="24"/>
          <w:szCs w:val="24"/>
        </w:rPr>
        <w:t xml:space="preserve">kısmi </w:t>
      </w:r>
      <w:r w:rsidRPr="00D43FB5">
        <w:rPr>
          <w:rFonts w:ascii="Times New Roman" w:hAnsi="Times New Roman" w:cs="Times New Roman"/>
          <w:sz w:val="24"/>
          <w:szCs w:val="24"/>
        </w:rPr>
        <w:t>diferansiyel denkl</w:t>
      </w:r>
      <w:r w:rsidR="009F361C">
        <w:rPr>
          <w:rFonts w:ascii="Times New Roman" w:hAnsi="Times New Roman" w:cs="Times New Roman"/>
          <w:sz w:val="24"/>
          <w:szCs w:val="24"/>
        </w:rPr>
        <w:t>emlere uygulanması verilecektir. Bu problemlerin çözümünde ve</w:t>
      </w:r>
      <w:r>
        <w:rPr>
          <w:rFonts w:ascii="Times New Roman" w:hAnsi="Times New Roman" w:cs="Times New Roman"/>
          <w:sz w:val="24"/>
          <w:szCs w:val="24"/>
        </w:rPr>
        <w:t xml:space="preserve"> grafik </w:t>
      </w:r>
      <w:r w:rsidRPr="00E41CA5">
        <w:rPr>
          <w:rFonts w:ascii="Times New Roman" w:hAnsi="Times New Roman" w:cs="Times New Roman"/>
          <w:sz w:val="24"/>
          <w:szCs w:val="24"/>
        </w:rPr>
        <w:t>çizimlerinde Mathematica 11.3 programı</w:t>
      </w:r>
      <w:r w:rsidR="00896F6E" w:rsidRPr="00E41CA5">
        <w:rPr>
          <w:rFonts w:ascii="Times New Roman" w:hAnsi="Times New Roman" w:cs="Times New Roman"/>
          <w:sz w:val="24"/>
          <w:szCs w:val="24"/>
        </w:rPr>
        <w:t>ndan yararlanılmıştır</w:t>
      </w:r>
      <w:r w:rsidR="00FA6B88">
        <w:rPr>
          <w:rFonts w:ascii="Times New Roman" w:hAnsi="Times New Roman" w:cs="Times New Roman"/>
          <w:sz w:val="24"/>
          <w:szCs w:val="24"/>
        </w:rPr>
        <w:t xml:space="preserve">. Bu programda </w:t>
      </w:r>
      <w:r w:rsidR="00B812CD">
        <w:rPr>
          <w:rFonts w:ascii="Times New Roman" w:hAnsi="Times New Roman" w:cs="Times New Roman"/>
          <w:sz w:val="24"/>
          <w:szCs w:val="24"/>
        </w:rPr>
        <w:t xml:space="preserve">Jacobi eliptik fonksiyonları </w:t>
      </w:r>
      <m:oMath>
        <m:r>
          <m:rPr>
            <m:sty m:val="p"/>
          </m:rPr>
          <w:rPr>
            <w:rFonts w:ascii="Cambria Math" w:hAnsi="Cambria Math" w:cs="Times New Roman"/>
            <w:sz w:val="24"/>
            <w:szCs w:val="24"/>
            <w:lang w:val="en-GB"/>
          </w:rPr>
          <m:t>sn</m:t>
        </m:r>
        <m:d>
          <m:dPr>
            <m:ctrlPr>
              <w:rPr>
                <w:rFonts w:ascii="Cambria Math" w:hAnsi="Cambria Math" w:cs="Times New Roman"/>
                <w:sz w:val="24"/>
                <w:szCs w:val="24"/>
                <w:lang w:val="en-GB"/>
              </w:rPr>
            </m:ctrlPr>
          </m:dPr>
          <m:e>
            <m:r>
              <w:rPr>
                <w:rFonts w:ascii="Cambria Math" w:hAnsi="Cambria Math" w:cs="Times New Roman"/>
                <w:sz w:val="24"/>
                <w:szCs w:val="24"/>
                <w:lang w:val="en-GB"/>
              </w:rPr>
              <m:t>ξ</m:t>
            </m:r>
          </m:e>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t>
                </m:r>
              </m:e>
              <m:sup>
                <m:r>
                  <w:rPr>
                    <w:rFonts w:ascii="Cambria Math" w:hAnsi="Cambria Math" w:cs="Times New Roman"/>
                    <w:sz w:val="24"/>
                    <w:szCs w:val="24"/>
                    <w:lang w:val="en-GB"/>
                  </w:rPr>
                  <m:t>2</m:t>
                </m:r>
              </m:sup>
            </m:sSup>
          </m:e>
        </m:d>
      </m:oMath>
      <w:r w:rsidR="00B812CD">
        <w:rPr>
          <w:rFonts w:ascii="Times New Roman" w:hAnsi="Times New Roman" w:cs="Times New Roman"/>
          <w:sz w:val="24"/>
          <w:szCs w:val="24"/>
          <w:lang w:val="en-GB"/>
        </w:rPr>
        <w:t xml:space="preserve">, </w:t>
      </w:r>
      <m:oMath>
        <m:r>
          <m:rPr>
            <m:sty m:val="p"/>
          </m:rPr>
          <w:rPr>
            <w:rFonts w:ascii="Cambria Math" w:hAnsi="Cambria Math" w:cs="Times New Roman"/>
            <w:sz w:val="24"/>
            <w:szCs w:val="24"/>
            <w:lang w:val="en-GB"/>
          </w:rPr>
          <m:t>cn(</m:t>
        </m:r>
        <m:r>
          <w:rPr>
            <w:rFonts w:ascii="Cambria Math" w:hAnsi="Cambria Math" w:cs="Times New Roman"/>
            <w:sz w:val="24"/>
            <w:szCs w:val="24"/>
            <w:lang w:val="en-GB"/>
          </w:rPr>
          <m:t>ξ|</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t>
            </m:r>
          </m:e>
          <m:sup>
            <m:r>
              <w:rPr>
                <w:rFonts w:ascii="Cambria Math" w:hAnsi="Cambria Math" w:cs="Times New Roman"/>
                <w:sz w:val="24"/>
                <w:szCs w:val="24"/>
                <w:lang w:val="en-GB"/>
              </w:rPr>
              <m:t>2</m:t>
            </m:r>
          </m:sup>
        </m:sSup>
        <m:r>
          <w:rPr>
            <w:rFonts w:ascii="Cambria Math" w:hAnsi="Cambria Math" w:cs="Times New Roman"/>
            <w:sz w:val="24"/>
            <w:szCs w:val="24"/>
            <w:lang w:val="en-GB"/>
          </w:rPr>
          <m:t>)</m:t>
        </m:r>
      </m:oMath>
      <w:r w:rsidR="00FA6B88">
        <w:rPr>
          <w:rFonts w:ascii="Times New Roman" w:hAnsi="Times New Roman" w:cs="Times New Roman"/>
          <w:sz w:val="24"/>
          <w:szCs w:val="24"/>
          <w:lang w:val="en-GB"/>
        </w:rPr>
        <w:t xml:space="preserve"> ve</w:t>
      </w:r>
      <w:r w:rsidR="00B812CD">
        <w:rPr>
          <w:rFonts w:ascii="Times New Roman" w:hAnsi="Times New Roman" w:cs="Times New Roman"/>
          <w:sz w:val="24"/>
          <w:szCs w:val="24"/>
          <w:lang w:val="en-GB"/>
        </w:rPr>
        <w:t xml:space="preserve"> </w:t>
      </w:r>
      <m:oMath>
        <m:r>
          <m:rPr>
            <m:sty m:val="p"/>
          </m:rPr>
          <w:rPr>
            <w:rFonts w:ascii="Cambria Math" w:hAnsi="Cambria Math" w:cs="Times New Roman"/>
            <w:sz w:val="24"/>
            <w:szCs w:val="24"/>
            <w:lang w:val="en-GB"/>
          </w:rPr>
          <m:t>dn(</m:t>
        </m:r>
        <m:r>
          <w:rPr>
            <w:rFonts w:ascii="Cambria Math" w:hAnsi="Cambria Math" w:cs="Times New Roman"/>
            <w:sz w:val="24"/>
            <w:szCs w:val="24"/>
            <w:lang w:val="en-GB"/>
          </w:rPr>
          <m:t>ξ|</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m</m:t>
            </m:r>
          </m:e>
          <m:sup>
            <m:r>
              <w:rPr>
                <w:rFonts w:ascii="Cambria Math" w:hAnsi="Cambria Math" w:cs="Times New Roman"/>
                <w:sz w:val="24"/>
                <w:szCs w:val="24"/>
                <w:lang w:val="en-GB"/>
              </w:rPr>
              <m:t>2</m:t>
            </m:r>
          </m:sup>
        </m:sSup>
        <m:r>
          <w:rPr>
            <w:rFonts w:ascii="Cambria Math" w:hAnsi="Cambria Math" w:cs="Times New Roman"/>
            <w:sz w:val="24"/>
            <w:szCs w:val="24"/>
            <w:lang w:val="en-GB"/>
          </w:rPr>
          <m:t>)</m:t>
        </m:r>
      </m:oMath>
      <w:r w:rsidR="00FA6B88">
        <w:rPr>
          <w:rFonts w:ascii="Times New Roman" w:hAnsi="Times New Roman" w:cs="Times New Roman"/>
          <w:sz w:val="24"/>
          <w:szCs w:val="24"/>
          <w:lang w:val="en-GB"/>
        </w:rPr>
        <w:t xml:space="preserve"> gibi ifade edilmiştir.</w:t>
      </w:r>
    </w:p>
    <w:p w:rsidR="00085D41" w:rsidRPr="00E41CA5" w:rsidRDefault="00085D41" w:rsidP="00B4230E">
      <w:pPr>
        <w:pStyle w:val="fbebalk20"/>
        <w:spacing w:line="240" w:lineRule="auto"/>
      </w:pPr>
      <w:r>
        <w:t>Çözüm Yöntemi</w:t>
      </w:r>
    </w:p>
    <w:p w:rsidR="00902517" w:rsidRPr="00E41CA5" w:rsidRDefault="00450E0E"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Öncelikle k</w:t>
      </w:r>
      <w:r w:rsidR="00E41CA5">
        <w:rPr>
          <w:rFonts w:ascii="Times New Roman" w:hAnsi="Times New Roman" w:cs="Times New Roman"/>
          <w:sz w:val="24"/>
          <w:szCs w:val="24"/>
        </w:rPr>
        <w:t>esirli mertebeden l</w:t>
      </w:r>
      <w:r w:rsidR="00E41CA5" w:rsidRPr="00E41CA5">
        <w:rPr>
          <w:rFonts w:ascii="Times New Roman" w:hAnsi="Times New Roman" w:cs="Times New Roman"/>
          <w:sz w:val="24"/>
          <w:szCs w:val="24"/>
        </w:rPr>
        <w:t xml:space="preserve">ineer olmayan </w:t>
      </w:r>
      <w:r w:rsidR="009F361C">
        <w:rPr>
          <w:rFonts w:ascii="Times New Roman" w:hAnsi="Times New Roman" w:cs="Times New Roman"/>
          <w:sz w:val="24"/>
          <w:szCs w:val="24"/>
        </w:rPr>
        <w:t>kısmi diferansiyel</w:t>
      </w:r>
      <w:r w:rsidR="00E41CA5" w:rsidRPr="00E41CA5">
        <w:rPr>
          <w:rFonts w:ascii="Times New Roman" w:hAnsi="Times New Roman" w:cs="Times New Roman"/>
          <w:sz w:val="24"/>
          <w:szCs w:val="24"/>
        </w:rPr>
        <w:t xml:space="preserve"> denklemi</w:t>
      </w:r>
      <w:r w:rsidR="00085D41">
        <w:rPr>
          <w:rFonts w:ascii="Times New Roman" w:hAnsi="Times New Roman" w:cs="Times New Roman"/>
          <w:sz w:val="24"/>
          <w:szCs w:val="24"/>
        </w:rPr>
        <w:t xml:space="preserve"> </w:t>
      </w:r>
      <m:oMath>
        <m:r>
          <w:rPr>
            <w:rFonts w:ascii="Cambria Math" w:hAnsi="Cambria Math" w:cs="Times New Roman"/>
            <w:sz w:val="24"/>
            <w:szCs w:val="24"/>
          </w:rPr>
          <m:t>t</m:t>
        </m:r>
      </m:oMath>
      <w:r w:rsidR="00085D41">
        <w:rPr>
          <w:rFonts w:ascii="Times New Roman" w:hAnsi="Times New Roman" w:cs="Times New Roman"/>
          <w:sz w:val="24"/>
          <w:szCs w:val="24"/>
        </w:rPr>
        <w:t xml:space="preserve">, </w:t>
      </w:r>
      <m:oMath>
        <m:r>
          <w:rPr>
            <w:rFonts w:ascii="Cambria Math" w:hAnsi="Cambria Math" w:cs="Times New Roman"/>
            <w:sz w:val="24"/>
            <w:szCs w:val="24"/>
          </w:rPr>
          <m:t>x</m:t>
        </m:r>
      </m:oMath>
      <w:r w:rsidR="00085D41">
        <w:rPr>
          <w:rFonts w:ascii="Times New Roman" w:hAnsi="Times New Roman" w:cs="Times New Roman"/>
          <w:sz w:val="24"/>
          <w:szCs w:val="24"/>
        </w:rPr>
        <w:t xml:space="preserve">, </w:t>
      </w:r>
      <m:oMath>
        <m:r>
          <w:rPr>
            <w:rFonts w:ascii="Cambria Math" w:hAnsi="Cambria Math" w:cs="Times New Roman"/>
            <w:sz w:val="24"/>
            <w:szCs w:val="24"/>
          </w:rPr>
          <m:t>y</m:t>
        </m:r>
      </m:oMath>
      <w:r w:rsidR="00085D41">
        <w:rPr>
          <w:rFonts w:ascii="Times New Roman" w:hAnsi="Times New Roman" w:cs="Times New Roman"/>
          <w:sz w:val="24"/>
          <w:szCs w:val="24"/>
        </w:rPr>
        <w:t xml:space="preserve"> ve </w:t>
      </w:r>
      <m:oMath>
        <m:r>
          <w:rPr>
            <w:rFonts w:ascii="Cambria Math" w:hAnsi="Cambria Math" w:cs="Times New Roman"/>
            <w:sz w:val="24"/>
            <w:szCs w:val="24"/>
          </w:rPr>
          <m:t>z</m:t>
        </m:r>
      </m:oMath>
      <w:r w:rsidR="00085D41">
        <w:rPr>
          <w:rFonts w:ascii="Times New Roman" w:hAnsi="Times New Roman" w:cs="Times New Roman"/>
          <w:sz w:val="24"/>
          <w:szCs w:val="24"/>
        </w:rPr>
        <w:t xml:space="preserve"> bağımsız değişkenler olmak üzere </w:t>
      </w:r>
    </w:p>
    <w:p w:rsidR="00902517" w:rsidRPr="00E41CA5" w:rsidRDefault="00902517" w:rsidP="00090F1B">
      <w:pPr>
        <w:spacing w:after="120" w:line="360" w:lineRule="auto"/>
        <w:ind w:firstLine="709"/>
        <w:jc w:val="right"/>
        <w:rPr>
          <w:rFonts w:ascii="Times New Roman" w:hAnsi="Times New Roman" w:cs="Times New Roman"/>
          <w:sz w:val="24"/>
          <w:szCs w:val="24"/>
        </w:rPr>
      </w:pP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z</m:t>
                    </m:r>
                  </m:sub>
                </m:sSub>
                <m:r>
                  <w:rPr>
                    <w:rFonts w:ascii="Cambria Math" w:hAnsi="Cambria Math" w:cs="Times New Roman"/>
                    <w:sz w:val="24"/>
                    <w:szCs w:val="24"/>
                  </w:rPr>
                  <m:t>,u</m:t>
                </m:r>
              </m:e>
              <m:sub>
                <m:r>
                  <w:rPr>
                    <w:rFonts w:ascii="Cambria Math" w:hAnsi="Cambria Math" w:cs="Times New Roman"/>
                    <w:sz w:val="24"/>
                    <w:szCs w:val="24"/>
                  </w:rPr>
                  <m:t>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xx</m:t>
                </m:r>
              </m:sub>
            </m:sSub>
            <m:r>
              <w:rPr>
                <w:rFonts w:ascii="Cambria Math" w:hAnsi="Cambria Math"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α</m:t>
                </m:r>
              </m:sup>
            </m:sSubSup>
            <m:r>
              <w:rPr>
                <w:rFonts w:ascii="Cambria Math" w:hAnsi="Cambria Math" w:cs="Times New Roman"/>
                <w:sz w:val="24"/>
                <w:szCs w:val="24"/>
              </w:rPr>
              <m:t>u</m:t>
            </m:r>
            <m:r>
              <m:rPr>
                <m:sty m:val="p"/>
              </m:rP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 xml:space="preserve"> D</m:t>
                </m:r>
              </m:e>
              <m:sub>
                <m:r>
                  <w:rPr>
                    <w:rFonts w:ascii="Cambria Math" w:hAnsi="Cambria Math" w:cs="Times New Roman"/>
                    <w:sz w:val="24"/>
                    <w:szCs w:val="24"/>
                  </w:rPr>
                  <m:t>x</m:t>
                </m:r>
              </m:sub>
              <m:sup>
                <m:r>
                  <w:rPr>
                    <w:rFonts w:ascii="Cambria Math" w:hAnsi="Times New Roman" w:cs="Times New Roman"/>
                    <w:i/>
                    <w:sz w:val="24"/>
                    <w:szCs w:val="24"/>
                  </w:rPr>
                  <w:sym w:font="Symbol" w:char="F062"/>
                </m:r>
              </m:sup>
            </m:sSubSup>
            <m:r>
              <w:rPr>
                <w:rFonts w:ascii="Cambria Math" w:hAnsi="Times New Roman" w:cs="Times New Roman"/>
                <w:sz w:val="24"/>
                <w:szCs w:val="24"/>
              </w:rPr>
              <m:t>u</m:t>
            </m:r>
            <m:r>
              <m:rPr>
                <m:sty m:val="p"/>
              </m:rPr>
              <w:rPr>
                <w:rFonts w:ascii="Cambria Math" w:hAnsi="Cambria Math" w:cs="Times New Roman"/>
                <w:sz w:val="24"/>
                <w:szCs w:val="24"/>
              </w:rPr>
              <m:t xml:space="preserve">,… </m:t>
            </m:r>
          </m:e>
        </m:d>
        <m:r>
          <w:rPr>
            <w:rFonts w:ascii="Cambria Math" w:hAnsi="Cambria Math" w:cs="Times New Roman"/>
            <w:sz w:val="24"/>
            <w:szCs w:val="24"/>
          </w:rPr>
          <m:t xml:space="preserve">=0,        </m:t>
        </m:r>
        <m:r>
          <w:rPr>
            <w:rFonts w:ascii="Cambria Math" w:hAnsi="Times New Roman" w:cs="Times New Roman"/>
            <w:sz w:val="24"/>
            <w:szCs w:val="24"/>
          </w:rPr>
          <m:t>0&lt;</m:t>
        </m:r>
        <m:r>
          <w:rPr>
            <w:rFonts w:ascii="Cambria Math" w:hAnsi="Cambria Math" w:cs="Times New Roman"/>
            <w:sz w:val="24"/>
            <w:szCs w:val="24"/>
          </w:rPr>
          <m:t>α,</m:t>
        </m:r>
        <m:r>
          <w:rPr>
            <w:rFonts w:ascii="Cambria Math" w:hAnsi="Cambria Math" w:cs="Times New Roman"/>
            <w:i/>
            <w:sz w:val="24"/>
            <w:szCs w:val="24"/>
          </w:rPr>
          <w:sym w:font="Symbol" w:char="F062"/>
        </m:r>
        <m:r>
          <w:rPr>
            <w:rFonts w:ascii="Cambria Math" w:hAnsi="Cambria Math" w:cs="Times New Roman"/>
            <w:sz w:val="24"/>
            <w:szCs w:val="24"/>
          </w:rPr>
          <m:t>≤</m:t>
        </m:r>
        <m:r>
          <w:rPr>
            <w:rFonts w:ascii="Cambria Math" w:hAnsi="Times New Roman" w:cs="Times New Roman"/>
            <w:sz w:val="24"/>
            <w:szCs w:val="24"/>
          </w:rPr>
          <m:t>1</m:t>
        </m:r>
      </m:oMath>
      <w:r w:rsidR="00F239FD">
        <w:rPr>
          <w:rFonts w:ascii="Times New Roman" w:hAnsi="Times New Roman" w:cs="Times New Roman"/>
          <w:sz w:val="24"/>
          <w:szCs w:val="24"/>
        </w:rPr>
        <w:t xml:space="preserve">      (5</w:t>
      </w:r>
      <w:r w:rsidR="00090F1B">
        <w:rPr>
          <w:rFonts w:ascii="Times New Roman" w:hAnsi="Times New Roman" w:cs="Times New Roman"/>
          <w:sz w:val="24"/>
          <w:szCs w:val="24"/>
        </w:rPr>
        <w:t>.1)</w:t>
      </w:r>
    </w:p>
    <w:p w:rsidR="00E41CA5" w:rsidRDefault="00E41CA5" w:rsidP="009D1C21">
      <w:pPr>
        <w:spacing w:after="120" w:line="360" w:lineRule="auto"/>
        <w:jc w:val="both"/>
        <w:rPr>
          <w:rFonts w:ascii="Times New Roman" w:hAnsi="Times New Roman" w:cs="Times New Roman"/>
          <w:sz w:val="24"/>
          <w:szCs w:val="24"/>
        </w:rPr>
      </w:pPr>
      <w:r w:rsidRPr="00E41CA5">
        <w:rPr>
          <w:rFonts w:ascii="Times New Roman" w:hAnsi="Times New Roman" w:cs="Times New Roman"/>
          <w:sz w:val="24"/>
          <w:szCs w:val="24"/>
        </w:rPr>
        <w:t xml:space="preserve">formunda </w:t>
      </w:r>
      <w:r>
        <w:rPr>
          <w:rFonts w:ascii="Times New Roman" w:hAnsi="Times New Roman" w:cs="Times New Roman"/>
          <w:sz w:val="24"/>
          <w:szCs w:val="24"/>
        </w:rPr>
        <w:t xml:space="preserve">ele alalım. Burada </w:t>
      </w:r>
      <m:oMath>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α</m:t>
            </m:r>
          </m:sup>
        </m:sSubSup>
      </m:oMath>
      <w:r>
        <w:rPr>
          <w:rFonts w:ascii="Times New Roman" w:hAnsi="Times New Roman" w:cs="Times New Roman"/>
          <w:sz w:val="24"/>
          <w:szCs w:val="24"/>
        </w:rPr>
        <w:t xml:space="preserve"> ve </w:t>
      </w:r>
      <m:oMath>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Times New Roman" w:cs="Times New Roman"/>
                <w:i/>
                <w:sz w:val="24"/>
                <w:szCs w:val="24"/>
              </w:rPr>
              <w:sym w:font="Symbol" w:char="F062"/>
            </m:r>
          </m:sup>
        </m:sSubSup>
      </m:oMath>
      <w:r>
        <w:rPr>
          <w:rFonts w:ascii="Times New Roman" w:hAnsi="Times New Roman" w:cs="Times New Roman"/>
          <w:sz w:val="24"/>
          <w:szCs w:val="24"/>
        </w:rPr>
        <w:t xml:space="preserve"> </w:t>
      </w:r>
      <w:r w:rsidR="00DD7A79">
        <w:rPr>
          <w:rFonts w:ascii="Times New Roman" w:hAnsi="Times New Roman" w:cs="Times New Roman"/>
          <w:sz w:val="24"/>
          <w:szCs w:val="24"/>
        </w:rPr>
        <w:t xml:space="preserve">türevleri </w:t>
      </w:r>
      <m:oMath>
        <m:r>
          <w:rPr>
            <w:rFonts w:ascii="Cambria Math" w:hAnsi="Cambria Math" w:cs="Times New Roman"/>
            <w:sz w:val="24"/>
            <w:szCs w:val="24"/>
            <w:lang w:val="en-US"/>
          </w:rPr>
          <m:t>u</m:t>
        </m:r>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lang w:val="en-US"/>
              </w:rPr>
              <m:t>,y,z,</m:t>
            </m:r>
            <m:r>
              <w:rPr>
                <w:rFonts w:ascii="Cambria Math" w:hAnsi="Cambria Math" w:cs="Times New Roman"/>
                <w:sz w:val="24"/>
                <w:szCs w:val="24"/>
                <w:lang w:val="en-US"/>
              </w:rPr>
              <m:t>t,…</m:t>
            </m:r>
          </m:e>
        </m:d>
      </m:oMath>
      <w:r w:rsidR="00001C9E">
        <w:rPr>
          <w:rFonts w:ascii="Times New Roman" w:hAnsi="Times New Roman" w:cs="Times New Roman"/>
          <w:sz w:val="24"/>
          <w:szCs w:val="24"/>
          <w:lang w:val="en-US"/>
        </w:rPr>
        <w:t xml:space="preserve"> </w:t>
      </w:r>
      <w:r w:rsidR="009C3BDB">
        <w:rPr>
          <w:rFonts w:ascii="Times New Roman" w:hAnsi="Times New Roman" w:cs="Times New Roman"/>
          <w:sz w:val="24"/>
          <w:szCs w:val="24"/>
        </w:rPr>
        <w:t xml:space="preserve">fonksiyonunun sırasıyla </w:t>
      </w:r>
      <m:oMath>
        <m:r>
          <w:rPr>
            <w:rFonts w:ascii="Cambria Math" w:hAnsi="Cambria Math" w:cs="Times New Roman"/>
            <w:sz w:val="24"/>
            <w:szCs w:val="24"/>
          </w:rPr>
          <m:t>t</m:t>
        </m:r>
      </m:oMath>
      <w:r w:rsidR="00DD7A79" w:rsidRPr="00DD7A79">
        <w:rPr>
          <w:rFonts w:ascii="Times New Roman" w:hAnsi="Times New Roman" w:cs="Times New Roman"/>
          <w:sz w:val="24"/>
          <w:szCs w:val="24"/>
        </w:rPr>
        <w:t xml:space="preserve"> ve </w:t>
      </w:r>
      <m:oMath>
        <m:r>
          <w:rPr>
            <w:rFonts w:ascii="Cambria Math" w:hAnsi="Cambria Math" w:cs="Times New Roman"/>
            <w:sz w:val="24"/>
            <w:szCs w:val="24"/>
          </w:rPr>
          <m:t>x</m:t>
        </m:r>
      </m:oMath>
      <w:r w:rsidR="00DD7A79" w:rsidRPr="00DD7A79">
        <w:rPr>
          <w:rFonts w:ascii="Times New Roman" w:hAnsi="Times New Roman" w:cs="Times New Roman"/>
          <w:sz w:val="24"/>
          <w:szCs w:val="24"/>
        </w:rPr>
        <w:t xml:space="preserve">’e </w:t>
      </w:r>
      <w:r w:rsidR="00DD7A79">
        <w:rPr>
          <w:rFonts w:ascii="Times New Roman" w:hAnsi="Times New Roman" w:cs="Times New Roman"/>
          <w:sz w:val="24"/>
          <w:szCs w:val="24"/>
        </w:rPr>
        <w:t>gö</w:t>
      </w:r>
      <w:r w:rsidR="00DD7A79" w:rsidRPr="00DD7A79">
        <w:rPr>
          <w:rFonts w:ascii="Times New Roman" w:hAnsi="Times New Roman" w:cs="Times New Roman"/>
          <w:sz w:val="24"/>
          <w:szCs w:val="24"/>
        </w:rPr>
        <w:t xml:space="preserve">re </w:t>
      </w:r>
      <w:r w:rsidR="00DD7A79">
        <w:rPr>
          <w:rFonts w:ascii="Times New Roman" w:hAnsi="Times New Roman" w:cs="Times New Roman"/>
          <w:sz w:val="24"/>
          <w:szCs w:val="24"/>
        </w:rPr>
        <w:t xml:space="preserve">uyumlu türevlerini </w:t>
      </w:r>
      <w:r w:rsidR="00C20411">
        <w:rPr>
          <w:rFonts w:ascii="Times New Roman" w:hAnsi="Times New Roman" w:cs="Times New Roman"/>
          <w:sz w:val="24"/>
          <w:szCs w:val="24"/>
        </w:rPr>
        <w:t>ifade</w:t>
      </w:r>
      <w:r w:rsidR="00DD7A79">
        <w:rPr>
          <w:rFonts w:ascii="Times New Roman" w:hAnsi="Times New Roman" w:cs="Times New Roman"/>
          <w:sz w:val="24"/>
          <w:szCs w:val="24"/>
        </w:rPr>
        <w:t xml:space="preserve"> eder.</w:t>
      </w:r>
    </w:p>
    <w:p w:rsidR="00DD7A79" w:rsidRDefault="00DD7A7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Değişken dönüşümünü</w:t>
      </w:r>
    </w:p>
    <w:p w:rsidR="00DD7A79" w:rsidRDefault="00327153" w:rsidP="00117F06">
      <w:pPr>
        <w:spacing w:after="120" w:line="360" w:lineRule="auto"/>
        <w:jc w:val="right"/>
        <w:rPr>
          <w:rFonts w:ascii="Times New Roman" w:hAnsi="Times New Roman" w:cs="Times New Roman"/>
          <w:sz w:val="24"/>
          <w:szCs w:val="24"/>
        </w:rPr>
      </w:pPr>
      <m:oMath>
        <m:r>
          <w:rPr>
            <w:rFonts w:ascii="Cambria Math" w:hAnsi="Cambria Math" w:cs="Times New Roman"/>
            <w:sz w:val="24"/>
            <w:szCs w:val="24"/>
          </w:rPr>
          <m:t>ξ=k</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α</m:t>
                </m:r>
              </m:sup>
            </m:sSup>
          </m:num>
          <m:den>
            <m:r>
              <w:rPr>
                <w:rFonts w:ascii="Cambria Math" w:hAnsi="Cambria Math" w:cs="Times New Roman"/>
                <w:sz w:val="24"/>
                <w:szCs w:val="24"/>
              </w:rPr>
              <m:t>α</m:t>
            </m:r>
          </m:den>
        </m:f>
        <m:r>
          <w:rPr>
            <w:rFonts w:ascii="Cambria Math" w:hAnsi="Cambria Math" w:cs="Times New Roman"/>
            <w:sz w:val="24"/>
            <w:szCs w:val="24"/>
          </w:rPr>
          <m:t>+</m:t>
        </m:r>
        <m:r>
          <w:rPr>
            <w:rFonts w:ascii="Cambria Math" w:hAnsi="Cambria Math" w:cs="Times New Roman"/>
            <w:sz w:val="24"/>
            <w:szCs w:val="24"/>
            <w:lang w:val="en-US"/>
          </w:rPr>
          <m:t>l</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i/>
                    <w:sz w:val="24"/>
                    <w:szCs w:val="24"/>
                    <w:lang w:val="en-US"/>
                  </w:rPr>
                  <w:sym w:font="Symbol" w:char="F062"/>
                </m:r>
              </m:sup>
            </m:sSup>
          </m:num>
          <m:den>
            <m:r>
              <w:rPr>
                <w:rFonts w:ascii="Cambria Math" w:hAnsi="Cambria Math" w:cs="Times New Roman"/>
                <w:i/>
                <w:sz w:val="24"/>
                <w:szCs w:val="24"/>
                <w:lang w:val="en-US"/>
              </w:rPr>
              <w:sym w:font="Symbol" w:char="F062"/>
            </m:r>
          </m:den>
        </m:f>
        <m:r>
          <w:rPr>
            <w:rFonts w:ascii="Cambria Math" w:hAnsi="Cambria Math" w:cs="Times New Roman"/>
            <w:sz w:val="24"/>
            <w:szCs w:val="24"/>
          </w:rPr>
          <m:t>+py+rz</m:t>
        </m:r>
      </m:oMath>
      <w:r w:rsidR="00967FA5">
        <w:rPr>
          <w:rFonts w:ascii="Times New Roman" w:hAnsi="Times New Roman" w:cs="Times New Roman"/>
          <w:sz w:val="24"/>
          <w:szCs w:val="24"/>
        </w:rPr>
        <w:t xml:space="preserve">        </w:t>
      </w:r>
      <w:r w:rsidR="00534CC7">
        <w:rPr>
          <w:rFonts w:ascii="Times New Roman" w:hAnsi="Times New Roman" w:cs="Times New Roman"/>
          <w:sz w:val="24"/>
          <w:szCs w:val="24"/>
        </w:rPr>
        <w:t xml:space="preserve">                  </w:t>
      </w:r>
      <w:r w:rsidR="00967FA5">
        <w:rPr>
          <w:rFonts w:ascii="Times New Roman" w:hAnsi="Times New Roman" w:cs="Times New Roman"/>
          <w:sz w:val="24"/>
          <w:szCs w:val="24"/>
        </w:rPr>
        <w:t xml:space="preserve"> </w:t>
      </w:r>
      <w:r w:rsidR="00F239FD">
        <w:rPr>
          <w:rFonts w:ascii="Times New Roman" w:hAnsi="Times New Roman" w:cs="Times New Roman"/>
          <w:sz w:val="24"/>
          <w:szCs w:val="24"/>
        </w:rPr>
        <w:t xml:space="preserve"> </w:t>
      </w:r>
      <w:r w:rsidR="00117F06">
        <w:rPr>
          <w:rFonts w:ascii="Times New Roman" w:hAnsi="Times New Roman" w:cs="Times New Roman"/>
          <w:sz w:val="24"/>
          <w:szCs w:val="24"/>
        </w:rPr>
        <w:t xml:space="preserve">  </w:t>
      </w:r>
      <w:r w:rsidR="00F239FD">
        <w:rPr>
          <w:rFonts w:ascii="Times New Roman" w:hAnsi="Times New Roman" w:cs="Times New Roman"/>
          <w:sz w:val="24"/>
          <w:szCs w:val="24"/>
        </w:rPr>
        <w:t xml:space="preserve">        (5.</w:t>
      </w:r>
      <w:r w:rsidR="00117F06">
        <w:rPr>
          <w:rFonts w:ascii="Times New Roman" w:hAnsi="Times New Roman" w:cs="Times New Roman"/>
          <w:sz w:val="24"/>
          <w:szCs w:val="24"/>
        </w:rPr>
        <w:t>2)</w:t>
      </w:r>
    </w:p>
    <w:p w:rsidR="00DD7A79" w:rsidRDefault="00DD7A7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şeklinde alarak ve Teorem </w:t>
      </w:r>
      <w:r w:rsidR="00EA2A32">
        <w:rPr>
          <w:rFonts w:ascii="Times New Roman" w:hAnsi="Times New Roman" w:cs="Times New Roman"/>
          <w:sz w:val="24"/>
          <w:szCs w:val="24"/>
        </w:rPr>
        <w:t>2</w:t>
      </w:r>
      <w:r>
        <w:rPr>
          <w:rFonts w:ascii="Times New Roman" w:hAnsi="Times New Roman" w:cs="Times New Roman"/>
          <w:sz w:val="24"/>
          <w:szCs w:val="24"/>
        </w:rPr>
        <w:t>.2.2’de verilen zincir kuralını kullanarak</w:t>
      </w:r>
      <w:r w:rsidR="00F239FD">
        <w:rPr>
          <w:rFonts w:ascii="Times New Roman" w:hAnsi="Times New Roman" w:cs="Times New Roman"/>
          <w:sz w:val="24"/>
          <w:szCs w:val="24"/>
        </w:rPr>
        <w:t xml:space="preserve"> (5</w:t>
      </w:r>
      <w:r w:rsidR="001E0995">
        <w:rPr>
          <w:rFonts w:ascii="Times New Roman" w:hAnsi="Times New Roman" w:cs="Times New Roman"/>
          <w:sz w:val="24"/>
          <w:szCs w:val="24"/>
        </w:rPr>
        <w:t>.1</w:t>
      </w:r>
      <w:r w:rsidR="00103919">
        <w:rPr>
          <w:rFonts w:ascii="Times New Roman" w:hAnsi="Times New Roman" w:cs="Times New Roman"/>
          <w:sz w:val="24"/>
          <w:szCs w:val="24"/>
        </w:rPr>
        <w:t>) denklemi</w:t>
      </w:r>
    </w:p>
    <w:p w:rsidR="00103919" w:rsidRPr="00103919" w:rsidRDefault="00103919" w:rsidP="00B4230E">
      <w:pPr>
        <w:spacing w:after="120" w:line="360" w:lineRule="auto"/>
        <w:jc w:val="right"/>
        <w:rPr>
          <w:rFonts w:ascii="Times New Roman" w:hAnsi="Times New Roman" w:cs="Times New Roman"/>
          <w:sz w:val="24"/>
          <w:szCs w:val="24"/>
        </w:rPr>
      </w:pPr>
      <m:oMath>
        <m:r>
          <w:rPr>
            <w:rFonts w:ascii="Cambria Math" w:hAnsi="Cambria Math" w:cs="Times New Roman"/>
            <w:sz w:val="24"/>
            <w:szCs w:val="24"/>
          </w:rPr>
          <m:t>O</m:t>
        </m:r>
        <m:d>
          <m:dPr>
            <m:ctrlPr>
              <w:rPr>
                <w:rFonts w:ascii="Cambria Math" w:hAnsi="Cambria Math" w:cs="Times New Roman"/>
                <w:i/>
                <w:sz w:val="24"/>
                <w:szCs w:val="24"/>
              </w:rPr>
            </m:ctrlPr>
          </m:dPr>
          <m:e>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e>
        </m:d>
        <m:r>
          <w:rPr>
            <w:rFonts w:ascii="Cambria Math" w:hAnsi="Cambria Math" w:cs="Times New Roman"/>
            <w:sz w:val="24"/>
            <w:szCs w:val="24"/>
          </w:rPr>
          <m:t>=0</m:t>
        </m:r>
      </m:oMath>
      <w:r w:rsidR="0016652F">
        <w:rPr>
          <w:rFonts w:ascii="Times New Roman" w:hAnsi="Times New Roman" w:cs="Times New Roman"/>
          <w:sz w:val="24"/>
          <w:szCs w:val="24"/>
        </w:rPr>
        <w:t xml:space="preserve">          </w:t>
      </w:r>
      <w:r w:rsidR="00F239FD">
        <w:rPr>
          <w:rFonts w:ascii="Times New Roman" w:hAnsi="Times New Roman" w:cs="Times New Roman"/>
          <w:sz w:val="24"/>
          <w:szCs w:val="24"/>
        </w:rPr>
        <w:t xml:space="preserve">                   (5</w:t>
      </w:r>
      <w:r w:rsidR="0016652F">
        <w:rPr>
          <w:rFonts w:ascii="Times New Roman" w:hAnsi="Times New Roman" w:cs="Times New Roman"/>
          <w:sz w:val="24"/>
          <w:szCs w:val="24"/>
        </w:rPr>
        <w:t>.3)</w:t>
      </w:r>
    </w:p>
    <w:p w:rsidR="00103919" w:rsidRPr="00103919" w:rsidRDefault="0010391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adi diferansiyel denklemine dönüşür. </w:t>
      </w:r>
      <w:r w:rsidR="00C20411">
        <w:rPr>
          <w:rFonts w:ascii="Times New Roman" w:hAnsi="Times New Roman" w:cs="Times New Roman"/>
          <w:sz w:val="24"/>
          <w:szCs w:val="24"/>
        </w:rPr>
        <w:t xml:space="preserve"> Burada </w:t>
      </w:r>
      <m:oMath>
        <m:r>
          <w:rPr>
            <w:rFonts w:ascii="Cambria Math" w:hAnsi="Cambria Math" w:cs="Times New Roman"/>
            <w:sz w:val="24"/>
            <w:szCs w:val="24"/>
          </w:rPr>
          <m:t>k,l,p</m:t>
        </m:r>
      </m:oMath>
      <w:r>
        <w:rPr>
          <w:rFonts w:ascii="Times New Roman" w:hAnsi="Times New Roman" w:cs="Times New Roman"/>
          <w:sz w:val="24"/>
          <w:szCs w:val="24"/>
        </w:rPr>
        <w:t xml:space="preserve"> ve </w:t>
      </w:r>
      <m:oMath>
        <m:r>
          <w:rPr>
            <w:rFonts w:ascii="Cambria Math" w:hAnsi="Cambria Math" w:cs="Times New Roman"/>
            <w:sz w:val="24"/>
            <w:szCs w:val="24"/>
          </w:rPr>
          <m:t>r</m:t>
        </m:r>
      </m:oMath>
      <w:r>
        <w:rPr>
          <w:rFonts w:ascii="Times New Roman" w:hAnsi="Times New Roman" w:cs="Times New Roman"/>
          <w:sz w:val="24"/>
          <w:szCs w:val="24"/>
        </w:rPr>
        <w:t xml:space="preserve"> değerleri keyfi sabitlerdir.</w:t>
      </w:r>
    </w:p>
    <w:p w:rsidR="00896F6E" w:rsidRDefault="00896F6E" w:rsidP="00B4230E">
      <w:pPr>
        <w:spacing w:after="120" w:line="240" w:lineRule="auto"/>
        <w:ind w:firstLine="709"/>
        <w:jc w:val="both"/>
        <w:rPr>
          <w:rFonts w:ascii="Times New Roman" w:hAnsi="Times New Roman" w:cs="Times New Roman"/>
          <w:sz w:val="24"/>
          <w:szCs w:val="24"/>
        </w:rPr>
      </w:pPr>
      <w:r w:rsidRPr="00E41CA5">
        <w:rPr>
          <w:rFonts w:ascii="Times New Roman" w:hAnsi="Times New Roman" w:cs="Times New Roman"/>
          <w:sz w:val="24"/>
          <w:szCs w:val="24"/>
        </w:rPr>
        <w:t>Önerilen</w:t>
      </w:r>
      <w:r>
        <w:rPr>
          <w:rFonts w:ascii="Times New Roman" w:hAnsi="Times New Roman" w:cs="Times New Roman"/>
          <w:sz w:val="24"/>
          <w:szCs w:val="24"/>
        </w:rPr>
        <w:t xml:space="preserve"> yöntemin amacı</w:t>
      </w:r>
      <w:r w:rsidR="00DE4BCF">
        <w:rPr>
          <w:rFonts w:ascii="Times New Roman" w:hAnsi="Times New Roman" w:cs="Times New Roman"/>
          <w:sz w:val="24"/>
          <w:szCs w:val="24"/>
        </w:rPr>
        <w:t xml:space="preserve">, </w:t>
      </w:r>
      <m:oMath>
        <m:r>
          <w:rPr>
            <w:rFonts w:ascii="Cambria Math" w:hAnsi="Cambria Math" w:cs="Times New Roman"/>
            <w:sz w:val="24"/>
            <w:szCs w:val="24"/>
          </w:rPr>
          <m:t>N</m:t>
        </m:r>
      </m:oMath>
      <w:r w:rsidR="00DE4BCF">
        <w:rPr>
          <w:rFonts w:ascii="Times New Roman" w:hAnsi="Times New Roman" w:cs="Times New Roman"/>
          <w:sz w:val="24"/>
          <w:szCs w:val="24"/>
        </w:rPr>
        <w:t xml:space="preserve"> 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j</m:t>
            </m:r>
          </m:sub>
        </m:sSub>
      </m:oMath>
      <w:r w:rsidR="00DE4BCF">
        <w:rPr>
          <w:rFonts w:ascii="Times New Roman" w:hAnsi="Times New Roman" w:cs="Times New Roman"/>
          <w:sz w:val="24"/>
          <w:szCs w:val="24"/>
          <w:lang w:val="en-US"/>
        </w:rPr>
        <w:t xml:space="preserve"> </w:t>
      </w:r>
      <w:r w:rsidR="0094283B">
        <w:rPr>
          <w:rFonts w:ascii="Times New Roman" w:hAnsi="Times New Roman" w:cs="Times New Roman"/>
          <w:sz w:val="24"/>
          <w:szCs w:val="24"/>
          <w:lang w:val="en-US"/>
        </w:rPr>
        <w:t xml:space="preserve">belirlenecek </w:t>
      </w:r>
      <w:r w:rsidR="00DE4BCF">
        <w:rPr>
          <w:rFonts w:ascii="Times New Roman" w:hAnsi="Times New Roman" w:cs="Times New Roman"/>
          <w:sz w:val="24"/>
          <w:szCs w:val="24"/>
          <w:lang w:val="en-US"/>
        </w:rPr>
        <w:t>sabitler olmak üzere</w:t>
      </w:r>
    </w:p>
    <w:p w:rsidR="004B27B0" w:rsidRPr="001A6BDC" w:rsidRDefault="004B27B0" w:rsidP="00B4230E">
      <w:pPr>
        <w:spacing w:after="0" w:line="360" w:lineRule="auto"/>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j=0</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j</m:t>
                  </m:r>
                </m:sup>
              </m:sSup>
            </m:e>
          </m:nary>
          <m:d>
            <m:dPr>
              <m:ctrlPr>
                <w:rPr>
                  <w:rFonts w:ascii="Cambria Math" w:hAnsi="Cambria Math" w:cs="Times New Roman"/>
                  <w:i/>
                  <w:sz w:val="24"/>
                  <w:szCs w:val="24"/>
                </w:rPr>
              </m:ctrlPr>
            </m:dPr>
            <m:e>
              <m:r>
                <w:rPr>
                  <w:rFonts w:ascii="Cambria Math" w:hAnsi="Cambria Math" w:cs="Times New Roman"/>
                  <w:sz w:val="24"/>
                  <w:szCs w:val="24"/>
                </w:rPr>
                <m:t>ξ</m:t>
              </m:r>
            </m:e>
          </m:d>
          <m:r>
            <w:rPr>
              <w:rFonts w:ascii="Cambria Math" w:hAnsi="Cambria Math" w:cs="Times New Roman"/>
              <w:sz w:val="24"/>
              <w:szCs w:val="24"/>
            </w:rPr>
            <m:t xml:space="preserve">                                                  (5.4)</m:t>
          </m:r>
        </m:oMath>
      </m:oMathPara>
    </w:p>
    <w:p w:rsidR="00114B2B" w:rsidRPr="001C2C05" w:rsidRDefault="004B27B0" w:rsidP="009D1C21">
      <w:pPr>
        <w:spacing w:after="120" w:line="360" w:lineRule="auto"/>
        <w:jc w:val="both"/>
        <w:rPr>
          <w:rFonts w:ascii="Times New Roman" w:hAnsi="Times New Roman" w:cs="Times New Roman"/>
          <w:sz w:val="24"/>
          <w:szCs w:val="24"/>
        </w:rPr>
      </w:pPr>
      <w:r w:rsidRPr="001C2C05">
        <w:rPr>
          <w:rFonts w:ascii="Times New Roman" w:hAnsi="Times New Roman" w:cs="Times New Roman"/>
          <w:sz w:val="24"/>
          <w:szCs w:val="24"/>
        </w:rPr>
        <w:t xml:space="preserve">formunda </w:t>
      </w:r>
      <m:oMath>
        <m:r>
          <w:rPr>
            <w:rFonts w:ascii="Cambria Math" w:hAnsi="Cambria Math" w:cs="Times New Roman"/>
            <w:sz w:val="24"/>
            <w:szCs w:val="24"/>
          </w:rPr>
          <m:t>u</m:t>
        </m:r>
        <m:d>
          <m:dPr>
            <m:ctrlPr>
              <w:rPr>
                <w:rFonts w:ascii="Cambria Math" w:hAnsi="Times New Roman" w:cs="Times New Roman"/>
                <w:i/>
                <w:sz w:val="24"/>
                <w:szCs w:val="24"/>
              </w:rPr>
            </m:ctrlPr>
          </m:dPr>
          <m:e>
            <m:r>
              <w:rPr>
                <w:rFonts w:ascii="Cambria Math" w:hAnsi="Cambria Math" w:cs="Times New Roman"/>
                <w:sz w:val="24"/>
                <w:szCs w:val="24"/>
              </w:rPr>
              <m:t>ξ</m:t>
            </m:r>
          </m:e>
        </m:d>
      </m:oMath>
      <w:r w:rsidRPr="001C2C05">
        <w:rPr>
          <w:rFonts w:ascii="Times New Roman" w:hAnsi="Times New Roman" w:cs="Times New Roman"/>
          <w:sz w:val="24"/>
          <w:szCs w:val="24"/>
        </w:rPr>
        <w:t xml:space="preserve"> çözümlerini </w:t>
      </w:r>
      <w:r w:rsidR="00186C21" w:rsidRPr="001C2C05">
        <w:rPr>
          <w:rFonts w:ascii="Times New Roman" w:hAnsi="Times New Roman" w:cs="Times New Roman"/>
          <w:sz w:val="24"/>
          <w:szCs w:val="24"/>
        </w:rPr>
        <w:t>bulmaktır.</w:t>
      </w:r>
      <w:r w:rsidR="001C2C05" w:rsidRPr="001C2C05">
        <w:rPr>
          <w:rFonts w:ascii="Times New Roman" w:hAnsi="Times New Roman" w:cs="Times New Roman"/>
          <w:sz w:val="24"/>
          <w:szCs w:val="24"/>
        </w:rPr>
        <w:t xml:space="preserve"> Burada </w:t>
      </w:r>
      <m:oMath>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ξ</m:t>
        </m:r>
        <m:r>
          <w:rPr>
            <w:rFonts w:ascii="Cambria Math" w:hAnsi="Times New Roman" w:cs="Times New Roman"/>
            <w:sz w:val="24"/>
            <w:szCs w:val="24"/>
          </w:rPr>
          <m:t>)</m:t>
        </m:r>
      </m:oMath>
      <w:r w:rsidR="001C2C05" w:rsidRPr="001C2C05">
        <w:rPr>
          <w:rFonts w:ascii="Times New Roman" w:hAnsi="Times New Roman" w:cs="Times New Roman"/>
          <w:sz w:val="24"/>
          <w:szCs w:val="24"/>
        </w:rPr>
        <w:t xml:space="preserve"> ise</w:t>
      </w:r>
      <w:r w:rsidR="001C2C05" w:rsidRPr="001C2C05">
        <w:rPr>
          <w:rFonts w:ascii="Times New Roman" w:hAnsi="Times New Roman" w:cs="Times New Roman"/>
          <w:sz w:val="24"/>
          <w:szCs w:val="24"/>
          <w:lang w:val="en-US"/>
        </w:rPr>
        <w:t xml:space="preserve"> </w:t>
      </w:r>
      <w:r w:rsidR="00F239FD">
        <w:rPr>
          <w:rFonts w:ascii="Times New Roman" w:hAnsi="Times New Roman" w:cs="Times New Roman"/>
          <w:sz w:val="24"/>
          <w:szCs w:val="24"/>
        </w:rPr>
        <w:t xml:space="preserve">dördüncü </w:t>
      </w:r>
      <w:r w:rsidR="00EA2A32">
        <w:rPr>
          <w:rFonts w:ascii="Times New Roman" w:hAnsi="Times New Roman" w:cs="Times New Roman"/>
          <w:sz w:val="24"/>
          <w:szCs w:val="24"/>
        </w:rPr>
        <w:t>bölümde verilmiş olan (4</w:t>
      </w:r>
      <w:r w:rsidR="001C2C05" w:rsidRPr="001C2C05">
        <w:rPr>
          <w:rFonts w:ascii="Times New Roman" w:hAnsi="Times New Roman" w:cs="Times New Roman"/>
          <w:sz w:val="24"/>
          <w:szCs w:val="24"/>
        </w:rPr>
        <w:t xml:space="preserve">.1) lineer olmayan adi diferansiyel denkleminin çözümüdür. </w:t>
      </w:r>
      <w:r w:rsidR="00F239FD">
        <w:rPr>
          <w:rFonts w:ascii="Times New Roman" w:hAnsi="Times New Roman" w:cs="Times New Roman"/>
          <w:sz w:val="24"/>
          <w:szCs w:val="24"/>
        </w:rPr>
        <w:t>(5</w:t>
      </w:r>
      <w:r w:rsidR="00085D41">
        <w:rPr>
          <w:rFonts w:ascii="Times New Roman" w:hAnsi="Times New Roman" w:cs="Times New Roman"/>
          <w:sz w:val="24"/>
          <w:szCs w:val="24"/>
        </w:rPr>
        <w:t>.</w:t>
      </w:r>
      <w:r w:rsidR="00186C21" w:rsidRPr="001C2C05">
        <w:rPr>
          <w:rFonts w:ascii="Times New Roman" w:hAnsi="Times New Roman" w:cs="Times New Roman"/>
          <w:sz w:val="24"/>
          <w:szCs w:val="24"/>
        </w:rPr>
        <w:t>3) adi diferansiyel denkleminde e</w:t>
      </w:r>
      <w:r w:rsidR="00114B2B" w:rsidRPr="001C2C05">
        <w:rPr>
          <w:rFonts w:ascii="Times New Roman" w:hAnsi="Times New Roman" w:cs="Times New Roman"/>
          <w:sz w:val="24"/>
          <w:szCs w:val="24"/>
        </w:rPr>
        <w:t>n yüksek mertebeden türevli lineer terim</w:t>
      </w:r>
    </w:p>
    <w:p w:rsidR="00114B2B" w:rsidRDefault="00114B2B" w:rsidP="00117F06">
      <w:pPr>
        <w:pStyle w:val="fbemetinnormal"/>
        <w:spacing w:before="0" w:beforeAutospacing="0" w:after="120" w:afterAutospacing="0"/>
        <w:ind w:firstLine="0"/>
        <w:jc w:val="right"/>
        <w:rPr>
          <w:rFonts w:cs="Times New Roman"/>
          <w:szCs w:val="24"/>
        </w:rPr>
      </w:pPr>
      <m:oMath>
        <m:r>
          <w:rPr>
            <w:rFonts w:ascii="Cambria Math" w:hAnsi="Cambria Math" w:cs="Times New Roman"/>
            <w:szCs w:val="24"/>
          </w:rPr>
          <w:lastRenderedPageBreak/>
          <m:t>O</m:t>
        </m:r>
        <m:d>
          <m:dPr>
            <m:ctrlPr>
              <w:rPr>
                <w:rFonts w:ascii="Cambria Math" w:hAnsi="Cambria Math" w:cs="Times New Roman"/>
                <w:i/>
                <w:szCs w:val="24"/>
              </w:rPr>
            </m:ctrlPr>
          </m:dPr>
          <m:e>
            <m:f>
              <m:fPr>
                <m:ctrlPr>
                  <w:rPr>
                    <w:rFonts w:ascii="Cambria Math" w:hAnsi="Cambria Math" w:cs="Times New Roman"/>
                    <w:i/>
                    <w:szCs w:val="24"/>
                    <w:lang w:val="en-US"/>
                  </w:rPr>
                </m:ctrlPr>
              </m:fPr>
              <m:num>
                <m:sSup>
                  <m:sSupPr>
                    <m:ctrlPr>
                      <w:rPr>
                        <w:rFonts w:ascii="Cambria Math" w:hAnsi="Cambria Math" w:cs="Times New Roman"/>
                        <w:i/>
                        <w:szCs w:val="24"/>
                        <w:lang w:val="en-US"/>
                      </w:rPr>
                    </m:ctrlPr>
                  </m:sSupPr>
                  <m:e>
                    <m:r>
                      <w:rPr>
                        <w:rFonts w:ascii="Cambria Math" w:hAnsi="Cambria Math" w:cs="Times New Roman"/>
                        <w:szCs w:val="24"/>
                        <w:lang w:val="en-US"/>
                      </w:rPr>
                      <m:t>d</m:t>
                    </m:r>
                  </m:e>
                  <m:sup>
                    <m:r>
                      <w:rPr>
                        <w:rFonts w:ascii="Cambria Math" w:hAnsi="Cambria Math" w:cs="Times New Roman"/>
                        <w:szCs w:val="24"/>
                        <w:lang w:val="en-US"/>
                      </w:rPr>
                      <m:t>n</m:t>
                    </m:r>
                  </m:sup>
                </m:sSup>
                <m:r>
                  <w:rPr>
                    <w:rFonts w:ascii="Cambria Math" w:hAnsi="Cambria Math" w:cs="Times New Roman"/>
                    <w:szCs w:val="24"/>
                    <w:lang w:val="en-US"/>
                  </w:rPr>
                  <m:t>u</m:t>
                </m:r>
              </m:num>
              <m:den>
                <m:sSup>
                  <m:sSupPr>
                    <m:ctrlPr>
                      <w:rPr>
                        <w:rFonts w:ascii="Cambria Math" w:hAnsi="Cambria Math" w:cs="Times New Roman"/>
                        <w:i/>
                        <w:szCs w:val="24"/>
                        <w:lang w:val="en-US"/>
                      </w:rPr>
                    </m:ctrlPr>
                  </m:sSupPr>
                  <m:e>
                    <m:r>
                      <w:rPr>
                        <w:rFonts w:ascii="Cambria Math" w:hAnsi="Cambria Math" w:cs="Times New Roman"/>
                        <w:szCs w:val="24"/>
                        <w:lang w:val="en-US"/>
                      </w:rPr>
                      <m:t>dξ</m:t>
                    </m:r>
                  </m:e>
                  <m:sup>
                    <m:r>
                      <w:rPr>
                        <w:rFonts w:ascii="Cambria Math" w:hAnsi="Cambria Math" w:cs="Times New Roman"/>
                        <w:szCs w:val="24"/>
                        <w:lang w:val="en-US"/>
                      </w:rPr>
                      <m:t>n</m:t>
                    </m:r>
                  </m:sup>
                </m:sSup>
              </m:den>
            </m:f>
          </m:e>
        </m:d>
        <m:r>
          <w:rPr>
            <w:rFonts w:ascii="Cambria Math" w:hAnsi="Cambria Math" w:cs="Times New Roman"/>
            <w:szCs w:val="24"/>
          </w:rPr>
          <m:t>=N+n</m:t>
        </m:r>
        <m:r>
          <w:rPr>
            <w:rFonts w:ascii="Cambria Math" w:hAnsi="Cambria Math" w:cs="Times New Roman"/>
            <w:szCs w:val="24"/>
            <w:lang w:val="en-US"/>
          </w:rPr>
          <m:t>,</m:t>
        </m:r>
        <m:r>
          <w:rPr>
            <w:rFonts w:ascii="Cambria Math" w:hAnsi="Cambria Math" w:cs="Times New Roman"/>
            <w:szCs w:val="24"/>
          </w:rPr>
          <m:t xml:space="preserve">             n</m:t>
        </m:r>
        <m:r>
          <w:rPr>
            <w:rFonts w:ascii="Cambria Math" w:hAnsi="Cambria Math" w:cs="Times New Roman"/>
            <w:szCs w:val="24"/>
            <w:lang w:val="en-US"/>
          </w:rPr>
          <m:t>=1,2,3,…</m:t>
        </m:r>
      </m:oMath>
      <w:r w:rsidR="00F239FD">
        <w:rPr>
          <w:rFonts w:cs="Times New Roman"/>
          <w:szCs w:val="24"/>
        </w:rPr>
        <w:t xml:space="preserve">                           (5.</w:t>
      </w:r>
      <w:r w:rsidR="00117F06">
        <w:rPr>
          <w:rFonts w:cs="Times New Roman"/>
          <w:szCs w:val="24"/>
        </w:rPr>
        <w:t>5)</w:t>
      </w:r>
    </w:p>
    <w:p w:rsidR="00186C21" w:rsidRDefault="00186C21" w:rsidP="009D1C21">
      <w:pPr>
        <w:pStyle w:val="fbemetinnormal"/>
        <w:spacing w:before="0" w:beforeAutospacing="0" w:after="120" w:afterAutospacing="0"/>
        <w:ind w:firstLine="0"/>
        <w:rPr>
          <w:rFonts w:cs="Times New Roman"/>
          <w:szCs w:val="24"/>
        </w:rPr>
      </w:pPr>
      <w:r>
        <w:rPr>
          <w:rFonts w:cs="Times New Roman"/>
          <w:szCs w:val="24"/>
        </w:rPr>
        <w:t>ve e</w:t>
      </w:r>
      <w:r w:rsidRPr="000035C8">
        <w:rPr>
          <w:rFonts w:cs="Times New Roman"/>
          <w:szCs w:val="24"/>
        </w:rPr>
        <w:t xml:space="preserve">n yüksek mertebeden türevli lineer </w:t>
      </w:r>
      <w:r>
        <w:rPr>
          <w:rFonts w:cs="Times New Roman"/>
          <w:szCs w:val="24"/>
        </w:rPr>
        <w:t xml:space="preserve">olmayan </w:t>
      </w:r>
      <w:r w:rsidRPr="000035C8">
        <w:rPr>
          <w:rFonts w:cs="Times New Roman"/>
          <w:szCs w:val="24"/>
        </w:rPr>
        <w:t>terim</w:t>
      </w:r>
    </w:p>
    <w:p w:rsidR="00186C21" w:rsidRDefault="00186C21" w:rsidP="00117F06">
      <w:pPr>
        <w:pStyle w:val="fbemetinnormal"/>
        <w:spacing w:before="0" w:beforeAutospacing="0" w:after="120" w:afterAutospacing="0"/>
        <w:ind w:firstLine="0"/>
        <w:jc w:val="right"/>
        <w:rPr>
          <w:rFonts w:cs="Times New Roman"/>
          <w:szCs w:val="24"/>
        </w:rPr>
      </w:pPr>
      <m:oMath>
        <m:r>
          <w:rPr>
            <w:rFonts w:ascii="Cambria Math" w:hAnsi="Cambria Math" w:cs="Times New Roman"/>
            <w:szCs w:val="24"/>
          </w:rPr>
          <m:t>O</m:t>
        </m:r>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m</m:t>
                </m:r>
              </m:sup>
            </m:sSup>
            <m:f>
              <m:fPr>
                <m:ctrlPr>
                  <w:rPr>
                    <w:rFonts w:ascii="Cambria Math" w:hAnsi="Cambria Math" w:cs="Times New Roman"/>
                    <w:i/>
                    <w:szCs w:val="24"/>
                    <w:lang w:val="en-US"/>
                  </w:rPr>
                </m:ctrlPr>
              </m:fPr>
              <m:num>
                <m:sSup>
                  <m:sSupPr>
                    <m:ctrlPr>
                      <w:rPr>
                        <w:rFonts w:ascii="Cambria Math" w:hAnsi="Cambria Math" w:cs="Times New Roman"/>
                        <w:i/>
                        <w:szCs w:val="24"/>
                        <w:lang w:val="en-US"/>
                      </w:rPr>
                    </m:ctrlPr>
                  </m:sSupPr>
                  <m:e>
                    <m:r>
                      <w:rPr>
                        <w:rFonts w:ascii="Cambria Math" w:hAnsi="Cambria Math" w:cs="Times New Roman"/>
                        <w:szCs w:val="24"/>
                        <w:lang w:val="en-US"/>
                      </w:rPr>
                      <m:t>d</m:t>
                    </m:r>
                  </m:e>
                  <m:sup>
                    <m:r>
                      <w:rPr>
                        <w:rFonts w:ascii="Cambria Math" w:hAnsi="Cambria Math" w:cs="Times New Roman"/>
                        <w:szCs w:val="24"/>
                        <w:lang w:val="en-US"/>
                      </w:rPr>
                      <m:t>n</m:t>
                    </m:r>
                  </m:sup>
                </m:sSup>
                <m:r>
                  <w:rPr>
                    <w:rFonts w:ascii="Cambria Math" w:hAnsi="Cambria Math" w:cs="Times New Roman"/>
                    <w:szCs w:val="24"/>
                    <w:lang w:val="en-US"/>
                  </w:rPr>
                  <m:t>u</m:t>
                </m:r>
              </m:num>
              <m:den>
                <m:sSup>
                  <m:sSupPr>
                    <m:ctrlPr>
                      <w:rPr>
                        <w:rFonts w:ascii="Cambria Math" w:hAnsi="Cambria Math" w:cs="Times New Roman"/>
                        <w:i/>
                        <w:szCs w:val="24"/>
                        <w:lang w:val="en-US"/>
                      </w:rPr>
                    </m:ctrlPr>
                  </m:sSupPr>
                  <m:e>
                    <m:r>
                      <w:rPr>
                        <w:rFonts w:ascii="Cambria Math" w:hAnsi="Cambria Math" w:cs="Times New Roman"/>
                        <w:szCs w:val="24"/>
                        <w:lang w:val="en-US"/>
                      </w:rPr>
                      <m:t>dξ</m:t>
                    </m:r>
                  </m:e>
                  <m:sup>
                    <m:r>
                      <w:rPr>
                        <w:rFonts w:ascii="Cambria Math" w:hAnsi="Cambria Math" w:cs="Times New Roman"/>
                        <w:szCs w:val="24"/>
                        <w:lang w:val="en-US"/>
                      </w:rPr>
                      <m:t>n</m:t>
                    </m:r>
                  </m:sup>
                </m:sSup>
              </m:den>
            </m:f>
          </m:e>
        </m:d>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m+1</m:t>
            </m:r>
          </m:e>
        </m:d>
        <m:r>
          <w:rPr>
            <w:rFonts w:ascii="Cambria Math" w:hAnsi="Cambria Math" w:cs="Times New Roman"/>
            <w:szCs w:val="24"/>
          </w:rPr>
          <m:t>N+n</m:t>
        </m:r>
        <m:r>
          <w:rPr>
            <w:rFonts w:ascii="Cambria Math" w:hAnsi="Cambria Math" w:cs="Times New Roman"/>
            <w:szCs w:val="24"/>
            <w:lang w:val="en-US"/>
          </w:rPr>
          <m:t>,</m:t>
        </m:r>
        <m:r>
          <w:rPr>
            <w:rFonts w:ascii="Cambria Math" w:hAnsi="Cambria Math" w:cs="Times New Roman"/>
            <w:szCs w:val="24"/>
          </w:rPr>
          <m:t xml:space="preserve">             m</m:t>
        </m:r>
        <m:r>
          <w:rPr>
            <w:rFonts w:ascii="Cambria Math" w:hAnsi="Cambria Math" w:cs="Times New Roman"/>
            <w:szCs w:val="24"/>
            <w:lang w:val="en-US"/>
          </w:rPr>
          <m:t>=1,2,3,… ,</m:t>
        </m:r>
        <m:r>
          <w:rPr>
            <w:rFonts w:ascii="Cambria Math" w:hAnsi="Cambria Math" w:cs="Times New Roman"/>
            <w:szCs w:val="24"/>
          </w:rPr>
          <m:t xml:space="preserve">     n</m:t>
        </m:r>
        <m:r>
          <w:rPr>
            <w:rFonts w:ascii="Cambria Math" w:hAnsi="Cambria Math" w:cs="Times New Roman"/>
            <w:szCs w:val="24"/>
            <w:lang w:val="en-US"/>
          </w:rPr>
          <m:t>=1,2,3,…</m:t>
        </m:r>
      </m:oMath>
      <w:r w:rsidR="00F239FD">
        <w:rPr>
          <w:rFonts w:cs="Times New Roman"/>
          <w:szCs w:val="24"/>
        </w:rPr>
        <w:t xml:space="preserve">           (5</w:t>
      </w:r>
      <w:r w:rsidR="00117F06">
        <w:rPr>
          <w:rFonts w:cs="Times New Roman"/>
          <w:szCs w:val="24"/>
        </w:rPr>
        <w:t>.6)</w:t>
      </w:r>
    </w:p>
    <w:p w:rsidR="009F361C" w:rsidRPr="009F361C" w:rsidRDefault="005A292A" w:rsidP="009D1C21">
      <w:pPr>
        <w:pStyle w:val="fbemetinnormal"/>
        <w:spacing w:before="0" w:beforeAutospacing="0" w:after="120" w:afterAutospacing="0"/>
        <w:ind w:firstLine="0"/>
        <w:rPr>
          <w:rFonts w:cs="Times New Roman"/>
          <w:szCs w:val="24"/>
        </w:rPr>
      </w:pPr>
      <w:r>
        <w:rPr>
          <w:rFonts w:cs="Times New Roman"/>
          <w:szCs w:val="24"/>
        </w:rPr>
        <w:t>arasında</w:t>
      </w:r>
      <w:r w:rsidR="00980EE0">
        <w:rPr>
          <w:rFonts w:cs="Times New Roman"/>
          <w:szCs w:val="24"/>
        </w:rPr>
        <w:t xml:space="preserve"> bir</w:t>
      </w:r>
      <w:r w:rsidR="00857D2E">
        <w:rPr>
          <w:rFonts w:cs="Times New Roman"/>
          <w:szCs w:val="24"/>
        </w:rPr>
        <w:t xml:space="preserve"> denge</w:t>
      </w:r>
      <w:r w:rsidR="00980EE0">
        <w:rPr>
          <w:rFonts w:cs="Times New Roman"/>
          <w:szCs w:val="24"/>
        </w:rPr>
        <w:t xml:space="preserve"> prensibi kullanarak </w:t>
      </w:r>
      <w:r w:rsidR="00857D2E">
        <w:rPr>
          <w:rFonts w:cs="Times New Roman"/>
          <w:szCs w:val="24"/>
        </w:rPr>
        <w:t xml:space="preserve"> </w:t>
      </w:r>
      <m:oMath>
        <m:r>
          <w:rPr>
            <w:rFonts w:ascii="Cambria Math" w:hAnsi="Cambria Math" w:cs="Times New Roman"/>
            <w:szCs w:val="24"/>
          </w:rPr>
          <m:t>N</m:t>
        </m:r>
      </m:oMath>
      <w:r w:rsidR="00857D2E">
        <w:rPr>
          <w:rFonts w:cs="Times New Roman"/>
          <w:szCs w:val="24"/>
        </w:rPr>
        <w:t xml:space="preserve"> değeri bulunur.</w:t>
      </w:r>
      <w:r w:rsidR="00980EE0">
        <w:rPr>
          <w:rFonts w:cs="Times New Roman"/>
          <w:szCs w:val="24"/>
        </w:rPr>
        <w:t xml:space="preserve"> </w:t>
      </w:r>
      <w:r w:rsidR="002007F3">
        <w:rPr>
          <w:rFonts w:cs="Times New Roman"/>
          <w:szCs w:val="24"/>
        </w:rPr>
        <w:t xml:space="preserve">Ardından bulunan </w:t>
      </w:r>
      <m:oMath>
        <m:r>
          <w:rPr>
            <w:rFonts w:ascii="Cambria Math" w:hAnsi="Cambria Math" w:cs="Times New Roman"/>
            <w:szCs w:val="24"/>
          </w:rPr>
          <m:t>N</m:t>
        </m:r>
      </m:oMath>
      <w:r w:rsidR="00F239FD">
        <w:rPr>
          <w:rFonts w:cs="Times New Roman"/>
          <w:szCs w:val="24"/>
        </w:rPr>
        <w:t xml:space="preserve"> değeri (5</w:t>
      </w:r>
      <w:r w:rsidR="002007F3">
        <w:rPr>
          <w:rFonts w:cs="Times New Roman"/>
          <w:szCs w:val="24"/>
        </w:rPr>
        <w:t xml:space="preserve">.4) denkleminde yerine yazılarak çözüm elde edilir. </w:t>
      </w:r>
    </w:p>
    <w:p w:rsidR="002007F3" w:rsidRDefault="009F361C" w:rsidP="009D1C21">
      <w:pPr>
        <w:pStyle w:val="fbemetinnormal"/>
        <w:spacing w:before="0" w:beforeAutospacing="0" w:after="120" w:afterAutospacing="0"/>
        <w:ind w:firstLine="0"/>
        <w:rPr>
          <w:rFonts w:cs="Times New Roman"/>
          <w:szCs w:val="24"/>
        </w:rPr>
      </w:pPr>
      <w:r>
        <w:rPr>
          <w:rFonts w:cs="Times New Roman"/>
          <w:szCs w:val="24"/>
        </w:rPr>
        <w:tab/>
      </w:r>
      <m:oMath>
        <m:r>
          <w:rPr>
            <w:rFonts w:ascii="Cambria Math" w:hAnsi="Cambria Math" w:cs="Times New Roman"/>
            <w:szCs w:val="24"/>
          </w:rPr>
          <m:t>N=4</m:t>
        </m:r>
      </m:oMath>
      <w:r w:rsidR="002007F3">
        <w:rPr>
          <w:rFonts w:cs="Times New Roman"/>
          <w:szCs w:val="24"/>
        </w:rPr>
        <w:t xml:space="preserve"> alırsak çözüm</w:t>
      </w:r>
    </w:p>
    <w:p w:rsidR="00980EE0" w:rsidRPr="00980EE0" w:rsidRDefault="00980EE0" w:rsidP="0016652F">
      <w:pPr>
        <w:pStyle w:val="fbemetinnormal"/>
        <w:spacing w:before="0" w:beforeAutospacing="0" w:after="120" w:afterAutospacing="0"/>
        <w:ind w:firstLine="0"/>
        <w:jc w:val="right"/>
        <w:rPr>
          <w:color w:val="000000" w:themeColor="text1"/>
          <w:szCs w:val="24"/>
          <w:lang w:val="en-US"/>
        </w:rPr>
      </w:pPr>
      <m:oMath>
        <m:r>
          <w:rPr>
            <w:rFonts w:ascii="Cambria Math" w:hAnsi="Cambria Math" w:cs="Times New Roman"/>
            <w:color w:val="000000" w:themeColor="text1"/>
            <w:szCs w:val="24"/>
            <w:lang w:val="en-US"/>
          </w:rPr>
          <m:t>u</m:t>
        </m:r>
        <m:d>
          <m:dPr>
            <m:ctrlPr>
              <w:rPr>
                <w:rFonts w:ascii="Cambria Math" w:hAnsi="Cambria Math" w:cs="Times New Roman"/>
                <w:i/>
                <w:color w:val="000000" w:themeColor="text1"/>
                <w:szCs w:val="24"/>
                <w:lang w:val="en-US"/>
              </w:rPr>
            </m:ctrlPr>
          </m:dPr>
          <m:e>
            <m:r>
              <w:rPr>
                <w:rFonts w:ascii="Cambria Math" w:hAnsi="Cambria Math" w:cs="Times New Roman"/>
                <w:szCs w:val="24"/>
                <w:lang w:val="en-US"/>
              </w:rPr>
              <m:t>ξ</m:t>
            </m:r>
          </m:e>
        </m:d>
        <m:r>
          <w:rPr>
            <w:rFonts w:ascii="Cambria Math" w:hAnsi="Cambria Math" w:cs="Times New Roman"/>
            <w:color w:val="000000" w:themeColor="text1"/>
            <w:szCs w:val="24"/>
            <w:lang w:val="en-US"/>
          </w:rPr>
          <m:t>=</m:t>
        </m:r>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c</m:t>
            </m:r>
          </m:e>
          <m:sub>
            <m:r>
              <w:rPr>
                <w:rFonts w:ascii="Cambria Math" w:hAnsi="Cambria Math" w:cs="Times New Roman"/>
                <w:color w:val="000000" w:themeColor="text1"/>
                <w:szCs w:val="24"/>
                <w:lang w:val="en-US"/>
              </w:rPr>
              <m:t>0</m:t>
            </m:r>
          </m:sub>
        </m:sSub>
        <m:r>
          <w:rPr>
            <w:rFonts w:ascii="Cambria Math" w:hAnsi="Cambria Math" w:cs="Times New Roman"/>
            <w:color w:val="000000" w:themeColor="text1"/>
            <w:szCs w:val="24"/>
            <w:lang w:val="en-US"/>
          </w:rPr>
          <m:t>+</m:t>
        </m:r>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c</m:t>
            </m:r>
          </m:e>
          <m:sub>
            <m:r>
              <w:rPr>
                <w:rFonts w:ascii="Cambria Math" w:hAnsi="Cambria Math" w:cs="Times New Roman"/>
                <w:color w:val="000000" w:themeColor="text1"/>
                <w:szCs w:val="24"/>
                <w:lang w:val="en-US"/>
              </w:rPr>
              <m:t>1</m:t>
            </m:r>
          </m:sub>
        </m:sSub>
        <m:r>
          <w:rPr>
            <w:rFonts w:ascii="Cambria Math" w:hAnsi="Cambria Math" w:cs="Times New Roman"/>
            <w:color w:val="000000" w:themeColor="text1"/>
            <w:szCs w:val="24"/>
            <w:lang w:val="en-US"/>
          </w:rPr>
          <m:t>F</m:t>
        </m:r>
        <m:d>
          <m:dPr>
            <m:ctrlPr>
              <w:rPr>
                <w:rFonts w:ascii="Cambria Math" w:hAnsi="Cambria Math" w:cs="Times New Roman"/>
                <w:i/>
                <w:color w:val="000000" w:themeColor="text1"/>
                <w:szCs w:val="24"/>
                <w:lang w:val="en-US"/>
              </w:rPr>
            </m:ctrlPr>
          </m:dPr>
          <m:e>
            <m:r>
              <w:rPr>
                <w:rFonts w:ascii="Cambria Math" w:hAnsi="Cambria Math" w:cs="Times New Roman"/>
                <w:szCs w:val="24"/>
                <w:lang w:val="en-US"/>
              </w:rPr>
              <m:t>ξ</m:t>
            </m:r>
          </m:e>
        </m:d>
        <m:r>
          <w:rPr>
            <w:rFonts w:ascii="Cambria Math" w:hAnsi="Cambria Math" w:cs="Times New Roman"/>
            <w:color w:val="000000" w:themeColor="text1"/>
            <w:szCs w:val="24"/>
            <w:lang w:val="en-US"/>
          </w:rPr>
          <m:t>+</m:t>
        </m:r>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c</m:t>
            </m:r>
          </m:e>
          <m:sub>
            <m:r>
              <w:rPr>
                <w:rFonts w:ascii="Cambria Math" w:hAnsi="Cambria Math" w:cs="Times New Roman"/>
                <w:color w:val="000000" w:themeColor="text1"/>
                <w:szCs w:val="24"/>
                <w:lang w:val="en-US"/>
              </w:rPr>
              <m:t>2</m:t>
            </m:r>
          </m:sub>
        </m:sSub>
        <m:sSup>
          <m:sSupPr>
            <m:ctrlPr>
              <w:rPr>
                <w:rFonts w:ascii="Cambria Math" w:hAnsi="Cambria Math" w:cs="Times New Roman"/>
                <w:i/>
                <w:color w:val="000000" w:themeColor="text1"/>
                <w:szCs w:val="24"/>
                <w:lang w:val="en-US"/>
              </w:rPr>
            </m:ctrlPr>
          </m:sSupPr>
          <m:e>
            <m:r>
              <w:rPr>
                <w:rFonts w:ascii="Cambria Math" w:hAnsi="Cambria Math" w:cs="Times New Roman"/>
                <w:color w:val="000000" w:themeColor="text1"/>
                <w:szCs w:val="24"/>
                <w:lang w:val="en-US"/>
              </w:rPr>
              <m:t>F</m:t>
            </m:r>
          </m:e>
          <m:sup>
            <m:r>
              <w:rPr>
                <w:rFonts w:ascii="Cambria Math" w:hAnsi="Cambria Math" w:cs="Times New Roman"/>
                <w:color w:val="000000" w:themeColor="text1"/>
                <w:szCs w:val="24"/>
                <w:lang w:val="en-US"/>
              </w:rPr>
              <m:t>2</m:t>
            </m:r>
          </m:sup>
        </m:sSup>
        <m:d>
          <m:dPr>
            <m:ctrlPr>
              <w:rPr>
                <w:rFonts w:ascii="Cambria Math" w:hAnsi="Cambria Math" w:cs="Times New Roman"/>
                <w:i/>
                <w:color w:val="000000" w:themeColor="text1"/>
                <w:szCs w:val="24"/>
                <w:lang w:val="en-US"/>
              </w:rPr>
            </m:ctrlPr>
          </m:dPr>
          <m:e>
            <m:r>
              <w:rPr>
                <w:rFonts w:ascii="Cambria Math" w:hAnsi="Cambria Math" w:cs="Times New Roman"/>
                <w:szCs w:val="24"/>
                <w:lang w:val="en-US"/>
              </w:rPr>
              <m:t>ξ</m:t>
            </m:r>
          </m:e>
        </m:d>
        <m:r>
          <w:rPr>
            <w:rFonts w:ascii="Cambria Math" w:hAnsi="Cambria Math" w:cs="Times New Roman"/>
            <w:color w:val="000000" w:themeColor="text1"/>
            <w:szCs w:val="24"/>
            <w:lang w:val="en-US"/>
          </w:rPr>
          <m:t>+</m:t>
        </m:r>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c</m:t>
            </m:r>
          </m:e>
          <m:sub>
            <m:r>
              <w:rPr>
                <w:rFonts w:ascii="Cambria Math" w:hAnsi="Cambria Math" w:cs="Times New Roman"/>
                <w:color w:val="000000" w:themeColor="text1"/>
                <w:szCs w:val="24"/>
                <w:lang w:val="en-US"/>
              </w:rPr>
              <m:t>3</m:t>
            </m:r>
          </m:sub>
        </m:sSub>
        <m:sSup>
          <m:sSupPr>
            <m:ctrlPr>
              <w:rPr>
                <w:rFonts w:ascii="Cambria Math" w:hAnsi="Cambria Math" w:cs="Times New Roman"/>
                <w:i/>
                <w:color w:val="000000" w:themeColor="text1"/>
                <w:szCs w:val="24"/>
                <w:lang w:val="en-US"/>
              </w:rPr>
            </m:ctrlPr>
          </m:sSupPr>
          <m:e>
            <m:r>
              <w:rPr>
                <w:rFonts w:ascii="Cambria Math" w:hAnsi="Cambria Math" w:cs="Times New Roman"/>
                <w:color w:val="000000" w:themeColor="text1"/>
                <w:szCs w:val="24"/>
                <w:lang w:val="en-US"/>
              </w:rPr>
              <m:t>F</m:t>
            </m:r>
          </m:e>
          <m:sup>
            <m:r>
              <w:rPr>
                <w:rFonts w:ascii="Cambria Math" w:hAnsi="Cambria Math" w:cs="Times New Roman"/>
                <w:color w:val="000000" w:themeColor="text1"/>
                <w:szCs w:val="24"/>
                <w:lang w:val="en-US"/>
              </w:rPr>
              <m:t>3</m:t>
            </m:r>
          </m:sup>
        </m:sSup>
        <m:d>
          <m:dPr>
            <m:ctrlPr>
              <w:rPr>
                <w:rFonts w:ascii="Cambria Math" w:hAnsi="Cambria Math" w:cs="Times New Roman"/>
                <w:i/>
                <w:color w:val="000000" w:themeColor="text1"/>
                <w:szCs w:val="24"/>
                <w:lang w:val="en-US"/>
              </w:rPr>
            </m:ctrlPr>
          </m:dPr>
          <m:e>
            <m:r>
              <w:rPr>
                <w:rFonts w:ascii="Cambria Math" w:hAnsi="Cambria Math" w:cs="Times New Roman"/>
                <w:szCs w:val="24"/>
                <w:lang w:val="en-US"/>
              </w:rPr>
              <m:t>ξ</m:t>
            </m:r>
          </m:e>
        </m:d>
        <m:r>
          <w:rPr>
            <w:rFonts w:ascii="Cambria Math" w:hAnsi="Cambria Math" w:cs="Times New Roman"/>
            <w:color w:val="000000" w:themeColor="text1"/>
            <w:szCs w:val="24"/>
            <w:lang w:val="en-US"/>
          </w:rPr>
          <m:t>+</m:t>
        </m:r>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c</m:t>
            </m:r>
          </m:e>
          <m:sub>
            <m:r>
              <w:rPr>
                <w:rFonts w:ascii="Cambria Math" w:hAnsi="Cambria Math" w:cs="Times New Roman"/>
                <w:color w:val="000000" w:themeColor="text1"/>
                <w:szCs w:val="24"/>
                <w:lang w:val="en-US"/>
              </w:rPr>
              <m:t>4</m:t>
            </m:r>
          </m:sub>
        </m:sSub>
        <m:sSup>
          <m:sSupPr>
            <m:ctrlPr>
              <w:rPr>
                <w:rFonts w:ascii="Cambria Math" w:hAnsi="Cambria Math" w:cs="Times New Roman"/>
                <w:i/>
                <w:color w:val="000000" w:themeColor="text1"/>
                <w:szCs w:val="24"/>
                <w:lang w:val="en-US"/>
              </w:rPr>
            </m:ctrlPr>
          </m:sSupPr>
          <m:e>
            <m:r>
              <w:rPr>
                <w:rFonts w:ascii="Cambria Math" w:hAnsi="Cambria Math" w:cs="Times New Roman"/>
                <w:color w:val="000000" w:themeColor="text1"/>
                <w:szCs w:val="24"/>
                <w:lang w:val="en-US"/>
              </w:rPr>
              <m:t>F</m:t>
            </m:r>
          </m:e>
          <m:sup>
            <m:r>
              <w:rPr>
                <w:rFonts w:ascii="Cambria Math" w:hAnsi="Cambria Math" w:cs="Times New Roman"/>
                <w:color w:val="000000" w:themeColor="text1"/>
                <w:szCs w:val="24"/>
                <w:lang w:val="en-US"/>
              </w:rPr>
              <m:t>4</m:t>
            </m:r>
          </m:sup>
        </m:sSup>
        <m:d>
          <m:dPr>
            <m:ctrlPr>
              <w:rPr>
                <w:rFonts w:ascii="Cambria Math" w:hAnsi="Cambria Math" w:cs="Times New Roman"/>
                <w:i/>
                <w:color w:val="000000" w:themeColor="text1"/>
                <w:szCs w:val="24"/>
                <w:lang w:val="en-US"/>
              </w:rPr>
            </m:ctrlPr>
          </m:dPr>
          <m:e>
            <m:r>
              <w:rPr>
                <w:rFonts w:ascii="Cambria Math" w:hAnsi="Cambria Math" w:cs="Times New Roman"/>
                <w:szCs w:val="24"/>
                <w:lang w:val="en-US"/>
              </w:rPr>
              <m:t>ξ</m:t>
            </m:r>
          </m:e>
        </m:d>
      </m:oMath>
      <w:r w:rsidR="00F239FD">
        <w:rPr>
          <w:color w:val="000000" w:themeColor="text1"/>
          <w:szCs w:val="24"/>
          <w:lang w:val="en-US"/>
        </w:rPr>
        <w:t xml:space="preserve">                 (5</w:t>
      </w:r>
      <w:r w:rsidR="0016652F">
        <w:rPr>
          <w:color w:val="000000" w:themeColor="text1"/>
          <w:szCs w:val="24"/>
          <w:lang w:val="en-US"/>
        </w:rPr>
        <w:t>.7)</w:t>
      </w:r>
    </w:p>
    <w:p w:rsidR="00980EE0" w:rsidRDefault="00980EE0" w:rsidP="007E1EB1">
      <w:pPr>
        <w:pStyle w:val="fbemetinnormal"/>
        <w:spacing w:before="0" w:beforeAutospacing="0" w:after="240" w:afterAutospacing="0"/>
        <w:ind w:firstLine="0"/>
        <w:rPr>
          <w:rFonts w:cs="Times New Roman"/>
          <w:szCs w:val="24"/>
        </w:rPr>
      </w:pPr>
      <w:r>
        <w:rPr>
          <w:szCs w:val="24"/>
        </w:rPr>
        <w:t xml:space="preserve">şeklinde </w:t>
      </w:r>
      <w:r w:rsidR="002007F3">
        <w:rPr>
          <w:szCs w:val="24"/>
        </w:rPr>
        <w:t>bulunur</w:t>
      </w:r>
      <w:r>
        <w:rPr>
          <w:szCs w:val="24"/>
        </w:rPr>
        <w:t>. Bu denklemin</w:t>
      </w:r>
      <w:r w:rsidR="00606A01">
        <w:rPr>
          <w:rFonts w:cs="Times New Roman"/>
          <w:szCs w:val="24"/>
        </w:rPr>
        <w:t xml:space="preserve"> </w:t>
      </w:r>
      <w:r>
        <w:rPr>
          <w:rFonts w:cs="Times New Roman"/>
          <w:szCs w:val="24"/>
        </w:rPr>
        <w:t>türevleri</w:t>
      </w:r>
      <w:r w:rsidR="00606A01">
        <w:rPr>
          <w:rFonts w:cs="Times New Roman"/>
          <w:szCs w:val="24"/>
        </w:rPr>
        <w:t xml:space="preserve"> </w:t>
      </w:r>
      <m:oMath>
        <m:r>
          <w:rPr>
            <w:rFonts w:ascii="Cambria Math" w:hAnsi="Cambria Math" w:cs="Times New Roman"/>
            <w:szCs w:val="24"/>
          </w:rPr>
          <m:t>F</m:t>
        </m:r>
      </m:oMath>
      <w:r w:rsidR="00606A01">
        <w:rPr>
          <w:rFonts w:cs="Times New Roman"/>
          <w:szCs w:val="24"/>
        </w:rPr>
        <w:t>’in kuvvetlerine göre düzenlen</w:t>
      </w:r>
      <w:r w:rsidR="0094283B">
        <w:rPr>
          <w:rFonts w:cs="Times New Roman"/>
          <w:szCs w:val="24"/>
        </w:rPr>
        <w:t>diğinde</w:t>
      </w:r>
      <w:r w:rsidR="00606A01">
        <w:rPr>
          <w:rFonts w:cs="Times New Roman"/>
          <w:szCs w:val="24"/>
        </w:rPr>
        <w:t xml:space="preserve"> </w:t>
      </w:r>
      <w:r w:rsidR="0094283B">
        <w:rPr>
          <w:rFonts w:cs="Times New Roman"/>
          <w:szCs w:val="24"/>
        </w:rPr>
        <w:t xml:space="preserve">aşağıdaki </w:t>
      </w:r>
      <w:r w:rsidR="00606A01">
        <w:rPr>
          <w:rFonts w:cs="Times New Roman"/>
          <w:szCs w:val="24"/>
        </w:rPr>
        <w:t>elde edil</w:t>
      </w:r>
      <w:r w:rsidR="002007F3">
        <w:rPr>
          <w:rFonts w:cs="Times New Roman"/>
          <w:szCs w:val="24"/>
        </w:rPr>
        <w:t>ir</w:t>
      </w:r>
      <w:r>
        <w:rPr>
          <w:rFonts w:cs="Times New Roman"/>
          <w:szCs w:val="24"/>
        </w:rPr>
        <w:t>:</w:t>
      </w:r>
    </w:p>
    <w:p w:rsidR="00290793" w:rsidRPr="00290793" w:rsidRDefault="002949F4" w:rsidP="00B4230E">
      <w:pPr>
        <w:tabs>
          <w:tab w:val="left" w:pos="709"/>
        </w:tabs>
        <w:autoSpaceDE w:val="0"/>
        <w:autoSpaceDN w:val="0"/>
        <w:adjustRightInd w:val="0"/>
        <w:spacing w:after="0" w:line="360" w:lineRule="auto"/>
        <w:rPr>
          <w:rFonts w:ascii="Times New Roman" w:eastAsia="+mn-e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r>
            <m:rPr>
              <m:aln/>
            </m:rP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F+3</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3</m:t>
                  </m:r>
                </m:sup>
              </m:sSup>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w:rPr>
              <w:rFonts w:ascii="Times New Roman" w:hAnsi="Times New Roman" w:cs="Times New Roman"/>
              <w:sz w:val="24"/>
              <w:szCs w:val="24"/>
            </w:rPr>
            <w:br/>
          </m:r>
        </m:oMath>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r>
            <m:rPr>
              <m:aln/>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+6</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F+12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F+3</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3</m:t>
                      </m:r>
                    </m:sup>
                  </m:sSup>
                </m:e>
              </m:d>
              <m:r>
                <w:rPr>
                  <w:rFonts w:ascii="Cambria Math" w:hAnsi="Cambria Math" w:cs="Times New Roman"/>
                  <w:sz w:val="24"/>
                  <w:szCs w:val="24"/>
                </w:rPr>
                <m:t>F</m:t>
              </m:r>
            </m:e>
            <m:sup>
              <m:r>
                <w:rPr>
                  <w:rFonts w:ascii="Cambria Math" w:hAnsi="Cambria Math" w:cs="Times New Roman"/>
                  <w:sz w:val="24"/>
                  <w:szCs w:val="24"/>
                </w:rPr>
                <m:t>''</m:t>
              </m:r>
            </m:sup>
          </m:sSup>
          <m:r>
            <w:rPr>
              <w:rFonts w:ascii="Times New Roman" w:hAnsi="Times New Roman" w:cs="Times New Roman"/>
              <w:sz w:val="24"/>
              <w:szCs w:val="24"/>
            </w:rPr>
            <w:br/>
          </m:r>
        </m:oMath>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m:t>
              </m:r>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+6</m:t>
              </m:r>
              <m:sSub>
                <m:sSubPr>
                  <m:ctrlPr>
                    <w:rPr>
                      <w:rFonts w:ascii="Cambria Math" w:hAnsi="Cambria Math" w:cs="Times New Roman"/>
                      <w:i/>
                      <w:sz w:val="24"/>
                      <w:szCs w:val="24"/>
                    </w:rPr>
                  </m:ctrlPr>
                </m:sSubPr>
                <m:e>
                  <m:r>
                    <w:rPr>
                      <w:rFonts w:ascii="Cambria Math" w:hAnsi="Cambria Math" w:cs="Times New Roman"/>
                      <w:sz w:val="24"/>
                      <w:szCs w:val="24"/>
                    </w:rPr>
                    <m:t>Rc</m:t>
                  </m:r>
                </m:e>
                <m:sub>
                  <m:r>
                    <w:rPr>
                      <w:rFonts w:ascii="Cambria Math" w:hAnsi="Cambria Math" w:cs="Times New Roman"/>
                      <w:sz w:val="24"/>
                      <w:szCs w:val="24"/>
                    </w:rPr>
                    <m:t>3</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8</m:t>
                  </m:r>
                  <m:sSub>
                    <m:sSubPr>
                      <m:ctrlPr>
                        <w:rPr>
                          <w:rFonts w:ascii="Cambria Math" w:hAnsi="Cambria Math" w:cs="Times New Roman"/>
                          <w:i/>
                          <w:sz w:val="24"/>
                          <w:szCs w:val="24"/>
                        </w:rPr>
                      </m:ctrlPr>
                    </m:sSubPr>
                    <m:e>
                      <m:r>
                        <w:rPr>
                          <w:rFonts w:ascii="Cambria Math" w:hAnsi="Cambria Math" w:cs="Times New Roman"/>
                          <w:sz w:val="24"/>
                          <w:szCs w:val="24"/>
                        </w:rPr>
                        <m:t>Qc</m:t>
                      </m:r>
                    </m:e>
                    <m:sub>
                      <m:r>
                        <w:rPr>
                          <w:rFonts w:ascii="Cambria Math" w:hAnsi="Cambria Math" w:cs="Times New Roman"/>
                          <w:sz w:val="24"/>
                          <w:szCs w:val="24"/>
                        </w:rPr>
                        <m:t>2</m:t>
                      </m:r>
                    </m:sub>
                  </m:sSub>
                  <m:r>
                    <w:rPr>
                      <w:rFonts w:ascii="Cambria Math" w:hAnsi="Cambria Math" w:cs="Times New Roman"/>
                      <w:sz w:val="24"/>
                      <w:szCs w:val="24"/>
                    </w:rPr>
                    <m:t>+24</m:t>
                  </m:r>
                  <m:sSub>
                    <m:sSubPr>
                      <m:ctrlPr>
                        <w:rPr>
                          <w:rFonts w:ascii="Cambria Math" w:hAnsi="Cambria Math" w:cs="Times New Roman"/>
                          <w:i/>
                          <w:sz w:val="24"/>
                          <w:szCs w:val="24"/>
                        </w:rPr>
                      </m:ctrlPr>
                    </m:sSubPr>
                    <m:e>
                      <m:r>
                        <w:rPr>
                          <w:rFonts w:ascii="Cambria Math" w:hAnsi="Cambria Math" w:cs="Times New Roman"/>
                          <w:sz w:val="24"/>
                          <w:szCs w:val="24"/>
                        </w:rPr>
                        <m:t>Rc</m:t>
                      </m:r>
                    </m:e>
                    <m:sub>
                      <m:r>
                        <w:rPr>
                          <w:rFonts w:ascii="Cambria Math" w:hAnsi="Cambria Math" w:cs="Times New Roman"/>
                          <w:sz w:val="24"/>
                          <w:szCs w:val="24"/>
                        </w:rPr>
                        <m:t>4</m:t>
                      </m:r>
                    </m:sub>
                  </m:sSub>
                </m:e>
              </m:d>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6Pc</m:t>
                      </m:r>
                    </m:e>
                    <m:sub>
                      <m:r>
                        <w:rPr>
                          <w:rFonts w:ascii="Cambria Math" w:hAnsi="Cambria Math" w:cs="Times New Roman"/>
                          <w:sz w:val="24"/>
                          <w:szCs w:val="24"/>
                        </w:rPr>
                        <m:t>1</m:t>
                      </m:r>
                    </m:sub>
                  </m:sSub>
                  <m:r>
                    <w:rPr>
                      <w:rFonts w:ascii="Cambria Math" w:hAnsi="Cambria Math" w:cs="Times New Roman"/>
                      <w:sz w:val="24"/>
                      <w:szCs w:val="24"/>
                    </w:rPr>
                    <m:t>+27</m:t>
                  </m:r>
                  <m:sSub>
                    <m:sSubPr>
                      <m:ctrlPr>
                        <w:rPr>
                          <w:rFonts w:ascii="Cambria Math" w:hAnsi="Cambria Math" w:cs="Times New Roman"/>
                          <w:i/>
                          <w:sz w:val="24"/>
                          <w:szCs w:val="24"/>
                        </w:rPr>
                      </m:ctrlPr>
                    </m:sSubPr>
                    <m:e>
                      <m:r>
                        <w:rPr>
                          <w:rFonts w:ascii="Cambria Math" w:hAnsi="Cambria Math" w:cs="Times New Roman"/>
                          <w:sz w:val="24"/>
                          <w:szCs w:val="24"/>
                        </w:rPr>
                        <m:t>Qc</m:t>
                      </m:r>
                    </m:e>
                    <m:sub>
                      <m:r>
                        <w:rPr>
                          <w:rFonts w:ascii="Cambria Math" w:hAnsi="Cambria Math" w:cs="Times New Roman"/>
                          <w:sz w:val="24"/>
                          <w:szCs w:val="24"/>
                        </w:rPr>
                        <m:t>3</m:t>
                      </m:r>
                    </m:sub>
                  </m:sSub>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24P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m:t>
                  </m:r>
                  <m:r>
                    <w:rPr>
                      <w:rFonts w:ascii="Cambria Math" w:eastAsia="+mn-ea" w:hAnsi="Cambria Math" w:cs="Times New Roman"/>
                      <w:sz w:val="24"/>
                      <w:szCs w:val="24"/>
                    </w:rPr>
                    <m:t>64</m:t>
                  </m:r>
                  <m:sSub>
                    <m:sSubPr>
                      <m:ctrlPr>
                        <w:rPr>
                          <w:rFonts w:ascii="Cambria Math" w:hAnsi="Cambria Math" w:cs="Times New Roman"/>
                          <w:i/>
                          <w:sz w:val="24"/>
                          <w:szCs w:val="24"/>
                        </w:rPr>
                      </m:ctrlPr>
                    </m:sSubPr>
                    <m:e>
                      <m:r>
                        <w:rPr>
                          <w:rFonts w:ascii="Cambria Math" w:hAnsi="Cambria Math" w:cs="Times New Roman"/>
                          <w:sz w:val="24"/>
                          <w:szCs w:val="24"/>
                        </w:rPr>
                        <m:t>Qc</m:t>
                      </m:r>
                    </m:e>
                    <m:sub>
                      <m:r>
                        <w:rPr>
                          <w:rFonts w:ascii="Cambria Math" w:hAnsi="Cambria Math" w:cs="Times New Roman"/>
                          <w:sz w:val="24"/>
                          <w:szCs w:val="24"/>
                        </w:rPr>
                        <m:t>4</m:t>
                      </m:r>
                    </m:sub>
                  </m:sSub>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3</m:t>
                  </m:r>
                </m:sup>
              </m:sSup>
              <m:r>
                <w:rPr>
                  <w:rFonts w:ascii="Cambria Math" w:hAnsi="Cambria Math" w:cs="Times New Roman"/>
                  <w:sz w:val="24"/>
                  <w:szCs w:val="24"/>
                </w:rPr>
                <m:t>+60</m:t>
              </m:r>
              <m:sSub>
                <m:sSubPr>
                  <m:ctrlPr>
                    <w:rPr>
                      <w:rFonts w:ascii="Cambria Math" w:hAnsi="Cambria Math" w:cs="Times New Roman"/>
                      <w:i/>
                      <w:sz w:val="24"/>
                      <w:szCs w:val="24"/>
                    </w:rPr>
                  </m:ctrlPr>
                </m:sSubPr>
                <m:e>
                  <m:r>
                    <w:rPr>
                      <w:rFonts w:ascii="Cambria Math" w:hAnsi="Cambria Math" w:cs="Times New Roman"/>
                      <w:sz w:val="24"/>
                      <w:szCs w:val="24"/>
                    </w:rPr>
                    <m:t>Pc</m:t>
                  </m:r>
                </m:e>
                <m:sub>
                  <m:r>
                    <w:rPr>
                      <w:rFonts w:ascii="Cambria Math" w:hAnsi="Cambria Math" w:cs="Times New Roman"/>
                      <w:sz w:val="24"/>
                      <w:szCs w:val="24"/>
                    </w:rPr>
                    <m:t>3</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4</m:t>
                  </m:r>
                </m:sup>
              </m:sSup>
              <m:r>
                <w:rPr>
                  <w:rFonts w:ascii="Cambria Math" w:hAnsi="Cambria Math" w:cs="Times New Roman"/>
                  <w:sz w:val="24"/>
                  <w:szCs w:val="24"/>
                </w:rPr>
                <m:t>+120P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5</m:t>
                  </m:r>
                </m:sup>
              </m:sSup>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w:rPr>
              <w:rFonts w:ascii="Times New Roman" w:eastAsia="+mn-ea" w:hAnsi="Times New Roman" w:cs="Times New Roman"/>
              <w:sz w:val="24"/>
              <w:szCs w:val="24"/>
            </w:rPr>
            <w:br/>
          </m:r>
        </m:oMath>
        <m:oMath>
          <m:sSup>
            <m:sSupPr>
              <m:ctrlPr>
                <w:rPr>
                  <w:rFonts w:ascii="Cambria Math" w:hAnsi="Cambria Math" w:cs="Times New Roman"/>
                  <w:i/>
                  <w:sz w:val="24"/>
                  <w:szCs w:val="24"/>
                </w:rPr>
              </m:ctrlPr>
            </m:sSupPr>
            <m:e>
              <m:r>
                <w:rPr>
                  <w:rFonts w:ascii="Cambria Math" w:hAnsi="Cambria Math" w:cs="Times New Roman"/>
                  <w:sz w:val="24"/>
                  <w:szCs w:val="24"/>
                </w:rPr>
                <m:t>u</m:t>
              </m:r>
            </m:e>
            <m:sup>
              <m:d>
                <m:dPr>
                  <m:ctrlPr>
                    <w:rPr>
                      <w:rFonts w:ascii="Cambria Math" w:hAnsi="Cambria Math" w:cs="Times New Roman"/>
                      <w:i/>
                      <w:sz w:val="24"/>
                      <w:szCs w:val="24"/>
                    </w:rPr>
                  </m:ctrlPr>
                </m:dPr>
                <m:e>
                  <m:r>
                    <w:rPr>
                      <w:rFonts w:ascii="Cambria Math" w:hAnsi="Cambria Math" w:cs="Times New Roman"/>
                      <w:sz w:val="24"/>
                      <w:szCs w:val="24"/>
                    </w:rPr>
                    <m:t>4</m:t>
                  </m:r>
                </m:e>
              </m:d>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8</m:t>
              </m:r>
              <m:sSub>
                <m:sSubPr>
                  <m:ctrlPr>
                    <w:rPr>
                      <w:rFonts w:ascii="Cambria Math" w:hAnsi="Cambria Math" w:cs="Times New Roman"/>
                      <w:i/>
                      <w:sz w:val="24"/>
                      <w:szCs w:val="24"/>
                    </w:rPr>
                  </m:ctrlPr>
                </m:sSubPr>
                <m:e>
                  <m:r>
                    <w:rPr>
                      <w:rFonts w:ascii="Cambria Math" w:hAnsi="Cambria Math" w:cs="Times New Roman"/>
                      <w:sz w:val="24"/>
                      <w:szCs w:val="24"/>
                    </w:rPr>
                    <m:t>Qc</m:t>
                  </m:r>
                </m:e>
                <m:sub>
                  <m:r>
                    <w:rPr>
                      <w:rFonts w:ascii="Cambria Math" w:hAnsi="Cambria Math" w:cs="Times New Roman"/>
                      <w:sz w:val="24"/>
                      <w:szCs w:val="24"/>
                    </w:rPr>
                    <m:t>2</m:t>
                  </m:r>
                </m:sub>
              </m:sSub>
              <m:r>
                <w:rPr>
                  <w:rFonts w:ascii="Cambria Math" w:hAnsi="Cambria Math" w:cs="Times New Roman"/>
                  <w:sz w:val="24"/>
                  <w:szCs w:val="24"/>
                </w:rPr>
                <m:t>+24R</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+2</m:t>
              </m:r>
              <m:d>
                <m:dPr>
                  <m:ctrlPr>
                    <w:rPr>
                      <w:rFonts w:ascii="Cambria Math" w:hAnsi="Cambria Math" w:cs="Times New Roman"/>
                      <w:i/>
                      <w:sz w:val="24"/>
                      <w:szCs w:val="24"/>
                    </w:rPr>
                  </m:ctrlPr>
                </m:dPr>
                <m:e>
                  <m:r>
                    <w:rPr>
                      <w:rFonts w:ascii="Cambria Math" w:hAnsi="Cambria Math" w:cs="Times New Roman"/>
                      <w:sz w:val="24"/>
                      <w:szCs w:val="24"/>
                    </w:rPr>
                    <m:t>6P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+27</m:t>
                  </m:r>
                  <m:sSub>
                    <m:sSubPr>
                      <m:ctrlPr>
                        <w:rPr>
                          <w:rFonts w:ascii="Cambria Math" w:hAnsi="Cambria Math" w:cs="Times New Roman"/>
                          <w:i/>
                          <w:sz w:val="24"/>
                          <w:szCs w:val="24"/>
                        </w:rPr>
                      </m:ctrlPr>
                    </m:sSubPr>
                    <m:e>
                      <m:r>
                        <w:rPr>
                          <w:rFonts w:ascii="Cambria Math" w:hAnsi="Cambria Math" w:cs="Times New Roman"/>
                          <w:sz w:val="24"/>
                          <w:szCs w:val="24"/>
                        </w:rPr>
                        <m:t>Qc</m:t>
                      </m:r>
                    </m:e>
                    <m:sub>
                      <m:r>
                        <w:rPr>
                          <w:rFonts w:ascii="Cambria Math" w:hAnsi="Cambria Math" w:cs="Times New Roman"/>
                          <w:sz w:val="24"/>
                          <w:szCs w:val="24"/>
                        </w:rPr>
                        <m:t>3</m:t>
                      </m:r>
                    </m:sub>
                  </m:sSub>
                </m:e>
              </m:d>
              <m:r>
                <w:rPr>
                  <w:rFonts w:ascii="Cambria Math" w:hAnsi="Cambria Math" w:cs="Times New Roman"/>
                  <w:sz w:val="24"/>
                  <w:szCs w:val="24"/>
                </w:rPr>
                <m:t>F+3</m:t>
              </m:r>
              <m:d>
                <m:dPr>
                  <m:ctrlPr>
                    <w:rPr>
                      <w:rFonts w:ascii="Cambria Math" w:hAnsi="Cambria Math" w:cs="Times New Roman"/>
                      <w:i/>
                      <w:sz w:val="24"/>
                      <w:szCs w:val="24"/>
                    </w:rPr>
                  </m:ctrlPr>
                </m:dPr>
                <m:e>
                  <m:r>
                    <w:rPr>
                      <w:rFonts w:ascii="Cambria Math" w:hAnsi="Cambria Math" w:cs="Times New Roman"/>
                      <w:sz w:val="24"/>
                      <w:szCs w:val="24"/>
                    </w:rPr>
                    <m:t>24</m:t>
                  </m:r>
                  <m:sSub>
                    <m:sSubPr>
                      <m:ctrlPr>
                        <w:rPr>
                          <w:rFonts w:ascii="Cambria Math" w:hAnsi="Cambria Math" w:cs="Times New Roman"/>
                          <w:i/>
                          <w:sz w:val="24"/>
                          <w:szCs w:val="24"/>
                        </w:rPr>
                      </m:ctrlPr>
                    </m:sSubPr>
                    <m:e>
                      <m:r>
                        <w:rPr>
                          <w:rFonts w:ascii="Cambria Math" w:hAnsi="Cambria Math" w:cs="Times New Roman"/>
                          <w:sz w:val="24"/>
                          <w:szCs w:val="24"/>
                        </w:rPr>
                        <m:t>Pc</m:t>
                      </m:r>
                    </m:e>
                    <m:sub>
                      <m:r>
                        <w:rPr>
                          <w:rFonts w:ascii="Cambria Math" w:hAnsi="Cambria Math" w:cs="Times New Roman"/>
                          <w:sz w:val="24"/>
                          <w:szCs w:val="24"/>
                        </w:rPr>
                        <m:t>2</m:t>
                      </m:r>
                    </m:sub>
                  </m:sSub>
                  <m:r>
                    <w:rPr>
                      <w:rFonts w:ascii="Cambria Math" w:hAnsi="Cambria Math" w:cs="Times New Roman"/>
                      <w:sz w:val="24"/>
                      <w:szCs w:val="24"/>
                    </w:rPr>
                    <m:t>+64Q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+240P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3</m:t>
                  </m:r>
                </m:sup>
              </m:sSup>
              <m:r>
                <w:rPr>
                  <w:rFonts w:ascii="Cambria Math" w:hAnsi="Cambria Math" w:cs="Times New Roman"/>
                  <w:sz w:val="24"/>
                  <w:szCs w:val="24"/>
                </w:rPr>
                <m:t>+600</m:t>
              </m:r>
              <m:sSub>
                <m:sSubPr>
                  <m:ctrlPr>
                    <w:rPr>
                      <w:rFonts w:ascii="Cambria Math" w:hAnsi="Cambria Math" w:cs="Times New Roman"/>
                      <w:i/>
                      <w:sz w:val="24"/>
                      <w:szCs w:val="24"/>
                    </w:rPr>
                  </m:ctrlPr>
                </m:sSubPr>
                <m:e>
                  <m:r>
                    <w:rPr>
                      <w:rFonts w:ascii="Cambria Math" w:hAnsi="Cambria Math" w:cs="Times New Roman"/>
                      <w:sz w:val="24"/>
                      <w:szCs w:val="24"/>
                    </w:rPr>
                    <m:t>Pc</m:t>
                  </m:r>
                </m:e>
                <m:sub>
                  <m:r>
                    <w:rPr>
                      <w:rFonts w:ascii="Cambria Math" w:hAnsi="Cambria Math" w:cs="Times New Roman"/>
                      <w:sz w:val="24"/>
                      <w:szCs w:val="24"/>
                    </w:rPr>
                    <m:t>4</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4</m:t>
                  </m:r>
                </m:sup>
              </m:sSup>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e>
              </m:d>
            </m:e>
            <m:sup>
              <m:r>
                <w:rPr>
                  <w:rFonts w:ascii="Cambria Math" w:hAnsi="Cambria Math" w:cs="Times New Roman"/>
                  <w:sz w:val="24"/>
                  <w:szCs w:val="24"/>
                </w:rPr>
                <m:t>2</m:t>
              </m:r>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Qc</m:t>
                  </m:r>
                </m:e>
                <m:sub>
                  <m:r>
                    <w:rPr>
                      <w:rFonts w:ascii="Cambria Math" w:hAnsi="Cambria Math" w:cs="Times New Roman"/>
                      <w:sz w:val="24"/>
                      <w:szCs w:val="24"/>
                    </w:rPr>
                    <m:t>1</m:t>
                  </m:r>
                </m:sub>
              </m:sSub>
              <m:r>
                <w:rPr>
                  <w:rFonts w:ascii="Cambria Math" w:hAnsi="Cambria Math" w:cs="Times New Roman"/>
                  <w:sz w:val="24"/>
                  <w:szCs w:val="24"/>
                </w:rPr>
                <m:t>+6</m:t>
              </m:r>
              <m:sSub>
                <m:sSubPr>
                  <m:ctrlPr>
                    <w:rPr>
                      <w:rFonts w:ascii="Cambria Math" w:hAnsi="Cambria Math" w:cs="Times New Roman"/>
                      <w:i/>
                      <w:sz w:val="24"/>
                      <w:szCs w:val="24"/>
                    </w:rPr>
                  </m:ctrlPr>
                </m:sSubPr>
                <m:e>
                  <m:r>
                    <w:rPr>
                      <w:rFonts w:ascii="Cambria Math" w:hAnsi="Cambria Math" w:cs="Times New Roman"/>
                      <w:sz w:val="24"/>
                      <w:szCs w:val="24"/>
                    </w:rPr>
                    <m:t>Rc</m:t>
                  </m:r>
                </m:e>
                <m:sub>
                  <m:r>
                    <w:rPr>
                      <w:rFonts w:ascii="Cambria Math" w:hAnsi="Cambria Math" w:cs="Times New Roman"/>
                      <w:sz w:val="24"/>
                      <w:szCs w:val="24"/>
                    </w:rPr>
                    <m:t>3</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8</m:t>
                  </m:r>
                  <m:sSub>
                    <m:sSubPr>
                      <m:ctrlPr>
                        <w:rPr>
                          <w:rFonts w:ascii="Cambria Math" w:hAnsi="Cambria Math" w:cs="Times New Roman"/>
                          <w:i/>
                          <w:sz w:val="24"/>
                          <w:szCs w:val="24"/>
                        </w:rPr>
                      </m:ctrlPr>
                    </m:sSubPr>
                    <m:e>
                      <m:r>
                        <w:rPr>
                          <w:rFonts w:ascii="Cambria Math" w:hAnsi="Cambria Math" w:cs="Times New Roman"/>
                          <w:sz w:val="24"/>
                          <w:szCs w:val="24"/>
                        </w:rPr>
                        <m:t>Qc</m:t>
                      </m:r>
                    </m:e>
                    <m:sub>
                      <m:r>
                        <w:rPr>
                          <w:rFonts w:ascii="Cambria Math" w:hAnsi="Cambria Math" w:cs="Times New Roman"/>
                          <w:sz w:val="24"/>
                          <w:szCs w:val="24"/>
                        </w:rPr>
                        <m:t>2</m:t>
                      </m:r>
                    </m:sub>
                  </m:sSub>
                  <m:r>
                    <w:rPr>
                      <w:rFonts w:ascii="Cambria Math" w:hAnsi="Cambria Math" w:cs="Times New Roman"/>
                      <w:sz w:val="24"/>
                      <w:szCs w:val="24"/>
                    </w:rPr>
                    <m:t>+24R</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6</m:t>
                  </m:r>
                  <m:sSub>
                    <m:sSubPr>
                      <m:ctrlPr>
                        <w:rPr>
                          <w:rFonts w:ascii="Cambria Math" w:hAnsi="Cambria Math" w:cs="Times New Roman"/>
                          <w:i/>
                          <w:sz w:val="24"/>
                          <w:szCs w:val="24"/>
                        </w:rPr>
                      </m:ctrlPr>
                    </m:sSubPr>
                    <m:e>
                      <m:r>
                        <w:rPr>
                          <w:rFonts w:ascii="Cambria Math" w:hAnsi="Cambria Math" w:cs="Times New Roman"/>
                          <w:sz w:val="24"/>
                          <w:szCs w:val="24"/>
                        </w:rPr>
                        <m:t>Pc</m:t>
                      </m:r>
                    </m:e>
                    <m:sub>
                      <m:r>
                        <w:rPr>
                          <w:rFonts w:ascii="Cambria Math" w:hAnsi="Cambria Math" w:cs="Times New Roman"/>
                          <w:sz w:val="24"/>
                          <w:szCs w:val="24"/>
                        </w:rPr>
                        <m:t>1</m:t>
                      </m:r>
                    </m:sub>
                  </m:sSub>
                  <m:r>
                    <w:rPr>
                      <w:rFonts w:ascii="Cambria Math" w:hAnsi="Cambria Math" w:cs="Times New Roman"/>
                      <w:sz w:val="24"/>
                      <w:szCs w:val="24"/>
                    </w:rPr>
                    <m:t>+27</m:t>
                  </m:r>
                  <m:sSub>
                    <m:sSubPr>
                      <m:ctrlPr>
                        <w:rPr>
                          <w:rFonts w:ascii="Cambria Math" w:hAnsi="Cambria Math" w:cs="Times New Roman"/>
                          <w:i/>
                          <w:sz w:val="24"/>
                          <w:szCs w:val="24"/>
                        </w:rPr>
                      </m:ctrlPr>
                    </m:sSubPr>
                    <m:e>
                      <m:r>
                        <w:rPr>
                          <w:rFonts w:ascii="Cambria Math" w:hAnsi="Cambria Math" w:cs="Times New Roman"/>
                          <w:sz w:val="24"/>
                          <w:szCs w:val="24"/>
                        </w:rPr>
                        <m:t>Qc</m:t>
                      </m:r>
                    </m:e>
                    <m:sub>
                      <m:r>
                        <w:rPr>
                          <w:rFonts w:ascii="Cambria Math" w:hAnsi="Cambria Math" w:cs="Times New Roman"/>
                          <w:sz w:val="24"/>
                          <w:szCs w:val="24"/>
                        </w:rPr>
                        <m:t>3</m:t>
                      </m:r>
                    </m:sub>
                  </m:sSub>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24</m:t>
                  </m:r>
                  <m:sSub>
                    <m:sSubPr>
                      <m:ctrlPr>
                        <w:rPr>
                          <w:rFonts w:ascii="Cambria Math" w:hAnsi="Cambria Math" w:cs="Times New Roman"/>
                          <w:i/>
                          <w:sz w:val="24"/>
                          <w:szCs w:val="24"/>
                        </w:rPr>
                      </m:ctrlPr>
                    </m:sSubPr>
                    <m:e>
                      <m:r>
                        <w:rPr>
                          <w:rFonts w:ascii="Cambria Math" w:hAnsi="Cambria Math" w:cs="Times New Roman"/>
                          <w:sz w:val="24"/>
                          <w:szCs w:val="24"/>
                        </w:rPr>
                        <m:t>Pc</m:t>
                      </m:r>
                    </m:e>
                    <m:sub>
                      <m:r>
                        <w:rPr>
                          <w:rFonts w:ascii="Cambria Math" w:hAnsi="Cambria Math" w:cs="Times New Roman"/>
                          <w:sz w:val="24"/>
                          <w:szCs w:val="24"/>
                        </w:rPr>
                        <m:t>2</m:t>
                      </m:r>
                    </m:sub>
                  </m:sSub>
                  <m:r>
                    <w:rPr>
                      <w:rFonts w:ascii="Cambria Math" w:hAnsi="Cambria Math" w:cs="Times New Roman"/>
                      <w:sz w:val="24"/>
                      <w:szCs w:val="24"/>
                    </w:rPr>
                    <m:t>+64</m:t>
                  </m:r>
                  <m:sSub>
                    <m:sSubPr>
                      <m:ctrlPr>
                        <w:rPr>
                          <w:rFonts w:ascii="Cambria Math" w:hAnsi="Cambria Math" w:cs="Times New Roman"/>
                          <w:i/>
                          <w:sz w:val="24"/>
                          <w:szCs w:val="24"/>
                        </w:rPr>
                      </m:ctrlPr>
                    </m:sSubPr>
                    <m:e>
                      <m:r>
                        <w:rPr>
                          <w:rFonts w:ascii="Cambria Math" w:hAnsi="Cambria Math" w:cs="Times New Roman"/>
                          <w:sz w:val="24"/>
                          <w:szCs w:val="24"/>
                        </w:rPr>
                        <m:t>Qc</m:t>
                      </m:r>
                    </m:e>
                    <m:sub>
                      <m:r>
                        <w:rPr>
                          <w:rFonts w:ascii="Cambria Math" w:hAnsi="Cambria Math" w:cs="Times New Roman"/>
                          <w:sz w:val="24"/>
                          <w:szCs w:val="24"/>
                        </w:rPr>
                        <m:t>4</m:t>
                      </m:r>
                    </m:sub>
                  </m:sSub>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3</m:t>
                  </m:r>
                </m:sup>
              </m:sSup>
              <m:r>
                <w:rPr>
                  <w:rFonts w:ascii="Cambria Math" w:hAnsi="Cambria Math" w:cs="Times New Roman"/>
                  <w:sz w:val="24"/>
                  <w:szCs w:val="24"/>
                </w:rPr>
                <m:t>+60</m:t>
              </m:r>
              <m:sSub>
                <m:sSubPr>
                  <m:ctrlPr>
                    <w:rPr>
                      <w:rFonts w:ascii="Cambria Math" w:hAnsi="Cambria Math" w:cs="Times New Roman"/>
                      <w:i/>
                      <w:sz w:val="24"/>
                      <w:szCs w:val="24"/>
                    </w:rPr>
                  </m:ctrlPr>
                </m:sSubPr>
                <m:e>
                  <m:r>
                    <w:rPr>
                      <w:rFonts w:ascii="Cambria Math" w:hAnsi="Cambria Math" w:cs="Times New Roman"/>
                      <w:sz w:val="24"/>
                      <w:szCs w:val="24"/>
                    </w:rPr>
                    <m:t>Pc</m:t>
                  </m:r>
                </m:e>
                <m:sub>
                  <m:r>
                    <w:rPr>
                      <w:rFonts w:ascii="Cambria Math" w:hAnsi="Cambria Math" w:cs="Times New Roman"/>
                      <w:sz w:val="24"/>
                      <w:szCs w:val="24"/>
                    </w:rPr>
                    <m:t>3</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4</m:t>
                  </m:r>
                </m:sup>
              </m:sSup>
              <m:r>
                <w:rPr>
                  <w:rFonts w:ascii="Cambria Math" w:hAnsi="Cambria Math" w:cs="Times New Roman"/>
                  <w:sz w:val="24"/>
                  <w:szCs w:val="24"/>
                </w:rPr>
                <m:t>+120P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5</m:t>
                  </m:r>
                </m:sup>
              </m:sSup>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w:rPr>
              <w:rFonts w:ascii="Times New Roman" w:eastAsia="+mn-ea" w:hAnsi="Times New Roman" w:cs="Times New Roman"/>
              <w:sz w:val="24"/>
              <w:szCs w:val="24"/>
            </w:rPr>
            <w:br/>
          </m:r>
        </m:oMath>
        <m:oMath>
          <m:sSup>
            <m:sSupPr>
              <m:ctrlPr>
                <w:rPr>
                  <w:rFonts w:ascii="Cambria Math" w:hAnsi="Cambria Math" w:cs="Times New Roman"/>
                  <w:i/>
                  <w:sz w:val="24"/>
                  <w:szCs w:val="24"/>
                </w:rPr>
              </m:ctrlPr>
            </m:sSupPr>
            <m:e>
              <m:r>
                <w:rPr>
                  <w:rFonts w:ascii="Cambria Math" w:hAnsi="Cambria Math" w:cs="Times New Roman"/>
                  <w:sz w:val="24"/>
                  <w:szCs w:val="24"/>
                </w:rPr>
                <m:t>u</m:t>
              </m:r>
            </m:e>
            <m:sup>
              <m:d>
                <m:dPr>
                  <m:ctrlPr>
                    <w:rPr>
                      <w:rFonts w:ascii="Cambria Math" w:hAnsi="Cambria Math" w:cs="Times New Roman"/>
                      <w:i/>
                      <w:sz w:val="24"/>
                      <w:szCs w:val="24"/>
                    </w:rPr>
                  </m:ctrlPr>
                </m:dPr>
                <m:e>
                  <m:r>
                    <w:rPr>
                      <w:rFonts w:ascii="Cambria Math" w:hAnsi="Cambria Math" w:cs="Times New Roman"/>
                      <w:sz w:val="24"/>
                      <w:szCs w:val="24"/>
                    </w:rPr>
                    <m:t>5</m:t>
                  </m:r>
                </m:e>
              </m:d>
            </m:sup>
          </m:sSup>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+60QR</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+12</m:t>
              </m:r>
              <m:sSub>
                <m:sSubPr>
                  <m:ctrlPr>
                    <w:rPr>
                      <w:rFonts w:ascii="Cambria Math" w:hAnsi="Cambria Math" w:cs="Times New Roman"/>
                      <w:i/>
                      <w:sz w:val="24"/>
                      <w:szCs w:val="24"/>
                    </w:rPr>
                  </m:ctrlPr>
                </m:sSubPr>
                <m:e>
                  <m:r>
                    <w:rPr>
                      <w:rFonts w:ascii="Cambria Math" w:hAnsi="Cambria Math" w:cs="Times New Roman"/>
                      <w:sz w:val="24"/>
                      <w:szCs w:val="24"/>
                    </w:rPr>
                    <m:t>PRc</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32</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+480</m:t>
                  </m:r>
                  <m:sSub>
                    <m:sSubPr>
                      <m:ctrlPr>
                        <w:rPr>
                          <w:rFonts w:ascii="Cambria Math" w:hAnsi="Cambria Math" w:cs="Times New Roman"/>
                          <w:i/>
                          <w:sz w:val="24"/>
                          <w:szCs w:val="24"/>
                        </w:rPr>
                      </m:ctrlPr>
                    </m:sSubPr>
                    <m:e>
                      <m:r>
                        <w:rPr>
                          <w:rFonts w:ascii="Cambria Math" w:hAnsi="Cambria Math" w:cs="Times New Roman"/>
                          <w:sz w:val="24"/>
                          <w:szCs w:val="24"/>
                        </w:rPr>
                        <m:t>QRc</m:t>
                      </m:r>
                    </m:e>
                    <m:sub>
                      <m:r>
                        <w:rPr>
                          <w:rFonts w:ascii="Cambria Math" w:hAnsi="Cambria Math" w:cs="Times New Roman"/>
                          <w:sz w:val="24"/>
                          <w:szCs w:val="24"/>
                        </w:rPr>
                        <m:t>4</m:t>
                      </m:r>
                    </m:sub>
                  </m:sSub>
                  <m:r>
                    <w:rPr>
                      <w:rFonts w:ascii="Cambria Math" w:hAnsi="Cambria Math" w:cs="Times New Roman"/>
                      <w:sz w:val="24"/>
                      <w:szCs w:val="24"/>
                    </w:rPr>
                    <m:t>+144</m:t>
                  </m:r>
                  <m:sSub>
                    <m:sSubPr>
                      <m:ctrlPr>
                        <w:rPr>
                          <w:rFonts w:ascii="Cambria Math" w:hAnsi="Cambria Math" w:cs="Times New Roman"/>
                          <w:i/>
                          <w:sz w:val="24"/>
                          <w:szCs w:val="24"/>
                        </w:rPr>
                      </m:ctrlPr>
                    </m:sSubPr>
                    <m:e>
                      <m:r>
                        <w:rPr>
                          <w:rFonts w:ascii="Cambria Math" w:hAnsi="Cambria Math" w:cs="Times New Roman"/>
                          <w:sz w:val="24"/>
                          <w:szCs w:val="24"/>
                        </w:rPr>
                        <m:t>PRc</m:t>
                      </m:r>
                    </m:e>
                    <m:sub>
                      <m:r>
                        <w:rPr>
                          <w:rFonts w:ascii="Cambria Math" w:hAnsi="Cambria Math" w:cs="Times New Roman"/>
                          <w:sz w:val="24"/>
                          <w:szCs w:val="24"/>
                        </w:rPr>
                        <m:t>2</m:t>
                      </m:r>
                      <m:r>
                        <w:rPr>
                          <w:rFonts w:ascii="Cambria Math" w:hAnsi="Cambria Math" w:cs="Times New Roman"/>
                          <w:vanish/>
                          <w:sz w:val="24"/>
                          <w:szCs w:val="24"/>
                        </w:rPr>
                        <m:t>144  Eq. ()                  (2</m:t>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r>
                        <m:rPr>
                          <m:sty m:val="p"/>
                        </m:rPr>
                        <w:rPr>
                          <w:rFonts w:ascii="Cambria Math" w:hAnsi="Cambria Math" w:cs="Times New Roman"/>
                          <w:vanish/>
                          <w:sz w:val="24"/>
                          <w:szCs w:val="24"/>
                        </w:rPr>
                        <w:pgNum/>
                      </m:r>
                    </m:sub>
                  </m:sSub>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6</m:t>
                  </m:r>
                  <m:sSub>
                    <m:sSubPr>
                      <m:ctrlPr>
                        <w:rPr>
                          <w:rFonts w:ascii="Cambria Math" w:hAnsi="Cambria Math" w:cs="Times New Roman"/>
                          <w:i/>
                          <w:sz w:val="24"/>
                          <w:szCs w:val="24"/>
                        </w:rPr>
                      </m:ctrlPr>
                    </m:sSubPr>
                    <m:e>
                      <m:r>
                        <w:rPr>
                          <w:rFonts w:ascii="Cambria Math" w:hAnsi="Cambria Math" w:cs="Times New Roman"/>
                          <w:sz w:val="24"/>
                          <w:szCs w:val="24"/>
                        </w:rPr>
                        <m:t>0PQc</m:t>
                      </m:r>
                    </m:e>
                    <m:sub>
                      <m:r>
                        <w:rPr>
                          <w:rFonts w:ascii="Cambria Math" w:hAnsi="Cambria Math" w:cs="Times New Roman"/>
                          <w:sz w:val="24"/>
                          <w:szCs w:val="24"/>
                        </w:rPr>
                        <m:t>1</m:t>
                      </m:r>
                    </m:sub>
                  </m:sSub>
                  <m:r>
                    <w:rPr>
                      <w:rFonts w:ascii="Cambria Math" w:hAnsi="Cambria Math" w:cs="Times New Roman"/>
                      <w:sz w:val="24"/>
                      <w:szCs w:val="24"/>
                    </w:rPr>
                    <m:t>+756</m:t>
                  </m:r>
                  <m:sSub>
                    <m:sSubPr>
                      <m:ctrlPr>
                        <w:rPr>
                          <w:rFonts w:ascii="Cambria Math" w:hAnsi="Cambria Math" w:cs="Times New Roman"/>
                          <w:i/>
                          <w:sz w:val="24"/>
                          <w:szCs w:val="24"/>
                        </w:rPr>
                      </m:ctrlPr>
                    </m:sSubPr>
                    <m:e>
                      <m:r>
                        <w:rPr>
                          <w:rFonts w:ascii="Cambria Math" w:hAnsi="Cambria Math" w:cs="Times New Roman"/>
                          <w:sz w:val="24"/>
                          <w:szCs w:val="24"/>
                        </w:rPr>
                        <m:t>PRc</m:t>
                      </m:r>
                    </m:e>
                    <m:sub>
                      <m:r>
                        <w:rPr>
                          <w:rFonts w:ascii="Cambria Math" w:hAnsi="Cambria Math" w:cs="Times New Roman"/>
                          <w:sz w:val="24"/>
                          <w:szCs w:val="24"/>
                        </w:rPr>
                        <m:t>3</m:t>
                      </m:r>
                    </m:sub>
                  </m:sSub>
                  <m:r>
                    <w:rPr>
                      <w:rFonts w:ascii="Cambria Math" w:hAnsi="Cambria Math" w:cs="Times New Roman"/>
                      <w:sz w:val="24"/>
                      <w:szCs w:val="24"/>
                    </w:rPr>
                    <m:t>+243</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c</m:t>
                      </m:r>
                    </m:e>
                    <m:sub>
                      <m:r>
                        <w:rPr>
                          <w:rFonts w:ascii="Cambria Math" w:hAnsi="Cambria Math" w:cs="Times New Roman"/>
                          <w:sz w:val="24"/>
                          <w:szCs w:val="24"/>
                        </w:rPr>
                        <m:t>3</m:t>
                      </m:r>
                    </m:sub>
                  </m:sSub>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480</m:t>
                  </m:r>
                  <m:sSub>
                    <m:sSubPr>
                      <m:ctrlPr>
                        <w:rPr>
                          <w:rFonts w:ascii="Cambria Math" w:hAnsi="Cambria Math" w:cs="Times New Roman"/>
                          <w:i/>
                          <w:sz w:val="24"/>
                          <w:szCs w:val="24"/>
                        </w:rPr>
                      </m:ctrlPr>
                    </m:sSubPr>
                    <m:e>
                      <m:r>
                        <w:rPr>
                          <w:rFonts w:ascii="Cambria Math" w:hAnsi="Cambria Math" w:cs="Times New Roman"/>
                          <w:sz w:val="24"/>
                          <w:szCs w:val="24"/>
                        </w:rPr>
                        <m:t>PQc</m:t>
                      </m:r>
                    </m:e>
                    <m:sub>
                      <m:r>
                        <w:rPr>
                          <w:rFonts w:ascii="Cambria Math" w:hAnsi="Cambria Math" w:cs="Times New Roman"/>
                          <w:sz w:val="24"/>
                          <w:szCs w:val="24"/>
                        </w:rPr>
                        <m:t>2</m:t>
                      </m:r>
                    </m:sub>
                  </m:sSub>
                  <m:r>
                    <w:rPr>
                      <w:rFonts w:ascii="Cambria Math" w:hAnsi="Cambria Math" w:cs="Times New Roman"/>
                      <w:sz w:val="24"/>
                      <w:szCs w:val="24"/>
                    </w:rPr>
                    <m:t>+2688</m:t>
                  </m:r>
                  <m:sSub>
                    <m:sSubPr>
                      <m:ctrlPr>
                        <w:rPr>
                          <w:rFonts w:ascii="Cambria Math" w:hAnsi="Cambria Math" w:cs="Times New Roman"/>
                          <w:i/>
                          <w:sz w:val="24"/>
                          <w:szCs w:val="24"/>
                        </w:rPr>
                      </m:ctrlPr>
                    </m:sSubPr>
                    <m:e>
                      <m:r>
                        <w:rPr>
                          <w:rFonts w:ascii="Cambria Math" w:hAnsi="Cambria Math" w:cs="Times New Roman"/>
                          <w:sz w:val="24"/>
                          <w:szCs w:val="24"/>
                        </w:rPr>
                        <m:t>PRc</m:t>
                      </m:r>
                    </m:e>
                    <m:sub>
                      <m:r>
                        <w:rPr>
                          <w:rFonts w:ascii="Cambria Math" w:hAnsi="Cambria Math" w:cs="Times New Roman"/>
                          <w:sz w:val="24"/>
                          <w:szCs w:val="24"/>
                        </w:rPr>
                        <m:t>4</m:t>
                      </m:r>
                    </m:sub>
                  </m:sSub>
                  <m:r>
                    <w:rPr>
                      <w:rFonts w:ascii="Cambria Math" w:hAnsi="Cambria Math" w:cs="Times New Roman"/>
                      <w:sz w:val="24"/>
                      <w:szCs w:val="24"/>
                    </w:rPr>
                    <m:t>+1024</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c</m:t>
                      </m:r>
                    </m:e>
                    <m:sub>
                      <m:r>
                        <w:rPr>
                          <w:rFonts w:ascii="Cambria Math" w:hAnsi="Cambria Math" w:cs="Times New Roman"/>
                          <w:sz w:val="24"/>
                          <w:szCs w:val="24"/>
                        </w:rPr>
                        <m:t>4</m:t>
                      </m:r>
                    </m:sub>
                  </m:sSub>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3</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120</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+2040</m:t>
                  </m:r>
                  <m:sSub>
                    <m:sSubPr>
                      <m:ctrlPr>
                        <w:rPr>
                          <w:rFonts w:ascii="Cambria Math" w:hAnsi="Cambria Math" w:cs="Times New Roman"/>
                          <w:i/>
                          <w:sz w:val="24"/>
                          <w:szCs w:val="24"/>
                        </w:rPr>
                      </m:ctrlPr>
                    </m:sSubPr>
                    <m:e>
                      <m:r>
                        <w:rPr>
                          <w:rFonts w:ascii="Cambria Math" w:hAnsi="Cambria Math" w:cs="Times New Roman"/>
                          <w:sz w:val="24"/>
                          <w:szCs w:val="24"/>
                        </w:rPr>
                        <m:t>PQc</m:t>
                      </m:r>
                    </m:e>
                    <m:sub>
                      <m:r>
                        <w:rPr>
                          <w:rFonts w:ascii="Cambria Math" w:hAnsi="Cambria Math" w:cs="Times New Roman"/>
                          <w:sz w:val="24"/>
                          <w:szCs w:val="24"/>
                        </w:rPr>
                        <m:t>3</m:t>
                      </m:r>
                    </m:sub>
                  </m:sSub>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4</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720</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+6240</m:t>
                  </m:r>
                  <m:sSub>
                    <m:sSubPr>
                      <m:ctrlPr>
                        <w:rPr>
                          <w:rFonts w:ascii="Cambria Math" w:hAnsi="Cambria Math" w:cs="Times New Roman"/>
                          <w:i/>
                          <w:sz w:val="24"/>
                          <w:szCs w:val="24"/>
                        </w:rPr>
                      </m:ctrlPr>
                    </m:sSubPr>
                    <m:e>
                      <m:r>
                        <w:rPr>
                          <w:rFonts w:ascii="Cambria Math" w:hAnsi="Cambria Math" w:cs="Times New Roman"/>
                          <w:sz w:val="24"/>
                          <w:szCs w:val="24"/>
                        </w:rPr>
                        <m:t>PQc</m:t>
                      </m:r>
                    </m:e>
                    <m:sub>
                      <m:r>
                        <w:rPr>
                          <w:rFonts w:ascii="Cambria Math" w:hAnsi="Cambria Math" w:cs="Times New Roman"/>
                          <w:sz w:val="24"/>
                          <w:szCs w:val="24"/>
                        </w:rPr>
                        <m:t>4</m:t>
                      </m:r>
                    </m:sub>
                  </m:sSub>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5</m:t>
                  </m:r>
                </m:sup>
              </m:sSup>
              <m:r>
                <w:rPr>
                  <w:rFonts w:ascii="Cambria Math" w:hAnsi="Cambria Math" w:cs="Times New Roman"/>
                  <w:sz w:val="24"/>
                  <w:szCs w:val="24"/>
                </w:rPr>
                <m:t>+2520</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c</m:t>
                  </m:r>
                </m:e>
                <m:sub>
                  <m:r>
                    <w:rPr>
                      <w:rFonts w:ascii="Cambria Math" w:hAnsi="Cambria Math" w:cs="Times New Roman"/>
                      <w:sz w:val="24"/>
                      <w:szCs w:val="24"/>
                    </w:rPr>
                    <m:t>3</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6</m:t>
                  </m:r>
                </m:sup>
              </m:sSup>
              <m:r>
                <w:rPr>
                  <w:rFonts w:ascii="Cambria Math" w:hAnsi="Cambria Math" w:cs="Times New Roman"/>
                  <w:sz w:val="24"/>
                  <w:szCs w:val="24"/>
                </w:rPr>
                <m:t>+6720</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c</m:t>
                  </m:r>
                </m:e>
                <m:sub>
                  <m:r>
                    <w:rPr>
                      <w:rFonts w:ascii="Cambria Math" w:hAnsi="Cambria Math" w:cs="Times New Roman"/>
                      <w:sz w:val="24"/>
                      <w:szCs w:val="24"/>
                    </w:rPr>
                    <m:t>4</m:t>
                  </m:r>
                </m:sub>
              </m:sSub>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7</m:t>
                  </m:r>
                </m:sup>
              </m:sSup>
            </m:e>
          </m:d>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oMath>
      </m:oMathPara>
    </w:p>
    <w:p w:rsidR="00980EE0" w:rsidRDefault="00F239FD" w:rsidP="00B4230E">
      <w:pPr>
        <w:tabs>
          <w:tab w:val="left" w:pos="709"/>
        </w:tabs>
        <w:autoSpaceDE w:val="0"/>
        <w:autoSpaceDN w:val="0"/>
        <w:adjustRightInd w:val="0"/>
        <w:spacing w:after="120" w:line="240" w:lineRule="auto"/>
        <w:jc w:val="right"/>
        <w:rPr>
          <w:rFonts w:ascii="Times New Roman" w:eastAsia="+mn-ea" w:hAnsi="Times New Roman" w:cs="Times New Roman"/>
          <w:sz w:val="24"/>
          <w:szCs w:val="24"/>
        </w:rPr>
      </w:pPr>
      <w:r>
        <w:rPr>
          <w:rFonts w:ascii="Times New Roman" w:eastAsia="+mn-ea" w:hAnsi="Times New Roman" w:cs="Times New Roman"/>
          <w:sz w:val="24"/>
          <w:szCs w:val="24"/>
        </w:rPr>
        <w:t xml:space="preserve"> (5</w:t>
      </w:r>
      <w:r w:rsidR="00985207">
        <w:rPr>
          <w:rFonts w:ascii="Times New Roman" w:eastAsia="+mn-ea" w:hAnsi="Times New Roman" w:cs="Times New Roman"/>
          <w:sz w:val="24"/>
          <w:szCs w:val="24"/>
        </w:rPr>
        <w:t>.8)</w:t>
      </w:r>
      <w:r w:rsidR="00980EE0">
        <w:rPr>
          <w:rFonts w:ascii="Times New Roman" w:eastAsia="+mn-ea" w:hAnsi="Times New Roman" w:cs="Times New Roman"/>
          <w:sz w:val="24"/>
          <w:szCs w:val="24"/>
        </w:rPr>
        <w:t xml:space="preserve">  </w:t>
      </w:r>
      <w:r w:rsidR="007E1EB1">
        <w:rPr>
          <w:rFonts w:ascii="Times New Roman" w:eastAsia="+mn-ea" w:hAnsi="Times New Roman" w:cs="Times New Roman"/>
          <w:sz w:val="24"/>
          <w:szCs w:val="24"/>
        </w:rPr>
        <w:t xml:space="preserve">                     </w:t>
      </w:r>
    </w:p>
    <w:p w:rsidR="00114B2B" w:rsidRDefault="001C2C05" w:rsidP="009D1C21">
      <w:pPr>
        <w:pStyle w:val="fbemetinnormal"/>
        <w:spacing w:before="0" w:beforeAutospacing="0" w:after="120" w:afterAutospacing="0"/>
        <w:ind w:firstLine="0"/>
        <w:rPr>
          <w:rFonts w:cs="Times New Roman"/>
          <w:szCs w:val="24"/>
        </w:rPr>
      </w:pPr>
      <w:r>
        <w:rPr>
          <w:szCs w:val="24"/>
        </w:rPr>
        <w:t>(5.8</w:t>
      </w:r>
      <w:r w:rsidR="009F361C">
        <w:rPr>
          <w:szCs w:val="24"/>
        </w:rPr>
        <w:t>) türevleri</w:t>
      </w:r>
      <w:r w:rsidR="00FC1810">
        <w:rPr>
          <w:szCs w:val="24"/>
        </w:rPr>
        <w:t xml:space="preserve"> (5.3)</w:t>
      </w:r>
      <w:r w:rsidR="009F361C">
        <w:rPr>
          <w:szCs w:val="24"/>
        </w:rPr>
        <w:t xml:space="preserve"> denkleminde yerine yazılır</w:t>
      </w:r>
      <w:r w:rsidR="00FC1810">
        <w:rPr>
          <w:szCs w:val="24"/>
        </w:rPr>
        <w:t xml:space="preserve"> ve </w:t>
      </w:r>
      <m:oMath>
        <m:r>
          <w:rPr>
            <w:rFonts w:ascii="Cambria Math" w:hAnsi="Cambria Math" w:cs="Times New Roman"/>
            <w:szCs w:val="24"/>
          </w:rPr>
          <m:t>F</m:t>
        </m:r>
      </m:oMath>
      <w:r w:rsidR="009F361C">
        <w:rPr>
          <w:rFonts w:cs="Times New Roman"/>
          <w:szCs w:val="24"/>
        </w:rPr>
        <w:t>’in kuvvetlerinin katsayıları sıfıra eşitlenerek cebirsel bir</w:t>
      </w:r>
      <w:r>
        <w:rPr>
          <w:rFonts w:cs="Times New Roman"/>
          <w:szCs w:val="24"/>
        </w:rPr>
        <w:t xml:space="preserve"> denklem sistemi elde edilir. Bu denklem sistemin </w:t>
      </w:r>
      <w:r w:rsidRPr="006F18DA">
        <w:rPr>
          <w:rFonts w:cs="Times New Roman"/>
          <w:szCs w:val="24"/>
        </w:rPr>
        <w:t>çözülmesiyl</w:t>
      </w:r>
      <w:r>
        <w:rPr>
          <w:rFonts w:cs="Times New Roman"/>
          <w:szCs w:val="24"/>
        </w:rPr>
        <w:t xml:space="preserve">e  </w:t>
      </w:r>
      <m:oMath>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c</m:t>
            </m:r>
          </m:e>
          <m:sub>
            <m:r>
              <w:rPr>
                <w:rFonts w:ascii="Cambria Math" w:hAnsi="Cambria Math" w:cs="Times New Roman"/>
                <w:color w:val="000000" w:themeColor="text1"/>
                <w:szCs w:val="24"/>
                <w:lang w:val="en-US"/>
              </w:rPr>
              <m:t>0</m:t>
            </m:r>
          </m:sub>
        </m:sSub>
      </m:oMath>
      <w:r w:rsidR="009F361C">
        <w:rPr>
          <w:rFonts w:cs="Times New Roman"/>
          <w:color w:val="000000" w:themeColor="text1"/>
          <w:szCs w:val="24"/>
          <w:lang w:val="en-US"/>
        </w:rPr>
        <w:t xml:space="preserve">, </w:t>
      </w:r>
      <m:oMath>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c</m:t>
            </m:r>
          </m:e>
          <m:sub>
            <m:r>
              <w:rPr>
                <w:rFonts w:ascii="Cambria Math" w:hAnsi="Cambria Math" w:cs="Times New Roman"/>
                <w:color w:val="000000" w:themeColor="text1"/>
                <w:szCs w:val="24"/>
                <w:lang w:val="en-US"/>
              </w:rPr>
              <m:t>1</m:t>
            </m:r>
          </m:sub>
        </m:sSub>
      </m:oMath>
      <w:r w:rsidR="009F361C">
        <w:rPr>
          <w:rFonts w:cs="Times New Roman"/>
          <w:color w:val="000000" w:themeColor="text1"/>
          <w:szCs w:val="24"/>
          <w:lang w:val="en-US"/>
        </w:rPr>
        <w:t xml:space="preserve">, </w:t>
      </w:r>
      <m:oMath>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c</m:t>
            </m:r>
          </m:e>
          <m:sub>
            <m:r>
              <w:rPr>
                <w:rFonts w:ascii="Cambria Math" w:hAnsi="Cambria Math" w:cs="Times New Roman"/>
                <w:color w:val="000000" w:themeColor="text1"/>
                <w:szCs w:val="24"/>
                <w:lang w:val="en-US"/>
              </w:rPr>
              <m:t>2</m:t>
            </m:r>
          </m:sub>
        </m:sSub>
      </m:oMath>
      <w:r w:rsidR="009F361C">
        <w:rPr>
          <w:rFonts w:cs="Times New Roman"/>
          <w:color w:val="000000" w:themeColor="text1"/>
          <w:szCs w:val="24"/>
          <w:lang w:val="en-US"/>
        </w:rPr>
        <w:t xml:space="preserve">, </w:t>
      </w:r>
      <m:oMath>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c</m:t>
            </m:r>
          </m:e>
          <m:sub>
            <m:r>
              <w:rPr>
                <w:rFonts w:ascii="Cambria Math" w:hAnsi="Cambria Math" w:cs="Times New Roman"/>
                <w:color w:val="000000" w:themeColor="text1"/>
                <w:szCs w:val="24"/>
                <w:lang w:val="en-US"/>
              </w:rPr>
              <m:t>3</m:t>
            </m:r>
          </m:sub>
        </m:sSub>
      </m:oMath>
      <w:r w:rsidR="009F361C">
        <w:rPr>
          <w:rFonts w:cs="Times New Roman"/>
          <w:color w:val="000000" w:themeColor="text1"/>
          <w:szCs w:val="24"/>
          <w:lang w:val="en-US"/>
        </w:rPr>
        <w:t xml:space="preserve"> ve </w:t>
      </w:r>
      <m:oMath>
        <m:sSub>
          <m:sSubPr>
            <m:ctrlPr>
              <w:rPr>
                <w:rFonts w:ascii="Cambria Math" w:hAnsi="Cambria Math" w:cs="Times New Roman"/>
                <w:i/>
                <w:color w:val="000000" w:themeColor="text1"/>
                <w:szCs w:val="24"/>
                <w:lang w:val="en-US"/>
              </w:rPr>
            </m:ctrlPr>
          </m:sSubPr>
          <m:e>
            <m:r>
              <w:rPr>
                <w:rFonts w:ascii="Cambria Math" w:hAnsi="Cambria Math" w:cs="Times New Roman"/>
                <w:color w:val="000000" w:themeColor="text1"/>
                <w:szCs w:val="24"/>
                <w:lang w:val="en-US"/>
              </w:rPr>
              <m:t>c</m:t>
            </m:r>
          </m:e>
          <m:sub>
            <m:r>
              <w:rPr>
                <w:rFonts w:ascii="Cambria Math" w:hAnsi="Cambria Math" w:cs="Times New Roman"/>
                <w:color w:val="000000" w:themeColor="text1"/>
                <w:szCs w:val="24"/>
                <w:lang w:val="en-US"/>
              </w:rPr>
              <m:t>4</m:t>
            </m:r>
          </m:sub>
        </m:sSub>
      </m:oMath>
      <w:r w:rsidR="009C4B00">
        <w:rPr>
          <w:rFonts w:cs="Times New Roman"/>
          <w:color w:val="000000" w:themeColor="text1"/>
          <w:szCs w:val="24"/>
          <w:lang w:val="en-US"/>
        </w:rPr>
        <w:t xml:space="preserve"> </w:t>
      </w:r>
      <w:r w:rsidR="000B19D5">
        <w:rPr>
          <w:rFonts w:cs="Times New Roman"/>
          <w:color w:val="000000" w:themeColor="text1"/>
          <w:szCs w:val="24"/>
        </w:rPr>
        <w:t xml:space="preserve">katsayıları bulunur. Ardından bu katsayılar </w:t>
      </w:r>
      <w:r>
        <w:rPr>
          <w:rFonts w:cs="Times New Roman"/>
          <w:color w:val="000000" w:themeColor="text1"/>
          <w:szCs w:val="24"/>
        </w:rPr>
        <w:t>(5.</w:t>
      </w:r>
      <w:r w:rsidR="007E1EB1">
        <w:rPr>
          <w:rFonts w:cs="Times New Roman"/>
          <w:color w:val="000000" w:themeColor="text1"/>
          <w:szCs w:val="24"/>
        </w:rPr>
        <w:t>7) ifadesinde yazılarak (5</w:t>
      </w:r>
      <w:r w:rsidR="00E52E80">
        <w:rPr>
          <w:rFonts w:cs="Times New Roman"/>
          <w:color w:val="000000" w:themeColor="text1"/>
          <w:szCs w:val="24"/>
        </w:rPr>
        <w:t>.</w:t>
      </w:r>
      <w:r w:rsidR="00080277">
        <w:rPr>
          <w:rFonts w:cs="Times New Roman"/>
          <w:color w:val="000000" w:themeColor="text1"/>
          <w:szCs w:val="24"/>
        </w:rPr>
        <w:t>3</w:t>
      </w:r>
      <w:r>
        <w:rPr>
          <w:rFonts w:cs="Times New Roman"/>
          <w:color w:val="000000" w:themeColor="text1"/>
          <w:szCs w:val="24"/>
        </w:rPr>
        <w:t>) denkleminin çözümü elde</w:t>
      </w:r>
      <w:r w:rsidR="007F56DC">
        <w:rPr>
          <w:rFonts w:cs="Times New Roman"/>
          <w:color w:val="000000" w:themeColor="text1"/>
          <w:szCs w:val="24"/>
        </w:rPr>
        <w:t xml:space="preserve"> </w:t>
      </w:r>
      <w:r w:rsidR="00911545">
        <w:rPr>
          <w:rFonts w:cs="Times New Roman"/>
          <w:color w:val="000000" w:themeColor="text1"/>
          <w:szCs w:val="24"/>
        </w:rPr>
        <w:t>edili</w:t>
      </w:r>
      <w:r>
        <w:rPr>
          <w:rFonts w:cs="Times New Roman"/>
          <w:color w:val="000000" w:themeColor="text1"/>
          <w:szCs w:val="24"/>
        </w:rPr>
        <w:t>r.</w:t>
      </w:r>
      <w:r w:rsidR="007F56DC">
        <w:rPr>
          <w:rFonts w:cs="Times New Roman"/>
          <w:color w:val="000000" w:themeColor="text1"/>
          <w:szCs w:val="24"/>
        </w:rPr>
        <w:t xml:space="preserve"> </w:t>
      </w:r>
      <w:r w:rsidR="00911545">
        <w:rPr>
          <w:rFonts w:cs="Times New Roman"/>
          <w:color w:val="000000" w:themeColor="text1"/>
          <w:szCs w:val="24"/>
        </w:rPr>
        <w:t>Ayrıca b</w:t>
      </w:r>
      <w:r w:rsidR="007F56DC">
        <w:rPr>
          <w:rFonts w:cs="Times New Roman"/>
          <w:color w:val="000000" w:themeColor="text1"/>
          <w:szCs w:val="24"/>
        </w:rPr>
        <w:t xml:space="preserve">u çözümde </w:t>
      </w:r>
      <w:r w:rsidR="007F56DC" w:rsidRPr="0042490D">
        <w:rPr>
          <w:rFonts w:cs="Times New Roman"/>
          <w:szCs w:val="24"/>
        </w:rPr>
        <w:t>Tablo A.1’de</w:t>
      </w:r>
      <w:r w:rsidR="007F56DC">
        <w:rPr>
          <w:rFonts w:cs="Times New Roman"/>
          <w:szCs w:val="24"/>
        </w:rPr>
        <w:t xml:space="preserve">ki </w:t>
      </w:r>
      <m:oMath>
        <m:r>
          <w:rPr>
            <w:rFonts w:ascii="Cambria Math" w:hAnsi="Cambria Math" w:cs="Times New Roman"/>
            <w:szCs w:val="24"/>
          </w:rPr>
          <m:t>F</m:t>
        </m:r>
      </m:oMath>
      <w:r w:rsidR="009C4B00">
        <w:rPr>
          <w:rFonts w:cs="Times New Roman"/>
          <w:szCs w:val="24"/>
        </w:rPr>
        <w:t xml:space="preserve">’lerin </w:t>
      </w:r>
      <w:r w:rsidR="007F56DC">
        <w:rPr>
          <w:rFonts w:cs="Times New Roman"/>
          <w:szCs w:val="24"/>
        </w:rPr>
        <w:t>yerine yazılmasıyla (5.1) denkleminin çözümleri bu</w:t>
      </w:r>
      <w:r w:rsidR="00911545">
        <w:rPr>
          <w:rFonts w:cs="Times New Roman"/>
          <w:szCs w:val="24"/>
        </w:rPr>
        <w:t>lunur.</w:t>
      </w:r>
    </w:p>
    <w:p w:rsidR="005A292A" w:rsidRDefault="005A292A" w:rsidP="005A292A">
      <w:pPr>
        <w:pStyle w:val="fbebalk20"/>
      </w:pPr>
      <w:r>
        <w:lastRenderedPageBreak/>
        <w:t xml:space="preserve">Uyumlu Zaman Kesirli </w:t>
      </w:r>
      <w:r w:rsidR="00351FFF">
        <w:t xml:space="preserve">KdV-ZK </w:t>
      </w:r>
      <w:r w:rsidR="00E52E80">
        <w:t>Denklemi</w:t>
      </w:r>
    </w:p>
    <w:p w:rsidR="009D27EB" w:rsidRDefault="009D27EB" w:rsidP="009D1C21">
      <w:pPr>
        <w:pStyle w:val="fbemetinnormal"/>
        <w:spacing w:before="0" w:beforeAutospacing="0" w:after="120" w:afterAutospacing="0"/>
        <w:rPr>
          <w:rFonts w:cs="Times New Roman"/>
          <w:color w:val="222222"/>
          <w:szCs w:val="24"/>
          <w:shd w:val="clear" w:color="auto" w:fill="FFFFFF"/>
        </w:rPr>
      </w:pPr>
      <w:r>
        <w:rPr>
          <w:rFonts w:cs="Times New Roman"/>
          <w:color w:val="222222"/>
          <w:szCs w:val="24"/>
          <w:shd w:val="clear" w:color="auto" w:fill="FFFFFF"/>
        </w:rPr>
        <w:t>K</w:t>
      </w:r>
      <w:r w:rsidR="00351FFF">
        <w:rPr>
          <w:rFonts w:cs="Times New Roman"/>
          <w:color w:val="222222"/>
          <w:szCs w:val="24"/>
          <w:shd w:val="clear" w:color="auto" w:fill="FFFFFF"/>
        </w:rPr>
        <w:t>orteweg</w:t>
      </w:r>
      <w:r w:rsidR="00C83BCE">
        <w:rPr>
          <w:rFonts w:cs="Times New Roman"/>
          <w:color w:val="222222"/>
          <w:szCs w:val="24"/>
          <w:shd w:val="clear" w:color="auto" w:fill="FFFFFF"/>
        </w:rPr>
        <w:t xml:space="preserve">-de Vries-Zakharov-Kuznetsov </w:t>
      </w:r>
      <w:r>
        <w:rPr>
          <w:rFonts w:cs="Times New Roman"/>
          <w:color w:val="222222"/>
          <w:szCs w:val="24"/>
          <w:shd w:val="clear" w:color="auto" w:fill="FFFFFF"/>
        </w:rPr>
        <w:t>denklemi</w:t>
      </w:r>
    </w:p>
    <w:p w:rsidR="009D27EB" w:rsidRDefault="002949F4" w:rsidP="009D1C21">
      <w:pPr>
        <w:pStyle w:val="fbemetinnormal"/>
        <w:spacing w:before="0" w:beforeAutospacing="0" w:after="120" w:afterAutospacing="0"/>
        <w:rPr>
          <w:rFonts w:cs="Times New Roman"/>
          <w:szCs w:val="24"/>
        </w:rPr>
      </w:pPr>
      <m:oMathPara>
        <m:oMath>
          <m:sSub>
            <m:sSubPr>
              <m:ctrlPr>
                <w:rPr>
                  <w:rFonts w:ascii="Cambria Math" w:hAnsi="Cambria Math" w:cs="Times New Roman"/>
                  <w:i/>
                  <w:color w:val="222222"/>
                  <w:szCs w:val="24"/>
                  <w:shd w:val="clear" w:color="auto" w:fill="FFFFFF"/>
                </w:rPr>
              </m:ctrlPr>
            </m:sSubPr>
            <m:e>
              <m:r>
                <w:rPr>
                  <w:rFonts w:ascii="Cambria Math" w:hAnsi="Cambria Math" w:cs="Times New Roman"/>
                  <w:color w:val="222222"/>
                  <w:szCs w:val="24"/>
                  <w:shd w:val="clear" w:color="auto" w:fill="FFFFFF"/>
                </w:rPr>
                <m:t>u</m:t>
              </m:r>
            </m:e>
            <m:sub>
              <m:r>
                <w:rPr>
                  <w:rFonts w:ascii="Cambria Math" w:hAnsi="Cambria Math" w:cs="Times New Roman"/>
                  <w:color w:val="222222"/>
                  <w:szCs w:val="24"/>
                  <w:shd w:val="clear" w:color="auto" w:fill="FFFFFF"/>
                </w:rPr>
                <m:t>t</m:t>
              </m:r>
            </m:sub>
          </m:sSub>
          <m:r>
            <w:rPr>
              <w:rFonts w:ascii="Cambria Math" w:hAnsi="Cambria Math" w:cs="Times New Roman"/>
              <w:color w:val="222222"/>
              <w:szCs w:val="24"/>
              <w:shd w:val="clear" w:color="auto" w:fill="FFFFFF"/>
            </w:rPr>
            <m:t>+λu</m:t>
          </m:r>
          <m:sSub>
            <m:sSubPr>
              <m:ctrlPr>
                <w:rPr>
                  <w:rFonts w:ascii="Cambria Math" w:hAnsi="Cambria Math" w:cs="Times New Roman"/>
                  <w:i/>
                  <w:color w:val="222222"/>
                  <w:szCs w:val="24"/>
                  <w:shd w:val="clear" w:color="auto" w:fill="FFFFFF"/>
                </w:rPr>
              </m:ctrlPr>
            </m:sSubPr>
            <m:e>
              <m:r>
                <w:rPr>
                  <w:rFonts w:ascii="Cambria Math" w:hAnsi="Cambria Math" w:cs="Times New Roman"/>
                  <w:color w:val="222222"/>
                  <w:szCs w:val="24"/>
                  <w:shd w:val="clear" w:color="auto" w:fill="FFFFFF"/>
                </w:rPr>
                <m:t>u</m:t>
              </m:r>
            </m:e>
            <m:sub>
              <m:r>
                <w:rPr>
                  <w:rFonts w:ascii="Cambria Math" w:hAnsi="Cambria Math" w:cs="Times New Roman"/>
                  <w:color w:val="222222"/>
                  <w:szCs w:val="24"/>
                  <w:shd w:val="clear" w:color="auto" w:fill="FFFFFF"/>
                </w:rPr>
                <m:t>x</m:t>
              </m:r>
            </m:sub>
          </m:sSub>
          <m:r>
            <w:rPr>
              <w:rFonts w:ascii="Cambria Math" w:hAnsi="Cambria Math" w:cs="Times New Roman"/>
              <w:color w:val="222222"/>
              <w:szCs w:val="24"/>
              <w:shd w:val="clear" w:color="auto" w:fill="FFFFFF"/>
            </w:rPr>
            <m:t>+</m:t>
          </m:r>
          <m:sSub>
            <m:sSubPr>
              <m:ctrlPr>
                <w:rPr>
                  <w:rFonts w:ascii="Cambria Math" w:hAnsi="Cambria Math" w:cs="Times New Roman"/>
                  <w:i/>
                  <w:color w:val="222222"/>
                  <w:szCs w:val="24"/>
                  <w:shd w:val="clear" w:color="auto" w:fill="FFFFFF"/>
                </w:rPr>
              </m:ctrlPr>
            </m:sSubPr>
            <m:e>
              <m:r>
                <w:rPr>
                  <w:rFonts w:ascii="Cambria Math" w:hAnsi="Cambria Math" w:cs="Times New Roman"/>
                  <w:color w:val="222222"/>
                  <w:szCs w:val="24"/>
                  <w:shd w:val="clear" w:color="auto" w:fill="FFFFFF"/>
                </w:rPr>
                <m:t>u</m:t>
              </m:r>
            </m:e>
            <m:sub>
              <m:r>
                <w:rPr>
                  <w:rFonts w:ascii="Cambria Math" w:hAnsi="Cambria Math" w:cs="Times New Roman"/>
                  <w:color w:val="222222"/>
                  <w:szCs w:val="24"/>
                  <w:shd w:val="clear" w:color="auto" w:fill="FFFFFF"/>
                </w:rPr>
                <m:t>xxx</m:t>
              </m:r>
            </m:sub>
          </m:sSub>
          <m:r>
            <w:rPr>
              <w:rFonts w:ascii="Cambria Math" w:hAnsi="Cambria Math" w:cs="Times New Roman"/>
              <w:color w:val="222222"/>
              <w:szCs w:val="24"/>
              <w:shd w:val="clear" w:color="auto" w:fill="FFFFFF"/>
            </w:rPr>
            <m:t>+</m:t>
          </m:r>
          <m:r>
            <w:rPr>
              <w:rFonts w:ascii="Cambria Math" w:hAnsi="Cambria Math" w:cs="Times New Roman"/>
              <w:szCs w:val="24"/>
            </w:rPr>
            <m:t>ε</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yyx</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zzx</m:t>
                  </m:r>
                </m:sub>
              </m:sSub>
            </m:e>
          </m:d>
          <m:r>
            <w:rPr>
              <w:rFonts w:ascii="Cambria Math" w:hAnsi="Cambria Math" w:cs="Times New Roman"/>
              <w:szCs w:val="24"/>
            </w:rPr>
            <m:t>=0</m:t>
          </m:r>
        </m:oMath>
      </m:oMathPara>
    </w:p>
    <w:p w:rsidR="00D1591B" w:rsidRPr="009D27EB" w:rsidRDefault="00C76AD4" w:rsidP="009D1C21">
      <w:pPr>
        <w:pStyle w:val="fbemetinnormal"/>
        <w:spacing w:before="0" w:beforeAutospacing="0" w:after="120" w:afterAutospacing="0"/>
        <w:ind w:firstLine="0"/>
        <w:rPr>
          <w:rFonts w:cs="Times New Roman"/>
          <w:color w:val="222222"/>
          <w:szCs w:val="24"/>
          <w:shd w:val="clear" w:color="auto" w:fill="FFFFFF"/>
        </w:rPr>
      </w:pPr>
      <w:r>
        <w:rPr>
          <w:rFonts w:cs="Times New Roman"/>
          <w:szCs w:val="24"/>
        </w:rPr>
        <w:t>f</w:t>
      </w:r>
      <w:r w:rsidR="009D27EB">
        <w:rPr>
          <w:rFonts w:cs="Times New Roman"/>
          <w:szCs w:val="24"/>
        </w:rPr>
        <w:t xml:space="preserve">ormundadır. Burada </w:t>
      </w:r>
      <m:oMath>
        <m:r>
          <w:rPr>
            <w:rFonts w:ascii="Cambria Math" w:hAnsi="Cambria Math" w:cs="Times New Roman"/>
            <w:color w:val="222222"/>
            <w:szCs w:val="24"/>
            <w:shd w:val="clear" w:color="auto" w:fill="FFFFFF"/>
          </w:rPr>
          <m:t>λ</m:t>
        </m:r>
      </m:oMath>
      <w:r w:rsidR="009D27EB">
        <w:rPr>
          <w:rFonts w:cs="Times New Roman"/>
          <w:szCs w:val="24"/>
        </w:rPr>
        <w:t xml:space="preserve"> ve </w:t>
      </w:r>
      <m:oMath>
        <m:r>
          <w:rPr>
            <w:rFonts w:ascii="Cambria Math" w:hAnsi="Cambria Math" w:cs="Times New Roman"/>
            <w:szCs w:val="24"/>
          </w:rPr>
          <m:t>ε</m:t>
        </m:r>
      </m:oMath>
      <w:r w:rsidR="009D27EB">
        <w:rPr>
          <w:rFonts w:cs="Times New Roman"/>
          <w:szCs w:val="24"/>
        </w:rPr>
        <w:t xml:space="preserve"> sabitlerdir.</w:t>
      </w:r>
      <w:r w:rsidR="009D27EB">
        <w:rPr>
          <w:rFonts w:cs="Times New Roman"/>
          <w:color w:val="222222"/>
          <w:szCs w:val="24"/>
          <w:shd w:val="clear" w:color="auto" w:fill="FFFFFF"/>
        </w:rPr>
        <w:t xml:space="preserve"> Bu</w:t>
      </w:r>
      <w:r w:rsidR="00821EC6" w:rsidRPr="00C90747">
        <w:rPr>
          <w:rFonts w:cs="Times New Roman"/>
          <w:color w:val="222222"/>
          <w:szCs w:val="24"/>
          <w:shd w:val="clear" w:color="auto" w:fill="FFFFFF"/>
        </w:rPr>
        <w:t xml:space="preserve"> </w:t>
      </w:r>
      <w:r w:rsidR="009D27EB">
        <w:rPr>
          <w:rFonts w:cs="Times New Roman"/>
          <w:color w:val="222222"/>
          <w:szCs w:val="24"/>
          <w:shd w:val="clear" w:color="auto" w:fill="FFFFFF"/>
        </w:rPr>
        <w:t>denklem</w:t>
      </w:r>
      <w:r w:rsidR="00821EC6">
        <w:rPr>
          <w:rFonts w:cs="Times New Roman"/>
          <w:color w:val="222222"/>
          <w:szCs w:val="24"/>
          <w:shd w:val="clear" w:color="auto" w:fill="FFFFFF"/>
        </w:rPr>
        <w:t xml:space="preserve"> sıcak ve soğuk elektronlardan oluşan bir plazma ve bir tür sıvı iyonları için ortaya çıkar.</w:t>
      </w:r>
      <w:r w:rsidR="00291AF3">
        <w:rPr>
          <w:rFonts w:cs="Times New Roman"/>
          <w:color w:val="222222"/>
          <w:szCs w:val="24"/>
          <w:shd w:val="clear" w:color="auto" w:fill="FFFFFF"/>
        </w:rPr>
        <w:t xml:space="preserve"> En temel model</w:t>
      </w:r>
      <w:r w:rsidR="00DA7FB1">
        <w:rPr>
          <w:rFonts w:cs="Times New Roman"/>
          <w:color w:val="222222"/>
          <w:szCs w:val="24"/>
          <w:shd w:val="clear" w:color="auto" w:fill="FFFFFF"/>
        </w:rPr>
        <w:t xml:space="preserve"> </w:t>
      </w:r>
      <w:r w:rsidR="00DA7FB1">
        <w:rPr>
          <w:rFonts w:cs="Times New Roman"/>
          <w:szCs w:val="24"/>
        </w:rPr>
        <w:t>iyon-akustik solitonlara</w:t>
      </w:r>
      <w:r w:rsidR="00DA7FB1">
        <w:rPr>
          <w:rStyle w:val="DipnotBavurusu"/>
          <w:rFonts w:cs="Times New Roman"/>
          <w:szCs w:val="24"/>
        </w:rPr>
        <w:footnoteReference w:id="29"/>
      </w:r>
      <w:r w:rsidR="00DA7FB1">
        <w:rPr>
          <w:rFonts w:cs="Times New Roman"/>
          <w:szCs w:val="24"/>
        </w:rPr>
        <w:t xml:space="preserve"> aittir. </w:t>
      </w:r>
      <w:r w:rsidR="004F6D07">
        <w:rPr>
          <w:rFonts w:cs="Times New Roman"/>
          <w:szCs w:val="24"/>
        </w:rPr>
        <w:t>Bu solitonlarda sı</w:t>
      </w:r>
      <w:r w:rsidR="00291AF3">
        <w:rPr>
          <w:rFonts w:cs="Times New Roman"/>
          <w:color w:val="222222"/>
          <w:szCs w:val="24"/>
          <w:shd w:val="clear" w:color="auto" w:fill="FFFFFF"/>
        </w:rPr>
        <w:t xml:space="preserve">cak izotermal iyonlar bir </w:t>
      </w:r>
      <w:r w:rsidR="00291AF3" w:rsidRPr="00C90747">
        <w:rPr>
          <w:rFonts w:cs="Times New Roman"/>
          <w:szCs w:val="24"/>
        </w:rPr>
        <w:t>Boltzmann</w:t>
      </w:r>
      <w:r w:rsidR="00291AF3">
        <w:rPr>
          <w:rFonts w:cs="Times New Roman"/>
          <w:szCs w:val="24"/>
        </w:rPr>
        <w:t xml:space="preserve"> dağılımı ile tanımlan</w:t>
      </w:r>
      <w:r w:rsidR="00163815">
        <w:rPr>
          <w:rFonts w:cs="Times New Roman"/>
          <w:szCs w:val="24"/>
        </w:rPr>
        <w:t>makta,</w:t>
      </w:r>
      <w:r w:rsidR="00291AF3">
        <w:rPr>
          <w:rFonts w:cs="Times New Roman"/>
          <w:szCs w:val="24"/>
        </w:rPr>
        <w:t xml:space="preserve"> soğu</w:t>
      </w:r>
      <w:r w:rsidR="004F6D07">
        <w:rPr>
          <w:rFonts w:cs="Times New Roman"/>
          <w:szCs w:val="24"/>
        </w:rPr>
        <w:t>tucu</w:t>
      </w:r>
      <w:r w:rsidR="00291AF3">
        <w:rPr>
          <w:rFonts w:cs="Times New Roman"/>
          <w:szCs w:val="24"/>
        </w:rPr>
        <w:t xml:space="preserve"> iyonlar</w:t>
      </w:r>
      <w:r w:rsidR="00163815">
        <w:rPr>
          <w:rFonts w:cs="Times New Roman"/>
          <w:szCs w:val="24"/>
        </w:rPr>
        <w:t xml:space="preserve"> ise</w:t>
      </w:r>
      <w:r w:rsidR="00291AF3">
        <w:rPr>
          <w:rFonts w:cs="Times New Roman"/>
          <w:szCs w:val="24"/>
        </w:rPr>
        <w:t xml:space="preserve"> </w:t>
      </w:r>
      <w:r w:rsidR="004F6D07">
        <w:rPr>
          <w:rFonts w:cs="Times New Roman"/>
          <w:szCs w:val="24"/>
        </w:rPr>
        <w:t>adyabatik</w:t>
      </w:r>
      <w:r w:rsidR="00291AF3">
        <w:rPr>
          <w:rFonts w:cs="Times New Roman"/>
          <w:szCs w:val="24"/>
        </w:rPr>
        <w:t xml:space="preserve"> basınçlı bir akışkan olarak düşünü</w:t>
      </w:r>
      <w:r w:rsidR="00163815">
        <w:rPr>
          <w:rFonts w:cs="Times New Roman"/>
          <w:szCs w:val="24"/>
        </w:rPr>
        <w:t>lmektedir</w:t>
      </w:r>
      <w:r w:rsidR="00791608">
        <w:rPr>
          <w:rFonts w:cs="Times New Roman"/>
          <w:szCs w:val="24"/>
        </w:rPr>
        <w:t>. (Mace ve Helberg 2001, Verheest ve diğ. 2002)</w:t>
      </w:r>
    </w:p>
    <w:p w:rsidR="004F6D07" w:rsidRDefault="00C76AD4" w:rsidP="009D1C21">
      <w:pPr>
        <w:pStyle w:val="fbemetinnormal"/>
        <w:spacing w:before="0" w:beforeAutospacing="0" w:after="120" w:afterAutospacing="0"/>
        <w:rPr>
          <w:rFonts w:cs="Times New Roman"/>
          <w:szCs w:val="24"/>
        </w:rPr>
      </w:pPr>
      <w:r>
        <w:rPr>
          <w:rFonts w:cs="Times New Roman"/>
          <w:szCs w:val="24"/>
        </w:rPr>
        <w:t xml:space="preserve">Son zamanlarda </w:t>
      </w:r>
      <w:r w:rsidR="00163815">
        <w:rPr>
          <w:rFonts w:cs="Times New Roman"/>
          <w:szCs w:val="24"/>
        </w:rPr>
        <w:t xml:space="preserve">tam sayı mertebeli </w:t>
      </w:r>
      <w:r w:rsidR="004F6D07" w:rsidRPr="004F6D07">
        <w:rPr>
          <w:rFonts w:cs="Times New Roman"/>
          <w:szCs w:val="24"/>
        </w:rPr>
        <w:t>KdV-ZK denklemini çözmek içi</w:t>
      </w:r>
      <w:r w:rsidR="00163815">
        <w:rPr>
          <w:rFonts w:cs="Times New Roman"/>
          <w:szCs w:val="24"/>
        </w:rPr>
        <w:t>n ge</w:t>
      </w:r>
      <w:r w:rsidR="00944FDC">
        <w:rPr>
          <w:rFonts w:cs="Times New Roman"/>
          <w:szCs w:val="24"/>
        </w:rPr>
        <w:t>nişletilmiş</w:t>
      </w:r>
      <w:r w:rsidR="00163815" w:rsidRPr="00C90747">
        <w:rPr>
          <w:rFonts w:cs="Times New Roman"/>
          <w:szCs w:val="24"/>
        </w:rPr>
        <w:t xml:space="preserve">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hAnsi="Cambria Math" w:cs="Times New Roman"/>
                        <w:szCs w:val="24"/>
                      </w:rPr>
                      <m:t>'</m:t>
                    </m:r>
                  </m:sup>
                </m:sSup>
              </m:num>
              <m:den>
                <m:r>
                  <w:rPr>
                    <w:rFonts w:ascii="Cambria Math" w:hAnsi="Cambria Math" w:cs="Times New Roman"/>
                    <w:szCs w:val="24"/>
                  </w:rPr>
                  <m:t>G</m:t>
                </m:r>
              </m:den>
            </m:f>
          </m:e>
        </m:d>
      </m:oMath>
      <w:r w:rsidR="00163815" w:rsidRPr="00C90747">
        <w:rPr>
          <w:rFonts w:cs="Times New Roman"/>
          <w:szCs w:val="24"/>
        </w:rPr>
        <w:t>-</w:t>
      </w:r>
      <w:r w:rsidR="00163815">
        <w:rPr>
          <w:rFonts w:cs="Times New Roman"/>
          <w:szCs w:val="24"/>
        </w:rPr>
        <w:t>açılım</w:t>
      </w:r>
      <w:r w:rsidR="00163815" w:rsidRPr="00C90747">
        <w:rPr>
          <w:rFonts w:cs="Times New Roman"/>
          <w:szCs w:val="24"/>
        </w:rPr>
        <w:t xml:space="preserve"> </w:t>
      </w:r>
      <w:r w:rsidR="00791608">
        <w:rPr>
          <w:rFonts w:cs="Times New Roman"/>
          <w:szCs w:val="24"/>
        </w:rPr>
        <w:t>(Islam ve diğ. 2014)</w:t>
      </w:r>
      <w:r w:rsidR="00163815" w:rsidRPr="00C90747">
        <w:rPr>
          <w:rFonts w:cs="Times New Roman"/>
          <w:szCs w:val="24"/>
        </w:rPr>
        <w:t xml:space="preserve">, </w:t>
      </w:r>
      <w:r w:rsidR="00163815">
        <w:rPr>
          <w:rFonts w:cs="Times New Roman"/>
          <w:szCs w:val="24"/>
        </w:rPr>
        <w:t>üstel fonksiyon</w:t>
      </w:r>
      <w:r w:rsidR="00163815" w:rsidRPr="00C90747">
        <w:rPr>
          <w:rFonts w:cs="Times New Roman"/>
          <w:szCs w:val="24"/>
        </w:rPr>
        <w:t xml:space="preserve"> </w:t>
      </w:r>
      <w:r w:rsidR="00791608">
        <w:rPr>
          <w:rFonts w:cs="Times New Roman"/>
          <w:szCs w:val="24"/>
        </w:rPr>
        <w:t>(Naher ve diğ. 2012)</w:t>
      </w:r>
      <w:r w:rsidR="00163815" w:rsidRPr="00C90747">
        <w:rPr>
          <w:rFonts w:cs="Times New Roman"/>
          <w:szCs w:val="24"/>
        </w:rPr>
        <w:t xml:space="preserve">, </w:t>
      </w:r>
      <w:r w:rsidR="00163815">
        <w:rPr>
          <w:rFonts w:cs="Times New Roman"/>
          <w:szCs w:val="24"/>
        </w:rPr>
        <w:t xml:space="preserve">geliştirilmiş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hAnsi="Cambria Math" w:cs="Times New Roman"/>
                        <w:szCs w:val="24"/>
                      </w:rPr>
                      <m:t>'</m:t>
                    </m:r>
                  </m:sup>
                </m:sSup>
              </m:num>
              <m:den>
                <m:r>
                  <w:rPr>
                    <w:rFonts w:ascii="Cambria Math" w:hAnsi="Cambria Math" w:cs="Times New Roman"/>
                    <w:szCs w:val="24"/>
                  </w:rPr>
                  <m:t>G</m:t>
                </m:r>
              </m:den>
            </m:f>
          </m:e>
        </m:d>
      </m:oMath>
      <w:r w:rsidR="00163815" w:rsidRPr="00C90747">
        <w:rPr>
          <w:rFonts w:cs="Times New Roman"/>
          <w:szCs w:val="24"/>
        </w:rPr>
        <w:t>-</w:t>
      </w:r>
      <w:r w:rsidR="00163815">
        <w:rPr>
          <w:rFonts w:cs="Times New Roman"/>
          <w:szCs w:val="24"/>
        </w:rPr>
        <w:t>açılım</w:t>
      </w:r>
      <w:r w:rsidR="00163815" w:rsidRPr="00C90747">
        <w:rPr>
          <w:rFonts w:cs="Times New Roman"/>
          <w:szCs w:val="24"/>
        </w:rPr>
        <w:t xml:space="preserve"> </w:t>
      </w:r>
      <w:r w:rsidR="00791608">
        <w:rPr>
          <w:rFonts w:cs="Times New Roman"/>
          <w:szCs w:val="24"/>
        </w:rPr>
        <w:t>(Naher ve diğ. 2013)</w:t>
      </w:r>
      <w:r w:rsidR="00163815" w:rsidRPr="00C90747">
        <w:rPr>
          <w:rFonts w:cs="Times New Roman"/>
          <w:szCs w:val="24"/>
        </w:rPr>
        <w:t xml:space="preserve">, </w:t>
      </w:r>
      <w:r w:rsidR="00163815">
        <w:rPr>
          <w:rFonts w:cs="Times New Roman"/>
          <w:szCs w:val="24"/>
        </w:rPr>
        <w:t xml:space="preserve">değiştirilmiş basit denklem </w:t>
      </w:r>
      <w:r w:rsidR="00791608">
        <w:rPr>
          <w:rFonts w:cs="Times New Roman"/>
          <w:szCs w:val="24"/>
        </w:rPr>
        <w:t>(Khan ve Akbar 2013)</w:t>
      </w:r>
      <w:r w:rsidR="00163815" w:rsidRPr="00C90747">
        <w:rPr>
          <w:rFonts w:cs="Times New Roman"/>
          <w:szCs w:val="24"/>
        </w:rPr>
        <w:t xml:space="preserve">, </w:t>
      </w:r>
      <w:r w:rsidR="00E518E8">
        <w:rPr>
          <w:rFonts w:cs="Times New Roman"/>
          <w:szCs w:val="24"/>
        </w:rPr>
        <w:t>geliştirilm</w:t>
      </w:r>
      <w:r w:rsidR="00163815">
        <w:rPr>
          <w:rFonts w:cs="Times New Roman"/>
          <w:szCs w:val="24"/>
        </w:rPr>
        <w:t xml:space="preserve">iş </w:t>
      </w:r>
      <m:oMath>
        <m:func>
          <m:funcPr>
            <m:ctrlPr>
              <w:rPr>
                <w:rFonts w:ascii="Cambria Math" w:hAnsi="Cambria Math" w:cs="Times New Roman"/>
                <w:i/>
                <w:szCs w:val="24"/>
              </w:rPr>
            </m:ctrlPr>
          </m:funcPr>
          <m:fName>
            <m:r>
              <m:rPr>
                <m:sty m:val="p"/>
              </m:rPr>
              <w:rPr>
                <w:rFonts w:ascii="Cambria Math" w:hAnsi="Cambria Math" w:cs="Times New Roman"/>
                <w:szCs w:val="24"/>
              </w:rPr>
              <m:t>tan</m:t>
            </m:r>
          </m:fName>
          <m:e>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i/>
                        <w:szCs w:val="24"/>
                      </w:rPr>
                      <w:sym w:font="Symbol" w:char="F066"/>
                    </m:r>
                    <m:r>
                      <w:rPr>
                        <w:rFonts w:ascii="Cambria Math" w:hAnsi="Cambria Math" w:cs="Times New Roman"/>
                        <w:szCs w:val="24"/>
                      </w:rPr>
                      <m:t>(ξ)</m:t>
                    </m:r>
                  </m:num>
                  <m:den>
                    <m:r>
                      <w:rPr>
                        <w:rFonts w:ascii="Cambria Math" w:hAnsi="Cambria Math" w:cs="Times New Roman"/>
                        <w:szCs w:val="24"/>
                      </w:rPr>
                      <m:t>2</m:t>
                    </m:r>
                  </m:den>
                </m:f>
              </m:e>
            </m:d>
          </m:e>
        </m:func>
      </m:oMath>
      <w:r w:rsidR="00163815" w:rsidRPr="00C90747">
        <w:rPr>
          <w:rFonts w:cs="Times New Roman"/>
          <w:szCs w:val="24"/>
        </w:rPr>
        <w:t>-</w:t>
      </w:r>
      <w:r w:rsidR="00163815">
        <w:rPr>
          <w:rFonts w:cs="Times New Roman"/>
          <w:szCs w:val="24"/>
        </w:rPr>
        <w:t>açılım</w:t>
      </w:r>
      <w:r w:rsidR="00163815" w:rsidRPr="00C90747">
        <w:rPr>
          <w:rFonts w:cs="Times New Roman"/>
          <w:szCs w:val="24"/>
        </w:rPr>
        <w:t xml:space="preserve"> </w:t>
      </w:r>
      <w:r w:rsidR="00791608">
        <w:rPr>
          <w:rFonts w:cs="Times New Roman"/>
          <w:szCs w:val="24"/>
        </w:rPr>
        <w:t>(Mohyud-Din ve Irshad 2016)</w:t>
      </w:r>
      <w:r w:rsidR="00163815" w:rsidRPr="00C90747">
        <w:rPr>
          <w:rFonts w:cs="Times New Roman"/>
          <w:szCs w:val="24"/>
        </w:rPr>
        <w:t xml:space="preserve">, </w:t>
      </w:r>
      <w:r w:rsidR="00163815">
        <w:rPr>
          <w:rFonts w:cs="Times New Roman"/>
          <w:szCs w:val="24"/>
        </w:rPr>
        <w:t>genelleştirilmiş</w:t>
      </w:r>
      <w:r w:rsidR="00163815" w:rsidRPr="00C90747">
        <w:rPr>
          <w:rFonts w:cs="Times New Roman"/>
          <w:szCs w:val="24"/>
        </w:rPr>
        <w:t xml:space="preserve">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hAnsi="Cambria Math" w:cs="Times New Roman"/>
                        <w:szCs w:val="24"/>
                      </w:rPr>
                      <m:t>'</m:t>
                    </m:r>
                  </m:sup>
                </m:sSup>
              </m:num>
              <m:den>
                <m:r>
                  <w:rPr>
                    <w:rFonts w:ascii="Cambria Math" w:hAnsi="Cambria Math" w:cs="Times New Roman"/>
                    <w:szCs w:val="24"/>
                  </w:rPr>
                  <m:t>G</m:t>
                </m:r>
              </m:den>
            </m:f>
          </m:e>
        </m:d>
      </m:oMath>
      <w:r w:rsidR="00163815" w:rsidRPr="00C90747">
        <w:rPr>
          <w:rFonts w:cs="Times New Roman"/>
          <w:szCs w:val="24"/>
        </w:rPr>
        <w:t>-</w:t>
      </w:r>
      <w:r w:rsidR="00163815">
        <w:rPr>
          <w:rFonts w:cs="Times New Roman"/>
          <w:szCs w:val="24"/>
        </w:rPr>
        <w:t>açılım</w:t>
      </w:r>
      <w:r w:rsidR="00163815" w:rsidRPr="00C90747">
        <w:rPr>
          <w:rFonts w:cs="Times New Roman"/>
          <w:szCs w:val="24"/>
        </w:rPr>
        <w:t xml:space="preserve"> </w:t>
      </w:r>
      <w:r w:rsidR="00791608">
        <w:rPr>
          <w:rFonts w:cs="Times New Roman"/>
          <w:szCs w:val="24"/>
        </w:rPr>
        <w:t>(Zayed 2009)</w:t>
      </w:r>
      <w:r w:rsidR="00163815" w:rsidRPr="00C90747">
        <w:rPr>
          <w:rFonts w:cs="Times New Roman"/>
          <w:szCs w:val="24"/>
        </w:rPr>
        <w:t xml:space="preserve">, </w:t>
      </w:r>
      <w:r w:rsidR="00163815">
        <w:rPr>
          <w:rFonts w:cs="Times New Roman"/>
          <w:szCs w:val="24"/>
        </w:rPr>
        <w:t>eliptik denklem</w:t>
      </w:r>
      <w:r w:rsidR="00163815" w:rsidRPr="00C90747">
        <w:rPr>
          <w:rFonts w:cs="Times New Roman"/>
          <w:szCs w:val="24"/>
        </w:rPr>
        <w:t xml:space="preserve"> </w:t>
      </w:r>
      <w:r w:rsidR="00F8564E">
        <w:rPr>
          <w:rFonts w:cs="Times New Roman"/>
          <w:szCs w:val="24"/>
        </w:rPr>
        <w:t>(Xu 2006)</w:t>
      </w:r>
      <w:r w:rsidR="00163815" w:rsidRPr="00C90747">
        <w:rPr>
          <w:rFonts w:cs="Times New Roman"/>
          <w:szCs w:val="24"/>
        </w:rPr>
        <w:t xml:space="preserve">, </w:t>
      </w:r>
      <w:r w:rsidR="00163815">
        <w:rPr>
          <w:rFonts w:cs="Times New Roman"/>
          <w:szCs w:val="24"/>
        </w:rPr>
        <w:t>temel</w:t>
      </w:r>
      <w:r w:rsidR="00163815" w:rsidRPr="00C90747">
        <w:rPr>
          <w:rFonts w:cs="Times New Roman"/>
          <w:szCs w:val="24"/>
        </w:rPr>
        <w:t xml:space="preserve"> Lie </w:t>
      </w:r>
      <w:r w:rsidR="00163815">
        <w:rPr>
          <w:rFonts w:cs="Times New Roman"/>
          <w:szCs w:val="24"/>
        </w:rPr>
        <w:t>simetri</w:t>
      </w:r>
      <w:r w:rsidR="00163815" w:rsidRPr="00C90747">
        <w:rPr>
          <w:rFonts w:cs="Times New Roman"/>
          <w:szCs w:val="24"/>
        </w:rPr>
        <w:t xml:space="preserve"> </w:t>
      </w:r>
      <w:r w:rsidR="00F8564E">
        <w:rPr>
          <w:rFonts w:cs="Times New Roman"/>
          <w:szCs w:val="24"/>
        </w:rPr>
        <w:t>(Nadjafikhah ve Ahangari 2012)</w:t>
      </w:r>
      <w:r w:rsidR="00163815" w:rsidRPr="00C90747">
        <w:rPr>
          <w:rFonts w:cs="Times New Roman"/>
          <w:szCs w:val="24"/>
        </w:rPr>
        <w:t xml:space="preserve"> </w:t>
      </w:r>
      <w:r w:rsidR="000E40A3">
        <w:rPr>
          <w:rFonts w:cs="Times New Roman"/>
          <w:szCs w:val="24"/>
        </w:rPr>
        <w:t>ve</w:t>
      </w:r>
      <w:r w:rsidR="00163815" w:rsidRPr="00C90747">
        <w:rPr>
          <w:rFonts w:cs="Times New Roman"/>
          <w:szCs w:val="24"/>
        </w:rPr>
        <w:t xml:space="preserve"> </w:t>
      </w:r>
      <w:r w:rsidR="000E40A3">
        <w:rPr>
          <w:rFonts w:cs="Times New Roman"/>
          <w:szCs w:val="24"/>
        </w:rPr>
        <w:t>genişletilmiş basit denklem</w:t>
      </w:r>
      <w:r w:rsidR="00163815">
        <w:rPr>
          <w:rFonts w:cs="Times New Roman"/>
          <w:szCs w:val="24"/>
        </w:rPr>
        <w:t xml:space="preserve"> </w:t>
      </w:r>
      <w:r w:rsidR="00F8564E">
        <w:rPr>
          <w:rFonts w:cs="Times New Roman"/>
          <w:szCs w:val="24"/>
        </w:rPr>
        <w:t>(Elboree 2015)</w:t>
      </w:r>
      <w:r w:rsidR="00163815">
        <w:rPr>
          <w:rFonts w:cs="Times New Roman"/>
          <w:szCs w:val="24"/>
        </w:rPr>
        <w:t xml:space="preserve"> yöntemleri gibi </w:t>
      </w:r>
      <w:r w:rsidR="009D27EB">
        <w:rPr>
          <w:rFonts w:cs="Times New Roman"/>
          <w:szCs w:val="24"/>
        </w:rPr>
        <w:t>birçok yöntem kullanılmıştır</w:t>
      </w:r>
      <w:r w:rsidR="000E40A3">
        <w:rPr>
          <w:rFonts w:cs="Times New Roman"/>
          <w:szCs w:val="24"/>
        </w:rPr>
        <w:t>.</w:t>
      </w:r>
    </w:p>
    <w:p w:rsidR="000E40A3" w:rsidRDefault="000E40A3"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Zaman kesirli KdV-ZK denklemini</w:t>
      </w:r>
    </w:p>
    <w:p w:rsidR="000E40A3" w:rsidRPr="002037D9" w:rsidRDefault="002949F4" w:rsidP="007E1EB1">
      <w:pPr>
        <w:spacing w:after="120" w:line="360" w:lineRule="auto"/>
        <w:jc w:val="right"/>
        <w:rPr>
          <w:rFonts w:ascii="Cambria Math" w:hAnsi="Cambria Math"/>
          <w:i/>
          <w:sz w:val="24"/>
          <w:szCs w:val="24"/>
          <w:lang w:val="en-GB"/>
        </w:rPr>
      </w:pPr>
      <m:oMath>
        <m:sSubSup>
          <m:sSubSupPr>
            <m:ctrlPr>
              <w:rPr>
                <w:rFonts w:ascii="Cambria Math" w:hAnsi="Times New Roman" w:cs="Times New Roman"/>
                <w:i/>
                <w:sz w:val="24"/>
                <w:szCs w:val="24"/>
              </w:rPr>
            </m:ctrlPr>
          </m:sSubSupPr>
          <m:e>
            <m:r>
              <w:rPr>
                <w:rFonts w:ascii="Cambria Math" w:hAnsi="Times New Roman" w:cs="Times New Roman"/>
                <w:sz w:val="24"/>
                <w:szCs w:val="24"/>
              </w:rPr>
              <m:t xml:space="preserve">   </m:t>
            </m:r>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α</m:t>
            </m:r>
          </m:sup>
        </m:sSubSup>
        <m:r>
          <w:rPr>
            <w:rFonts w:ascii="Cambria Math" w:hAnsi="Cambria Math" w:cs="Times New Roman"/>
            <w:sz w:val="24"/>
            <w:szCs w:val="24"/>
          </w:rPr>
          <m:t>u</m:t>
        </m:r>
        <m:r>
          <w:rPr>
            <w:rFonts w:ascii="Cambria Math" w:hAnsi="Times New Roman" w:cs="Times New Roman"/>
            <w:sz w:val="24"/>
            <w:szCs w:val="24"/>
          </w:rPr>
          <m:t>+</m:t>
        </m:r>
        <m:r>
          <w:rPr>
            <w:rFonts w:ascii="Cambria Math" w:hAnsi="Cambria Math" w:cs="Times New Roman"/>
            <w:color w:val="222222"/>
            <w:sz w:val="24"/>
            <w:szCs w:val="24"/>
            <w:shd w:val="clear" w:color="auto" w:fill="FFFFFF"/>
          </w:rPr>
          <m:t>λ</m:t>
        </m:r>
        <m:r>
          <w:rPr>
            <w:rFonts w:ascii="Cambria Math" w:hAnsi="Cambria Math" w:cs="Times New Roman"/>
            <w:sz w:val="24"/>
            <w:szCs w:val="24"/>
          </w:rPr>
          <m:t>u</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x</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xxx</m:t>
            </m:r>
          </m:sub>
        </m:sSub>
        <m:r>
          <w:rPr>
            <w:rFonts w:ascii="Cambria Math" w:hAnsi="Times New Roman" w:cs="Times New Roman"/>
            <w:sz w:val="24"/>
            <w:szCs w:val="24"/>
          </w:rPr>
          <m:t>+</m:t>
        </m:r>
        <m:r>
          <w:rPr>
            <w:rFonts w:ascii="Cambria Math" w:hAnsi="Cambria Math" w:cs="Times New Roman"/>
            <w:sz w:val="24"/>
            <w:szCs w:val="24"/>
          </w:rPr>
          <m:t>ε</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yyx</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zzx</m:t>
                </m:r>
              </m:sub>
            </m:sSub>
          </m:e>
        </m:d>
        <m:r>
          <w:rPr>
            <w:rFonts w:ascii="Cambria Math" w:hAnsi="Times New Roman" w:cs="Times New Roman"/>
            <w:sz w:val="24"/>
            <w:szCs w:val="24"/>
          </w:rPr>
          <m:t>=0</m:t>
        </m:r>
        <m:r>
          <w:rPr>
            <w:rFonts w:ascii="Cambria Math" w:hAnsi="Times New Roman" w:cs="Times New Roman"/>
            <w:sz w:val="24"/>
            <w:szCs w:val="24"/>
            <w:lang w:val="en-GB"/>
          </w:rPr>
          <m:t xml:space="preserve">,       </m:t>
        </m:r>
        <m:r>
          <w:rPr>
            <w:rFonts w:ascii="Cambria Math" w:hAnsi="Times New Roman" w:cs="Times New Roman"/>
            <w:sz w:val="24"/>
            <w:szCs w:val="24"/>
            <w:lang w:val="en-US"/>
          </w:rPr>
          <m:t>0&lt;</m:t>
        </m:r>
        <m:r>
          <w:rPr>
            <w:rFonts w:ascii="Cambria Math" w:hAnsi="Cambria Math" w:cs="Times New Roman"/>
            <w:sz w:val="24"/>
            <w:szCs w:val="24"/>
            <w:lang w:val="en-US"/>
          </w:rPr>
          <m:t>α</m:t>
        </m:r>
        <m:r>
          <w:rPr>
            <w:rFonts w:ascii="Cambria Math" w:hAnsi="Times New Roman" w:cs="Times New Roman"/>
            <w:sz w:val="24"/>
            <w:szCs w:val="24"/>
            <w:lang w:val="en-US"/>
          </w:rPr>
          <m:t>≤</m:t>
        </m:r>
        <m:r>
          <w:rPr>
            <w:rFonts w:ascii="Cambria Math" w:hAnsi="Times New Roman" w:cs="Times New Roman"/>
            <w:sz w:val="24"/>
            <w:szCs w:val="24"/>
            <w:lang w:val="en-US"/>
          </w:rPr>
          <m:t>1</m:t>
        </m:r>
      </m:oMath>
      <w:r w:rsidR="007E1EB1" w:rsidRPr="007E1EB1">
        <w:rPr>
          <w:rFonts w:ascii="Times New Roman" w:hAnsi="Times New Roman" w:cs="Times New Roman"/>
          <w:sz w:val="24"/>
          <w:szCs w:val="24"/>
          <w:lang w:val="en-US"/>
        </w:rPr>
        <w:t>,</w:t>
      </w:r>
      <w:r w:rsidR="009B612F">
        <w:rPr>
          <w:rFonts w:ascii="Cambria Math" w:hAnsi="Cambria Math"/>
          <w:i/>
          <w:sz w:val="24"/>
          <w:szCs w:val="24"/>
          <w:lang w:val="en-US"/>
        </w:rPr>
        <w:t xml:space="preserve">       </w:t>
      </w:r>
      <w:r w:rsidR="007E1EB1">
        <w:rPr>
          <w:rFonts w:ascii="Cambria Math" w:hAnsi="Cambria Math"/>
          <w:i/>
          <w:sz w:val="24"/>
          <w:szCs w:val="24"/>
          <w:lang w:val="en-US"/>
        </w:rPr>
        <w:t xml:space="preserve"> </w:t>
      </w:r>
      <w:r w:rsidR="009B612F">
        <w:rPr>
          <w:rFonts w:ascii="Cambria Math" w:hAnsi="Cambria Math"/>
          <w:i/>
          <w:sz w:val="24"/>
          <w:szCs w:val="24"/>
          <w:lang w:val="en-US"/>
        </w:rPr>
        <w:t xml:space="preserve">    </w:t>
      </w:r>
      <w:r w:rsidR="009B612F" w:rsidRPr="009B612F">
        <w:rPr>
          <w:rFonts w:ascii="Cambria Math" w:hAnsi="Cambria Math"/>
          <w:sz w:val="24"/>
          <w:szCs w:val="24"/>
          <w:lang w:val="en-US"/>
        </w:rPr>
        <w:t xml:space="preserve">   </w:t>
      </w:r>
      <w:r w:rsidR="009B612F">
        <w:rPr>
          <w:rFonts w:ascii="Cambria Math" w:hAnsi="Cambria Math"/>
          <w:sz w:val="24"/>
          <w:szCs w:val="24"/>
          <w:lang w:val="en-US"/>
        </w:rPr>
        <w:t>(5.</w:t>
      </w:r>
      <w:r w:rsidR="007E1EB1">
        <w:rPr>
          <w:rFonts w:ascii="Cambria Math" w:hAnsi="Cambria Math"/>
          <w:sz w:val="24"/>
          <w:szCs w:val="24"/>
          <w:lang w:val="en-US"/>
        </w:rPr>
        <w:t>9</w:t>
      </w:r>
      <w:r w:rsidR="009B612F">
        <w:rPr>
          <w:rFonts w:ascii="Cambria Math" w:hAnsi="Cambria Math"/>
          <w:sz w:val="24"/>
          <w:szCs w:val="24"/>
          <w:lang w:val="en-US"/>
        </w:rPr>
        <w:t>)</w:t>
      </w:r>
    </w:p>
    <w:p w:rsidR="000E40A3" w:rsidRDefault="000E40A3" w:rsidP="009D1C21">
      <w:pPr>
        <w:pStyle w:val="fbemetinnormal"/>
        <w:spacing w:before="0" w:beforeAutospacing="0" w:after="120" w:afterAutospacing="0"/>
        <w:ind w:firstLine="0"/>
        <w:rPr>
          <w:rFonts w:cs="Times New Roman"/>
          <w:szCs w:val="24"/>
        </w:rPr>
      </w:pPr>
      <w:r w:rsidRPr="00140463">
        <w:rPr>
          <w:rFonts w:cs="Times New Roman"/>
          <w:szCs w:val="24"/>
        </w:rPr>
        <w:t>formunda ele alalım.</w:t>
      </w:r>
      <w:r>
        <w:rPr>
          <w:rFonts w:cs="Times New Roman"/>
          <w:szCs w:val="24"/>
        </w:rPr>
        <w:t xml:space="preserve"> </w:t>
      </w:r>
      <w:r w:rsidRPr="005C2ECC">
        <w:rPr>
          <w:rFonts w:cs="Times New Roman"/>
          <w:color w:val="222222"/>
          <w:szCs w:val="24"/>
          <w:shd w:val="clear" w:color="auto" w:fill="FFFFFF"/>
        </w:rPr>
        <w:t xml:space="preserve">Burada </w:t>
      </w:r>
      <m:oMath>
        <m:sSubSup>
          <m:sSubSupPr>
            <m:ctrlPr>
              <w:rPr>
                <w:rFonts w:ascii="Cambria Math" w:hAnsi="Cambria Math" w:cs="Times New Roman"/>
                <w:i/>
                <w:szCs w:val="24"/>
              </w:rPr>
            </m:ctrlPr>
          </m:sSubSupPr>
          <m:e>
            <m:r>
              <w:rPr>
                <w:rFonts w:ascii="Cambria Math" w:hAnsi="Cambria Math" w:cs="Times New Roman"/>
                <w:szCs w:val="24"/>
              </w:rPr>
              <m:t>D</m:t>
            </m:r>
          </m:e>
          <m:sub>
            <m:r>
              <w:rPr>
                <w:rFonts w:ascii="Cambria Math" w:hAnsi="Cambria Math" w:cs="Times New Roman"/>
                <w:szCs w:val="24"/>
              </w:rPr>
              <m:t>t</m:t>
            </m:r>
          </m:sub>
          <m:sup>
            <m:r>
              <w:rPr>
                <w:rFonts w:ascii="Cambria Math" w:hAnsi="Cambria Math" w:cs="Times New Roman"/>
                <w:szCs w:val="24"/>
              </w:rPr>
              <m:t>α</m:t>
            </m:r>
          </m:sup>
        </m:sSubSup>
      </m:oMath>
      <w:r>
        <w:rPr>
          <w:rFonts w:cs="Times New Roman"/>
          <w:szCs w:val="24"/>
        </w:rPr>
        <w:t xml:space="preserve"> türevi </w:t>
      </w:r>
      <m:oMath>
        <m:r>
          <w:rPr>
            <w:rFonts w:ascii="Cambria Math" w:hAnsi="Cambria Math" w:cs="Times New Roman"/>
            <w:szCs w:val="24"/>
            <w:lang w:val="en-US"/>
          </w:rPr>
          <m:t>u</m:t>
        </m:r>
        <m:d>
          <m:dPr>
            <m:ctrlPr>
              <w:rPr>
                <w:rFonts w:ascii="Cambria Math" w:hAnsi="Cambria Math" w:cs="Times New Roman"/>
                <w:i/>
                <w:szCs w:val="24"/>
                <w:lang w:val="en-US"/>
              </w:rPr>
            </m:ctrlPr>
          </m:dPr>
          <m:e>
            <m:r>
              <w:rPr>
                <w:rFonts w:ascii="Cambria Math" w:hAnsi="Cambria Math" w:cs="Times New Roman"/>
                <w:szCs w:val="24"/>
                <w:lang w:val="en-US"/>
              </w:rPr>
              <m:t>x</m:t>
            </m:r>
            <m:r>
              <w:rPr>
                <w:rFonts w:ascii="Cambria Math" w:cs="Times New Roman"/>
                <w:szCs w:val="24"/>
                <w:lang w:val="en-US"/>
              </w:rPr>
              <m:t>,y,z,</m:t>
            </m:r>
            <m:r>
              <w:rPr>
                <w:rFonts w:ascii="Cambria Math" w:hAnsi="Cambria Math" w:cs="Times New Roman"/>
                <w:szCs w:val="24"/>
                <w:lang w:val="en-US"/>
              </w:rPr>
              <m:t>t</m:t>
            </m:r>
          </m:e>
        </m:d>
      </m:oMath>
      <w:r>
        <w:rPr>
          <w:rFonts w:cs="Times New Roman"/>
          <w:szCs w:val="24"/>
        </w:rPr>
        <w:t xml:space="preserve"> fonksiyonunun </w:t>
      </w:r>
      <m:oMath>
        <m:r>
          <w:rPr>
            <w:rFonts w:ascii="Cambria Math" w:hAnsi="Cambria Math" w:cs="Times New Roman"/>
            <w:szCs w:val="24"/>
          </w:rPr>
          <m:t>t</m:t>
        </m:r>
      </m:oMath>
      <w:r w:rsidRPr="00DD7A79">
        <w:rPr>
          <w:rFonts w:cs="Times New Roman"/>
          <w:szCs w:val="24"/>
        </w:rPr>
        <w:t>’</w:t>
      </w:r>
      <w:r>
        <w:rPr>
          <w:rFonts w:cs="Times New Roman"/>
          <w:szCs w:val="24"/>
        </w:rPr>
        <w:t>y</w:t>
      </w:r>
      <w:r w:rsidRPr="00DD7A79">
        <w:rPr>
          <w:rFonts w:cs="Times New Roman"/>
          <w:szCs w:val="24"/>
        </w:rPr>
        <w:t xml:space="preserve">e </w:t>
      </w:r>
      <w:r>
        <w:rPr>
          <w:rFonts w:cs="Times New Roman"/>
          <w:szCs w:val="24"/>
        </w:rPr>
        <w:t>gö</w:t>
      </w:r>
      <w:r w:rsidRPr="00DD7A79">
        <w:rPr>
          <w:rFonts w:cs="Times New Roman"/>
          <w:szCs w:val="24"/>
        </w:rPr>
        <w:t xml:space="preserve">re </w:t>
      </w:r>
      <w:r>
        <w:rPr>
          <w:rFonts w:cs="Times New Roman"/>
          <w:szCs w:val="24"/>
        </w:rPr>
        <w:t>uyumlu türevini temsil eder. Bu denklemin çözümü için geliştirilmiş kesirli alt denklem</w:t>
      </w:r>
      <w:r w:rsidRPr="00C90747">
        <w:rPr>
          <w:rFonts w:cs="Times New Roman"/>
          <w:szCs w:val="24"/>
        </w:rPr>
        <w:t xml:space="preserve"> </w:t>
      </w:r>
      <w:r w:rsidR="00F8564E">
        <w:rPr>
          <w:rFonts w:cs="Times New Roman"/>
          <w:szCs w:val="24"/>
        </w:rPr>
        <w:t>(Sahoo ve Ray 2015)</w:t>
      </w:r>
      <w:r w:rsidRPr="00C90747">
        <w:rPr>
          <w:rFonts w:cs="Times New Roman"/>
          <w:szCs w:val="24"/>
        </w:rPr>
        <w:t xml:space="preserve">,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hAnsi="Cambria Math" w:cs="Times New Roman"/>
                        <w:szCs w:val="24"/>
                      </w:rPr>
                      <m:t>'</m:t>
                    </m:r>
                  </m:sup>
                </m:sSup>
              </m:num>
              <m:den>
                <m:r>
                  <w:rPr>
                    <w:rFonts w:ascii="Cambria Math" w:hAnsi="Cambria Math" w:cs="Times New Roman"/>
                    <w:szCs w:val="24"/>
                  </w:rPr>
                  <m:t>G</m:t>
                </m:r>
              </m:den>
            </m:f>
          </m:e>
        </m:d>
      </m:oMath>
      <w:r w:rsidRPr="00C90747">
        <w:rPr>
          <w:rFonts w:cs="Times New Roman"/>
          <w:szCs w:val="24"/>
        </w:rPr>
        <w:t>-</w:t>
      </w:r>
      <w:r>
        <w:rPr>
          <w:rFonts w:cs="Times New Roman"/>
          <w:szCs w:val="24"/>
        </w:rPr>
        <w:t>açılım</w:t>
      </w:r>
      <w:r w:rsidRPr="00C90747">
        <w:rPr>
          <w:rFonts w:cs="Times New Roman"/>
          <w:szCs w:val="24"/>
        </w:rPr>
        <w:t xml:space="preserve"> </w:t>
      </w:r>
      <w:r w:rsidR="00F8564E">
        <w:rPr>
          <w:rFonts w:cs="Times New Roman"/>
          <w:szCs w:val="24"/>
        </w:rPr>
        <w:t>(Guner ve diğ. 2016)</w:t>
      </w:r>
      <w:r w:rsidRPr="00C90747">
        <w:rPr>
          <w:rFonts w:cs="Times New Roman"/>
          <w:szCs w:val="24"/>
        </w:rPr>
        <w:t xml:space="preserve">, </w:t>
      </w:r>
      <w:r>
        <w:rPr>
          <w:rFonts w:cs="Times New Roman"/>
          <w:szCs w:val="24"/>
        </w:rPr>
        <w:t xml:space="preserve">genelleştirilmiş </w:t>
      </w:r>
      <w:r w:rsidRPr="00C90747">
        <w:rPr>
          <w:rFonts w:cs="Times New Roman"/>
          <w:szCs w:val="24"/>
        </w:rPr>
        <w:t xml:space="preserve">Kudryashov </w:t>
      </w:r>
      <w:r w:rsidR="00F8564E">
        <w:rPr>
          <w:rFonts w:cs="Times New Roman"/>
          <w:szCs w:val="24"/>
        </w:rPr>
        <w:t>(Guner ve diğ. 2016)</w:t>
      </w:r>
      <w:r w:rsidRPr="00C90747">
        <w:rPr>
          <w:rFonts w:cs="Times New Roman"/>
          <w:szCs w:val="24"/>
        </w:rPr>
        <w:t>,</w:t>
      </w:r>
      <w:r>
        <w:rPr>
          <w:rFonts w:cs="Times New Roman"/>
          <w:szCs w:val="24"/>
        </w:rPr>
        <w:t xml:space="preserve"> üstel fonksiyon </w:t>
      </w:r>
      <w:r w:rsidR="00F8564E">
        <w:rPr>
          <w:rFonts w:cs="Times New Roman"/>
          <w:szCs w:val="24"/>
        </w:rPr>
        <w:t>(Guner ve diğ. 2016, Kaplan ve Bekir 2016)</w:t>
      </w:r>
      <w:r>
        <w:rPr>
          <w:rFonts w:cs="Times New Roman"/>
          <w:szCs w:val="24"/>
        </w:rPr>
        <w:t xml:space="preserve">,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hAnsi="Cambria Math" w:cs="Times New Roman"/>
                        <w:szCs w:val="24"/>
                      </w:rPr>
                      <m:t>'</m:t>
                    </m:r>
                  </m:sup>
                </m:sSup>
              </m:num>
              <m:den>
                <m:sSup>
                  <m:sSupPr>
                    <m:ctrlPr>
                      <w:rPr>
                        <w:rFonts w:ascii="Cambria Math" w:hAnsi="Cambria Math" w:cs="Times New Roman"/>
                        <w:i/>
                        <w:szCs w:val="24"/>
                      </w:rPr>
                    </m:ctrlPr>
                  </m:sSupPr>
                  <m:e>
                    <m:r>
                      <w:rPr>
                        <w:rFonts w:ascii="Cambria Math" w:hAnsi="Cambria Math" w:cs="Times New Roman"/>
                        <w:szCs w:val="24"/>
                      </w:rPr>
                      <m:t>G</m:t>
                    </m:r>
                  </m:e>
                  <m:sup>
                    <m:r>
                      <w:rPr>
                        <w:rFonts w:ascii="Cambria Math" w:hAnsi="Cambria Math" w:cs="Times New Roman"/>
                        <w:szCs w:val="24"/>
                      </w:rPr>
                      <m:t>2</m:t>
                    </m:r>
                  </m:sup>
                </m:sSup>
              </m:den>
            </m:f>
          </m:e>
        </m:d>
      </m:oMath>
      <w:r w:rsidRPr="00C90747">
        <w:rPr>
          <w:rFonts w:cs="Times New Roman"/>
          <w:szCs w:val="24"/>
        </w:rPr>
        <w:t>-</w:t>
      </w:r>
      <w:r>
        <w:rPr>
          <w:rFonts w:cs="Times New Roman"/>
          <w:szCs w:val="24"/>
        </w:rPr>
        <w:t xml:space="preserve">açılım </w:t>
      </w:r>
      <w:r w:rsidR="00F8564E">
        <w:rPr>
          <w:rFonts w:cs="Times New Roman"/>
          <w:szCs w:val="24"/>
        </w:rPr>
        <w:t>(Bibi ve diğ. 2017)</w:t>
      </w:r>
      <w:r w:rsidRPr="00C90747">
        <w:rPr>
          <w:rFonts w:cs="Times New Roman"/>
          <w:szCs w:val="24"/>
        </w:rPr>
        <w:t xml:space="preserve">, </w:t>
      </w:r>
      <w:r>
        <w:rPr>
          <w:rFonts w:cs="Times New Roman"/>
          <w:szCs w:val="24"/>
        </w:rPr>
        <w:t xml:space="preserve">belirsiz katsayılar </w:t>
      </w:r>
      <w:r w:rsidR="00F8564E">
        <w:rPr>
          <w:rFonts w:cs="Times New Roman"/>
          <w:szCs w:val="24"/>
        </w:rPr>
        <w:t>(Jin ve diğ. 2017)</w:t>
      </w:r>
      <w:r w:rsidRPr="00C90747">
        <w:rPr>
          <w:rFonts w:cs="Times New Roman"/>
          <w:szCs w:val="24"/>
        </w:rPr>
        <w:t xml:space="preserve">, </w:t>
      </w:r>
      <w:r>
        <w:rPr>
          <w:rFonts w:cs="Times New Roman"/>
          <w:szCs w:val="24"/>
        </w:rPr>
        <w:t xml:space="preserve">değiştirilmiş alt denklem </w:t>
      </w:r>
      <w:r w:rsidR="00F8564E">
        <w:rPr>
          <w:rFonts w:cs="Times New Roman"/>
          <w:szCs w:val="24"/>
        </w:rPr>
        <w:t>(Ghosh ve diğ. 2018)</w:t>
      </w:r>
      <w:r w:rsidRPr="00C90747">
        <w:rPr>
          <w:rFonts w:cs="Times New Roman"/>
          <w:szCs w:val="24"/>
        </w:rPr>
        <w:t xml:space="preserve">, </w:t>
      </w:r>
      <w:r>
        <w:rPr>
          <w:rFonts w:cs="Times New Roman"/>
          <w:szCs w:val="24"/>
        </w:rPr>
        <w:t xml:space="preserve">en basit denklem </w:t>
      </w:r>
      <w:r w:rsidR="00F8564E">
        <w:rPr>
          <w:rFonts w:cs="Times New Roman"/>
          <w:szCs w:val="24"/>
        </w:rPr>
        <w:t>(Chen ve Jiang 2018)</w:t>
      </w:r>
      <w:r w:rsidRPr="00C90747">
        <w:rPr>
          <w:rFonts w:cs="Times New Roman"/>
          <w:szCs w:val="24"/>
        </w:rPr>
        <w:t xml:space="preserve">, </w:t>
      </w:r>
      <w:r w:rsidR="00AD72D5">
        <w:rPr>
          <w:rFonts w:cs="Times New Roman"/>
          <w:szCs w:val="24"/>
        </w:rPr>
        <w:t xml:space="preserve">üstel rasyonel fonksiyon </w:t>
      </w:r>
      <w:r w:rsidR="00F8564E">
        <w:rPr>
          <w:rFonts w:cs="Times New Roman"/>
          <w:szCs w:val="24"/>
        </w:rPr>
        <w:t>(Mohyud-Din ve diğ. 2018)</w:t>
      </w:r>
      <w:r w:rsidRPr="00C90747">
        <w:rPr>
          <w:rFonts w:cs="Times New Roman"/>
          <w:szCs w:val="24"/>
        </w:rPr>
        <w:t xml:space="preserve"> </w:t>
      </w:r>
      <w:r w:rsidR="00AD72D5">
        <w:rPr>
          <w:rFonts w:cs="Times New Roman"/>
          <w:szCs w:val="24"/>
        </w:rPr>
        <w:t>ve</w:t>
      </w:r>
      <w:r w:rsidRPr="00C90747">
        <w:rPr>
          <w:rFonts w:cs="Times New Roman"/>
          <w:szCs w:val="24"/>
        </w:rPr>
        <w:t xml:space="preserve">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hAnsi="Cambria Math" w:cs="Times New Roman"/>
                        <w:szCs w:val="24"/>
                      </w:rPr>
                      <m:t>'</m:t>
                    </m:r>
                  </m:sup>
                </m:sSup>
              </m:num>
              <m:den>
                <m:r>
                  <w:rPr>
                    <w:rFonts w:ascii="Cambria Math" w:hAnsi="Cambria Math" w:cs="Times New Roman"/>
                    <w:szCs w:val="24"/>
                  </w:rPr>
                  <m:t>G</m:t>
                </m:r>
              </m:den>
            </m:f>
            <m:r>
              <w:rPr>
                <w:rFonts w:ascii="Cambria Math" w:hAnsi="Cambria Math" w:cs="Times New Roman"/>
                <w:szCs w:val="24"/>
              </w:rPr>
              <m:t>, 1/G</m:t>
            </m:r>
          </m:e>
        </m:d>
      </m:oMath>
      <w:r w:rsidRPr="00C90747">
        <w:rPr>
          <w:rFonts w:cs="Times New Roman"/>
          <w:szCs w:val="24"/>
        </w:rPr>
        <w:t>-</w:t>
      </w:r>
      <w:r w:rsidR="00AD72D5">
        <w:rPr>
          <w:rFonts w:cs="Times New Roman"/>
          <w:szCs w:val="24"/>
        </w:rPr>
        <w:t>açılım</w:t>
      </w:r>
      <w:r w:rsidRPr="00C90747">
        <w:rPr>
          <w:rFonts w:cs="Times New Roman"/>
          <w:szCs w:val="24"/>
        </w:rPr>
        <w:t xml:space="preserve"> </w:t>
      </w:r>
      <w:r w:rsidR="00F8564E">
        <w:rPr>
          <w:rFonts w:cs="Times New Roman"/>
          <w:szCs w:val="24"/>
        </w:rPr>
        <w:t>(Al-Shawba ve diğ. 2018)</w:t>
      </w:r>
      <w:r w:rsidR="00AD72D5">
        <w:rPr>
          <w:rFonts w:cs="Times New Roman"/>
          <w:szCs w:val="24"/>
        </w:rPr>
        <w:t xml:space="preserve"> yöntemleri kullanılmıştır. Bu yöntemler arasında en basit denklem ve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hAnsi="Cambria Math" w:cs="Times New Roman"/>
                        <w:szCs w:val="24"/>
                      </w:rPr>
                      <m:t>'</m:t>
                    </m:r>
                  </m:sup>
                </m:sSup>
              </m:num>
              <m:den>
                <m:r>
                  <w:rPr>
                    <w:rFonts w:ascii="Cambria Math" w:hAnsi="Cambria Math" w:cs="Times New Roman"/>
                    <w:szCs w:val="24"/>
                  </w:rPr>
                  <m:t>G</m:t>
                </m:r>
              </m:den>
            </m:f>
            <m:r>
              <w:rPr>
                <w:rFonts w:ascii="Cambria Math" w:hAnsi="Cambria Math" w:cs="Times New Roman"/>
                <w:szCs w:val="24"/>
              </w:rPr>
              <m:t>, 1/G</m:t>
            </m:r>
          </m:e>
        </m:d>
      </m:oMath>
      <w:r w:rsidR="00AD72D5" w:rsidRPr="00C90747">
        <w:rPr>
          <w:rFonts w:cs="Times New Roman"/>
          <w:szCs w:val="24"/>
        </w:rPr>
        <w:t>-</w:t>
      </w:r>
      <w:r w:rsidR="00AD72D5">
        <w:rPr>
          <w:rFonts w:cs="Times New Roman"/>
          <w:szCs w:val="24"/>
        </w:rPr>
        <w:t>açılım</w:t>
      </w:r>
      <w:r w:rsidR="00AD72D5" w:rsidRPr="00C90747">
        <w:rPr>
          <w:rFonts w:cs="Times New Roman"/>
          <w:szCs w:val="24"/>
        </w:rPr>
        <w:t xml:space="preserve"> </w:t>
      </w:r>
      <w:r w:rsidR="00AD72D5">
        <w:rPr>
          <w:rFonts w:cs="Times New Roman"/>
          <w:szCs w:val="24"/>
        </w:rPr>
        <w:t xml:space="preserve">yöntemleri uyumlu kesirli türevler içerir. </w:t>
      </w:r>
      <w:r w:rsidR="0071464A">
        <w:rPr>
          <w:rFonts w:cs="Times New Roman"/>
          <w:szCs w:val="24"/>
        </w:rPr>
        <w:t>Bununla birlikte</w:t>
      </w:r>
      <w:r w:rsidR="00AD72D5" w:rsidRPr="00AD72D5">
        <w:rPr>
          <w:rFonts w:cs="Times New Roman"/>
          <w:szCs w:val="24"/>
        </w:rPr>
        <w:t xml:space="preserve"> zaman kesirli KdV-ZK denklemi için Jacobi eliptik fonksiyonlarına dayanan </w:t>
      </w:r>
      <w:r w:rsidR="00AD72D5">
        <w:rPr>
          <w:rFonts w:cs="Times New Roman"/>
          <w:szCs w:val="24"/>
        </w:rPr>
        <w:t>analitik</w:t>
      </w:r>
      <w:r w:rsidR="00AD72D5" w:rsidRPr="00AD72D5">
        <w:rPr>
          <w:rFonts w:cs="Times New Roman"/>
          <w:szCs w:val="24"/>
        </w:rPr>
        <w:t xml:space="preserve"> bir yöntem literatürde henüz </w:t>
      </w:r>
      <w:r w:rsidR="00AD72D5">
        <w:rPr>
          <w:rFonts w:cs="Times New Roman"/>
          <w:szCs w:val="24"/>
        </w:rPr>
        <w:t>kullanılmamıştır</w:t>
      </w:r>
      <w:r w:rsidR="00AD72D5" w:rsidRPr="00AD72D5">
        <w:rPr>
          <w:rFonts w:cs="Times New Roman"/>
          <w:szCs w:val="24"/>
        </w:rPr>
        <w:t>.</w:t>
      </w:r>
    </w:p>
    <w:p w:rsidR="0071464A" w:rsidRPr="00796F1D" w:rsidRDefault="00687735"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m:oMath>
        <m:r>
          <w:rPr>
            <w:rFonts w:ascii="Cambria Math" w:hAnsi="Cambria Math" w:cs="Times New Roman"/>
            <w:sz w:val="24"/>
            <w:szCs w:val="24"/>
          </w:rPr>
          <m:t>k</m:t>
        </m:r>
      </m:oMath>
      <w:r w:rsidR="0071464A">
        <w:rPr>
          <w:rFonts w:ascii="Times New Roman" w:hAnsi="Times New Roman" w:cs="Times New Roman"/>
          <w:sz w:val="24"/>
          <w:szCs w:val="24"/>
        </w:rPr>
        <w:t>,</w:t>
      </w:r>
      <w:r w:rsidR="0071464A" w:rsidRPr="00796F1D">
        <w:rPr>
          <w:rFonts w:ascii="Times New Roman" w:hAnsi="Times New Roman" w:cs="Times New Roman"/>
          <w:sz w:val="24"/>
          <w:szCs w:val="24"/>
        </w:rPr>
        <w:t xml:space="preserve"> </w:t>
      </w:r>
      <m:oMath>
        <m:r>
          <w:rPr>
            <w:rFonts w:ascii="Cambria Math" w:hAnsi="Cambria Math" w:cs="Times New Roman"/>
            <w:sz w:val="24"/>
            <w:szCs w:val="24"/>
          </w:rPr>
          <m:t>l</m:t>
        </m:r>
      </m:oMath>
      <w:r w:rsidR="0071464A" w:rsidRPr="00796F1D">
        <w:rPr>
          <w:rFonts w:ascii="Times New Roman" w:hAnsi="Times New Roman" w:cs="Times New Roman"/>
          <w:sz w:val="24"/>
          <w:szCs w:val="24"/>
        </w:rPr>
        <w:t xml:space="preserve"> </w:t>
      </w:r>
      <w:r w:rsidR="0071464A">
        <w:rPr>
          <w:rFonts w:ascii="Times New Roman" w:hAnsi="Times New Roman" w:cs="Times New Roman"/>
          <w:sz w:val="24"/>
          <w:szCs w:val="24"/>
        </w:rPr>
        <w:t xml:space="preserve">, </w:t>
      </w:r>
      <m:oMath>
        <m:r>
          <w:rPr>
            <w:rFonts w:ascii="Cambria Math" w:hAnsi="Cambria Math" w:cs="Times New Roman"/>
            <w:sz w:val="24"/>
            <w:szCs w:val="24"/>
          </w:rPr>
          <m:t>p</m:t>
        </m:r>
      </m:oMath>
      <w:r w:rsidR="0071464A">
        <w:rPr>
          <w:rFonts w:ascii="Times New Roman" w:hAnsi="Times New Roman" w:cs="Times New Roman"/>
          <w:sz w:val="24"/>
          <w:szCs w:val="24"/>
        </w:rPr>
        <w:t xml:space="preserve"> ve </w:t>
      </w:r>
      <m:oMath>
        <m:r>
          <w:rPr>
            <w:rFonts w:ascii="Cambria Math" w:hAnsi="Cambria Math" w:cs="Times New Roman"/>
            <w:sz w:val="24"/>
            <w:szCs w:val="24"/>
          </w:rPr>
          <m:t>r</m:t>
        </m:r>
      </m:oMath>
      <w:r w:rsidR="0071464A">
        <w:rPr>
          <w:rFonts w:ascii="Times New Roman" w:hAnsi="Times New Roman" w:cs="Times New Roman"/>
          <w:sz w:val="24"/>
          <w:szCs w:val="24"/>
        </w:rPr>
        <w:t xml:space="preserve"> </w:t>
      </w:r>
      <w:r w:rsidR="0071464A" w:rsidRPr="00796F1D">
        <w:rPr>
          <w:rFonts w:ascii="Times New Roman" w:hAnsi="Times New Roman" w:cs="Times New Roman"/>
          <w:sz w:val="24"/>
          <w:szCs w:val="24"/>
        </w:rPr>
        <w:t xml:space="preserve">sabitler olmak üzere </w:t>
      </w:r>
      <w:r w:rsidR="007E1EB1">
        <w:rPr>
          <w:rFonts w:ascii="Times New Roman" w:hAnsi="Times New Roman" w:cs="Times New Roman"/>
          <w:sz w:val="24"/>
          <w:szCs w:val="24"/>
        </w:rPr>
        <w:t>(5</w:t>
      </w:r>
      <w:r w:rsidR="00E52E80">
        <w:rPr>
          <w:rFonts w:ascii="Times New Roman" w:hAnsi="Times New Roman" w:cs="Times New Roman"/>
          <w:sz w:val="24"/>
          <w:szCs w:val="24"/>
        </w:rPr>
        <w:t>.</w:t>
      </w:r>
      <w:r w:rsidR="0071464A">
        <w:rPr>
          <w:rFonts w:ascii="Times New Roman" w:hAnsi="Times New Roman" w:cs="Times New Roman"/>
          <w:sz w:val="24"/>
          <w:szCs w:val="24"/>
        </w:rPr>
        <w:t xml:space="preserve">2) </w:t>
      </w:r>
      <w:r w:rsidR="0071464A" w:rsidRPr="00796F1D">
        <w:rPr>
          <w:rFonts w:ascii="Times New Roman" w:hAnsi="Times New Roman" w:cs="Times New Roman"/>
          <w:sz w:val="24"/>
          <w:szCs w:val="24"/>
        </w:rPr>
        <w:t>değişken dönüşümünü</w:t>
      </w:r>
    </w:p>
    <w:p w:rsidR="00EA7385" w:rsidRDefault="00EA7385" w:rsidP="009D1C21">
      <w:pPr>
        <w:tabs>
          <w:tab w:val="left" w:pos="709"/>
        </w:tabs>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ξ=k</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α</m:t>
                  </m:r>
                </m:sup>
              </m:sSup>
            </m:num>
            <m:den>
              <m:r>
                <w:rPr>
                  <w:rFonts w:ascii="Cambria Math" w:hAnsi="Cambria Math" w:cs="Times New Roman"/>
                  <w:sz w:val="24"/>
                  <w:szCs w:val="24"/>
                </w:rPr>
                <m:t>α</m:t>
              </m:r>
            </m:den>
          </m:f>
          <m:r>
            <w:rPr>
              <w:rFonts w:ascii="Cambria Math" w:hAnsi="Cambria Math" w:cs="Times New Roman"/>
              <w:sz w:val="24"/>
              <w:szCs w:val="24"/>
            </w:rPr>
            <m:t>+lx+py+rz</m:t>
          </m:r>
        </m:oMath>
      </m:oMathPara>
    </w:p>
    <w:p w:rsidR="0071464A" w:rsidRPr="00126A96" w:rsidRDefault="0070442C" w:rsidP="009D1C21">
      <w:pPr>
        <w:tabs>
          <w:tab w:val="left" w:pos="709"/>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şeklinde alınar</w:t>
      </w:r>
      <w:r w:rsidR="00EA2A32">
        <w:rPr>
          <w:rFonts w:ascii="Times New Roman" w:hAnsi="Times New Roman" w:cs="Times New Roman"/>
          <w:sz w:val="24"/>
          <w:szCs w:val="24"/>
        </w:rPr>
        <w:t>ak ve Teorem 2</w:t>
      </w:r>
      <w:r w:rsidR="0071464A" w:rsidRPr="00126A96">
        <w:rPr>
          <w:rFonts w:ascii="Times New Roman" w:hAnsi="Times New Roman" w:cs="Times New Roman"/>
          <w:sz w:val="24"/>
          <w:szCs w:val="24"/>
        </w:rPr>
        <w:t>.2.2’de verilen z</w:t>
      </w:r>
      <w:r w:rsidR="0071464A">
        <w:rPr>
          <w:rFonts w:ascii="Times New Roman" w:hAnsi="Times New Roman" w:cs="Times New Roman"/>
          <w:sz w:val="24"/>
          <w:szCs w:val="24"/>
        </w:rPr>
        <w:t>incir kuralı kullanılarak (5.</w:t>
      </w:r>
      <w:r w:rsidR="007E1EB1">
        <w:rPr>
          <w:rFonts w:ascii="Times New Roman" w:hAnsi="Times New Roman" w:cs="Times New Roman"/>
          <w:sz w:val="24"/>
          <w:szCs w:val="24"/>
        </w:rPr>
        <w:t>9</w:t>
      </w:r>
      <w:r w:rsidR="0071464A" w:rsidRPr="00126A96">
        <w:rPr>
          <w:rFonts w:ascii="Times New Roman" w:hAnsi="Times New Roman" w:cs="Times New Roman"/>
          <w:sz w:val="24"/>
          <w:szCs w:val="24"/>
        </w:rPr>
        <w:t>) denklemi</w:t>
      </w:r>
    </w:p>
    <w:p w:rsidR="0071464A" w:rsidRPr="00126A96" w:rsidRDefault="00EA7385" w:rsidP="009D1C21">
      <w:pPr>
        <w:tabs>
          <w:tab w:val="left" w:pos="709"/>
        </w:tabs>
        <w:spacing w:after="120" w:line="360" w:lineRule="auto"/>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dξ</m:t>
              </m:r>
            </m:den>
          </m:f>
          <m:r>
            <w:rPr>
              <w:rFonts w:ascii="Cambria Math" w:hAnsi="Cambria Math" w:cs="Times New Roman"/>
              <w:sz w:val="24"/>
              <w:szCs w:val="24"/>
            </w:rPr>
            <m:t>+l</m:t>
          </m:r>
          <m:r>
            <w:rPr>
              <w:rFonts w:ascii="Cambria Math" w:hAnsi="Cambria Math" w:cs="Times New Roman"/>
              <w:color w:val="222222"/>
              <w:sz w:val="24"/>
              <w:szCs w:val="24"/>
              <w:shd w:val="clear" w:color="auto" w:fill="FFFFFF"/>
            </w:rPr>
            <m:t>λ</m:t>
          </m:r>
          <m:r>
            <w:rPr>
              <w:rFonts w:ascii="Cambria Math" w:hAnsi="Cambria Math" w:cs="Times New Roman"/>
              <w:sz w:val="24"/>
              <w:szCs w:val="24"/>
            </w:rPr>
            <m:t>u</m:t>
          </m:r>
          <m:f>
            <m:fPr>
              <m:ctrlPr>
                <w:rPr>
                  <w:rFonts w:ascii="Cambria Math" w:hAnsi="Cambria Math"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dξ</m:t>
              </m:r>
            </m:den>
          </m:f>
          <m:r>
            <w:rPr>
              <w:rFonts w:ascii="Cambria Math" w:hAnsi="Cambria Math" w:cs="Times New Roman"/>
              <w:sz w:val="24"/>
              <w:szCs w:val="24"/>
            </w:rPr>
            <m:t>+l</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r>
                <w:rPr>
                  <w:rFonts w:ascii="Cambria Math" w:hAnsi="Cambria Math" w:cs="Times New Roman"/>
                  <w:sz w:val="24"/>
                  <w:szCs w:val="24"/>
                </w:rPr>
                <m:t>+ε</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+ε</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d>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3</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dξ</m:t>
                  </m:r>
                </m:e>
                <m:sup>
                  <m:r>
                    <w:rPr>
                      <w:rFonts w:ascii="Cambria Math" w:hAnsi="Cambria Math" w:cs="Times New Roman"/>
                      <w:sz w:val="24"/>
                      <w:szCs w:val="24"/>
                    </w:rPr>
                    <m:t>3</m:t>
                  </m:r>
                </m:sup>
              </m:sSup>
            </m:den>
          </m:f>
          <m:r>
            <w:rPr>
              <w:rFonts w:ascii="Cambria Math" w:hAnsi="Cambria Math" w:cs="Times New Roman"/>
              <w:sz w:val="24"/>
              <w:szCs w:val="24"/>
            </w:rPr>
            <m:t>=0                    (5.10)</m:t>
          </m:r>
        </m:oMath>
      </m:oMathPara>
    </w:p>
    <w:p w:rsidR="0071464A" w:rsidRDefault="0071464A" w:rsidP="009D1C21">
      <w:pPr>
        <w:pStyle w:val="fbemetinnormal"/>
        <w:spacing w:before="0" w:beforeAutospacing="0" w:after="120" w:afterAutospacing="0"/>
        <w:ind w:firstLine="0"/>
        <w:rPr>
          <w:rFonts w:cs="Times New Roman"/>
          <w:color w:val="000000" w:themeColor="text1"/>
          <w:kern w:val="24"/>
          <w:szCs w:val="24"/>
        </w:rPr>
      </w:pPr>
      <w:r w:rsidRPr="00E902D4">
        <w:rPr>
          <w:rFonts w:cs="Times New Roman"/>
          <w:szCs w:val="24"/>
        </w:rPr>
        <w:t xml:space="preserve">formunda bir adi diferansiyel denkleme </w:t>
      </w:r>
      <w:r w:rsidR="00EA7385">
        <w:rPr>
          <w:rFonts w:cs="Times New Roman"/>
          <w:szCs w:val="24"/>
        </w:rPr>
        <w:t>dönüşür</w:t>
      </w:r>
      <w:r w:rsidRPr="00E902D4">
        <w:rPr>
          <w:rFonts w:cs="Times New Roman"/>
          <w:szCs w:val="24"/>
        </w:rPr>
        <w:t xml:space="preserve">. </w:t>
      </w:r>
      <w:r w:rsidR="00EA7385" w:rsidRPr="00126A96">
        <w:rPr>
          <w:rFonts w:cs="Times New Roman"/>
          <w:szCs w:val="24"/>
        </w:rPr>
        <w:t>Bu denklemd</w:t>
      </w:r>
      <w:r w:rsidR="007E1EB1">
        <w:rPr>
          <w:rFonts w:cs="Times New Roman"/>
          <w:szCs w:val="24"/>
        </w:rPr>
        <w:t>e (5</w:t>
      </w:r>
      <w:r w:rsidR="00736CB7">
        <w:rPr>
          <w:rFonts w:cs="Times New Roman"/>
          <w:szCs w:val="24"/>
        </w:rPr>
        <w:t>.</w:t>
      </w:r>
      <w:r w:rsidR="007E1EB1">
        <w:rPr>
          <w:rFonts w:cs="Times New Roman"/>
          <w:szCs w:val="24"/>
        </w:rPr>
        <w:t>5) ve (5</w:t>
      </w:r>
      <w:r w:rsidR="00736CB7">
        <w:rPr>
          <w:rFonts w:cs="Times New Roman"/>
          <w:szCs w:val="24"/>
        </w:rPr>
        <w:t>.</w:t>
      </w:r>
      <w:r w:rsidR="00EA7385" w:rsidRPr="00126A96">
        <w:rPr>
          <w:rFonts w:cs="Times New Roman"/>
          <w:szCs w:val="24"/>
        </w:rPr>
        <w:t xml:space="preserve">6) </w:t>
      </w:r>
      <w:r w:rsidR="00EA7385">
        <w:rPr>
          <w:rFonts w:cs="Times New Roman"/>
          <w:szCs w:val="24"/>
        </w:rPr>
        <w:t>eşitliklerinde</w:t>
      </w:r>
      <w:r w:rsidR="00EA7385" w:rsidRPr="00126A96">
        <w:rPr>
          <w:rFonts w:cs="Times New Roman"/>
          <w:szCs w:val="24"/>
        </w:rPr>
        <w:t xml:space="preserve"> verilen denge prensibinin kullanılmasıyla </w:t>
      </w:r>
      <m:oMath>
        <m:r>
          <w:rPr>
            <w:rFonts w:ascii="Cambria Math" w:eastAsia="+mn-ea" w:hAnsi="Cambria Math" w:cs="Times New Roman"/>
            <w:color w:val="000000" w:themeColor="text1"/>
            <w:kern w:val="24"/>
            <w:szCs w:val="24"/>
          </w:rPr>
          <m:t>N</m:t>
        </m:r>
        <m:r>
          <w:rPr>
            <w:rFonts w:ascii="Cambria Math" w:eastAsia="+mn-ea" w:cs="Times New Roman"/>
            <w:color w:val="000000" w:themeColor="text1"/>
            <w:kern w:val="24"/>
            <w:szCs w:val="24"/>
          </w:rPr>
          <m:t>=2</m:t>
        </m:r>
      </m:oMath>
      <w:r w:rsidR="00EA7385" w:rsidRPr="00126A96">
        <w:rPr>
          <w:rFonts w:cs="Times New Roman"/>
          <w:color w:val="000000" w:themeColor="text1"/>
          <w:kern w:val="24"/>
          <w:szCs w:val="24"/>
        </w:rPr>
        <w:t xml:space="preserve"> bulunur. </w:t>
      </w:r>
      <w:r w:rsidR="004F6C58" w:rsidRPr="00126A96">
        <w:rPr>
          <w:rFonts w:cs="Times New Roman"/>
          <w:color w:val="000000" w:themeColor="text1"/>
          <w:kern w:val="24"/>
          <w:szCs w:val="24"/>
        </w:rPr>
        <w:t xml:space="preserve">Bulunan </w:t>
      </w:r>
      <m:oMath>
        <m:r>
          <w:rPr>
            <w:rFonts w:ascii="Cambria Math" w:hAnsi="Cambria Math" w:cs="Times New Roman"/>
            <w:color w:val="000000" w:themeColor="text1"/>
            <w:kern w:val="24"/>
            <w:szCs w:val="24"/>
          </w:rPr>
          <m:t>N</m:t>
        </m:r>
      </m:oMath>
      <w:r w:rsidR="004F6C58" w:rsidRPr="00126A96">
        <w:rPr>
          <w:rFonts w:cs="Times New Roman"/>
          <w:color w:val="000000" w:themeColor="text1"/>
          <w:kern w:val="24"/>
          <w:szCs w:val="24"/>
        </w:rPr>
        <w:t xml:space="preserve"> değerinin (5.4) denkle</w:t>
      </w:r>
      <w:r w:rsidR="004F6C58">
        <w:rPr>
          <w:rFonts w:cs="Times New Roman"/>
          <w:color w:val="000000" w:themeColor="text1"/>
          <w:kern w:val="24"/>
          <w:szCs w:val="24"/>
        </w:rPr>
        <w:t>minde yerine yazılmasıyla (5.</w:t>
      </w:r>
      <w:r w:rsidR="007E1EB1">
        <w:rPr>
          <w:rFonts w:cs="Times New Roman"/>
          <w:color w:val="000000" w:themeColor="text1"/>
          <w:kern w:val="24"/>
          <w:szCs w:val="24"/>
        </w:rPr>
        <w:t>10</w:t>
      </w:r>
      <w:r w:rsidR="004F6C58" w:rsidRPr="00126A96">
        <w:rPr>
          <w:rFonts w:cs="Times New Roman"/>
          <w:color w:val="000000" w:themeColor="text1"/>
          <w:kern w:val="24"/>
          <w:szCs w:val="24"/>
        </w:rPr>
        <w:t>) denkleminin çözümü</w:t>
      </w:r>
    </w:p>
    <w:p w:rsidR="004F6C58" w:rsidRPr="00126A96" w:rsidRDefault="004F6C58" w:rsidP="009D1C21">
      <w:pPr>
        <w:tabs>
          <w:tab w:val="left" w:pos="709"/>
        </w:tabs>
        <w:spacing w:after="120" w:line="360" w:lineRule="auto"/>
        <w:jc w:val="both"/>
        <w:rPr>
          <w:rFonts w:ascii="Times New Roman" w:hAnsi="Times New Roman" w:cs="Times New Roman"/>
          <w:color w:val="000000" w:themeColor="text1"/>
          <w:kern w:val="24"/>
          <w:sz w:val="24"/>
          <w:szCs w:val="24"/>
        </w:rPr>
      </w:pPr>
      <m:oMathPara>
        <m:oMath>
          <m:r>
            <w:rPr>
              <w:rFonts w:ascii="Cambria Math" w:hAnsi="Cambria Math" w:cs="Times New Roman"/>
              <w:color w:val="000000" w:themeColor="text1"/>
              <w:sz w:val="24"/>
              <w:szCs w:val="24"/>
            </w:rPr>
            <m:t>u</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F</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oMath>
      </m:oMathPara>
    </w:p>
    <w:p w:rsidR="004F6C58" w:rsidRDefault="004F6C58" w:rsidP="009D1C21">
      <w:pPr>
        <w:tabs>
          <w:tab w:val="left" w:pos="709"/>
        </w:tabs>
        <w:spacing w:after="120" w:line="360" w:lineRule="auto"/>
        <w:jc w:val="both"/>
        <w:rPr>
          <w:rFonts w:ascii="Times New Roman" w:hAnsi="Times New Roman" w:cs="Times New Roman"/>
          <w:sz w:val="24"/>
          <w:szCs w:val="24"/>
        </w:rPr>
      </w:pPr>
      <w:r w:rsidRPr="00126A96">
        <w:rPr>
          <w:rFonts w:ascii="Times New Roman" w:hAnsi="Times New Roman" w:cs="Times New Roman"/>
          <w:sz w:val="24"/>
          <w:szCs w:val="24"/>
        </w:rPr>
        <w:t xml:space="preserve">şekilde </w:t>
      </w:r>
      <w:r>
        <w:rPr>
          <w:rFonts w:ascii="Times New Roman" w:hAnsi="Times New Roman" w:cs="Times New Roman"/>
          <w:sz w:val="24"/>
          <w:szCs w:val="24"/>
        </w:rPr>
        <w:t>ifade edilir</w:t>
      </w:r>
      <w:r w:rsidRPr="00126A96">
        <w:rPr>
          <w:rFonts w:ascii="Times New Roman" w:hAnsi="Times New Roman" w:cs="Times New Roman"/>
          <w:sz w:val="24"/>
          <w:szCs w:val="24"/>
        </w:rPr>
        <w:t xml:space="preserve">. </w:t>
      </w:r>
      <w:r>
        <w:rPr>
          <w:rFonts w:ascii="Times New Roman" w:hAnsi="Times New Roman" w:cs="Times New Roman"/>
          <w:sz w:val="24"/>
          <w:szCs w:val="24"/>
        </w:rPr>
        <w:t xml:space="preserve">Bu çözümün türevlenmesinden oluşan </w:t>
      </w:r>
      <w:r w:rsidRPr="00126A96">
        <w:rPr>
          <w:rFonts w:ascii="Times New Roman" w:hAnsi="Times New Roman" w:cs="Times New Roman"/>
          <w:sz w:val="24"/>
          <w:szCs w:val="24"/>
        </w:rPr>
        <w:t>(5.8)’de</w:t>
      </w:r>
      <w:r>
        <w:rPr>
          <w:rFonts w:ascii="Times New Roman" w:hAnsi="Times New Roman" w:cs="Times New Roman"/>
          <w:sz w:val="24"/>
          <w:szCs w:val="24"/>
        </w:rPr>
        <w:t xml:space="preserve">ki türevlerde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=0</m:t>
        </m:r>
      </m:oMath>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alınır. Ardından elde edilen gerekli t</w:t>
      </w:r>
      <w:r w:rsidRPr="00126A96">
        <w:rPr>
          <w:rFonts w:ascii="Times New Roman" w:hAnsi="Times New Roman" w:cs="Times New Roman"/>
          <w:sz w:val="24"/>
          <w:szCs w:val="24"/>
        </w:rPr>
        <w:t>ürevlerin (5.</w:t>
      </w:r>
      <w:r w:rsidR="007E1EB1">
        <w:rPr>
          <w:rFonts w:ascii="Times New Roman" w:hAnsi="Times New Roman" w:cs="Times New Roman"/>
          <w:sz w:val="24"/>
          <w:szCs w:val="24"/>
        </w:rPr>
        <w:t>10</w:t>
      </w:r>
      <w:r w:rsidRPr="00126A96">
        <w:rPr>
          <w:rFonts w:ascii="Times New Roman" w:hAnsi="Times New Roman" w:cs="Times New Roman"/>
          <w:sz w:val="24"/>
          <w:szCs w:val="24"/>
        </w:rPr>
        <w:t xml:space="preserve">) denkleminde yerine yazılmasıyla ve </w:t>
      </w:r>
      <m:oMath>
        <m:r>
          <w:rPr>
            <w:rFonts w:ascii="Cambria Math" w:hAnsi="Cambria Math" w:cs="Times New Roman"/>
            <w:sz w:val="24"/>
            <w:szCs w:val="24"/>
          </w:rPr>
          <m:t>F</m:t>
        </m:r>
      </m:oMath>
      <w:r>
        <w:rPr>
          <w:rFonts w:ascii="Times New Roman" w:hAnsi="Times New Roman" w:cs="Times New Roman"/>
          <w:sz w:val="24"/>
          <w:szCs w:val="24"/>
        </w:rPr>
        <w:t>’in kuvvetlerinin katsayıları</w:t>
      </w:r>
      <w:r w:rsidRPr="00126A96">
        <w:rPr>
          <w:rFonts w:ascii="Times New Roman" w:hAnsi="Times New Roman" w:cs="Times New Roman"/>
          <w:sz w:val="24"/>
          <w:szCs w:val="24"/>
        </w:rPr>
        <w:t xml:space="preserve"> </w:t>
      </w:r>
      <w:r w:rsidR="003E65F0">
        <w:rPr>
          <w:rFonts w:ascii="Times New Roman" w:hAnsi="Times New Roman" w:cs="Times New Roman"/>
          <w:sz w:val="24"/>
          <w:szCs w:val="24"/>
        </w:rPr>
        <w:t xml:space="preserve">sıfıra eşitlenmesiyle aşağıdaki </w:t>
      </w:r>
      <w:r w:rsidRPr="00126A96">
        <w:rPr>
          <w:rFonts w:ascii="Times New Roman" w:hAnsi="Times New Roman" w:cs="Times New Roman"/>
          <w:sz w:val="24"/>
          <w:szCs w:val="24"/>
        </w:rPr>
        <w:t>denklem sistemi bulunur:</w:t>
      </w:r>
    </w:p>
    <w:p w:rsidR="004F6C58" w:rsidRPr="00C90747" w:rsidRDefault="004F6C58"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                         k</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color w:val="222222"/>
              <w:sz w:val="24"/>
              <w:szCs w:val="24"/>
              <w:shd w:val="clear" w:color="auto" w:fill="FFFFFF"/>
            </w:rPr>
            <m:t>λ</m:t>
          </m:r>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3</m:t>
              </m:r>
            </m:sup>
          </m:sSup>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+εl</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+εl</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=0</m:t>
          </m:r>
        </m:oMath>
      </m:oMathPara>
    </w:p>
    <w:p w:rsidR="004F6C58" w:rsidRPr="00C90747" w:rsidRDefault="004F6C58"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2k</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+2</m:t>
          </m:r>
          <m:r>
            <w:rPr>
              <w:rFonts w:ascii="Cambria Math" w:hAnsi="Cambria Math" w:cs="Times New Roman"/>
              <w:color w:val="222222"/>
              <w:sz w:val="24"/>
              <w:szCs w:val="24"/>
              <w:shd w:val="clear" w:color="auto" w:fill="FFFFFF"/>
            </w:rPr>
            <m:t>λ</m:t>
          </m:r>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m:t>
          </m:r>
          <m:r>
            <w:rPr>
              <w:rFonts w:ascii="Cambria Math" w:hAnsi="Cambria Math" w:cs="Times New Roman"/>
              <w:color w:val="222222"/>
              <w:sz w:val="24"/>
              <w:szCs w:val="24"/>
              <w:shd w:val="clear" w:color="auto" w:fill="FFFFFF"/>
            </w:rPr>
            <m:t>λ</m:t>
          </m:r>
          <m:r>
            <w:rPr>
              <w:rFonts w:ascii="Cambria Math" w:hAnsi="Cambria Math" w:cs="Times New Roman"/>
              <w:sz w:val="24"/>
              <w:szCs w:val="24"/>
            </w:rPr>
            <m:t>l</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+8l</m:t>
              </m:r>
            </m:e>
            <m:sup>
              <m:r>
                <w:rPr>
                  <w:rFonts w:ascii="Cambria Math" w:hAnsi="Cambria Math" w:cs="Times New Roman"/>
                  <w:sz w:val="24"/>
                  <w:szCs w:val="24"/>
                </w:rPr>
                <m:t>3</m:t>
              </m:r>
            </m:sup>
          </m:sSup>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+8εl</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+8εl</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=0</m:t>
          </m:r>
        </m:oMath>
      </m:oMathPara>
    </w:p>
    <w:p w:rsidR="004F6C58" w:rsidRPr="00C90747" w:rsidRDefault="004F6C58"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                              </m:t>
          </m:r>
          <m:r>
            <w:rPr>
              <w:rFonts w:ascii="Cambria Math" w:hAnsi="Cambria Math" w:cs="Times New Roman"/>
              <w:color w:val="222222"/>
              <w:sz w:val="24"/>
              <w:szCs w:val="24"/>
              <w:shd w:val="clear" w:color="auto" w:fill="FFFFFF"/>
            </w:rPr>
            <m:t>λ</m:t>
          </m:r>
          <m:r>
            <w:rPr>
              <w:rFonts w:ascii="Cambria Math" w:hAnsi="Cambria Math" w:cs="Times New Roman"/>
              <w:sz w:val="24"/>
              <w:szCs w:val="24"/>
            </w:rPr>
            <m:t xml:space="preserve"> l</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3</m:t>
              </m:r>
            </m:sup>
          </m:sSup>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+2εl</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+2εl</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=0</m:t>
          </m:r>
        </m:oMath>
      </m:oMathPara>
    </w:p>
    <w:p w:rsidR="004F6C58" w:rsidRDefault="004F6C58" w:rsidP="009D1C21">
      <w:pPr>
        <w:tabs>
          <w:tab w:val="left" w:pos="709"/>
        </w:tabs>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                           </m:t>
          </m:r>
          <m:r>
            <w:rPr>
              <w:rFonts w:ascii="Cambria Math" w:hAnsi="Cambria Math" w:cs="Times New Roman"/>
              <w:color w:val="222222"/>
              <w:sz w:val="24"/>
              <w:szCs w:val="24"/>
              <w:shd w:val="clear" w:color="auto" w:fill="FFFFFF"/>
            </w:rPr>
            <m:t>λ</m:t>
          </m:r>
          <m:r>
            <w:rPr>
              <w:rFonts w:ascii="Cambria Math" w:hAnsi="Cambria Math" w:cs="Times New Roman"/>
              <w:sz w:val="24"/>
              <w:szCs w:val="24"/>
            </w:rPr>
            <m:t xml:space="preserve"> l</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3</m:t>
              </m:r>
            </m:sup>
          </m:sSup>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+12εl</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+12εl</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=0</m:t>
          </m:r>
        </m:oMath>
      </m:oMathPara>
    </w:p>
    <w:p w:rsidR="004F6C58" w:rsidRDefault="004F6C58" w:rsidP="009D1C21">
      <w:pPr>
        <w:pStyle w:val="NormalWeb"/>
        <w:spacing w:before="0" w:beforeAutospacing="0" w:after="120" w:afterAutospacing="0" w:line="360" w:lineRule="auto"/>
        <w:jc w:val="both"/>
      </w:pPr>
      <w:r w:rsidRPr="00126A96">
        <w:rPr>
          <w:rFonts w:eastAsia="+mn-ea"/>
          <w:color w:val="000000" w:themeColor="text1"/>
          <w:kern w:val="24"/>
        </w:rPr>
        <w:t xml:space="preserve">Bu </w:t>
      </w:r>
      <w:r w:rsidR="003E65F0">
        <w:rPr>
          <w:rFonts w:eastAsia="+mn-ea"/>
          <w:color w:val="000000" w:themeColor="text1"/>
          <w:kern w:val="24"/>
        </w:rPr>
        <w:t>sistem</w:t>
      </w:r>
      <w:r w:rsidRPr="00126A96">
        <w:rPr>
          <w:rFonts w:eastAsia="+mn-ea"/>
          <w:color w:val="000000" w:themeColor="text1"/>
          <w:kern w:val="24"/>
        </w:rPr>
        <w:t xml:space="preserve"> çözüldüğünd</w:t>
      </w:r>
      <w:r>
        <w:rPr>
          <w:rFonts w:eastAsia="+mn-ea"/>
          <w:color w:val="000000" w:themeColor="text1"/>
          <w:kern w:val="24"/>
        </w:rPr>
        <w:t>e</w:t>
      </w:r>
      <w:r w:rsidR="003E65F0">
        <w:rPr>
          <w:rFonts w:eastAsia="+mn-ea"/>
          <w:color w:val="000000" w:themeColor="text1"/>
          <w:kern w:val="24"/>
        </w:rPr>
        <w:t xml:space="preserve"> </w:t>
      </w:r>
      <m:oMath>
        <m:r>
          <w:rPr>
            <w:rFonts w:ascii="Cambria Math" w:hAnsi="Cambria Math"/>
          </w:rPr>
          <m:t>A=-</m:t>
        </m:r>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+ε</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+ε</m:t>
                </m:r>
                <m:sSup>
                  <m:sSupPr>
                    <m:ctrlPr>
                      <w:rPr>
                        <w:rFonts w:ascii="Cambria Math" w:hAnsi="Cambria Math"/>
                        <w:i/>
                      </w:rPr>
                    </m:ctrlPr>
                  </m:sSupPr>
                  <m:e>
                    <m:r>
                      <w:rPr>
                        <w:rFonts w:ascii="Cambria Math" w:hAnsi="Cambria Math"/>
                      </w:rPr>
                      <m:t>r</m:t>
                    </m:r>
                  </m:e>
                  <m:sup>
                    <m:r>
                      <w:rPr>
                        <w:rFonts w:ascii="Cambria Math" w:hAnsi="Cambria Math"/>
                      </w:rPr>
                      <m:t>2</m:t>
                    </m:r>
                  </m:sup>
                </m:sSup>
              </m:e>
            </m:d>
          </m:num>
          <m:den>
            <m:r>
              <w:rPr>
                <w:rFonts w:ascii="Cambria Math" w:hAnsi="Cambria Math"/>
              </w:rPr>
              <m:t>λ</m:t>
            </m:r>
          </m:den>
        </m:f>
      </m:oMath>
      <w:r w:rsidR="00F27BE6">
        <w:t xml:space="preserve"> </w:t>
      </w:r>
      <w:r w:rsidR="003E65F0">
        <w:t xml:space="preserve">ve </w:t>
      </w:r>
      <m:oMath>
        <m:r>
          <w:rPr>
            <w:rFonts w:ascii="Cambria Math" w:hAnsi="Cambria Math"/>
          </w:rPr>
          <m:t>B=-</m:t>
        </m:r>
        <m:f>
          <m:fPr>
            <m:type m:val="lin"/>
            <m:ctrlPr>
              <w:rPr>
                <w:rFonts w:ascii="Cambria Math" w:hAnsi="Cambria Math"/>
                <w:i/>
              </w:rPr>
            </m:ctrlPr>
          </m:fPr>
          <m:num>
            <m:r>
              <w:rPr>
                <w:rFonts w:ascii="Cambria Math" w:hAnsi="Cambria Math"/>
              </w:rPr>
              <m:t>k</m:t>
            </m:r>
          </m:num>
          <m:den>
            <m:d>
              <m:dPr>
                <m:ctrlPr>
                  <w:rPr>
                    <w:rFonts w:ascii="Cambria Math" w:hAnsi="Cambria Math"/>
                    <w:i/>
                  </w:rPr>
                </m:ctrlPr>
              </m:dPr>
              <m:e>
                <m:r>
                  <w:rPr>
                    <w:rFonts w:ascii="Cambria Math" w:hAnsi="Cambria Math"/>
                    <w:color w:val="222222"/>
                    <w:shd w:val="clear" w:color="auto" w:fill="FFFFFF"/>
                  </w:rPr>
                  <m:t>λ</m:t>
                </m:r>
                <m:r>
                  <w:rPr>
                    <w:rFonts w:ascii="Cambria Math" w:hAnsi="Cambria Math"/>
                  </w:rPr>
                  <m:t>l</m:t>
                </m:r>
              </m:e>
            </m:d>
          </m:den>
        </m:f>
      </m:oMath>
      <w:r w:rsidR="003E65F0">
        <w:rPr>
          <w:rFonts w:eastAsia="+mn-ea"/>
          <w:color w:val="000000" w:themeColor="text1"/>
          <w:kern w:val="24"/>
        </w:rPr>
        <w:t xml:space="preserve"> olmak üzere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=B+4QA</m:t>
        </m:r>
      </m:oMath>
      <w:r>
        <w:t xml:space="preserve">, </w:t>
      </w:r>
      <m:oMath>
        <m:sSub>
          <m:sSubPr>
            <m:ctrlPr>
              <w:rPr>
                <w:rFonts w:ascii="Cambria Math" w:hAnsi="Cambria Math"/>
                <w:i/>
              </w:rPr>
            </m:ctrlPr>
          </m:sSubPr>
          <m:e>
            <m:r>
              <w:rPr>
                <w:rFonts w:ascii="Cambria Math" w:hAnsi="Cambria Math"/>
              </w:rPr>
              <m:t xml:space="preserve"> c</m:t>
            </m:r>
          </m:e>
          <m:sub>
            <m:r>
              <w:rPr>
                <w:rFonts w:ascii="Cambria Math" w:hAnsi="Cambria Math"/>
              </w:rPr>
              <m:t>1</m:t>
            </m:r>
          </m:sub>
        </m:sSub>
        <m:r>
          <w:rPr>
            <w:rFonts w:ascii="Cambria Math" w:hAnsi="Cambria Math"/>
          </w:rPr>
          <m:t>=0</m:t>
        </m:r>
      </m:oMath>
      <w:r>
        <w:t xml:space="preserve"> 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=12PA</m:t>
        </m:r>
      </m:oMath>
      <w:r>
        <w:rPr>
          <w:lang w:val="en-GB"/>
        </w:rPr>
        <w:t xml:space="preserve"> </w:t>
      </w:r>
      <w:r w:rsidRPr="00126A96">
        <w:t>elde edilir.</w:t>
      </w:r>
      <w:r w:rsidR="00FF4E42">
        <w:t xml:space="preserve"> </w:t>
      </w:r>
      <w:r>
        <w:t>Dolayısıyla (5.</w:t>
      </w:r>
      <w:r w:rsidR="0070442C">
        <w:t>10</w:t>
      </w:r>
      <w:r w:rsidRPr="00126A96">
        <w:t>) denkleminin çözüm</w:t>
      </w:r>
      <w:r>
        <w:t>ü</w:t>
      </w:r>
    </w:p>
    <w:p w:rsidR="004F6C58" w:rsidRDefault="004F6C58" w:rsidP="009D1C21">
      <w:pPr>
        <w:pStyle w:val="NormalWeb"/>
        <w:spacing w:before="0" w:beforeAutospacing="0" w:after="120" w:afterAutospacing="0" w:line="360" w:lineRule="auto"/>
        <w:jc w:val="both"/>
        <w:rPr>
          <w:rFonts w:eastAsia="+mn-ea"/>
        </w:rPr>
      </w:pPr>
      <m:oMathPara>
        <m:oMathParaPr>
          <m:jc m:val="center"/>
        </m:oMathParaPr>
        <m:oMath>
          <m:r>
            <w:rPr>
              <w:rFonts w:ascii="Cambria Math" w:hAnsi="Cambria Math"/>
            </w:rPr>
            <m:t>u=B+4QA+12PA</m:t>
          </m:r>
          <m:sSup>
            <m:sSupPr>
              <m:ctrlPr>
                <w:rPr>
                  <w:rFonts w:ascii="Cambria Math" w:hAnsi="Cambria Math"/>
                  <w:i/>
                </w:rPr>
              </m:ctrlPr>
            </m:sSupPr>
            <m:e>
              <m:r>
                <w:rPr>
                  <w:rFonts w:ascii="Cambria Math" w:hAnsi="Cambria Math"/>
                </w:rPr>
                <m:t>F</m:t>
              </m:r>
            </m:e>
            <m:sup>
              <m:r>
                <w:rPr>
                  <w:rFonts w:ascii="Cambria Math" w:hAnsi="Cambria Math"/>
                </w:rPr>
                <m:t>2</m:t>
              </m:r>
            </m:sup>
          </m:sSup>
        </m:oMath>
      </m:oMathPara>
    </w:p>
    <w:p w:rsidR="004F6C58" w:rsidRDefault="004F6C58" w:rsidP="009D1C21">
      <w:pPr>
        <w:pStyle w:val="NormalWeb"/>
        <w:spacing w:before="0" w:beforeAutospacing="0" w:after="120" w:afterAutospacing="0" w:line="360" w:lineRule="auto"/>
        <w:rPr>
          <w:rFonts w:eastAsia="+mn-ea"/>
        </w:rPr>
      </w:pPr>
      <w:r w:rsidRPr="00126A96">
        <w:rPr>
          <w:rFonts w:eastAsia="+mn-ea"/>
        </w:rPr>
        <w:t>şeklinde bulunur.</w:t>
      </w:r>
    </w:p>
    <w:p w:rsidR="00376027" w:rsidRDefault="00376027" w:rsidP="009D1C21">
      <w:pPr>
        <w:pStyle w:val="NormalWeb"/>
        <w:spacing w:before="0" w:beforeAutospacing="0" w:after="120" w:afterAutospacing="0" w:line="360" w:lineRule="auto"/>
        <w:ind w:firstLine="709"/>
        <w:jc w:val="both"/>
        <w:rPr>
          <w:rFonts w:eastAsia="+mn-ea"/>
          <w:kern w:val="24"/>
        </w:rPr>
      </w:pPr>
      <w:r>
        <w:rPr>
          <w:rFonts w:eastAsia="+mn-ea"/>
        </w:rPr>
        <w:t>Zaman k</w:t>
      </w:r>
      <w:r w:rsidRPr="00AA683B">
        <w:rPr>
          <w:rFonts w:eastAsia="+mn-ea"/>
        </w:rPr>
        <w:t xml:space="preserve">esirli </w:t>
      </w:r>
      <w:r>
        <w:rPr>
          <w:rFonts w:eastAsia="+mn-ea"/>
        </w:rPr>
        <w:t xml:space="preserve">KdV-ZK </w:t>
      </w:r>
      <w:r w:rsidRPr="00AA683B">
        <w:rPr>
          <w:rFonts w:eastAsia="+mn-ea"/>
        </w:rPr>
        <w:t xml:space="preserve">denkleminin çözümleri için verilen aşağıdaki örneklerin tümünde </w:t>
      </w:r>
      <m:oMath>
        <m:r>
          <w:rPr>
            <w:rFonts w:ascii="Cambria Math" w:eastAsiaTheme="minorEastAsia" w:hAnsi="Cambria Math"/>
          </w:rPr>
          <m:t>k</m:t>
        </m:r>
        <m:r>
          <w:rPr>
            <w:rFonts w:ascii="Cambria Math" w:eastAsiaTheme="minorEastAsia"/>
          </w:rPr>
          <m:t>=</m:t>
        </m:r>
        <m:r>
          <w:rPr>
            <w:rFonts w:ascii="Cambria Math" w:eastAsiaTheme="minorEastAsia" w:hAnsi="Cambria Math"/>
          </w:rPr>
          <m:t>l</m:t>
        </m:r>
        <m:r>
          <w:rPr>
            <w:rFonts w:ascii="Cambria Math" w:eastAsiaTheme="minorEastAsia"/>
          </w:rPr>
          <m:t>=</m:t>
        </m:r>
        <m:r>
          <w:rPr>
            <w:rFonts w:ascii="Cambria Math" w:eastAsiaTheme="minorEastAsia" w:hAnsi="Cambria Math"/>
          </w:rPr>
          <m:t>p</m:t>
        </m:r>
        <m:r>
          <w:rPr>
            <w:rFonts w:ascii="Cambria Math" w:eastAsiaTheme="minorEastAsia"/>
          </w:rPr>
          <m:t>=</m:t>
        </m:r>
        <m:r>
          <w:rPr>
            <w:rFonts w:ascii="Cambria Math" w:eastAsiaTheme="minorEastAsia" w:hAnsi="Cambria Math"/>
          </w:rPr>
          <m:t>r</m:t>
        </m:r>
        <m:r>
          <w:rPr>
            <w:rFonts w:ascii="Cambria Math" w:eastAsiaTheme="minorEastAsia"/>
          </w:rPr>
          <m:t>=</m:t>
        </m:r>
        <m:r>
          <w:rPr>
            <w:rFonts w:ascii="Cambria Math" w:eastAsiaTheme="minorEastAsia" w:hAnsi="Cambria Math"/>
          </w:rPr>
          <m:t>ε</m:t>
        </m:r>
        <m:r>
          <w:rPr>
            <w:rFonts w:ascii="Cambria Math" w:eastAsiaTheme="minorEastAsia"/>
          </w:rPr>
          <m:t>=</m:t>
        </m:r>
        <m:r>
          <w:rPr>
            <w:rFonts w:ascii="Cambria Math" w:eastAsiaTheme="minorEastAsia" w:hAnsi="Cambria Math"/>
          </w:rPr>
          <m:t>λ</m:t>
        </m:r>
        <m:r>
          <w:rPr>
            <w:rFonts w:ascii="Cambria Math" w:eastAsiaTheme="minorEastAsia"/>
          </w:rPr>
          <m:t>=1</m:t>
        </m:r>
      </m:oMath>
      <w:r>
        <w:rPr>
          <w:rFonts w:eastAsia="+mn-ea"/>
        </w:rPr>
        <w:t xml:space="preserve"> </w:t>
      </w:r>
      <w:r>
        <w:rPr>
          <w:rFonts w:eastAsia="+mn-ea"/>
          <w:kern w:val="24"/>
        </w:rPr>
        <w:t>alınmıştır.</w:t>
      </w:r>
      <w:r w:rsidR="00F27BE6">
        <w:rPr>
          <w:rFonts w:eastAsia="+mn-ea"/>
          <w:kern w:val="24"/>
        </w:rPr>
        <w:t xml:space="preserve"> Böylece </w:t>
      </w:r>
      <m:oMath>
        <m:r>
          <w:rPr>
            <w:rFonts w:ascii="Cambria Math" w:eastAsia="+mn-ea" w:hAnsi="Cambria Math"/>
            <w:kern w:val="24"/>
          </w:rPr>
          <m:t>A=-3</m:t>
        </m:r>
      </m:oMath>
      <w:r w:rsidR="00F27BE6">
        <w:rPr>
          <w:rFonts w:eastAsia="+mn-ea"/>
          <w:kern w:val="24"/>
        </w:rPr>
        <w:t xml:space="preserve"> ve </w:t>
      </w:r>
      <m:oMath>
        <m:r>
          <w:rPr>
            <w:rFonts w:ascii="Cambria Math" w:eastAsia="+mn-ea" w:hAnsi="Cambria Math"/>
            <w:kern w:val="24"/>
          </w:rPr>
          <m:t>B=-1</m:t>
        </m:r>
      </m:oMath>
      <w:r w:rsidR="00F27BE6">
        <w:rPr>
          <w:rFonts w:eastAsia="+mn-ea"/>
          <w:kern w:val="24"/>
        </w:rPr>
        <w:t xml:space="preserve"> bulun</w:t>
      </w:r>
      <w:r w:rsidR="004928F7">
        <w:rPr>
          <w:rFonts w:eastAsia="+mn-ea"/>
          <w:kern w:val="24"/>
        </w:rPr>
        <w:t>ur ve</w:t>
      </w:r>
    </w:p>
    <w:p w:rsidR="00F27BE6" w:rsidRDefault="00F27BE6" w:rsidP="00AE16F0">
      <w:pPr>
        <w:pStyle w:val="NormalWeb"/>
        <w:spacing w:before="0" w:beforeAutospacing="0" w:after="120" w:afterAutospacing="0" w:line="360" w:lineRule="auto"/>
        <w:ind w:firstLine="709"/>
        <w:jc w:val="right"/>
        <w:rPr>
          <w:rFonts w:eastAsia="+mn-ea"/>
        </w:rPr>
      </w:pPr>
      <m:oMath>
        <m:r>
          <w:rPr>
            <w:rFonts w:ascii="Cambria Math" w:hAnsi="Cambria Math"/>
          </w:rPr>
          <m:t>u=-1-12Q-36P</m:t>
        </m:r>
        <m:sSup>
          <m:sSupPr>
            <m:ctrlPr>
              <w:rPr>
                <w:rFonts w:ascii="Cambria Math" w:hAnsi="Cambria Math"/>
                <w:i/>
              </w:rPr>
            </m:ctrlPr>
          </m:sSupPr>
          <m:e>
            <m:r>
              <w:rPr>
                <w:rFonts w:ascii="Cambria Math" w:hAnsi="Cambria Math"/>
              </w:rPr>
              <m:t>F</m:t>
            </m:r>
          </m:e>
          <m:sup>
            <m:r>
              <w:rPr>
                <w:rFonts w:ascii="Cambria Math" w:hAnsi="Cambria Math"/>
              </w:rPr>
              <m:t>2</m:t>
            </m:r>
          </m:sup>
        </m:sSup>
      </m:oMath>
      <w:r w:rsidR="00AE16F0">
        <w:rPr>
          <w:rFonts w:eastAsia="+mn-ea"/>
        </w:rPr>
        <w:t xml:space="preserve">         </w:t>
      </w:r>
      <w:r w:rsidR="0070442C">
        <w:rPr>
          <w:rFonts w:eastAsia="+mn-ea"/>
        </w:rPr>
        <w:t xml:space="preserve">                          (5.11</w:t>
      </w:r>
      <w:r w:rsidR="00AE16F0">
        <w:rPr>
          <w:rFonts w:eastAsia="+mn-ea"/>
        </w:rPr>
        <w:t>)</w:t>
      </w:r>
    </w:p>
    <w:p w:rsidR="00773CE6" w:rsidRDefault="00773CE6" w:rsidP="00773CE6">
      <w:pPr>
        <w:pStyle w:val="NormalWeb"/>
        <w:spacing w:before="0" w:beforeAutospacing="0" w:after="120" w:afterAutospacing="0" w:line="360" w:lineRule="auto"/>
        <w:jc w:val="both"/>
        <w:rPr>
          <w:rFonts w:eastAsia="+mn-ea"/>
        </w:rPr>
      </w:pPr>
      <w:r>
        <w:rPr>
          <w:rFonts w:eastAsia="+mn-ea"/>
        </w:rPr>
        <w:t>elde edilir.</w:t>
      </w:r>
    </w:p>
    <w:p w:rsidR="002B3C23" w:rsidRDefault="00773CE6" w:rsidP="00773CE6">
      <w:pPr>
        <w:pStyle w:val="NormalWeb"/>
        <w:spacing w:before="0" w:beforeAutospacing="0" w:after="120" w:afterAutospacing="0" w:line="360" w:lineRule="auto"/>
        <w:ind w:firstLine="709"/>
        <w:jc w:val="both"/>
      </w:pPr>
      <w:r>
        <w:rPr>
          <w:rFonts w:eastAsia="+mn-ea"/>
        </w:rPr>
        <w:lastRenderedPageBreak/>
        <w:t>U</w:t>
      </w:r>
      <w:r w:rsidR="00F00F4E">
        <w:t>yumlu kesirli türev</w:t>
      </w:r>
      <w:r w:rsidR="002B3C23">
        <w:t xml:space="preserve"> içeren en basit denklem </w:t>
      </w:r>
      <w:r w:rsidR="00111770">
        <w:t xml:space="preserve">(Chen ve Jiang 2018) </w:t>
      </w:r>
      <w:r w:rsidR="002B3C23">
        <w:t xml:space="preserve">ve </w:t>
      </w:r>
      <m:oMath>
        <m:d>
          <m:dPr>
            <m:ctrlPr>
              <w:rPr>
                <w:rFonts w:ascii="Cambria Math" w:hAnsi="Cambria Math"/>
                <w:i/>
              </w:rPr>
            </m:ctrlPr>
          </m:dPr>
          <m:e>
            <m:f>
              <m:fPr>
                <m:type m:val="lin"/>
                <m:ctrlPr>
                  <w:rPr>
                    <w:rFonts w:ascii="Cambria Math" w:hAnsi="Cambria Math"/>
                    <w:i/>
                  </w:rPr>
                </m:ctrlPr>
              </m:fPr>
              <m:num>
                <m:sSup>
                  <m:sSupPr>
                    <m:ctrlPr>
                      <w:rPr>
                        <w:rFonts w:ascii="Cambria Math" w:hAnsi="Cambria Math"/>
                        <w:i/>
                      </w:rPr>
                    </m:ctrlPr>
                  </m:sSupPr>
                  <m:e>
                    <m:r>
                      <w:rPr>
                        <w:rFonts w:ascii="Cambria Math" w:hAnsi="Cambria Math"/>
                      </w:rPr>
                      <m:t>G</m:t>
                    </m:r>
                  </m:e>
                  <m:sup>
                    <m:r>
                      <w:rPr>
                        <w:rFonts w:ascii="Cambria Math" w:hAnsi="Cambria Math"/>
                      </w:rPr>
                      <m:t>'</m:t>
                    </m:r>
                  </m:sup>
                </m:sSup>
              </m:num>
              <m:den>
                <m:r>
                  <w:rPr>
                    <w:rFonts w:ascii="Cambria Math" w:hAnsi="Cambria Math"/>
                  </w:rPr>
                  <m:t>G</m:t>
                </m:r>
              </m:den>
            </m:f>
            <m:r>
              <w:rPr>
                <w:rFonts w:ascii="Cambria Math" w:hAnsi="Cambria Math"/>
              </w:rPr>
              <m:t>, 1/G</m:t>
            </m:r>
          </m:e>
        </m:d>
      </m:oMath>
      <w:r w:rsidR="002B3C23" w:rsidRPr="00C90747">
        <w:t>-</w:t>
      </w:r>
      <w:r w:rsidR="002B3C23">
        <w:t>açılım</w:t>
      </w:r>
      <w:r w:rsidR="00111770">
        <w:t xml:space="preserve"> (Al-Shawba ve diğ. 2018) </w:t>
      </w:r>
      <w:r w:rsidR="002B3C23">
        <w:t>yöntemleri ile karşılaştır</w:t>
      </w:r>
      <w:r w:rsidR="00F00F4E">
        <w:t>ıl</w:t>
      </w:r>
      <w:r w:rsidR="002B3C23">
        <w:t xml:space="preserve">dığında </w:t>
      </w:r>
      <w:r>
        <w:t xml:space="preserve">Jacobi eliptik fonksiyonlarına dayalı yöntem ile </w:t>
      </w:r>
      <w:r w:rsidR="002B3C23">
        <w:t>daha fazla s</w:t>
      </w:r>
      <w:r w:rsidR="00111770">
        <w:t>ayıda çözüm elde edildiği görülmektedir</w:t>
      </w:r>
      <w:r w:rsidR="002B3C23">
        <w:t xml:space="preserve">. En basit denklem yöntemiyle trigonometrik ve hiperbolik </w:t>
      </w:r>
      <w:r w:rsidR="00F00F4E">
        <w:t xml:space="preserve">fonksiyonlar içeren 4 tane çözüm elde edilirken, </w:t>
      </w:r>
      <m:oMath>
        <m:d>
          <m:dPr>
            <m:ctrlPr>
              <w:rPr>
                <w:rFonts w:ascii="Cambria Math" w:hAnsi="Cambria Math"/>
                <w:i/>
              </w:rPr>
            </m:ctrlPr>
          </m:dPr>
          <m:e>
            <m:f>
              <m:fPr>
                <m:type m:val="lin"/>
                <m:ctrlPr>
                  <w:rPr>
                    <w:rFonts w:ascii="Cambria Math" w:hAnsi="Cambria Math"/>
                    <w:i/>
                  </w:rPr>
                </m:ctrlPr>
              </m:fPr>
              <m:num>
                <m:sSup>
                  <m:sSupPr>
                    <m:ctrlPr>
                      <w:rPr>
                        <w:rFonts w:ascii="Cambria Math" w:hAnsi="Cambria Math"/>
                        <w:i/>
                      </w:rPr>
                    </m:ctrlPr>
                  </m:sSupPr>
                  <m:e>
                    <m:r>
                      <w:rPr>
                        <w:rFonts w:ascii="Cambria Math" w:hAnsi="Cambria Math"/>
                      </w:rPr>
                      <m:t>G</m:t>
                    </m:r>
                  </m:e>
                  <m:sup>
                    <m:r>
                      <w:rPr>
                        <w:rFonts w:ascii="Cambria Math" w:hAnsi="Cambria Math"/>
                      </w:rPr>
                      <m:t>'</m:t>
                    </m:r>
                  </m:sup>
                </m:sSup>
              </m:num>
              <m:den>
                <m:r>
                  <w:rPr>
                    <w:rFonts w:ascii="Cambria Math" w:hAnsi="Cambria Math"/>
                  </w:rPr>
                  <m:t>G</m:t>
                </m:r>
              </m:den>
            </m:f>
            <m:r>
              <w:rPr>
                <w:rFonts w:ascii="Cambria Math" w:hAnsi="Cambria Math"/>
              </w:rPr>
              <m:t>, 1/G</m:t>
            </m:r>
          </m:e>
        </m:d>
      </m:oMath>
      <w:r w:rsidR="00F00F4E" w:rsidRPr="00C90747">
        <w:t>-</w:t>
      </w:r>
      <w:r w:rsidR="00F00F4E">
        <w:t>açılım</w:t>
      </w:r>
      <w:r w:rsidR="00F00F4E" w:rsidRPr="00C90747">
        <w:t xml:space="preserve"> </w:t>
      </w:r>
      <w:r w:rsidR="00F00F4E">
        <w:t xml:space="preserve">yöntemi ile rasyonel, trigonometrik ve hiperbolik fonksiyonlar içeren 5 tane çözüm elde edilmiştir. </w:t>
      </w:r>
      <w:r>
        <w:t>Ancak (5.11) denkleminde</w:t>
      </w:r>
      <w:r w:rsidR="00B16856">
        <w:t xml:space="preserve"> </w:t>
      </w:r>
      <w:r w:rsidR="00B16856">
        <w:rPr>
          <w:rFonts w:eastAsia="+mn-ea"/>
        </w:rPr>
        <w:t xml:space="preserve">Tablo A.1’deki </w:t>
      </w:r>
      <m:oMath>
        <m:r>
          <w:rPr>
            <w:rFonts w:ascii="Cambria Math" w:eastAsia="+mn-ea" w:hAnsi="Cambria Math"/>
          </w:rPr>
          <m:t>P</m:t>
        </m:r>
      </m:oMath>
      <w:r>
        <w:rPr>
          <w:rFonts w:eastAsia="+mn-ea"/>
        </w:rPr>
        <w:t xml:space="preserve">, </w:t>
      </w:r>
      <m:oMath>
        <m:r>
          <w:rPr>
            <w:rFonts w:ascii="Cambria Math" w:eastAsia="+mn-ea" w:hAnsi="Cambria Math"/>
          </w:rPr>
          <m:t>Q</m:t>
        </m:r>
      </m:oMath>
      <w:r>
        <w:rPr>
          <w:rFonts w:eastAsia="+mn-ea"/>
        </w:rPr>
        <w:t xml:space="preserve"> ve </w:t>
      </w:r>
      <m:oMath>
        <m:r>
          <w:rPr>
            <w:rFonts w:ascii="Cambria Math" w:eastAsia="+mn-ea" w:hAnsi="Cambria Math"/>
          </w:rPr>
          <m:t>F</m:t>
        </m:r>
      </m:oMath>
      <w:r>
        <w:rPr>
          <w:rFonts w:eastAsia="+mn-ea"/>
        </w:rPr>
        <w:t xml:space="preserve"> değerlerinin yerine yazılmasıyla 16 durumdan 112 formda sonsuz çözüm bulunabilir. </w:t>
      </w:r>
    </w:p>
    <w:p w:rsidR="001044E7" w:rsidRDefault="001044E7" w:rsidP="009D1C21">
      <w:pPr>
        <w:pStyle w:val="NormalWeb"/>
        <w:spacing w:before="0" w:beforeAutospacing="0" w:after="120" w:afterAutospacing="0" w:line="360" w:lineRule="auto"/>
        <w:ind w:firstLine="709"/>
        <w:jc w:val="both"/>
        <w:rPr>
          <w:rFonts w:eastAsia="+mn-ea"/>
        </w:rPr>
      </w:pPr>
    </w:p>
    <w:p w:rsidR="0084546B" w:rsidRDefault="004E4B88" w:rsidP="009D1C21">
      <w:pPr>
        <w:pStyle w:val="fbemetinnormal"/>
        <w:spacing w:before="0" w:beforeAutospacing="0" w:after="120" w:afterAutospacing="0"/>
        <w:rPr>
          <w:kern w:val="24"/>
          <w:szCs w:val="24"/>
        </w:rPr>
      </w:pPr>
      <w:r w:rsidRPr="00DC7084">
        <w:rPr>
          <w:b/>
        </w:rPr>
        <w:t>5.</w:t>
      </w:r>
      <w:r w:rsidR="00736CB7">
        <w:rPr>
          <w:b/>
        </w:rPr>
        <w:t>2</w:t>
      </w:r>
      <w:r w:rsidRPr="00DC7084">
        <w:rPr>
          <w:b/>
        </w:rPr>
        <w:t>.</w:t>
      </w:r>
      <w:r>
        <w:rPr>
          <w:b/>
        </w:rPr>
        <w:t xml:space="preserve">1 </w:t>
      </w:r>
      <w:r w:rsidRPr="00DC7084">
        <w:rPr>
          <w:b/>
        </w:rPr>
        <w:t>Örnek</w:t>
      </w:r>
      <w:r>
        <w:rPr>
          <w:b/>
        </w:rPr>
        <w:t xml:space="preserve"> </w:t>
      </w:r>
      <m:oMath>
        <m:r>
          <w:rPr>
            <w:rFonts w:ascii="Cambria Math" w:hAnsi="Cambria Math" w:cs="Times New Roman"/>
            <w:szCs w:val="24"/>
          </w:rPr>
          <m:t>ω=1</m:t>
        </m:r>
      </m:oMath>
      <w:r w:rsidR="0084546B">
        <w:rPr>
          <w:rFonts w:cs="Times New Roman"/>
          <w:szCs w:val="24"/>
        </w:rPr>
        <w:t xml:space="preserve"> ve </w:t>
      </w:r>
      <m:oMath>
        <m:r>
          <w:rPr>
            <w:rFonts w:ascii="Cambria Math" w:hAnsi="Cambria Math" w:cs="Times New Roman"/>
            <w:szCs w:val="24"/>
          </w:rPr>
          <m:t>K=</m:t>
        </m:r>
        <m:f>
          <m:fPr>
            <m:type m:val="lin"/>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m</m:t>
            </m:r>
          </m:den>
        </m:f>
      </m:oMath>
      <w:r w:rsidR="0084546B">
        <w:rPr>
          <w:rFonts w:cs="Times New Roman"/>
          <w:szCs w:val="24"/>
        </w:rPr>
        <w:t xml:space="preserve"> iken </w:t>
      </w:r>
      <w:r w:rsidR="0084546B" w:rsidRPr="0042490D">
        <w:rPr>
          <w:rFonts w:cs="Times New Roman"/>
          <w:szCs w:val="24"/>
        </w:rPr>
        <w:t xml:space="preserve">Tablo </w:t>
      </w:r>
      <w:r w:rsidR="00EA2A32">
        <w:rPr>
          <w:rFonts w:cs="Times New Roman"/>
          <w:szCs w:val="24"/>
        </w:rPr>
        <w:t>4</w:t>
      </w:r>
      <w:r w:rsidR="004C279B">
        <w:rPr>
          <w:rFonts w:cs="Times New Roman"/>
          <w:szCs w:val="24"/>
        </w:rPr>
        <w:t>.2</w:t>
      </w:r>
      <w:r w:rsidR="0084546B" w:rsidRPr="0042490D">
        <w:rPr>
          <w:rFonts w:cs="Times New Roman"/>
          <w:szCs w:val="24"/>
        </w:rPr>
        <w:t>’de</w:t>
      </w:r>
      <w:r w:rsidR="0084546B">
        <w:rPr>
          <w:rFonts w:cs="Times New Roman"/>
          <w:szCs w:val="24"/>
        </w:rPr>
        <w:t xml:space="preserve"> verilen</w:t>
      </w:r>
      <w:r w:rsidR="0084546B">
        <w:rPr>
          <w:rFonts w:cs="Times New Roman"/>
        </w:rPr>
        <w:t xml:space="preserve"> birinci</w:t>
      </w:r>
      <w:r w:rsidR="0084546B" w:rsidRPr="0042490D">
        <w:rPr>
          <w:rFonts w:cs="Times New Roman"/>
        </w:rPr>
        <w:t xml:space="preserve"> durum</w:t>
      </w:r>
      <w:r w:rsidR="0084546B">
        <w:rPr>
          <w:rFonts w:cs="Times New Roman"/>
        </w:rPr>
        <w:t xml:space="preserve">daki </w:t>
      </w:r>
      <m:oMath>
        <m:r>
          <w:rPr>
            <w:rFonts w:ascii="Cambria Math" w:hAnsi="Cambria Math" w:cs="Times New Roman"/>
          </w:rPr>
          <m:t>F=s</m:t>
        </m:r>
        <m:r>
          <m:rPr>
            <m:sty m:val="p"/>
          </m:rPr>
          <w:rPr>
            <w:rFonts w:ascii="Cambria Math" w:hAnsi="Cambria Math" w:cs="Times New Roman"/>
          </w:rPr>
          <m:t>n</m:t>
        </m:r>
        <m:d>
          <m:dPr>
            <m:ctrlPr>
              <w:rPr>
                <w:rFonts w:ascii="Cambria Math" w:hAnsi="Cambria Math" w:cs="Times New Roman"/>
                <w:i/>
              </w:rPr>
            </m:ctrlPr>
          </m:dPr>
          <m:e>
            <m:r>
              <w:rPr>
                <w:rFonts w:ascii="Cambria Math" w:hAnsi="Cambria Math" w:cs="Times New Roman"/>
                <w:szCs w:val="24"/>
              </w:rPr>
              <m:t>ξ</m:t>
            </m:r>
          </m:e>
        </m:d>
      </m:oMath>
      <w:r w:rsidR="0084546B">
        <w:rPr>
          <w:rFonts w:cs="Times New Roman"/>
        </w:rPr>
        <w:t xml:space="preserve"> çözümü</w:t>
      </w:r>
      <w:r w:rsidR="00687735">
        <w:rPr>
          <w:rFonts w:cs="Times New Roman"/>
        </w:rPr>
        <w:t>nü</w:t>
      </w:r>
      <w:r w:rsidR="0084546B">
        <w:rPr>
          <w:rFonts w:cs="Times New Roman"/>
        </w:rPr>
        <w:t xml:space="preserve"> ele alalım</w:t>
      </w:r>
      <w:r w:rsidR="0084546B">
        <w:rPr>
          <w:rFonts w:cs="Times New Roman"/>
          <w:szCs w:val="24"/>
        </w:rPr>
        <w:t>.</w:t>
      </w:r>
      <w:r w:rsidR="00376027">
        <w:rPr>
          <w:rFonts w:cs="Times New Roman"/>
          <w:szCs w:val="24"/>
        </w:rPr>
        <w:t xml:space="preserve"> B</w:t>
      </w:r>
      <w:r w:rsidR="00932060">
        <w:rPr>
          <w:rFonts w:cs="Times New Roman"/>
          <w:szCs w:val="24"/>
        </w:rPr>
        <w:t xml:space="preserve">u </w:t>
      </w:r>
      <m:oMath>
        <m:r>
          <w:rPr>
            <w:rFonts w:ascii="Cambria Math" w:hAnsi="Cambria Math" w:cs="Times New Roman"/>
            <w:szCs w:val="24"/>
          </w:rPr>
          <m:t>F</m:t>
        </m:r>
      </m:oMath>
      <w:r w:rsidR="00932060">
        <w:rPr>
          <w:rFonts w:cs="Times New Roman"/>
          <w:szCs w:val="24"/>
        </w:rPr>
        <w:t xml:space="preserve"> </w:t>
      </w:r>
      <w:r w:rsidR="00E443FD">
        <w:rPr>
          <w:rFonts w:cs="Times New Roman"/>
          <w:szCs w:val="24"/>
        </w:rPr>
        <w:t>ifadesinin</w:t>
      </w:r>
      <w:r w:rsidR="00932060">
        <w:rPr>
          <w:rFonts w:cs="Times New Roman"/>
          <w:szCs w:val="24"/>
        </w:rPr>
        <w:t xml:space="preserve"> </w:t>
      </w:r>
      <w:r w:rsidR="0084546B">
        <w:rPr>
          <w:kern w:val="24"/>
          <w:szCs w:val="24"/>
        </w:rPr>
        <w:t>(5.</w:t>
      </w:r>
      <w:r w:rsidR="0070442C">
        <w:rPr>
          <w:kern w:val="24"/>
          <w:szCs w:val="24"/>
        </w:rPr>
        <w:t>11</w:t>
      </w:r>
      <w:r w:rsidR="0084546B">
        <w:rPr>
          <w:kern w:val="24"/>
          <w:szCs w:val="24"/>
        </w:rPr>
        <w:t xml:space="preserve">) </w:t>
      </w:r>
      <w:r w:rsidR="00932060">
        <w:rPr>
          <w:kern w:val="24"/>
          <w:szCs w:val="24"/>
        </w:rPr>
        <w:t>çözümünde</w:t>
      </w:r>
      <w:r w:rsidR="0084546B">
        <w:rPr>
          <w:kern w:val="24"/>
          <w:szCs w:val="24"/>
        </w:rPr>
        <w:t xml:space="preserve"> yerine yazılmasıyla</w:t>
      </w:r>
    </w:p>
    <w:p w:rsidR="00932060" w:rsidRDefault="00932060" w:rsidP="009D1C21">
      <w:pPr>
        <w:pStyle w:val="fbemetinnormal"/>
        <w:spacing w:before="0" w:beforeAutospacing="0" w:after="120" w:afterAutospacing="0"/>
        <w:ind w:firstLine="0"/>
        <w:rPr>
          <w:kern w:val="24"/>
          <w:szCs w:val="24"/>
        </w:rPr>
      </w:pPr>
      <m:oMathPara>
        <m:oMath>
          <m:r>
            <w:rPr>
              <w:rFonts w:ascii="Cambria Math" w:hAnsi="Cambria Math"/>
              <w:szCs w:val="24"/>
            </w:rPr>
            <m:t>u=-1</m:t>
          </m:r>
          <m:r>
            <m:rPr>
              <m:sty m:val="p"/>
            </m:rPr>
            <w:rPr>
              <w:rFonts w:ascii="Cambria Math" w:hAnsi="Cambria Math"/>
              <w:szCs w:val="24"/>
            </w:rPr>
            <m:t>+12</m:t>
          </m:r>
          <m:d>
            <m:dPr>
              <m:ctrlPr>
                <w:rPr>
                  <w:rFonts w:ascii="Cambria Math" w:hAnsi="Cambria Math"/>
                  <w:i/>
                  <w:szCs w:val="24"/>
                </w:rPr>
              </m:ctrlPr>
            </m:dPr>
            <m:e>
              <m:r>
                <w:rPr>
                  <w:rFonts w:ascii="Cambria Math" w:hAnsi="Cambria Math"/>
                  <w:szCs w:val="24"/>
                </w:rPr>
                <m:t>1+</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e>
          </m:d>
          <m:r>
            <w:rPr>
              <w:rFonts w:ascii="Cambria Math" w:hAnsi="Cambria Math"/>
              <w:szCs w:val="24"/>
            </w:rPr>
            <m:t>-36</m:t>
          </m:r>
          <m:sSup>
            <m:sSupPr>
              <m:ctrlPr>
                <w:rPr>
                  <w:rFonts w:ascii="Cambria Math" w:hAnsi="Cambria Math"/>
                  <w:szCs w:val="24"/>
                </w:rPr>
              </m:ctrlPr>
            </m:sSupPr>
            <m:e>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m:rPr>
                  <m:sty m:val="p"/>
                </m:rPr>
                <w:rPr>
                  <w:rFonts w:ascii="Cambria Math" w:hAnsi="Cambria Math"/>
                  <w:szCs w:val="24"/>
                </w:rPr>
                <m:t>sn</m:t>
              </m:r>
            </m:e>
            <m:sup>
              <m:r>
                <w:rPr>
                  <w:rFonts w:ascii="Cambria Math" w:hAnsi="Cambria Math"/>
                  <w:szCs w:val="24"/>
                </w:rPr>
                <m:t>2</m:t>
              </m:r>
            </m:sup>
          </m:sSup>
          <m:d>
            <m:dPr>
              <m:ctrlPr>
                <w:rPr>
                  <w:rFonts w:ascii="Cambria Math" w:hAnsi="Cambria Math"/>
                  <w:i/>
                  <w:szCs w:val="24"/>
                </w:rPr>
              </m:ctrlPr>
            </m:dPr>
            <m:e>
              <m:r>
                <w:rPr>
                  <w:rFonts w:ascii="Cambria Math" w:hAnsi="Cambria Math"/>
                  <w:szCs w:val="24"/>
                </w:rPr>
                <m:t>ξ</m:t>
              </m:r>
            </m:e>
          </m:d>
        </m:oMath>
      </m:oMathPara>
    </w:p>
    <w:p w:rsidR="004E4B88" w:rsidRDefault="0014315B" w:rsidP="009D1C21">
      <w:pPr>
        <w:pStyle w:val="fbemetinnormal"/>
        <w:spacing w:before="0" w:beforeAutospacing="0" w:after="120" w:afterAutospacing="0"/>
        <w:ind w:firstLine="0"/>
        <w:rPr>
          <w:rFonts w:eastAsia="+mn-ea"/>
          <w:kern w:val="24"/>
        </w:rPr>
      </w:pPr>
      <w:r>
        <w:t xml:space="preserve">periyodik çözümü </w:t>
      </w:r>
      <w:r w:rsidR="00932060">
        <w:t xml:space="preserve">bulunur. </w:t>
      </w:r>
      <w:r w:rsidR="0084546B" w:rsidRPr="00854509">
        <w:rPr>
          <w:rFonts w:eastAsia="+mn-ea"/>
          <w:kern w:val="24"/>
        </w:rPr>
        <w:t>Bu çözüm</w:t>
      </w:r>
      <w:r w:rsidR="0084546B">
        <w:rPr>
          <w:rFonts w:eastAsia="+mn-ea"/>
          <w:kern w:val="24"/>
        </w:rPr>
        <w:t xml:space="preserve"> </w:t>
      </w:r>
      <m:oMath>
        <m:r>
          <w:rPr>
            <w:rFonts w:ascii="Cambria Math" w:hAnsi="Cambria Math" w:cs="Times New Roman"/>
            <w:szCs w:val="24"/>
          </w:rPr>
          <m:t>-10≤ξ≤10</m:t>
        </m:r>
      </m:oMath>
      <w:r w:rsidR="00932060" w:rsidRPr="00C90747">
        <w:rPr>
          <w:rFonts w:cs="Times New Roman"/>
          <w:szCs w:val="24"/>
        </w:rPr>
        <w:t xml:space="preserve"> </w:t>
      </w:r>
      <w:r w:rsidR="00932060">
        <w:rPr>
          <w:rFonts w:cs="Times New Roman"/>
          <w:szCs w:val="24"/>
        </w:rPr>
        <w:t>ve</w:t>
      </w:r>
      <w:r w:rsidR="00932060" w:rsidRPr="00C90747">
        <w:rPr>
          <w:rFonts w:cs="Times New Roman"/>
          <w:szCs w:val="24"/>
        </w:rPr>
        <w:t xml:space="preserve"> </w:t>
      </w:r>
      <m:oMath>
        <m:r>
          <w:rPr>
            <w:rFonts w:ascii="Cambria Math" w:hAnsi="Cambria Math" w:cs="Times New Roman"/>
            <w:szCs w:val="24"/>
          </w:rPr>
          <m:t>0≤m≤1</m:t>
        </m:r>
      </m:oMath>
      <w:r w:rsidR="0084546B" w:rsidRPr="00854509">
        <w:rPr>
          <w:rFonts w:eastAsia="+mn-ea"/>
          <w:kern w:val="24"/>
        </w:rPr>
        <w:t xml:space="preserve"> için Şekil 5.1’de gösterilmiştir.</w:t>
      </w:r>
      <w:r w:rsidR="0084546B">
        <w:rPr>
          <w:rFonts w:eastAsia="+mn-ea"/>
          <w:kern w:val="24"/>
        </w:rPr>
        <w:t xml:space="preserve"> </w:t>
      </w:r>
      <w:r w:rsidR="0084546B" w:rsidRPr="002638EC">
        <w:rPr>
          <w:rFonts w:eastAsia="+mn-ea"/>
          <w:kern w:val="24"/>
        </w:rPr>
        <w:t xml:space="preserve">Şekil 5.2’de </w:t>
      </w:r>
      <w:r w:rsidR="0084546B">
        <w:rPr>
          <w:rFonts w:eastAsia="+mn-ea"/>
          <w:kern w:val="24"/>
        </w:rPr>
        <w:t xml:space="preserve">ise aynı çözümün </w:t>
      </w:r>
      <m:oMath>
        <m:r>
          <w:rPr>
            <w:rFonts w:ascii="Cambria Math" w:hAnsi="Cambria Math" w:cs="Times New Roman"/>
            <w:szCs w:val="24"/>
          </w:rPr>
          <m:t>-10≤ξ≤10</m:t>
        </m:r>
      </m:oMath>
      <w:r w:rsidR="00376027" w:rsidRPr="00C90747">
        <w:rPr>
          <w:rFonts w:cs="Times New Roman"/>
          <w:szCs w:val="24"/>
        </w:rPr>
        <w:t xml:space="preserve"> </w:t>
      </w:r>
      <w:r w:rsidR="00376027">
        <w:rPr>
          <w:rFonts w:cs="Times New Roman"/>
          <w:szCs w:val="24"/>
        </w:rPr>
        <w:t xml:space="preserve">ve </w:t>
      </w:r>
      <m:oMath>
        <m:r>
          <w:rPr>
            <w:rFonts w:ascii="Cambria Math" w:hAnsi="Cambria Math" w:cs="Times New Roman"/>
            <w:szCs w:val="24"/>
          </w:rPr>
          <m:t>m</m:t>
        </m:r>
        <m:r>
          <w:rPr>
            <w:rFonts w:ascii="Cambria Math" w:cs="Times New Roman"/>
            <w:szCs w:val="24"/>
          </w:rPr>
          <m:t>=0.5</m:t>
        </m:r>
      </m:oMath>
      <w:r w:rsidR="00932060">
        <w:rPr>
          <w:rFonts w:eastAsia="+mn-ea"/>
          <w:szCs w:val="24"/>
        </w:rPr>
        <w:t xml:space="preserve"> </w:t>
      </w:r>
      <w:r w:rsidR="00932060">
        <w:rPr>
          <w:rFonts w:eastAsia="+mn-ea"/>
          <w:kern w:val="24"/>
        </w:rPr>
        <w:t>değer</w:t>
      </w:r>
      <w:r w:rsidR="00376027">
        <w:rPr>
          <w:rFonts w:eastAsia="+mn-ea"/>
          <w:kern w:val="24"/>
        </w:rPr>
        <w:t>ler</w:t>
      </w:r>
      <w:r w:rsidR="0084546B">
        <w:rPr>
          <w:rFonts w:eastAsia="+mn-ea"/>
          <w:kern w:val="24"/>
        </w:rPr>
        <w:t>i için iki boyutlu grafiği verilmiştir.</w:t>
      </w:r>
      <w:r>
        <w:rPr>
          <w:rFonts w:eastAsia="+mn-ea"/>
          <w:kern w:val="24"/>
        </w:rPr>
        <w:t xml:space="preserve"> </w:t>
      </w:r>
      <w:r w:rsidR="00932060">
        <w:rPr>
          <w:rFonts w:eastAsia="+mn-ea"/>
          <w:kern w:val="24"/>
        </w:rPr>
        <w:t xml:space="preserve">Dalga genliklerinin ve dalga boylarının sabit olduğu </w:t>
      </w:r>
      <w:r w:rsidR="00932060" w:rsidRPr="002638EC">
        <w:rPr>
          <w:rFonts w:eastAsia="+mn-ea"/>
          <w:kern w:val="24"/>
        </w:rPr>
        <w:t>Şekil 5.</w:t>
      </w:r>
      <w:r w:rsidR="00932060">
        <w:rPr>
          <w:rFonts w:eastAsia="+mn-ea"/>
          <w:kern w:val="24"/>
        </w:rPr>
        <w:t>2’y</w:t>
      </w:r>
      <w:r w:rsidR="00932060" w:rsidRPr="002638EC">
        <w:rPr>
          <w:rFonts w:eastAsia="+mn-ea"/>
          <w:kern w:val="24"/>
        </w:rPr>
        <w:t xml:space="preserve">e </w:t>
      </w:r>
      <w:r w:rsidR="00932060">
        <w:rPr>
          <w:rFonts w:eastAsia="+mn-ea"/>
          <w:kern w:val="24"/>
        </w:rPr>
        <w:t>bakılarak görülebilir.</w:t>
      </w:r>
      <w:r>
        <w:rPr>
          <w:rFonts w:eastAsia="+mn-ea"/>
          <w:kern w:val="24"/>
        </w:rPr>
        <w:t xml:space="preserve"> </w:t>
      </w:r>
    </w:p>
    <w:p w:rsidR="00E80676" w:rsidRDefault="00E80676" w:rsidP="009D1C21">
      <w:pPr>
        <w:pStyle w:val="fbemetinnormal"/>
        <w:spacing w:before="0" w:beforeAutospacing="0" w:after="120" w:afterAutospacing="0"/>
        <w:ind w:firstLine="0"/>
        <w:rPr>
          <w:rFonts w:eastAsia="+mn-ea"/>
          <w:kern w:val="24"/>
        </w:rPr>
      </w:pPr>
    </w:p>
    <w:p w:rsidR="00932060" w:rsidRDefault="00DF7DCE" w:rsidP="00932060">
      <w:pPr>
        <w:pStyle w:val="fbemetinnormal"/>
        <w:spacing w:before="0" w:beforeAutospacing="0" w:after="120" w:afterAutospacing="0"/>
        <w:ind w:firstLine="0"/>
        <w:jc w:val="center"/>
        <w:rPr>
          <w:rFonts w:eastAsia="+mn-ea"/>
          <w:kern w:val="24"/>
        </w:rPr>
      </w:pPr>
      <w:r w:rsidRPr="00DF7DCE">
        <w:rPr>
          <w:rFonts w:eastAsia="+mn-ea"/>
          <w:noProof/>
          <w:kern w:val="24"/>
          <w:lang w:eastAsia="tr-TR" w:bidi="ar-SA"/>
        </w:rPr>
        <w:drawing>
          <wp:inline distT="0" distB="0" distL="0" distR="0">
            <wp:extent cx="4216520" cy="2587925"/>
            <wp:effectExtent l="19050" t="0" r="0" b="0"/>
            <wp:docPr id="65" name="Resim 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12" cstate="print"/>
                    <a:srcRect/>
                    <a:stretch>
                      <a:fillRect/>
                    </a:stretch>
                  </pic:blipFill>
                  <pic:spPr bwMode="auto">
                    <a:xfrm>
                      <a:off x="0" y="0"/>
                      <a:ext cx="4218626" cy="2589218"/>
                    </a:xfrm>
                    <a:prstGeom prst="rect">
                      <a:avLst/>
                    </a:prstGeom>
                    <a:noFill/>
                    <a:ln w="9525">
                      <a:noFill/>
                      <a:miter lim="800000"/>
                      <a:headEnd/>
                      <a:tailEnd/>
                    </a:ln>
                  </pic:spPr>
                </pic:pic>
              </a:graphicData>
            </a:graphic>
          </wp:inline>
        </w:drawing>
      </w:r>
    </w:p>
    <w:p w:rsidR="00932060" w:rsidRPr="00CF6EA5" w:rsidRDefault="00932060" w:rsidP="00CF6EA5">
      <w:pPr>
        <w:pStyle w:val="fbemetinnormal"/>
        <w:spacing w:before="0" w:beforeAutospacing="0" w:after="120" w:afterAutospacing="0"/>
        <w:ind w:firstLine="0"/>
        <w:jc w:val="center"/>
        <w:rPr>
          <w:kern w:val="24"/>
          <w:sz w:val="20"/>
          <w:szCs w:val="20"/>
        </w:rPr>
      </w:pPr>
      <w:r w:rsidRPr="00CF6EA5">
        <w:rPr>
          <w:rFonts w:cs="Times New Roman"/>
          <w:b/>
          <w:sz w:val="20"/>
          <w:szCs w:val="20"/>
        </w:rPr>
        <w:t>Şekil 5.1:</w:t>
      </w:r>
      <w:r w:rsidR="007135EE">
        <w:rPr>
          <w:rFonts w:cs="Times New Roman"/>
          <w:b/>
          <w:sz w:val="20"/>
          <w:szCs w:val="20"/>
        </w:rPr>
        <w:t xml:space="preserve"> </w:t>
      </w:r>
      <w:r w:rsidR="007135EE">
        <w:rPr>
          <w:rFonts w:cs="Times New Roman"/>
          <w:sz w:val="20"/>
          <w:szCs w:val="20"/>
        </w:rPr>
        <w:t>Örnek 5.2.1’deki</w:t>
      </w:r>
      <w:r w:rsidR="00CF6EA5" w:rsidRPr="00CF6EA5">
        <w:rPr>
          <w:rFonts w:cs="Times New Roman"/>
          <w:b/>
          <w:sz w:val="20"/>
          <w:szCs w:val="20"/>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ξ,m</m:t>
            </m:r>
          </m:e>
        </m:d>
      </m:oMath>
      <w:r w:rsidR="00CF6EA5" w:rsidRPr="00CF6EA5">
        <w:rPr>
          <w:rFonts w:cs="Times New Roman"/>
          <w:sz w:val="20"/>
          <w:szCs w:val="20"/>
        </w:rPr>
        <w:t xml:space="preserve"> </w:t>
      </w:r>
      <w:r w:rsidRPr="00CF6EA5">
        <w:rPr>
          <w:rFonts w:cs="Times New Roman"/>
          <w:sz w:val="20"/>
          <w:szCs w:val="20"/>
        </w:rPr>
        <w:t>çözümünün üç boyutlu grafiği.</w:t>
      </w:r>
    </w:p>
    <w:p w:rsidR="00932060" w:rsidRPr="00CF6EA5" w:rsidRDefault="00932060" w:rsidP="00932060">
      <w:pPr>
        <w:pStyle w:val="fbemetinnormal"/>
        <w:spacing w:before="0" w:beforeAutospacing="0" w:after="120" w:afterAutospacing="0"/>
        <w:ind w:firstLine="0"/>
        <w:jc w:val="center"/>
        <w:rPr>
          <w:rFonts w:cs="Times New Roman"/>
          <w:sz w:val="20"/>
          <w:szCs w:val="20"/>
        </w:rPr>
      </w:pPr>
    </w:p>
    <w:p w:rsidR="00932060" w:rsidRDefault="00DF7DCE" w:rsidP="00932060">
      <w:pPr>
        <w:pStyle w:val="fbemetinnormal"/>
        <w:spacing w:before="0" w:beforeAutospacing="0" w:after="120" w:afterAutospacing="0"/>
        <w:ind w:firstLine="0"/>
        <w:jc w:val="center"/>
        <w:rPr>
          <w:rFonts w:cs="Times New Roman"/>
          <w:sz w:val="20"/>
          <w:szCs w:val="20"/>
        </w:rPr>
      </w:pPr>
      <w:r w:rsidRPr="00DF7DCE">
        <w:rPr>
          <w:rFonts w:cs="Times New Roman"/>
          <w:noProof/>
          <w:sz w:val="20"/>
          <w:szCs w:val="20"/>
          <w:lang w:eastAsia="tr-TR" w:bidi="ar-SA"/>
        </w:rPr>
        <w:lastRenderedPageBreak/>
        <w:drawing>
          <wp:inline distT="0" distB="0" distL="0" distR="0">
            <wp:extent cx="3569539" cy="2180569"/>
            <wp:effectExtent l="19050" t="0" r="0" b="0"/>
            <wp:docPr id="66" name="Resim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3" cstate="print"/>
                    <a:srcRect/>
                    <a:stretch>
                      <a:fillRect/>
                    </a:stretch>
                  </pic:blipFill>
                  <pic:spPr bwMode="auto">
                    <a:xfrm>
                      <a:off x="0" y="0"/>
                      <a:ext cx="3575641" cy="2184296"/>
                    </a:xfrm>
                    <a:prstGeom prst="rect">
                      <a:avLst/>
                    </a:prstGeom>
                    <a:noFill/>
                    <a:ln w="9525">
                      <a:noFill/>
                      <a:miter lim="800000"/>
                      <a:headEnd/>
                      <a:tailEnd/>
                    </a:ln>
                  </pic:spPr>
                </pic:pic>
              </a:graphicData>
            </a:graphic>
          </wp:inline>
        </w:drawing>
      </w:r>
    </w:p>
    <w:p w:rsidR="00932060" w:rsidRDefault="00932060" w:rsidP="00932060">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Şekil 5.</w:t>
      </w:r>
      <w:r>
        <w:rPr>
          <w:rFonts w:cs="Times New Roman"/>
          <w:b/>
          <w:sz w:val="20"/>
          <w:szCs w:val="20"/>
        </w:rPr>
        <w:t>2</w:t>
      </w:r>
      <w:r w:rsidRPr="002E3A16">
        <w:rPr>
          <w:rFonts w:cs="Times New Roman"/>
          <w:b/>
          <w:sz w:val="20"/>
          <w:szCs w:val="20"/>
        </w:rPr>
        <w:t>:</w:t>
      </w:r>
      <w:r w:rsidR="00CF6EA5">
        <w:rPr>
          <w:rFonts w:cs="Times New Roman"/>
          <w:b/>
          <w:sz w:val="20"/>
          <w:szCs w:val="20"/>
        </w:rPr>
        <w:t xml:space="preserve"> </w:t>
      </w:r>
      <w:r w:rsidR="007135EE">
        <w:rPr>
          <w:rFonts w:cs="Times New Roman"/>
          <w:sz w:val="20"/>
          <w:szCs w:val="20"/>
        </w:rPr>
        <w:t>Örnek 5.2.1’deki</w:t>
      </w:r>
      <w:r w:rsidR="007135EE" w:rsidRPr="00CF6EA5">
        <w:rPr>
          <w:rFonts w:cs="Times New Roman"/>
          <w:b/>
          <w:sz w:val="20"/>
          <w:szCs w:val="20"/>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ξ,0.5</m:t>
            </m:r>
          </m:e>
        </m:d>
      </m:oMath>
      <w:r w:rsidR="007135EE">
        <w:rPr>
          <w:rFonts w:cs="Times New Roman"/>
          <w:sz w:val="20"/>
          <w:szCs w:val="20"/>
        </w:rPr>
        <w:t xml:space="preserve"> </w:t>
      </w:r>
      <w:r w:rsidRPr="00CF6EA5">
        <w:rPr>
          <w:rFonts w:cs="Times New Roman"/>
          <w:sz w:val="20"/>
          <w:szCs w:val="20"/>
        </w:rPr>
        <w:t>çözümün</w:t>
      </w:r>
      <w:r w:rsidRPr="002E3A16">
        <w:rPr>
          <w:rFonts w:cs="Times New Roman"/>
          <w:sz w:val="20"/>
          <w:szCs w:val="20"/>
        </w:rPr>
        <w:t xml:space="preserve">ün </w:t>
      </w:r>
      <w:r>
        <w:rPr>
          <w:rFonts w:cs="Times New Roman"/>
          <w:sz w:val="20"/>
          <w:szCs w:val="20"/>
        </w:rPr>
        <w:t>iki</w:t>
      </w:r>
      <w:r w:rsidRPr="002E3A16">
        <w:rPr>
          <w:rFonts w:cs="Times New Roman"/>
          <w:sz w:val="20"/>
          <w:szCs w:val="20"/>
        </w:rPr>
        <w:t xml:space="preserve"> boyutlu grafiği.</w:t>
      </w:r>
    </w:p>
    <w:p w:rsidR="009D1C21" w:rsidRDefault="009D1C21" w:rsidP="00932060">
      <w:pPr>
        <w:pStyle w:val="fbemetinnormal"/>
        <w:spacing w:before="0" w:beforeAutospacing="0" w:after="120" w:afterAutospacing="0"/>
        <w:ind w:firstLine="0"/>
        <w:jc w:val="center"/>
        <w:rPr>
          <w:rFonts w:cs="Times New Roman"/>
          <w:sz w:val="20"/>
          <w:szCs w:val="20"/>
        </w:rPr>
      </w:pPr>
    </w:p>
    <w:p w:rsidR="00376027" w:rsidRDefault="00376027" w:rsidP="009D1C21">
      <w:pPr>
        <w:pStyle w:val="fbemetinnormal"/>
        <w:spacing w:before="0" w:beforeAutospacing="0" w:after="120" w:afterAutospacing="0"/>
        <w:rPr>
          <w:kern w:val="24"/>
          <w:szCs w:val="24"/>
        </w:rPr>
      </w:pPr>
      <w:r w:rsidRPr="00DC7084">
        <w:rPr>
          <w:b/>
        </w:rPr>
        <w:t>5.</w:t>
      </w:r>
      <w:r w:rsidR="004C279B">
        <w:rPr>
          <w:b/>
        </w:rPr>
        <w:t>2</w:t>
      </w:r>
      <w:r w:rsidRPr="00DC7084">
        <w:rPr>
          <w:b/>
        </w:rPr>
        <w:t>.</w:t>
      </w:r>
      <w:r>
        <w:rPr>
          <w:b/>
        </w:rPr>
        <w:t xml:space="preserve">2 </w:t>
      </w:r>
      <w:r w:rsidRPr="00DC7084">
        <w:rPr>
          <w:b/>
        </w:rPr>
        <w:t>Örnek</w:t>
      </w:r>
      <w:r>
        <w:rPr>
          <w:b/>
        </w:rPr>
        <w:t xml:space="preserve"> </w:t>
      </w:r>
      <m:oMath>
        <m:r>
          <w:rPr>
            <w:rFonts w:ascii="Cambria Math" w:hAnsi="Cambria Math" w:cs="Times New Roman"/>
            <w:szCs w:val="24"/>
          </w:rPr>
          <m:t>ω=K=1</m:t>
        </m:r>
      </m:oMath>
      <w:r>
        <w:rPr>
          <w:rFonts w:cs="Times New Roman"/>
          <w:szCs w:val="24"/>
        </w:rPr>
        <w:t xml:space="preserve"> iken </w:t>
      </w:r>
      <w:r w:rsidRPr="0042490D">
        <w:rPr>
          <w:rFonts w:cs="Times New Roman"/>
          <w:szCs w:val="24"/>
        </w:rPr>
        <w:t xml:space="preserve">Tablo </w:t>
      </w:r>
      <w:r w:rsidR="00EA2A32">
        <w:rPr>
          <w:rFonts w:cs="Times New Roman"/>
          <w:szCs w:val="24"/>
        </w:rPr>
        <w:t>4</w:t>
      </w:r>
      <w:r w:rsidR="004C279B">
        <w:rPr>
          <w:rFonts w:cs="Times New Roman"/>
          <w:szCs w:val="24"/>
        </w:rPr>
        <w:t>.2</w:t>
      </w:r>
      <w:r w:rsidRPr="0042490D">
        <w:rPr>
          <w:rFonts w:cs="Times New Roman"/>
          <w:szCs w:val="24"/>
        </w:rPr>
        <w:t>’de</w:t>
      </w:r>
      <w:r>
        <w:rPr>
          <w:rFonts w:cs="Times New Roman"/>
          <w:szCs w:val="24"/>
        </w:rPr>
        <w:t xml:space="preserve"> verilen</w:t>
      </w:r>
      <w:r>
        <w:rPr>
          <w:rFonts w:cs="Times New Roman"/>
        </w:rPr>
        <w:t xml:space="preserve"> birinci</w:t>
      </w:r>
      <w:r w:rsidRPr="0042490D">
        <w:rPr>
          <w:rFonts w:cs="Times New Roman"/>
        </w:rPr>
        <w:t xml:space="preserve"> durum</w:t>
      </w:r>
      <w:r>
        <w:rPr>
          <w:rFonts w:cs="Times New Roman"/>
        </w:rPr>
        <w:t xml:space="preserve">daki </w:t>
      </w:r>
      <m:oMath>
        <m:r>
          <w:rPr>
            <w:rFonts w:ascii="Cambria Math" w:hAnsi="Cambria Math" w:cs="Times New Roman"/>
          </w:rPr>
          <m:t>F=</m:t>
        </m:r>
        <m:r>
          <m:rPr>
            <m:sty m:val="p"/>
          </m:rPr>
          <w:rPr>
            <w:rFonts w:ascii="Cambria Math" w:hAnsi="Cambria Math" w:cs="Times New Roman"/>
          </w:rPr>
          <m:t>dc</m:t>
        </m:r>
        <m:d>
          <m:dPr>
            <m:ctrlPr>
              <w:rPr>
                <w:rFonts w:ascii="Cambria Math" w:hAnsi="Cambria Math" w:cs="Times New Roman"/>
                <w:i/>
              </w:rPr>
            </m:ctrlPr>
          </m:dPr>
          <m:e>
            <m:r>
              <w:rPr>
                <w:rFonts w:ascii="Cambria Math" w:hAnsi="Cambria Math" w:cs="Times New Roman"/>
                <w:szCs w:val="24"/>
              </w:rPr>
              <m:t>ξ</m:t>
            </m:r>
          </m:e>
        </m:d>
      </m:oMath>
      <w:r>
        <w:rPr>
          <w:rFonts w:cs="Times New Roman"/>
        </w:rPr>
        <w:t xml:space="preserve"> çözümü</w:t>
      </w:r>
      <w:r w:rsidR="00CF6EA5">
        <w:rPr>
          <w:rFonts w:cs="Times New Roman"/>
        </w:rPr>
        <w:t>nü</w:t>
      </w:r>
      <w:r>
        <w:rPr>
          <w:rFonts w:cs="Times New Roman"/>
        </w:rPr>
        <w:t xml:space="preserve"> ele alalım</w:t>
      </w:r>
      <w:r>
        <w:rPr>
          <w:rFonts w:cs="Times New Roman"/>
          <w:szCs w:val="24"/>
        </w:rPr>
        <w:t xml:space="preserve">. Bu </w:t>
      </w:r>
      <m:oMath>
        <m:r>
          <w:rPr>
            <w:rFonts w:ascii="Cambria Math" w:hAnsi="Cambria Math" w:cs="Times New Roman"/>
            <w:szCs w:val="24"/>
          </w:rPr>
          <m:t>F</m:t>
        </m:r>
      </m:oMath>
      <w:r>
        <w:rPr>
          <w:rFonts w:cs="Times New Roman"/>
          <w:szCs w:val="24"/>
        </w:rPr>
        <w:t xml:space="preserve"> </w:t>
      </w:r>
      <w:r w:rsidR="00E80676">
        <w:rPr>
          <w:rFonts w:cs="Times New Roman"/>
          <w:szCs w:val="24"/>
        </w:rPr>
        <w:t xml:space="preserve">ifadesinin </w:t>
      </w:r>
      <w:r>
        <w:rPr>
          <w:kern w:val="24"/>
          <w:szCs w:val="24"/>
        </w:rPr>
        <w:t>(5.</w:t>
      </w:r>
      <w:r w:rsidR="0070442C">
        <w:rPr>
          <w:kern w:val="24"/>
          <w:szCs w:val="24"/>
        </w:rPr>
        <w:t>11</w:t>
      </w:r>
      <w:r>
        <w:rPr>
          <w:kern w:val="24"/>
          <w:szCs w:val="24"/>
        </w:rPr>
        <w:t>) çözümünde yerine yazılmasıyla</w:t>
      </w:r>
    </w:p>
    <w:p w:rsidR="00376027" w:rsidRDefault="00376027" w:rsidP="009D1C21">
      <w:pPr>
        <w:pStyle w:val="fbemetinnormal"/>
        <w:spacing w:before="0" w:beforeAutospacing="0" w:after="120" w:afterAutospacing="0"/>
        <w:ind w:firstLine="0"/>
        <w:rPr>
          <w:kern w:val="24"/>
          <w:szCs w:val="24"/>
        </w:rPr>
      </w:pPr>
      <m:oMathPara>
        <m:oMath>
          <m:r>
            <w:rPr>
              <w:rFonts w:ascii="Cambria Math" w:hAnsi="Cambria Math"/>
              <w:szCs w:val="24"/>
            </w:rPr>
            <m:t>u</m:t>
          </m:r>
          <m:r>
            <m:rPr>
              <m:sty m:val="p"/>
            </m:rPr>
            <w:rPr>
              <w:rFonts w:ascii="Cambria Math" w:hAnsi="Cambria Math"/>
              <w:szCs w:val="24"/>
            </w:rPr>
            <m:t>=</m:t>
          </m:r>
          <m:r>
            <w:rPr>
              <w:rFonts w:ascii="Cambria Math" w:hAnsi="Cambria Math"/>
              <w:szCs w:val="24"/>
            </w:rPr>
            <m:t>-1</m:t>
          </m:r>
          <m:r>
            <m:rPr>
              <m:sty m:val="p"/>
            </m:rPr>
            <w:rPr>
              <w:rFonts w:ascii="Cambria Math" w:hAnsi="Cambria Math"/>
              <w:szCs w:val="24"/>
            </w:rPr>
            <m:t>+12</m:t>
          </m:r>
          <m:d>
            <m:dPr>
              <m:ctrlPr>
                <w:rPr>
                  <w:rFonts w:ascii="Cambria Math" w:hAnsi="Cambria Math"/>
                  <w:i/>
                  <w:szCs w:val="24"/>
                </w:rPr>
              </m:ctrlPr>
            </m:dPr>
            <m:e>
              <m:r>
                <w:rPr>
                  <w:rFonts w:ascii="Cambria Math" w:hAnsi="Cambria Math"/>
                  <w:szCs w:val="24"/>
                </w:rPr>
                <m:t>1+</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e>
          </m:d>
          <m:r>
            <m:rPr>
              <m:sty m:val="p"/>
            </m:rPr>
            <w:rPr>
              <w:rFonts w:ascii="Cambria Math" w:hAnsi="Cambria Math"/>
              <w:szCs w:val="24"/>
            </w:rPr>
            <m:t>-36</m:t>
          </m:r>
          <m:sSup>
            <m:sSupPr>
              <m:ctrlPr>
                <w:rPr>
                  <w:rFonts w:ascii="Cambria Math" w:hAnsi="Cambria Math"/>
                  <w:szCs w:val="24"/>
                </w:rPr>
              </m:ctrlPr>
            </m:sSupPr>
            <m:e>
              <m:r>
                <m:rPr>
                  <m:sty m:val="p"/>
                </m:rPr>
                <w:rPr>
                  <w:rFonts w:ascii="Cambria Math" w:hAnsi="Cambria Math"/>
                  <w:szCs w:val="24"/>
                </w:rPr>
                <m:t>dc</m:t>
              </m:r>
            </m:e>
            <m:sup>
              <m:r>
                <w:rPr>
                  <w:rFonts w:ascii="Cambria Math" w:hAnsi="Cambria Math"/>
                  <w:szCs w:val="24"/>
                </w:rPr>
                <m:t>2</m:t>
              </m:r>
            </m:sup>
          </m:sSup>
          <m:d>
            <m:dPr>
              <m:ctrlPr>
                <w:rPr>
                  <w:rFonts w:ascii="Cambria Math" w:hAnsi="Cambria Math"/>
                  <w:i/>
                  <w:szCs w:val="24"/>
                </w:rPr>
              </m:ctrlPr>
            </m:dPr>
            <m:e>
              <m:r>
                <w:rPr>
                  <w:rFonts w:ascii="Cambria Math" w:hAnsi="Cambria Math"/>
                  <w:szCs w:val="24"/>
                </w:rPr>
                <m:t>ξ</m:t>
              </m:r>
            </m:e>
          </m:d>
        </m:oMath>
      </m:oMathPara>
    </w:p>
    <w:p w:rsidR="00376027" w:rsidRDefault="00CF11A9" w:rsidP="009D1C21">
      <w:pPr>
        <w:pStyle w:val="fbemetinnormal"/>
        <w:spacing w:before="0" w:beforeAutospacing="0" w:after="120" w:afterAutospacing="0"/>
        <w:ind w:firstLine="0"/>
        <w:rPr>
          <w:rFonts w:eastAsia="+mn-ea"/>
          <w:kern w:val="24"/>
        </w:rPr>
      </w:pPr>
      <w:r>
        <w:t xml:space="preserve">periyodik çözümü </w:t>
      </w:r>
      <w:r w:rsidR="00376027">
        <w:t xml:space="preserve">bulunur. </w:t>
      </w:r>
      <w:r w:rsidR="00376027" w:rsidRPr="00854509">
        <w:rPr>
          <w:rFonts w:eastAsia="+mn-ea"/>
          <w:kern w:val="24"/>
        </w:rPr>
        <w:t>Bu</w:t>
      </w:r>
      <w:r w:rsidR="0039268B">
        <w:rPr>
          <w:rFonts w:eastAsia="+mn-ea"/>
          <w:kern w:val="24"/>
        </w:rPr>
        <w:t>lunan bu</w:t>
      </w:r>
      <w:r w:rsidR="00376027" w:rsidRPr="00854509">
        <w:rPr>
          <w:rFonts w:eastAsia="+mn-ea"/>
          <w:kern w:val="24"/>
        </w:rPr>
        <w:t xml:space="preserve"> çözüm</w:t>
      </w:r>
      <w:r w:rsidR="00376027">
        <w:rPr>
          <w:rFonts w:eastAsia="+mn-ea"/>
          <w:kern w:val="24"/>
        </w:rPr>
        <w:t xml:space="preserve"> </w:t>
      </w:r>
      <m:oMath>
        <m:r>
          <w:rPr>
            <w:rFonts w:ascii="Cambria Math" w:hAnsi="Cambria Math" w:cs="Times New Roman"/>
            <w:szCs w:val="24"/>
          </w:rPr>
          <m:t>-10≤ξ≤10</m:t>
        </m:r>
      </m:oMath>
      <w:r w:rsidR="00376027" w:rsidRPr="00C90747">
        <w:rPr>
          <w:rFonts w:cs="Times New Roman"/>
          <w:szCs w:val="24"/>
        </w:rPr>
        <w:t xml:space="preserve"> </w:t>
      </w:r>
      <w:r w:rsidR="00376027">
        <w:rPr>
          <w:rFonts w:cs="Times New Roman"/>
          <w:szCs w:val="24"/>
        </w:rPr>
        <w:t>ve</w:t>
      </w:r>
      <w:r w:rsidR="00376027" w:rsidRPr="00C90747">
        <w:rPr>
          <w:rFonts w:cs="Times New Roman"/>
          <w:szCs w:val="24"/>
        </w:rPr>
        <w:t xml:space="preserve"> </w:t>
      </w:r>
      <m:oMath>
        <m:r>
          <w:rPr>
            <w:rFonts w:ascii="Cambria Math" w:hAnsi="Cambria Math" w:cs="Times New Roman"/>
            <w:szCs w:val="24"/>
          </w:rPr>
          <m:t>0≤m≤1</m:t>
        </m:r>
      </m:oMath>
      <w:r w:rsidR="00376027" w:rsidRPr="00854509">
        <w:rPr>
          <w:rFonts w:eastAsia="+mn-ea"/>
          <w:kern w:val="24"/>
        </w:rPr>
        <w:t xml:space="preserve"> için Şekil 5.</w:t>
      </w:r>
      <w:r w:rsidR="00376027">
        <w:rPr>
          <w:rFonts w:eastAsia="+mn-ea"/>
          <w:kern w:val="24"/>
        </w:rPr>
        <w:t>3</w:t>
      </w:r>
      <w:r w:rsidR="00376027" w:rsidRPr="00854509">
        <w:rPr>
          <w:rFonts w:eastAsia="+mn-ea"/>
          <w:kern w:val="24"/>
        </w:rPr>
        <w:t>’de gösterilmiştir.</w:t>
      </w:r>
      <w:r w:rsidR="00376027">
        <w:rPr>
          <w:rFonts w:eastAsia="+mn-ea"/>
          <w:kern w:val="24"/>
        </w:rPr>
        <w:t xml:space="preserve"> </w:t>
      </w:r>
      <w:r w:rsidR="00376027" w:rsidRPr="002638EC">
        <w:rPr>
          <w:rFonts w:eastAsia="+mn-ea"/>
          <w:kern w:val="24"/>
        </w:rPr>
        <w:t>Şekil 5.</w:t>
      </w:r>
      <w:r w:rsidR="00376027">
        <w:rPr>
          <w:rFonts w:eastAsia="+mn-ea"/>
          <w:kern w:val="24"/>
        </w:rPr>
        <w:t>4</w:t>
      </w:r>
      <w:r w:rsidR="00376027" w:rsidRPr="002638EC">
        <w:rPr>
          <w:rFonts w:eastAsia="+mn-ea"/>
          <w:kern w:val="24"/>
        </w:rPr>
        <w:t xml:space="preserve">’de </w:t>
      </w:r>
      <w:r w:rsidR="00376027">
        <w:rPr>
          <w:rFonts w:eastAsia="+mn-ea"/>
          <w:kern w:val="24"/>
        </w:rPr>
        <w:t xml:space="preserve">ise aynı çözümün </w:t>
      </w:r>
      <m:oMath>
        <m:r>
          <w:rPr>
            <w:rFonts w:ascii="Cambria Math" w:hAnsi="Cambria Math" w:cs="Times New Roman"/>
            <w:szCs w:val="24"/>
          </w:rPr>
          <m:t>-15≤ξ≤15</m:t>
        </m:r>
      </m:oMath>
      <w:r w:rsidR="00376027" w:rsidRPr="00C90747">
        <w:rPr>
          <w:rFonts w:cs="Times New Roman"/>
          <w:szCs w:val="24"/>
        </w:rPr>
        <w:t xml:space="preserve"> </w:t>
      </w:r>
      <w:r w:rsidR="00376027">
        <w:rPr>
          <w:rFonts w:cs="Times New Roman"/>
          <w:szCs w:val="24"/>
        </w:rPr>
        <w:t>ve</w:t>
      </w:r>
      <w:r w:rsidR="00376027" w:rsidRPr="00C90747">
        <w:rPr>
          <w:rFonts w:cs="Times New Roman"/>
          <w:szCs w:val="24"/>
        </w:rPr>
        <w:t xml:space="preserve"> </w:t>
      </w:r>
      <m:oMath>
        <m:r>
          <w:rPr>
            <w:rFonts w:ascii="Cambria Math" w:hAnsi="Cambria Math" w:cs="Times New Roman"/>
            <w:szCs w:val="24"/>
          </w:rPr>
          <m:t>m</m:t>
        </m:r>
        <m:r>
          <w:rPr>
            <w:rFonts w:ascii="Cambria Math" w:cs="Times New Roman"/>
            <w:szCs w:val="24"/>
          </w:rPr>
          <m:t>=0.5</m:t>
        </m:r>
      </m:oMath>
      <w:r w:rsidR="00376027">
        <w:rPr>
          <w:rFonts w:eastAsia="+mn-ea"/>
          <w:kern w:val="24"/>
        </w:rPr>
        <w:t xml:space="preserve"> değerleri için iki boyutlu grafiği verilmiştir. Bunların yanı sıra Şekil 5.</w:t>
      </w:r>
      <w:r w:rsidR="00733BE0">
        <w:rPr>
          <w:rFonts w:eastAsia="+mn-ea"/>
          <w:kern w:val="24"/>
        </w:rPr>
        <w:t>4’e bakarak dalga boyları</w:t>
      </w:r>
      <w:r w:rsidR="00376027">
        <w:rPr>
          <w:rFonts w:eastAsia="+mn-ea"/>
          <w:kern w:val="24"/>
        </w:rPr>
        <w:t xml:space="preserve"> sabitken dalga genliklerinin sonsuza gittiği görülebilir.</w:t>
      </w:r>
    </w:p>
    <w:p w:rsidR="00376027" w:rsidRDefault="00376027" w:rsidP="00376027">
      <w:pPr>
        <w:pStyle w:val="fbemetinnormal"/>
        <w:spacing w:before="0" w:beforeAutospacing="0" w:after="120" w:afterAutospacing="0"/>
        <w:ind w:firstLine="0"/>
        <w:rPr>
          <w:rFonts w:eastAsia="+mn-ea"/>
          <w:kern w:val="24"/>
        </w:rPr>
      </w:pPr>
    </w:p>
    <w:p w:rsidR="00376027" w:rsidRDefault="00490A71" w:rsidP="00376027">
      <w:pPr>
        <w:pStyle w:val="fbemetinnormal"/>
        <w:spacing w:before="0" w:beforeAutospacing="0" w:after="120" w:afterAutospacing="0"/>
        <w:ind w:firstLine="0"/>
        <w:jc w:val="center"/>
        <w:rPr>
          <w:rFonts w:eastAsia="+mn-ea"/>
          <w:kern w:val="24"/>
        </w:rPr>
      </w:pPr>
      <w:r w:rsidRPr="00490A71">
        <w:rPr>
          <w:rFonts w:eastAsia="+mn-ea"/>
          <w:noProof/>
          <w:kern w:val="24"/>
          <w:lang w:eastAsia="tr-TR" w:bidi="ar-SA"/>
        </w:rPr>
        <w:drawing>
          <wp:inline distT="0" distB="0" distL="0" distR="0">
            <wp:extent cx="4130256" cy="2492665"/>
            <wp:effectExtent l="19050" t="0" r="3594" b="0"/>
            <wp:docPr id="68" name="Resim 3"/>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4" cstate="print"/>
                    <a:srcRect/>
                    <a:stretch>
                      <a:fillRect/>
                    </a:stretch>
                  </pic:blipFill>
                  <pic:spPr bwMode="auto">
                    <a:xfrm>
                      <a:off x="0" y="0"/>
                      <a:ext cx="4138013" cy="2497346"/>
                    </a:xfrm>
                    <a:prstGeom prst="rect">
                      <a:avLst/>
                    </a:prstGeom>
                    <a:noFill/>
                    <a:ln w="9525">
                      <a:noFill/>
                      <a:miter lim="800000"/>
                      <a:headEnd/>
                      <a:tailEnd/>
                    </a:ln>
                  </pic:spPr>
                </pic:pic>
              </a:graphicData>
            </a:graphic>
          </wp:inline>
        </w:drawing>
      </w:r>
    </w:p>
    <w:p w:rsidR="00376027" w:rsidRPr="0039268B" w:rsidRDefault="00376027" w:rsidP="0039268B">
      <w:pPr>
        <w:pStyle w:val="fbemetinnormal"/>
        <w:spacing w:before="0" w:beforeAutospacing="0" w:after="120" w:afterAutospacing="0"/>
        <w:ind w:firstLine="0"/>
        <w:jc w:val="center"/>
        <w:rPr>
          <w:kern w:val="24"/>
          <w:szCs w:val="24"/>
        </w:rPr>
      </w:pPr>
      <w:r w:rsidRPr="002E3A16">
        <w:rPr>
          <w:rFonts w:cs="Times New Roman"/>
          <w:b/>
          <w:sz w:val="20"/>
          <w:szCs w:val="20"/>
        </w:rPr>
        <w:t>Şeki</w:t>
      </w:r>
      <w:r w:rsidRPr="0039268B">
        <w:rPr>
          <w:rFonts w:cs="Times New Roman"/>
          <w:b/>
          <w:sz w:val="20"/>
          <w:szCs w:val="20"/>
        </w:rPr>
        <w:t>l 5.3:</w:t>
      </w:r>
      <w:r w:rsidRPr="0039268B">
        <w:rPr>
          <w:rFonts w:cs="Times New Roman"/>
          <w:sz w:val="20"/>
          <w:szCs w:val="20"/>
        </w:rPr>
        <w:t xml:space="preserve"> </w:t>
      </w:r>
      <w:r w:rsidR="007135EE">
        <w:rPr>
          <w:rFonts w:cs="Times New Roman"/>
          <w:sz w:val="20"/>
          <w:szCs w:val="20"/>
        </w:rPr>
        <w:t>Örnek 5.2.2’deki</w:t>
      </w:r>
      <w:r w:rsidR="007135EE" w:rsidRPr="00CF6EA5">
        <w:rPr>
          <w:rFonts w:cs="Times New Roman"/>
          <w:b/>
          <w:sz w:val="20"/>
          <w:szCs w:val="20"/>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ξ,m</m:t>
            </m:r>
          </m:e>
        </m:d>
      </m:oMath>
      <w:r w:rsidR="007135EE" w:rsidRPr="00CF6EA5">
        <w:rPr>
          <w:rFonts w:cs="Times New Roman"/>
          <w:sz w:val="20"/>
          <w:szCs w:val="20"/>
        </w:rPr>
        <w:t xml:space="preserve"> </w:t>
      </w:r>
      <w:r w:rsidRPr="0039268B">
        <w:rPr>
          <w:rFonts w:cs="Times New Roman"/>
          <w:sz w:val="20"/>
          <w:szCs w:val="20"/>
        </w:rPr>
        <w:t>çözümünü</w:t>
      </w:r>
      <w:r w:rsidRPr="002E3A16">
        <w:rPr>
          <w:rFonts w:cs="Times New Roman"/>
          <w:sz w:val="20"/>
          <w:szCs w:val="20"/>
        </w:rPr>
        <w:t>n üç boyutlu grafiği.</w:t>
      </w:r>
    </w:p>
    <w:p w:rsidR="00376027" w:rsidRDefault="00376027" w:rsidP="00376027">
      <w:pPr>
        <w:pStyle w:val="fbemetinnormal"/>
        <w:spacing w:before="0" w:beforeAutospacing="0" w:after="120" w:afterAutospacing="0"/>
        <w:ind w:firstLine="0"/>
        <w:jc w:val="center"/>
        <w:rPr>
          <w:rFonts w:cs="Times New Roman"/>
          <w:sz w:val="20"/>
          <w:szCs w:val="20"/>
        </w:rPr>
      </w:pPr>
    </w:p>
    <w:p w:rsidR="00376027" w:rsidRDefault="00B96737" w:rsidP="007C415A">
      <w:pPr>
        <w:pStyle w:val="fbemetinnormal"/>
        <w:spacing w:before="0" w:beforeAutospacing="0" w:after="0" w:afterAutospacing="0"/>
        <w:ind w:firstLine="0"/>
        <w:jc w:val="center"/>
        <w:rPr>
          <w:rFonts w:eastAsia="+mn-ea"/>
          <w:kern w:val="24"/>
        </w:rPr>
      </w:pPr>
      <w:r w:rsidRPr="00B96737">
        <w:rPr>
          <w:rFonts w:eastAsia="+mn-ea"/>
          <w:noProof/>
          <w:kern w:val="24"/>
          <w:lang w:eastAsia="tr-TR" w:bidi="ar-SA"/>
        </w:rPr>
        <w:lastRenderedPageBreak/>
        <w:drawing>
          <wp:inline distT="0" distB="0" distL="0" distR="0">
            <wp:extent cx="3638550" cy="1802423"/>
            <wp:effectExtent l="19050" t="0" r="0" b="0"/>
            <wp:docPr id="69" name="Resim 4"/>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5" cstate="print"/>
                    <a:srcRect/>
                    <a:stretch>
                      <a:fillRect/>
                    </a:stretch>
                  </pic:blipFill>
                  <pic:spPr bwMode="auto">
                    <a:xfrm>
                      <a:off x="0" y="0"/>
                      <a:ext cx="3638811" cy="1802552"/>
                    </a:xfrm>
                    <a:prstGeom prst="rect">
                      <a:avLst/>
                    </a:prstGeom>
                    <a:noFill/>
                    <a:ln w="9525">
                      <a:noFill/>
                      <a:miter lim="800000"/>
                      <a:headEnd/>
                      <a:tailEnd/>
                    </a:ln>
                  </pic:spPr>
                </pic:pic>
              </a:graphicData>
            </a:graphic>
          </wp:inline>
        </w:drawing>
      </w:r>
    </w:p>
    <w:p w:rsidR="00376027" w:rsidRDefault="00376027" w:rsidP="00376027">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Şekil 5.</w:t>
      </w:r>
      <w:r w:rsidRPr="0039268B">
        <w:rPr>
          <w:rFonts w:cs="Times New Roman"/>
          <w:b/>
          <w:sz w:val="20"/>
          <w:szCs w:val="20"/>
        </w:rPr>
        <w:t>4:</w:t>
      </w:r>
      <w:r w:rsidR="0039268B">
        <w:rPr>
          <w:rFonts w:cs="Times New Roman"/>
          <w:b/>
          <w:sz w:val="20"/>
          <w:szCs w:val="20"/>
        </w:rPr>
        <w:t xml:space="preserve"> </w:t>
      </w:r>
      <w:r w:rsidR="007135EE">
        <w:rPr>
          <w:rFonts w:cs="Times New Roman"/>
          <w:sz w:val="20"/>
          <w:szCs w:val="20"/>
        </w:rPr>
        <w:t>Örnek 5.2.2’deki</w:t>
      </w:r>
      <w:r w:rsidR="007135EE" w:rsidRPr="00CF6EA5">
        <w:rPr>
          <w:rFonts w:cs="Times New Roman"/>
          <w:b/>
          <w:sz w:val="20"/>
          <w:szCs w:val="20"/>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ξ,0.5</m:t>
            </m:r>
          </m:e>
        </m:d>
      </m:oMath>
      <w:r w:rsidR="0015386B">
        <w:rPr>
          <w:rFonts w:cs="Times New Roman"/>
          <w:sz w:val="20"/>
          <w:szCs w:val="20"/>
        </w:rPr>
        <w:t>çözümünün iki</w:t>
      </w:r>
      <w:r w:rsidRPr="002E3A16">
        <w:rPr>
          <w:rFonts w:cs="Times New Roman"/>
          <w:sz w:val="20"/>
          <w:szCs w:val="20"/>
        </w:rPr>
        <w:t xml:space="preserve"> boyutlu grafiği.</w:t>
      </w:r>
    </w:p>
    <w:p w:rsidR="0015386B" w:rsidRDefault="0015386B" w:rsidP="007C415A">
      <w:pPr>
        <w:pStyle w:val="fbemetinnormal"/>
        <w:spacing w:before="0" w:beforeAutospacing="0" w:after="0" w:afterAutospacing="0"/>
        <w:ind w:firstLine="0"/>
        <w:rPr>
          <w:szCs w:val="24"/>
        </w:rPr>
      </w:pPr>
    </w:p>
    <w:p w:rsidR="0015386B" w:rsidRDefault="0015386B" w:rsidP="009D1C21">
      <w:pPr>
        <w:pStyle w:val="fbemetinnormal"/>
        <w:spacing w:before="0" w:beforeAutospacing="0" w:after="120" w:afterAutospacing="0"/>
        <w:rPr>
          <w:kern w:val="24"/>
          <w:szCs w:val="24"/>
        </w:rPr>
      </w:pPr>
      <w:r w:rsidRPr="00DC7084">
        <w:rPr>
          <w:b/>
        </w:rPr>
        <w:t>5.</w:t>
      </w:r>
      <w:r w:rsidR="008A627D">
        <w:rPr>
          <w:b/>
        </w:rPr>
        <w:t>2</w:t>
      </w:r>
      <w:r w:rsidRPr="00DC7084">
        <w:rPr>
          <w:b/>
        </w:rPr>
        <w:t>.</w:t>
      </w:r>
      <w:r>
        <w:rPr>
          <w:b/>
        </w:rPr>
        <w:t xml:space="preserve">3 </w:t>
      </w:r>
      <w:r w:rsidRPr="00DC7084">
        <w:rPr>
          <w:b/>
        </w:rPr>
        <w:t>Örnek</w:t>
      </w:r>
      <w:r>
        <w:rPr>
          <w:b/>
        </w:rPr>
        <w:t xml:space="preserve"> </w:t>
      </w:r>
      <m:oMath>
        <m:r>
          <w:rPr>
            <w:rFonts w:ascii="Cambria Math" w:hAnsi="Cambria Math" w:cs="Times New Roman"/>
            <w:i/>
            <w:szCs w:val="24"/>
            <w:lang w:val="en-US"/>
          </w:rPr>
          <w:sym w:font="Symbol" w:char="F061"/>
        </m:r>
        <m:r>
          <w:rPr>
            <w:rFonts w:ascii="Cambria Math" w:hAnsi="Cambria Math" w:cs="Times New Roman"/>
            <w:szCs w:val="24"/>
            <w:lang w:val="en-US"/>
          </w:rPr>
          <m:t>=0.5</m:t>
        </m:r>
      </m:oMath>
      <w:r>
        <w:rPr>
          <w:rFonts w:cs="Times New Roman"/>
          <w:szCs w:val="24"/>
          <w:lang w:val="en-US"/>
        </w:rPr>
        <w:t xml:space="preserve"> </w:t>
      </w:r>
      <w:r>
        <w:rPr>
          <w:rFonts w:cs="Times New Roman"/>
          <w:szCs w:val="24"/>
        </w:rPr>
        <w:t>değeri</w:t>
      </w:r>
      <w:r w:rsidRPr="009460FB">
        <w:rPr>
          <w:rFonts w:cs="Times New Roman"/>
          <w:szCs w:val="24"/>
        </w:rPr>
        <w:t xml:space="preserve"> için</w:t>
      </w:r>
      <w:r>
        <w:rPr>
          <w:rFonts w:cs="Times New Roman"/>
          <w:szCs w:val="24"/>
        </w:rPr>
        <w:t xml:space="preserve"> (5.</w:t>
      </w:r>
      <w:r w:rsidR="0070442C">
        <w:rPr>
          <w:rFonts w:cs="Times New Roman"/>
          <w:szCs w:val="24"/>
        </w:rPr>
        <w:t>9</w:t>
      </w:r>
      <w:r>
        <w:rPr>
          <w:rFonts w:cs="Times New Roman"/>
          <w:szCs w:val="24"/>
        </w:rPr>
        <w:t>) kesirli KdV-ZK denklemini ele alalım. D</w:t>
      </w:r>
      <w:r w:rsidRPr="004C0CB2">
        <w:rPr>
          <w:kern w:val="24"/>
          <w:szCs w:val="24"/>
        </w:rPr>
        <w:t xml:space="preserve">eğişken dönüşümü </w:t>
      </w:r>
      <m:oMath>
        <m:r>
          <w:rPr>
            <w:rFonts w:ascii="Cambria Math" w:hAnsi="Cambria Math"/>
            <w:szCs w:val="24"/>
          </w:rPr>
          <m:t>ξ=2</m:t>
        </m:r>
        <m:rad>
          <m:radPr>
            <m:degHide m:val="1"/>
            <m:ctrlPr>
              <w:rPr>
                <w:rFonts w:ascii="Cambria Math" w:hAnsi="Cambria Math"/>
                <w:i/>
                <w:szCs w:val="24"/>
              </w:rPr>
            </m:ctrlPr>
          </m:radPr>
          <m:deg/>
          <m:e>
            <m:r>
              <w:rPr>
                <w:rFonts w:ascii="Cambria Math" w:hAnsi="Cambria Math"/>
                <w:szCs w:val="24"/>
              </w:rPr>
              <m:t>t</m:t>
            </m:r>
          </m:e>
        </m:rad>
        <m:r>
          <w:rPr>
            <w:rFonts w:ascii="Cambria Math" w:hAnsi="Cambria Math"/>
            <w:szCs w:val="24"/>
          </w:rPr>
          <m:t>+x+y+z</m:t>
        </m:r>
      </m:oMath>
      <w:r w:rsidRPr="004C0CB2">
        <w:rPr>
          <w:kern w:val="24"/>
          <w:szCs w:val="24"/>
        </w:rPr>
        <w:t xml:space="preserve"> haline gelir.</w:t>
      </w:r>
      <w:r>
        <w:rPr>
          <w:kern w:val="24"/>
          <w:szCs w:val="24"/>
        </w:rPr>
        <w:t xml:space="preserve"> </w:t>
      </w:r>
      <m:oMath>
        <m:r>
          <w:rPr>
            <w:rFonts w:ascii="Cambria Math" w:hAnsi="Cambria Math" w:cs="Times New Roman"/>
            <w:szCs w:val="24"/>
          </w:rPr>
          <m:t>ω=1</m:t>
        </m:r>
      </m:oMath>
      <w:r w:rsidRPr="0042490D">
        <w:rPr>
          <w:rFonts w:cs="Times New Roman"/>
        </w:rPr>
        <w:t xml:space="preserve"> </w:t>
      </w:r>
      <w:r>
        <w:rPr>
          <w:rFonts w:cs="Times New Roman"/>
        </w:rPr>
        <w:t xml:space="preserve">ve </w:t>
      </w:r>
      <m:oMath>
        <m:r>
          <w:rPr>
            <w:rFonts w:ascii="Cambria Math" w:hAnsi="Cambria Math" w:cs="Times New Roman"/>
            <w:szCs w:val="24"/>
          </w:rPr>
          <m:t>K=</m:t>
        </m:r>
        <m:f>
          <m:fPr>
            <m:type m:val="lin"/>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m</m:t>
            </m:r>
          </m:den>
        </m:f>
      </m:oMath>
      <w:r>
        <w:rPr>
          <w:rFonts w:cs="Times New Roman"/>
          <w:szCs w:val="24"/>
        </w:rPr>
        <w:t xml:space="preserve"> değerleri </w:t>
      </w:r>
      <w:r>
        <w:rPr>
          <w:rFonts w:cs="Times New Roman"/>
        </w:rPr>
        <w:t>için</w:t>
      </w:r>
      <w:r w:rsidRPr="0042490D">
        <w:rPr>
          <w:rFonts w:cs="Times New Roman"/>
        </w:rPr>
        <w:t xml:space="preserve"> </w:t>
      </w:r>
      <w:r w:rsidRPr="0042490D">
        <w:rPr>
          <w:rFonts w:cs="Times New Roman"/>
          <w:szCs w:val="24"/>
        </w:rPr>
        <w:t xml:space="preserve">Tablo </w:t>
      </w:r>
      <w:r w:rsidR="001049A0">
        <w:rPr>
          <w:rFonts w:cs="Times New Roman"/>
          <w:szCs w:val="24"/>
        </w:rPr>
        <w:t>4</w:t>
      </w:r>
      <w:r w:rsidR="00E66966">
        <w:rPr>
          <w:rFonts w:cs="Times New Roman"/>
          <w:szCs w:val="24"/>
        </w:rPr>
        <w:t>.2</w:t>
      </w:r>
      <w:r w:rsidRPr="0042490D">
        <w:rPr>
          <w:rFonts w:cs="Times New Roman"/>
          <w:szCs w:val="24"/>
        </w:rPr>
        <w:t>’de</w:t>
      </w:r>
      <w:r>
        <w:rPr>
          <w:rFonts w:cs="Times New Roman"/>
          <w:szCs w:val="24"/>
        </w:rPr>
        <w:t xml:space="preserve"> verilen</w:t>
      </w:r>
      <w:r>
        <w:rPr>
          <w:rFonts w:cs="Times New Roman"/>
        </w:rPr>
        <w:t xml:space="preserve"> birinci</w:t>
      </w:r>
      <w:r w:rsidRPr="0042490D">
        <w:rPr>
          <w:rFonts w:cs="Times New Roman"/>
        </w:rPr>
        <w:t xml:space="preserve"> durum</w:t>
      </w:r>
      <w:r>
        <w:rPr>
          <w:rFonts w:cs="Times New Roman"/>
        </w:rPr>
        <w:t>daki çözüm</w:t>
      </w:r>
      <w:r w:rsidRPr="0042490D">
        <w:rPr>
          <w:rFonts w:cs="Times New Roman"/>
        </w:rPr>
        <w:t xml:space="preserve">  </w:t>
      </w:r>
      <m:oMath>
        <m:r>
          <w:rPr>
            <w:rFonts w:ascii="Cambria Math" w:hAnsi="Cambria Math" w:cs="Times New Roman"/>
            <w:szCs w:val="24"/>
          </w:rPr>
          <m:t>F=</m:t>
        </m:r>
        <m:r>
          <m:rPr>
            <m:sty m:val="p"/>
          </m:rPr>
          <w:rPr>
            <w:rFonts w:ascii="Cambria Math" w:hAnsi="Cambria Math"/>
            <w:szCs w:val="24"/>
          </w:rPr>
          <m:t>sn</m:t>
        </m:r>
        <m:d>
          <m:dPr>
            <m:ctrlPr>
              <w:rPr>
                <w:rFonts w:ascii="Cambria Math" w:hAnsi="Cambria Math"/>
                <w:szCs w:val="24"/>
              </w:rPr>
            </m:ctrlPr>
          </m:dPr>
          <m:e>
            <m:r>
              <w:rPr>
                <w:rFonts w:ascii="Cambria Math" w:hAnsi="Cambria Math" w:cs="Times New Roman"/>
                <w:szCs w:val="24"/>
              </w:rPr>
              <m:t>ξ</m:t>
            </m:r>
          </m:e>
        </m:d>
      </m:oMath>
      <w:r w:rsidRPr="0042490D">
        <w:rPr>
          <w:rFonts w:cs="Times New Roman"/>
        </w:rPr>
        <w:t xml:space="preserve"> </w:t>
      </w:r>
      <w:r>
        <w:rPr>
          <w:rFonts w:cs="Times New Roman"/>
        </w:rPr>
        <w:t xml:space="preserve">olarak elde edilir ve </w:t>
      </w:r>
      <m:oMath>
        <m:r>
          <w:rPr>
            <w:rFonts w:ascii="Cambria Math" w:eastAsia="+mn-ea" w:hAnsi="Cambria Math" w:cs="Times New Roman"/>
            <w:kern w:val="24"/>
            <w:szCs w:val="24"/>
            <w:lang w:val="en-US"/>
          </w:rPr>
          <m:t>m=1</m:t>
        </m:r>
      </m:oMath>
      <w:r>
        <w:rPr>
          <w:rFonts w:cs="Times New Roman"/>
          <w:kern w:val="24"/>
          <w:szCs w:val="24"/>
          <w:lang w:val="en-US"/>
        </w:rPr>
        <w:t xml:space="preserve"> </w:t>
      </w:r>
      <w:r w:rsidRPr="00854509">
        <w:rPr>
          <w:rFonts w:cs="Times New Roman"/>
          <w:kern w:val="24"/>
          <w:szCs w:val="24"/>
        </w:rPr>
        <w:t xml:space="preserve">için </w:t>
      </w:r>
      <w:r w:rsidR="001049A0">
        <w:rPr>
          <w:rFonts w:cs="Times New Roman"/>
        </w:rPr>
        <w:t>Tablo 3</w:t>
      </w:r>
      <w:r>
        <w:rPr>
          <w:rFonts w:cs="Times New Roman"/>
        </w:rPr>
        <w:t xml:space="preserve">.1 kullanarak </w:t>
      </w:r>
      <w:r>
        <w:rPr>
          <w:kern w:val="24"/>
          <w:szCs w:val="24"/>
        </w:rPr>
        <w:t>(5.</w:t>
      </w:r>
      <w:r w:rsidR="0070442C">
        <w:rPr>
          <w:kern w:val="24"/>
          <w:szCs w:val="24"/>
        </w:rPr>
        <w:t>11</w:t>
      </w:r>
      <w:r>
        <w:rPr>
          <w:kern w:val="24"/>
          <w:szCs w:val="24"/>
        </w:rPr>
        <w:t xml:space="preserve">) </w:t>
      </w:r>
      <w:r w:rsidRPr="004C0CB2">
        <w:rPr>
          <w:kern w:val="24"/>
          <w:szCs w:val="24"/>
        </w:rPr>
        <w:t>çözümü</w:t>
      </w:r>
    </w:p>
    <w:p w:rsidR="0015386B" w:rsidRDefault="0015386B" w:rsidP="009D1C21">
      <w:pPr>
        <w:pStyle w:val="fbemetinnormal"/>
        <w:spacing w:before="0" w:beforeAutospacing="0" w:after="120" w:afterAutospacing="0"/>
        <w:ind w:firstLine="0"/>
        <w:rPr>
          <w:kern w:val="24"/>
          <w:szCs w:val="24"/>
        </w:rPr>
      </w:pPr>
      <m:oMathPara>
        <m:oMath>
          <m:r>
            <w:rPr>
              <w:rStyle w:val="MathematicaFormatStandardForm"/>
              <w:rFonts w:ascii="Cambria Math" w:hAnsi="Cambria Math" w:cs="Times New Roman"/>
              <w:szCs w:val="24"/>
            </w:rPr>
            <m:t>u(x,y,z,t)=</m:t>
          </m:r>
          <m:r>
            <w:rPr>
              <w:rFonts w:ascii="Cambria Math" w:hAnsi="Cambria Math"/>
              <w:szCs w:val="24"/>
            </w:rPr>
            <m:t>23-36</m:t>
          </m:r>
          <m:sSup>
            <m:sSupPr>
              <m:ctrlPr>
                <w:rPr>
                  <w:rFonts w:ascii="Cambria Math" w:hAnsi="Cambria Math"/>
                  <w:szCs w:val="24"/>
                </w:rPr>
              </m:ctrlPr>
            </m:sSupPr>
            <m:e>
              <m:r>
                <m:rPr>
                  <m:sty m:val="p"/>
                </m:rPr>
                <w:rPr>
                  <w:rFonts w:ascii="Cambria Math" w:hAnsi="Cambria Math"/>
                  <w:szCs w:val="24"/>
                </w:rPr>
                <m:t>tanh</m:t>
              </m:r>
            </m:e>
            <m:sup>
              <m:r>
                <w:rPr>
                  <w:rFonts w:ascii="Cambria Math" w:hAnsi="Cambria Math"/>
                  <w:szCs w:val="24"/>
                </w:rPr>
                <m:t>2</m:t>
              </m:r>
            </m:sup>
          </m:sSup>
          <m:d>
            <m:dPr>
              <m:ctrlPr>
                <w:rPr>
                  <w:rFonts w:ascii="Cambria Math" w:hAnsi="Cambria Math"/>
                  <w:i/>
                  <w:szCs w:val="24"/>
                </w:rPr>
              </m:ctrlPr>
            </m:dPr>
            <m:e>
              <m:r>
                <w:rPr>
                  <w:rFonts w:ascii="Cambria Math" w:hAnsi="Cambria Math"/>
                  <w:szCs w:val="24"/>
                </w:rPr>
                <m:t>2</m:t>
              </m:r>
              <m:rad>
                <m:radPr>
                  <m:degHide m:val="1"/>
                  <m:ctrlPr>
                    <w:rPr>
                      <w:rFonts w:ascii="Cambria Math" w:hAnsi="Cambria Math"/>
                      <w:i/>
                      <w:szCs w:val="24"/>
                    </w:rPr>
                  </m:ctrlPr>
                </m:radPr>
                <m:deg/>
                <m:e>
                  <m:r>
                    <w:rPr>
                      <w:rFonts w:ascii="Cambria Math" w:hAnsi="Cambria Math"/>
                      <w:szCs w:val="24"/>
                    </w:rPr>
                    <m:t>t</m:t>
                  </m:r>
                </m:e>
              </m:rad>
              <m:r>
                <w:rPr>
                  <w:rFonts w:ascii="Cambria Math" w:hAnsi="Cambria Math"/>
                  <w:szCs w:val="24"/>
                </w:rPr>
                <m:t>+x+y+z</m:t>
              </m:r>
            </m:e>
          </m:d>
        </m:oMath>
      </m:oMathPara>
    </w:p>
    <w:p w:rsidR="003C0D1D" w:rsidRDefault="0015386B" w:rsidP="007C415A">
      <w:pPr>
        <w:pStyle w:val="fbemetinnormal"/>
        <w:spacing w:before="0" w:beforeAutospacing="0" w:after="360" w:afterAutospacing="0"/>
        <w:ind w:firstLine="0"/>
        <w:rPr>
          <w:rFonts w:eastAsia="BNFHB P+ Msam 10" w:cs="Times New Roman"/>
          <w:szCs w:val="24"/>
        </w:rPr>
      </w:pPr>
      <w:r>
        <w:rPr>
          <w:rFonts w:cs="Times New Roman"/>
          <w:szCs w:val="24"/>
        </w:rPr>
        <w:t xml:space="preserve">haline gelir. </w:t>
      </w:r>
      <w:r w:rsidRPr="00854509">
        <w:rPr>
          <w:rFonts w:eastAsia="+mn-ea" w:cs="Times New Roman"/>
          <w:kern w:val="24"/>
          <w:szCs w:val="24"/>
        </w:rPr>
        <w:t>Bu çözüm</w:t>
      </w:r>
      <w:r w:rsidR="004F3F04">
        <w:rPr>
          <w:rFonts w:eastAsia="+mn-ea" w:cs="Times New Roman"/>
          <w:kern w:val="24"/>
          <w:szCs w:val="24"/>
        </w:rPr>
        <w:t xml:space="preserve"> </w:t>
      </w:r>
      <m:oMath>
        <m:r>
          <w:rPr>
            <w:rFonts w:ascii="Cambria Math" w:hAnsi="Cambria Math" w:cs="Times New Roman"/>
            <w:szCs w:val="24"/>
          </w:rPr>
          <m:t>y=</m:t>
        </m:r>
        <m:r>
          <w:rPr>
            <w:rFonts w:ascii="Cambria Math" w:cs="Times New Roman"/>
            <w:szCs w:val="24"/>
          </w:rPr>
          <m:t>z=1</m:t>
        </m:r>
      </m:oMath>
      <w:r w:rsidR="004F3F04">
        <w:rPr>
          <w:rFonts w:cs="Times New Roman"/>
          <w:szCs w:val="24"/>
        </w:rPr>
        <w:t xml:space="preserve"> iken </w:t>
      </w:r>
      <m:oMath>
        <m:r>
          <w:rPr>
            <w:rFonts w:ascii="Cambria Math" w:hAnsi="Cambria Math" w:cs="Times New Roman"/>
            <w:szCs w:val="24"/>
          </w:rPr>
          <m:t>-10≤x≤0</m:t>
        </m:r>
      </m:oMath>
      <w:r w:rsidRPr="00C90747">
        <w:rPr>
          <w:rFonts w:cs="Times New Roman"/>
          <w:szCs w:val="24"/>
        </w:rPr>
        <w:t xml:space="preserve"> </w:t>
      </w:r>
      <w:r>
        <w:rPr>
          <w:rFonts w:cs="Times New Roman"/>
          <w:szCs w:val="24"/>
        </w:rPr>
        <w:t>ve</w:t>
      </w:r>
      <w:r w:rsidRPr="00C90747">
        <w:rPr>
          <w:rFonts w:cs="Times New Roman"/>
          <w:szCs w:val="24"/>
        </w:rPr>
        <w:t xml:space="preserve"> </w:t>
      </w:r>
      <m:oMath>
        <m:r>
          <w:rPr>
            <w:rFonts w:ascii="Cambria Math" w:cs="Times New Roman"/>
            <w:szCs w:val="24"/>
          </w:rPr>
          <m:t>0</m:t>
        </m:r>
        <m:r>
          <w:rPr>
            <w:rFonts w:ascii="Cambria Math" w:hAnsi="Cambria Math" w:cs="Times New Roman"/>
            <w:szCs w:val="24"/>
          </w:rPr>
          <m:t>≤</m:t>
        </m:r>
        <m:r>
          <w:rPr>
            <w:rFonts w:ascii="Cambria Math" w:cs="Times New Roman"/>
            <w:szCs w:val="24"/>
          </w:rPr>
          <m:t>t</m:t>
        </m:r>
        <m:r>
          <w:rPr>
            <w:rFonts w:ascii="Cambria Math" w:hAnsi="Cambria Math" w:cs="Times New Roman"/>
            <w:szCs w:val="24"/>
          </w:rPr>
          <m:t>≤</m:t>
        </m:r>
        <m:r>
          <w:rPr>
            <w:rFonts w:ascii="Cambria Math" w:cs="Times New Roman"/>
            <w:szCs w:val="24"/>
          </w:rPr>
          <m:t>8</m:t>
        </m:r>
      </m:oMath>
      <w:r>
        <w:rPr>
          <w:rFonts w:eastAsia="+mn-ea" w:cs="Times New Roman"/>
          <w:kern w:val="24"/>
          <w:szCs w:val="24"/>
        </w:rPr>
        <w:t xml:space="preserve"> </w:t>
      </w:r>
      <w:r w:rsidRPr="00854509">
        <w:rPr>
          <w:rFonts w:eastAsia="+mn-ea" w:cs="Times New Roman"/>
          <w:kern w:val="24"/>
          <w:szCs w:val="24"/>
        </w:rPr>
        <w:t>için Şekil 5.</w:t>
      </w:r>
      <w:r w:rsidR="004F3F04">
        <w:rPr>
          <w:rFonts w:eastAsia="+mn-ea" w:cs="Times New Roman"/>
          <w:kern w:val="24"/>
          <w:szCs w:val="24"/>
        </w:rPr>
        <w:t>5</w:t>
      </w:r>
      <w:r w:rsidRPr="00854509">
        <w:rPr>
          <w:rFonts w:eastAsia="+mn-ea" w:cs="Times New Roman"/>
          <w:kern w:val="24"/>
          <w:szCs w:val="24"/>
        </w:rPr>
        <w:t>’</w:t>
      </w:r>
      <w:r w:rsidR="00E80676">
        <w:rPr>
          <w:rFonts w:eastAsia="+mn-ea" w:cs="Times New Roman"/>
          <w:kern w:val="24"/>
          <w:szCs w:val="24"/>
        </w:rPr>
        <w:t>d</w:t>
      </w:r>
      <w:r w:rsidRPr="00854509">
        <w:rPr>
          <w:rFonts w:eastAsia="+mn-ea" w:cs="Times New Roman"/>
          <w:kern w:val="24"/>
          <w:szCs w:val="24"/>
        </w:rPr>
        <w:t xml:space="preserve">e </w:t>
      </w:r>
      <w:r w:rsidR="004F3F04">
        <w:rPr>
          <w:rFonts w:eastAsia="+mn-ea" w:cs="Times New Roman"/>
          <w:kern w:val="24"/>
          <w:szCs w:val="24"/>
        </w:rPr>
        <w:t>sunulmuştur</w:t>
      </w:r>
      <w:r w:rsidRPr="00854509">
        <w:rPr>
          <w:rFonts w:eastAsia="+mn-ea" w:cs="Times New Roman"/>
          <w:kern w:val="24"/>
          <w:szCs w:val="24"/>
        </w:rPr>
        <w:t>.</w:t>
      </w:r>
      <w:r w:rsidR="004F3F04">
        <w:rPr>
          <w:rFonts w:eastAsia="+mn-ea" w:cs="Times New Roman"/>
          <w:kern w:val="24"/>
          <w:szCs w:val="24"/>
        </w:rPr>
        <w:t xml:space="preserve"> Ayrıca </w:t>
      </w:r>
      <w:r w:rsidR="004F3F04" w:rsidRPr="00854509">
        <w:rPr>
          <w:rFonts w:eastAsia="+mn-ea" w:cs="Times New Roman"/>
          <w:kern w:val="24"/>
          <w:szCs w:val="24"/>
        </w:rPr>
        <w:t>Şekil 5.</w:t>
      </w:r>
      <w:r w:rsidR="004F3F04">
        <w:rPr>
          <w:rFonts w:eastAsia="+mn-ea" w:cs="Times New Roman"/>
          <w:kern w:val="24"/>
          <w:szCs w:val="24"/>
        </w:rPr>
        <w:t xml:space="preserve">6 </w:t>
      </w:r>
      <w:r w:rsidR="004F3F04">
        <w:rPr>
          <w:rFonts w:cs="Times New Roman"/>
          <w:szCs w:val="24"/>
        </w:rPr>
        <w:t xml:space="preserve">farklı </w:t>
      </w:r>
      <m:oMath>
        <m:r>
          <w:rPr>
            <w:rFonts w:ascii="Cambria Math" w:hAnsi="Cambria Math" w:cs="Times New Roman"/>
            <w:szCs w:val="24"/>
          </w:rPr>
          <m:t>t</m:t>
        </m:r>
      </m:oMath>
      <w:r w:rsidR="004F3F04">
        <w:rPr>
          <w:rFonts w:cs="Times New Roman"/>
          <w:szCs w:val="24"/>
        </w:rPr>
        <w:t xml:space="preserve"> değerlerinde</w:t>
      </w:r>
      <w:r w:rsidR="004F3F04">
        <w:rPr>
          <w:rFonts w:eastAsia="+mn-ea" w:cs="Times New Roman"/>
          <w:kern w:val="24"/>
          <w:szCs w:val="24"/>
        </w:rPr>
        <w:t xml:space="preserve"> </w:t>
      </w:r>
      <m:oMath>
        <m:r>
          <w:rPr>
            <w:rFonts w:ascii="Cambria Math" w:hAnsi="Cambria Math" w:cs="Times New Roman"/>
            <w:szCs w:val="24"/>
          </w:rPr>
          <m:t>-10≤x≤0</m:t>
        </m:r>
      </m:oMath>
      <w:r w:rsidR="004F3F04" w:rsidRPr="00C90747">
        <w:rPr>
          <w:rFonts w:cs="Times New Roman"/>
          <w:szCs w:val="24"/>
        </w:rPr>
        <w:t xml:space="preserve"> </w:t>
      </w:r>
      <w:r w:rsidR="004F3F04">
        <w:rPr>
          <w:rFonts w:cs="Times New Roman"/>
          <w:szCs w:val="24"/>
        </w:rPr>
        <w:t xml:space="preserve">için </w:t>
      </w:r>
      <w:r w:rsidR="004F3F04">
        <w:rPr>
          <w:rFonts w:eastAsia="+mn-ea" w:cs="Times New Roman"/>
          <w:kern w:val="24"/>
          <w:szCs w:val="24"/>
        </w:rPr>
        <w:t xml:space="preserve">aynı çözümü göstermektedir. </w:t>
      </w:r>
      <w:r w:rsidR="00CF11A9">
        <w:rPr>
          <w:rFonts w:eastAsia="+mn-ea" w:cs="Times New Roman"/>
          <w:kern w:val="24"/>
          <w:szCs w:val="24"/>
        </w:rPr>
        <w:t>N</w:t>
      </w:r>
      <w:r w:rsidR="003C0D1D">
        <w:rPr>
          <w:rFonts w:eastAsia="BNFHB P+ Msam 10" w:cs="Times New Roman"/>
          <w:szCs w:val="24"/>
        </w:rPr>
        <w:t>oktalı çizgi</w:t>
      </w:r>
      <w:r w:rsidR="00CF11A9">
        <w:rPr>
          <w:rFonts w:eastAsia="BNFHB P+ Msam 10" w:cs="Times New Roman"/>
          <w:szCs w:val="24"/>
        </w:rPr>
        <w:t xml:space="preserve"> (mavi)</w:t>
      </w:r>
      <w:r w:rsidR="003C0D1D">
        <w:rPr>
          <w:rFonts w:eastAsia="BNFHB P+ Msam 10" w:cs="Times New Roman"/>
          <w:szCs w:val="24"/>
        </w:rPr>
        <w:t xml:space="preserve"> </w:t>
      </w:r>
      <w:r w:rsidR="004F3F04">
        <w:rPr>
          <w:rFonts w:eastAsia="+mn-ea" w:cs="Times New Roman"/>
          <w:kern w:val="24"/>
          <w:szCs w:val="24"/>
        </w:rPr>
        <w:t>başlangıç zamanındaki çözümü, düz çizgi</w:t>
      </w:r>
      <w:r w:rsidR="00CF11A9">
        <w:rPr>
          <w:rFonts w:eastAsia="+mn-ea" w:cs="Times New Roman"/>
          <w:kern w:val="24"/>
          <w:szCs w:val="24"/>
        </w:rPr>
        <w:t xml:space="preserve"> (turuncu)</w:t>
      </w:r>
      <w:r w:rsidR="004F3F04">
        <w:rPr>
          <w:rFonts w:eastAsia="+mn-ea" w:cs="Times New Roman"/>
          <w:kern w:val="24"/>
          <w:szCs w:val="24"/>
        </w:rPr>
        <w:t xml:space="preserve"> </w:t>
      </w:r>
      <m:oMath>
        <m:r>
          <w:rPr>
            <w:rFonts w:ascii="Cambria Math" w:eastAsia="BNFHB P+ Msam 10" w:hAnsi="Cambria Math" w:cs="Times New Roman"/>
            <w:szCs w:val="24"/>
          </w:rPr>
          <m:t>t</m:t>
        </m:r>
        <m:r>
          <w:rPr>
            <w:rFonts w:ascii="Cambria Math" w:eastAsia="BNFHB P+ Msam 10" w:cs="Times New Roman"/>
            <w:szCs w:val="24"/>
          </w:rPr>
          <m:t>=2</m:t>
        </m:r>
      </m:oMath>
      <w:r w:rsidR="004F3F04">
        <w:rPr>
          <w:rFonts w:eastAsia="BNFHB P+ Msam 10" w:cs="Times New Roman"/>
          <w:szCs w:val="24"/>
        </w:rPr>
        <w:t xml:space="preserve">’deki çözümü ve </w:t>
      </w:r>
      <w:r w:rsidR="003C0D1D">
        <w:rPr>
          <w:rFonts w:eastAsia="+mn-ea" w:cs="Times New Roman"/>
          <w:kern w:val="24"/>
          <w:szCs w:val="24"/>
        </w:rPr>
        <w:t>kesikli çizgi</w:t>
      </w:r>
      <w:r w:rsidR="00CF11A9">
        <w:rPr>
          <w:rFonts w:eastAsia="+mn-ea" w:cs="Times New Roman"/>
          <w:kern w:val="24"/>
          <w:szCs w:val="24"/>
        </w:rPr>
        <w:t xml:space="preserve"> (yeşil)</w:t>
      </w:r>
      <w:r w:rsidR="003C0D1D">
        <w:rPr>
          <w:rFonts w:eastAsia="+mn-ea" w:cs="Times New Roman"/>
          <w:kern w:val="24"/>
          <w:szCs w:val="24"/>
        </w:rPr>
        <w:t xml:space="preserve"> </w:t>
      </w:r>
      <m:oMath>
        <m:r>
          <w:rPr>
            <w:rFonts w:ascii="Cambria Math" w:eastAsia="BNFHB P+ Msam 10" w:hAnsi="Cambria Math" w:cs="Times New Roman"/>
            <w:szCs w:val="24"/>
          </w:rPr>
          <m:t>t</m:t>
        </m:r>
        <m:r>
          <w:rPr>
            <w:rFonts w:ascii="Cambria Math" w:eastAsia="BNFHB P+ Msam 10" w:cs="Times New Roman"/>
            <w:szCs w:val="24"/>
          </w:rPr>
          <m:t>=8</m:t>
        </m:r>
      </m:oMath>
      <w:r w:rsidR="004F3F04">
        <w:rPr>
          <w:rFonts w:eastAsia="BNFHB P+ Msam 10" w:cs="Times New Roman"/>
          <w:szCs w:val="24"/>
        </w:rPr>
        <w:t>’deki çözümü temsil etmektedir.</w:t>
      </w:r>
      <w:r w:rsidR="003C0D1D">
        <w:rPr>
          <w:rFonts w:eastAsia="BNFHB P+ Msam 10" w:cs="Times New Roman"/>
          <w:szCs w:val="24"/>
        </w:rPr>
        <w:t xml:space="preserve"> </w:t>
      </w:r>
      <w:r w:rsidR="003C0D1D" w:rsidRPr="003C0D1D">
        <w:rPr>
          <w:rFonts w:eastAsia="BNFHB P+ Msam 10" w:cs="Times New Roman"/>
          <w:szCs w:val="24"/>
        </w:rPr>
        <w:t>Açıkça</w:t>
      </w:r>
      <w:r w:rsidR="003C0D1D">
        <w:rPr>
          <w:rFonts w:eastAsia="BNFHB P+ Msam 10" w:cs="Times New Roman"/>
          <w:szCs w:val="24"/>
        </w:rPr>
        <w:t xml:space="preserve"> görülür ki</w:t>
      </w:r>
      <w:r w:rsidR="003C0D1D" w:rsidRPr="003C0D1D">
        <w:rPr>
          <w:rFonts w:eastAsia="BNFHB P+ Msam 10" w:cs="Times New Roman"/>
          <w:szCs w:val="24"/>
        </w:rPr>
        <w:t xml:space="preserve"> zaman arttıkça </w:t>
      </w:r>
      <w:r w:rsidR="003C0D1D">
        <w:rPr>
          <w:rFonts w:eastAsia="BNFHB P+ Msam 10" w:cs="Times New Roman"/>
          <w:szCs w:val="24"/>
        </w:rPr>
        <w:t xml:space="preserve">dalgalar </w:t>
      </w:r>
      <w:r w:rsidR="003C0D1D" w:rsidRPr="003C0D1D">
        <w:rPr>
          <w:rFonts w:eastAsia="BNFHB P+ Msam 10" w:cs="Times New Roman"/>
          <w:szCs w:val="24"/>
        </w:rPr>
        <w:t>şeklini koruyarak</w:t>
      </w:r>
      <w:r w:rsidR="003C0D1D">
        <w:rPr>
          <w:rFonts w:eastAsia="BNFHB P+ Msam 10" w:cs="Times New Roman"/>
          <w:szCs w:val="24"/>
        </w:rPr>
        <w:t xml:space="preserve"> </w:t>
      </w:r>
      <w:r w:rsidR="003C0D1D" w:rsidRPr="003C0D1D">
        <w:rPr>
          <w:rFonts w:eastAsia="BNFHB P+ Msam 10" w:cs="Times New Roman"/>
          <w:szCs w:val="24"/>
        </w:rPr>
        <w:t xml:space="preserve">sola doğru hareket </w:t>
      </w:r>
      <w:r w:rsidR="003C0D1D">
        <w:rPr>
          <w:rFonts w:eastAsia="BNFHB P+ Msam 10" w:cs="Times New Roman"/>
          <w:szCs w:val="24"/>
        </w:rPr>
        <w:t xml:space="preserve">eder. Dolayısıyla </w:t>
      </w:r>
      <w:r w:rsidR="003C0D1D" w:rsidRPr="00854509">
        <w:rPr>
          <w:rFonts w:eastAsia="+mn-ea" w:cs="Times New Roman"/>
          <w:kern w:val="24"/>
          <w:szCs w:val="24"/>
        </w:rPr>
        <w:t>Şekil 5.</w:t>
      </w:r>
      <w:r w:rsidR="003C0D1D">
        <w:rPr>
          <w:rFonts w:eastAsia="+mn-ea" w:cs="Times New Roman"/>
          <w:kern w:val="24"/>
          <w:szCs w:val="24"/>
        </w:rPr>
        <w:t xml:space="preserve">5 </w:t>
      </w:r>
      <w:r w:rsidR="003C0D1D">
        <w:rPr>
          <w:rFonts w:cs="Times New Roman"/>
          <w:szCs w:val="24"/>
        </w:rPr>
        <w:t>kesirli KdV-ZK denklemin yürüyen tek dalga çözümüdür.</w:t>
      </w:r>
    </w:p>
    <w:p w:rsidR="003C0D1D" w:rsidRPr="00932060" w:rsidRDefault="007C415A" w:rsidP="007C415A">
      <w:pPr>
        <w:pStyle w:val="fbemetinnormal"/>
        <w:spacing w:before="0" w:beforeAutospacing="0" w:after="0" w:afterAutospacing="0"/>
        <w:ind w:firstLine="0"/>
        <w:jc w:val="center"/>
        <w:rPr>
          <w:szCs w:val="24"/>
        </w:rPr>
      </w:pPr>
      <w:r w:rsidRPr="003C0D1D">
        <w:rPr>
          <w:noProof/>
          <w:szCs w:val="24"/>
          <w:lang w:eastAsia="tr-TR" w:bidi="ar-SA"/>
        </w:rPr>
        <w:drawing>
          <wp:inline distT="0" distB="0" distL="0" distR="0">
            <wp:extent cx="4104543" cy="2391507"/>
            <wp:effectExtent l="19050" t="0" r="0" b="0"/>
            <wp:docPr id="59" name="Resim 5"/>
            <wp:cNvGraphicFramePr/>
            <a:graphic xmlns:a="http://schemas.openxmlformats.org/drawingml/2006/main">
              <a:graphicData uri="http://schemas.openxmlformats.org/drawingml/2006/picture">
                <pic:pic xmlns:pic="http://schemas.openxmlformats.org/drawingml/2006/picture">
                  <pic:nvPicPr>
                    <pic:cNvPr id="92165" name="Picture 5"/>
                    <pic:cNvPicPr>
                      <a:picLocks noChangeAspect="1" noChangeArrowheads="1"/>
                    </pic:cNvPicPr>
                  </pic:nvPicPr>
                  <pic:blipFill>
                    <a:blip r:embed="rId16" cstate="print"/>
                    <a:srcRect/>
                    <a:stretch>
                      <a:fillRect/>
                    </a:stretch>
                  </pic:blipFill>
                  <pic:spPr bwMode="auto">
                    <a:xfrm>
                      <a:off x="0" y="0"/>
                      <a:ext cx="4140727" cy="2412590"/>
                    </a:xfrm>
                    <a:prstGeom prst="rect">
                      <a:avLst/>
                    </a:prstGeom>
                    <a:noFill/>
                    <a:ln w="9525">
                      <a:noFill/>
                      <a:miter lim="800000"/>
                      <a:headEnd/>
                      <a:tailEnd/>
                    </a:ln>
                  </pic:spPr>
                </pic:pic>
              </a:graphicData>
            </a:graphic>
          </wp:inline>
        </w:drawing>
      </w:r>
    </w:p>
    <w:p w:rsidR="004F6C58" w:rsidRDefault="005D0436" w:rsidP="0039268B">
      <w:pPr>
        <w:pStyle w:val="fbemetinnormal"/>
        <w:spacing w:before="0" w:beforeAutospacing="0" w:after="120" w:afterAutospacing="0"/>
        <w:ind w:firstLine="0"/>
        <w:jc w:val="center"/>
        <w:rPr>
          <w:rFonts w:cs="Times New Roman"/>
          <w:sz w:val="20"/>
          <w:szCs w:val="20"/>
        </w:rPr>
      </w:pPr>
      <w:r w:rsidRPr="0039268B">
        <w:rPr>
          <w:rFonts w:cs="Times New Roman"/>
          <w:b/>
          <w:sz w:val="20"/>
          <w:szCs w:val="20"/>
        </w:rPr>
        <w:t>Şekil 5.5:</w:t>
      </w:r>
      <w:r w:rsidR="007135EE">
        <w:rPr>
          <w:rFonts w:cs="Times New Roman"/>
          <w:b/>
          <w:sz w:val="20"/>
          <w:szCs w:val="20"/>
        </w:rPr>
        <w:t xml:space="preserve"> </w:t>
      </w:r>
      <w:r w:rsidR="007135EE">
        <w:rPr>
          <w:rFonts w:cs="Times New Roman"/>
          <w:sz w:val="20"/>
          <w:szCs w:val="20"/>
        </w:rPr>
        <w:t>Örnek 5.2.3’deki</w:t>
      </w:r>
      <w:r w:rsidR="0039268B" w:rsidRPr="0039268B">
        <w:rPr>
          <w:rFonts w:cs="Times New Roman"/>
          <w:b/>
          <w:sz w:val="20"/>
          <w:szCs w:val="20"/>
        </w:rPr>
        <w:t xml:space="preserve"> </w:t>
      </w:r>
      <m:oMath>
        <m:r>
          <w:rPr>
            <w:rStyle w:val="MathematicaFormatStandardForm"/>
            <w:rFonts w:ascii="Cambria Math" w:hAnsi="Cambria Math" w:cs="Times New Roman"/>
            <w:sz w:val="20"/>
            <w:szCs w:val="20"/>
          </w:rPr>
          <m:t>u(x,y,z,t)</m:t>
        </m:r>
      </m:oMath>
      <w:r w:rsidR="0039268B" w:rsidRPr="0039268B">
        <w:rPr>
          <w:rFonts w:cs="Times New Roman"/>
          <w:sz w:val="20"/>
          <w:szCs w:val="20"/>
        </w:rPr>
        <w:t xml:space="preserve"> </w:t>
      </w:r>
      <w:r w:rsidRPr="0039268B">
        <w:rPr>
          <w:rFonts w:cs="Times New Roman"/>
          <w:sz w:val="20"/>
          <w:szCs w:val="20"/>
        </w:rPr>
        <w:t>çözümünün üç boyutlu grafiği.</w:t>
      </w:r>
    </w:p>
    <w:p w:rsidR="0039268B" w:rsidRPr="0039268B" w:rsidRDefault="0039268B" w:rsidP="0039268B">
      <w:pPr>
        <w:pStyle w:val="fbemetinnormal"/>
        <w:spacing w:before="0" w:beforeAutospacing="0" w:after="120" w:afterAutospacing="0"/>
        <w:ind w:firstLine="0"/>
        <w:jc w:val="center"/>
        <w:rPr>
          <w:rFonts w:cs="Times New Roman"/>
          <w:sz w:val="20"/>
          <w:szCs w:val="20"/>
        </w:rPr>
      </w:pPr>
    </w:p>
    <w:p w:rsidR="005D0436" w:rsidRDefault="008E6CAA" w:rsidP="007C415A">
      <w:pPr>
        <w:pStyle w:val="fbemetinnormal"/>
        <w:spacing w:before="0" w:beforeAutospacing="0" w:after="0" w:afterAutospacing="0"/>
        <w:ind w:firstLine="0"/>
        <w:jc w:val="center"/>
        <w:rPr>
          <w:rFonts w:cs="Times New Roman"/>
          <w:color w:val="000000" w:themeColor="text1"/>
          <w:kern w:val="24"/>
          <w:szCs w:val="24"/>
        </w:rPr>
      </w:pPr>
      <w:r w:rsidRPr="008E6CAA">
        <w:rPr>
          <w:rFonts w:cs="Times New Roman"/>
          <w:noProof/>
          <w:color w:val="000000" w:themeColor="text1"/>
          <w:kern w:val="24"/>
          <w:szCs w:val="24"/>
          <w:lang w:eastAsia="tr-TR" w:bidi="ar-SA"/>
        </w:rPr>
        <w:drawing>
          <wp:inline distT="0" distB="0" distL="0" distR="0">
            <wp:extent cx="4139711" cy="1837591"/>
            <wp:effectExtent l="19050" t="0" r="0" b="0"/>
            <wp:docPr id="41" name="Resim 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17" cstate="print"/>
                    <a:srcRect/>
                    <a:stretch>
                      <a:fillRect/>
                    </a:stretch>
                  </pic:blipFill>
                  <pic:spPr bwMode="auto">
                    <a:xfrm>
                      <a:off x="0" y="0"/>
                      <a:ext cx="4141468" cy="1838371"/>
                    </a:xfrm>
                    <a:prstGeom prst="rect">
                      <a:avLst/>
                    </a:prstGeom>
                    <a:noFill/>
                    <a:ln w="9525">
                      <a:noFill/>
                      <a:miter lim="800000"/>
                      <a:headEnd/>
                      <a:tailEnd/>
                    </a:ln>
                  </pic:spPr>
                </pic:pic>
              </a:graphicData>
            </a:graphic>
          </wp:inline>
        </w:drawing>
      </w:r>
    </w:p>
    <w:p w:rsidR="005D0436" w:rsidRPr="005D0436" w:rsidRDefault="005D0436" w:rsidP="00B179F8">
      <w:pPr>
        <w:pStyle w:val="fbemetinnormal"/>
        <w:spacing w:before="0" w:beforeAutospacing="0" w:after="0" w:afterAutospacing="0"/>
        <w:ind w:firstLine="0"/>
        <w:jc w:val="center"/>
        <w:rPr>
          <w:rFonts w:cs="Times New Roman"/>
          <w:sz w:val="20"/>
          <w:szCs w:val="20"/>
        </w:rPr>
      </w:pPr>
      <w:r>
        <w:rPr>
          <w:rFonts w:cs="Times New Roman"/>
          <w:b/>
          <w:sz w:val="20"/>
          <w:szCs w:val="20"/>
        </w:rPr>
        <w:t>Şekil 5.6</w:t>
      </w:r>
      <w:r w:rsidRPr="002E3A16">
        <w:rPr>
          <w:rFonts w:cs="Times New Roman"/>
          <w:b/>
          <w:sz w:val="20"/>
          <w:szCs w:val="20"/>
        </w:rPr>
        <w:t>:</w:t>
      </w:r>
      <w:r w:rsidRPr="002E3A16">
        <w:rPr>
          <w:rFonts w:cs="Times New Roman"/>
          <w:sz w:val="20"/>
          <w:szCs w:val="20"/>
        </w:rPr>
        <w:t xml:space="preserve"> </w:t>
      </w:r>
      <w:r w:rsidR="0039268B">
        <w:rPr>
          <w:rFonts w:cs="Times New Roman"/>
          <w:sz w:val="20"/>
          <w:szCs w:val="20"/>
        </w:rPr>
        <w:t xml:space="preserve"> </w:t>
      </w:r>
      <w:r w:rsidR="006040DD">
        <w:rPr>
          <w:rFonts w:cs="Times New Roman"/>
          <w:sz w:val="20"/>
          <w:szCs w:val="20"/>
        </w:rPr>
        <w:t>Örnek 5.2.3’deki</w:t>
      </w:r>
      <w:r w:rsidR="006040DD" w:rsidRPr="0039268B">
        <w:rPr>
          <w:rFonts w:cs="Times New Roman"/>
          <w:b/>
          <w:sz w:val="20"/>
          <w:szCs w:val="20"/>
        </w:rPr>
        <w:t xml:space="preserve"> </w:t>
      </w:r>
      <m:oMath>
        <m:r>
          <w:rPr>
            <w:rStyle w:val="MathematicaFormatStandardForm"/>
            <w:rFonts w:ascii="Cambria Math" w:hAnsi="Cambria Math" w:cs="Times New Roman"/>
            <w:sz w:val="20"/>
            <w:szCs w:val="20"/>
          </w:rPr>
          <m:t>u(x,y,z,t)</m:t>
        </m:r>
      </m:oMath>
      <w:r>
        <w:rPr>
          <w:rFonts w:cs="Times New Roman"/>
          <w:sz w:val="20"/>
          <w:szCs w:val="20"/>
        </w:rPr>
        <w:t xml:space="preserve"> çözümünün </w:t>
      </w:r>
      <w:r w:rsidR="006040DD">
        <w:rPr>
          <w:rFonts w:cs="Times New Roman"/>
          <w:sz w:val="20"/>
          <w:szCs w:val="20"/>
        </w:rPr>
        <w:t xml:space="preserve">farklı </w:t>
      </w:r>
      <m:oMath>
        <m:r>
          <w:rPr>
            <w:rFonts w:ascii="Cambria Math" w:hAnsi="Cambria Math" w:cs="Times New Roman"/>
            <w:sz w:val="20"/>
            <w:szCs w:val="20"/>
          </w:rPr>
          <m:t>t</m:t>
        </m:r>
      </m:oMath>
      <w:r w:rsidR="006040DD">
        <w:rPr>
          <w:rFonts w:cs="Times New Roman"/>
          <w:sz w:val="20"/>
          <w:szCs w:val="20"/>
        </w:rPr>
        <w:t xml:space="preserve"> değerleri için </w:t>
      </w:r>
      <w:r>
        <w:rPr>
          <w:rFonts w:cs="Times New Roman"/>
          <w:sz w:val="20"/>
          <w:szCs w:val="20"/>
        </w:rPr>
        <w:t>iki</w:t>
      </w:r>
      <w:r w:rsidRPr="002E3A16">
        <w:rPr>
          <w:rFonts w:cs="Times New Roman"/>
          <w:sz w:val="20"/>
          <w:szCs w:val="20"/>
        </w:rPr>
        <w:t xml:space="preserve"> boyutlu grafiği.</w:t>
      </w:r>
    </w:p>
    <w:p w:rsidR="005A292A" w:rsidRDefault="005A292A" w:rsidP="00B179F8">
      <w:pPr>
        <w:pStyle w:val="fbebalk20"/>
        <w:spacing w:before="600" w:line="240" w:lineRule="auto"/>
      </w:pPr>
      <w:r>
        <w:t xml:space="preserve">Uyumlu Uzay Kesirli </w:t>
      </w:r>
      <w:r w:rsidR="00F81FB9">
        <w:t>Korteweg-de Vries Denklemi</w:t>
      </w:r>
    </w:p>
    <w:p w:rsidR="00812CD4" w:rsidRDefault="00AF4D14" w:rsidP="009D1C21">
      <w:pPr>
        <w:pStyle w:val="fbemetinnormal"/>
        <w:spacing w:before="0" w:beforeAutospacing="0" w:after="120" w:afterAutospacing="0"/>
      </w:pPr>
      <w:r w:rsidRPr="00AF4D14">
        <w:t>KdV denklemi</w:t>
      </w:r>
      <w:r>
        <w:t xml:space="preserve"> </w:t>
      </w:r>
      <w:r w:rsidRPr="00AF4D14">
        <w:t xml:space="preserve">zayıf </w:t>
      </w:r>
      <w:r>
        <w:t>lineer</w:t>
      </w:r>
      <w:r w:rsidRPr="00AF4D14">
        <w:t xml:space="preserve"> olmayan dağıtıcı</w:t>
      </w:r>
      <w:r w:rsidR="000430A2">
        <w:t xml:space="preserve"> ortamlarda yayılan bir boyutlu </w:t>
      </w:r>
      <w:r w:rsidRPr="00AF4D14">
        <w:t>yüzey dalgaları</w:t>
      </w:r>
      <w:r w:rsidR="00272218">
        <w:t xml:space="preserve"> ve </w:t>
      </w:r>
      <w:r w:rsidR="00272218" w:rsidRPr="00272218">
        <w:t xml:space="preserve">plazmalardaki zayıf </w:t>
      </w:r>
      <w:r w:rsidR="00272218">
        <w:t>lineer</w:t>
      </w:r>
      <w:r w:rsidR="00272218" w:rsidRPr="00272218">
        <w:t xml:space="preserve"> olmayan iyon akustik dalgaların evrimi</w:t>
      </w:r>
      <w:r w:rsidRPr="00AF4D14">
        <w:t xml:space="preserve"> için bir model olarak ortaya çıkar</w:t>
      </w:r>
      <w:r w:rsidR="00272218">
        <w:t>.</w:t>
      </w:r>
    </w:p>
    <w:p w:rsidR="00F228B9" w:rsidRDefault="00F228B9"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Uzay kesirli KdV denklemini</w:t>
      </w:r>
    </w:p>
    <w:p w:rsidR="00F228B9" w:rsidRDefault="002949F4" w:rsidP="00271ECB">
      <w:pPr>
        <w:spacing w:after="120" w:line="360" w:lineRule="auto"/>
        <w:jc w:val="right"/>
        <w:rPr>
          <w:rFonts w:ascii="Cambria Math" w:hAnsi="Cambria Math"/>
          <w:i/>
          <w:lang w:val="en-GB"/>
        </w:rPr>
      </w:pPr>
      <m:oMath>
        <m:sSub>
          <m:sSubPr>
            <m:ctrlPr>
              <w:rPr>
                <w:rFonts w:ascii="Cambria Math" w:eastAsia="Cambria Math" w:hAnsi="Times New Roman" w:cs="Times New Roman"/>
                <w:i/>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t</m:t>
            </m:r>
          </m:sub>
        </m:sSub>
        <m:r>
          <w:rPr>
            <w:rFonts w:ascii="Cambria Math" w:hAnsi="Times New Roman" w:cs="Times New Roman"/>
            <w:sz w:val="24"/>
            <w:szCs w:val="24"/>
          </w:rPr>
          <m:t>+</m:t>
        </m:r>
        <m:r>
          <w:rPr>
            <w:rFonts w:ascii="Cambria Math" w:hAnsi="Cambria Math" w:cs="Times New Roman"/>
            <w:sz w:val="24"/>
            <w:szCs w:val="24"/>
          </w:rPr>
          <m:t>u</m:t>
        </m:r>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Cambria Math" w:cs="Times New Roman"/>
                <w:sz w:val="24"/>
                <w:szCs w:val="24"/>
              </w:rPr>
              <m:t>α</m:t>
            </m:r>
          </m:sup>
        </m:sSubSup>
        <m:r>
          <w:rPr>
            <w:rFonts w:ascii="Cambria Math" w:hAnsi="Cambria Math" w:cs="Times New Roman"/>
            <w:sz w:val="24"/>
            <w:szCs w:val="24"/>
          </w:rPr>
          <m:t>u</m:t>
        </m:r>
        <m:r>
          <w:rPr>
            <w:rFonts w:ascii="Cambria Math" w:hAnsi="Times New Roman" w:cs="Times New Roman"/>
            <w:sz w:val="24"/>
            <w:szCs w:val="24"/>
          </w:rPr>
          <m:t>+</m:t>
        </m:r>
        <m:r>
          <w:rPr>
            <w:rFonts w:ascii="Cambria Math" w:hAnsi="Cambria Math" w:cs="Times New Roman"/>
            <w:sz w:val="24"/>
            <w:szCs w:val="24"/>
          </w:rPr>
          <m:t>λ</m:t>
        </m:r>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Cambria Math" w:cs="Times New Roman"/>
                <w:sz w:val="24"/>
                <w:szCs w:val="24"/>
              </w:rPr>
              <m:t>α</m:t>
            </m:r>
          </m:sup>
        </m:sSubSup>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Cambria Math" w:cs="Times New Roman"/>
                <w:sz w:val="24"/>
                <w:szCs w:val="24"/>
              </w:rPr>
              <m:t>α</m:t>
            </m:r>
          </m:sup>
        </m:sSubSup>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Cambria Math" w:cs="Times New Roman"/>
                <w:sz w:val="24"/>
                <w:szCs w:val="24"/>
              </w:rPr>
              <m:t>α</m:t>
            </m:r>
          </m:sup>
        </m:sSubSup>
        <m:r>
          <w:rPr>
            <w:rFonts w:ascii="Cambria Math" w:hAnsi="Cambria Math" w:cs="Times New Roman"/>
            <w:sz w:val="24"/>
            <w:szCs w:val="24"/>
          </w:rPr>
          <m:t>u</m:t>
        </m:r>
        <m:r>
          <w:rPr>
            <w:rFonts w:ascii="Cambria Math" w:hAnsi="Times New Roman" w:cs="Times New Roman"/>
            <w:sz w:val="24"/>
            <w:szCs w:val="24"/>
          </w:rPr>
          <m:t>=0</m:t>
        </m:r>
        <m:r>
          <w:rPr>
            <w:rFonts w:ascii="Cambria Math" w:hAnsi="Times New Roman" w:cs="Times New Roman"/>
            <w:sz w:val="24"/>
            <w:szCs w:val="24"/>
            <w:lang w:val="en-GB"/>
          </w:rPr>
          <m:t xml:space="preserve">,       </m:t>
        </m:r>
        <m:r>
          <w:rPr>
            <w:rFonts w:ascii="Cambria Math" w:hAnsi="Times New Roman" w:cs="Times New Roman"/>
            <w:sz w:val="24"/>
            <w:szCs w:val="24"/>
            <w:lang w:val="en-US"/>
          </w:rPr>
          <m:t>0&lt;</m:t>
        </m:r>
        <m:r>
          <w:rPr>
            <w:rFonts w:ascii="Cambria Math" w:hAnsi="Cambria Math" w:cs="Times New Roman"/>
            <w:sz w:val="24"/>
            <w:szCs w:val="24"/>
            <w:lang w:val="en-US"/>
          </w:rPr>
          <m:t>α</m:t>
        </m:r>
        <m:r>
          <w:rPr>
            <w:rFonts w:ascii="Cambria Math" w:hAnsi="Times New Roman" w:cs="Times New Roman"/>
            <w:sz w:val="24"/>
            <w:szCs w:val="24"/>
            <w:lang w:val="en-US"/>
          </w:rPr>
          <m:t>≤</m:t>
        </m:r>
        <m:r>
          <w:rPr>
            <w:rFonts w:ascii="Cambria Math" w:hAnsi="Times New Roman" w:cs="Times New Roman"/>
            <w:sz w:val="24"/>
            <w:szCs w:val="24"/>
            <w:lang w:val="en-US"/>
          </w:rPr>
          <m:t>1</m:t>
        </m:r>
      </m:oMath>
      <w:r w:rsidR="00E02B59">
        <w:rPr>
          <w:rFonts w:ascii="Cambria Math" w:hAnsi="Cambria Math"/>
          <w:i/>
          <w:sz w:val="24"/>
          <w:szCs w:val="24"/>
          <w:lang w:val="en-US"/>
        </w:rPr>
        <w:t xml:space="preserve">   </w:t>
      </w:r>
      <w:r w:rsidR="00E02B59" w:rsidRPr="00271ECB">
        <w:rPr>
          <w:rFonts w:ascii="Cambria Math" w:hAnsi="Cambria Math"/>
          <w:sz w:val="24"/>
          <w:szCs w:val="24"/>
          <w:lang w:val="en-US"/>
        </w:rPr>
        <w:t xml:space="preserve">     </w:t>
      </w:r>
      <w:r w:rsidR="00271ECB">
        <w:rPr>
          <w:rFonts w:ascii="Times New Roman" w:hAnsi="Times New Roman" w:cs="Times New Roman"/>
          <w:sz w:val="24"/>
          <w:szCs w:val="24"/>
          <w:lang w:val="en-US"/>
        </w:rPr>
        <w:t xml:space="preserve">     </w:t>
      </w:r>
      <w:r w:rsidR="00E02B59" w:rsidRPr="00271ECB">
        <w:rPr>
          <w:rFonts w:ascii="Times New Roman" w:hAnsi="Times New Roman" w:cs="Times New Roman"/>
          <w:sz w:val="24"/>
          <w:szCs w:val="24"/>
          <w:lang w:val="en-US"/>
        </w:rPr>
        <w:t xml:space="preserve">     (</w:t>
      </w:r>
      <w:r w:rsidR="00B975E4">
        <w:rPr>
          <w:rFonts w:ascii="Times New Roman" w:hAnsi="Times New Roman" w:cs="Times New Roman"/>
          <w:sz w:val="24"/>
          <w:szCs w:val="24"/>
          <w:lang w:val="en-US"/>
        </w:rPr>
        <w:t>5.12</w:t>
      </w:r>
      <w:r w:rsidR="00E02B59" w:rsidRPr="00271ECB">
        <w:rPr>
          <w:rFonts w:ascii="Times New Roman" w:hAnsi="Times New Roman" w:cs="Times New Roman"/>
          <w:sz w:val="24"/>
          <w:szCs w:val="24"/>
          <w:lang w:val="en-US"/>
        </w:rPr>
        <w:t>)</w:t>
      </w:r>
    </w:p>
    <w:p w:rsidR="006F5527" w:rsidRDefault="00F228B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formunda ele alalım. </w:t>
      </w:r>
      <w:r w:rsidRPr="005C2ECC">
        <w:rPr>
          <w:rFonts w:ascii="Times New Roman" w:hAnsi="Times New Roman" w:cs="Times New Roman"/>
          <w:color w:val="222222"/>
          <w:sz w:val="24"/>
          <w:szCs w:val="24"/>
          <w:shd w:val="clear" w:color="auto" w:fill="FFFFFF"/>
        </w:rPr>
        <w:t>Burada</w:t>
      </w:r>
      <w:r>
        <w:rPr>
          <w:rFonts w:ascii="Times New Roman" w:hAnsi="Times New Roman" w:cs="Times New Roman"/>
          <w:color w:val="222222"/>
          <w:sz w:val="24"/>
          <w:szCs w:val="24"/>
          <w:shd w:val="clear" w:color="auto" w:fill="FFFFFF"/>
        </w:rPr>
        <w:t xml:space="preserve"> </w:t>
      </w:r>
      <m:oMath>
        <m:r>
          <w:rPr>
            <w:rFonts w:ascii="Cambria Math" w:hAnsi="Cambria Math" w:cs="Times New Roman"/>
            <w:sz w:val="24"/>
            <w:szCs w:val="24"/>
          </w:rPr>
          <m:t>λ</m:t>
        </m:r>
      </m:oMath>
      <w:r w:rsidR="000430A2">
        <w:rPr>
          <w:rFonts w:ascii="Times New Roman" w:hAnsi="Times New Roman" w:cs="Times New Roman"/>
          <w:sz w:val="24"/>
          <w:szCs w:val="24"/>
        </w:rPr>
        <w:t xml:space="preserve"> </w:t>
      </w:r>
      <w:r>
        <w:rPr>
          <w:rFonts w:ascii="Times New Roman" w:hAnsi="Times New Roman" w:cs="Times New Roman"/>
          <w:sz w:val="24"/>
          <w:szCs w:val="24"/>
        </w:rPr>
        <w:t>bir sabit sayıdır ve</w:t>
      </w:r>
      <w:r w:rsidRPr="005C2ECC">
        <w:rPr>
          <w:rFonts w:ascii="Times New Roman" w:hAnsi="Times New Roman" w:cs="Times New Roman"/>
          <w:color w:val="222222"/>
          <w:sz w:val="24"/>
          <w:szCs w:val="24"/>
          <w:shd w:val="clear" w:color="auto" w:fill="FFFFFF"/>
        </w:rPr>
        <w:t xml:space="preserve"> </w:t>
      </w:r>
      <m:oMath>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Times New Roman" w:cs="Times New Roman"/>
                <w:sz w:val="24"/>
                <w:szCs w:val="24"/>
              </w:rPr>
              <m:t>x</m:t>
            </m:r>
          </m:sub>
          <m:sup>
            <m:r>
              <w:rPr>
                <w:rFonts w:ascii="Cambria Math" w:hAnsi="Cambria Math" w:cs="Times New Roman"/>
                <w:sz w:val="24"/>
                <w:szCs w:val="24"/>
              </w:rPr>
              <m:t>α</m:t>
            </m:r>
          </m:sup>
        </m:sSubSup>
      </m:oMath>
      <w:r>
        <w:rPr>
          <w:rFonts w:ascii="Times New Roman" w:hAnsi="Times New Roman" w:cs="Times New Roman"/>
          <w:sz w:val="24"/>
          <w:szCs w:val="24"/>
        </w:rPr>
        <w:t xml:space="preserve"> türevi </w:t>
      </w:r>
      <m:oMath>
        <m:r>
          <w:rPr>
            <w:rFonts w:ascii="Cambria Math" w:hAnsi="Cambria Math" w:cs="Times New Roman"/>
            <w:sz w:val="24"/>
            <w:szCs w:val="24"/>
            <w:lang w:val="en-US"/>
          </w:rPr>
          <m:t>u</m:t>
        </m:r>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lang w:val="en-US"/>
              </w:rPr>
              <m:t>,</m:t>
            </m:r>
            <m:r>
              <w:rPr>
                <w:rFonts w:ascii="Cambria Math" w:hAnsi="Cambria Math" w:cs="Times New Roman"/>
                <w:sz w:val="24"/>
                <w:szCs w:val="24"/>
                <w:lang w:val="en-US"/>
              </w:rPr>
              <m:t>t</m:t>
            </m:r>
          </m:e>
        </m:d>
      </m:oMath>
      <w:r>
        <w:rPr>
          <w:rFonts w:ascii="Times New Roman" w:hAnsi="Times New Roman" w:cs="Times New Roman"/>
          <w:sz w:val="24"/>
          <w:szCs w:val="24"/>
        </w:rPr>
        <w:t xml:space="preserve"> fonksiyonunun </w:t>
      </w:r>
      <m:oMath>
        <m:r>
          <w:rPr>
            <w:rFonts w:ascii="Cambria Math" w:hAnsi="Cambria Math" w:cs="Times New Roman"/>
            <w:sz w:val="24"/>
            <w:szCs w:val="24"/>
          </w:rPr>
          <m:t>x</m:t>
        </m:r>
      </m:oMath>
      <w:r w:rsidRPr="00DD7A79">
        <w:rPr>
          <w:rFonts w:ascii="Times New Roman" w:hAnsi="Times New Roman" w:cs="Times New Roman"/>
          <w:sz w:val="24"/>
          <w:szCs w:val="24"/>
        </w:rPr>
        <w:t xml:space="preserve">’e </w:t>
      </w:r>
      <w:r>
        <w:rPr>
          <w:rFonts w:ascii="Times New Roman" w:hAnsi="Times New Roman" w:cs="Times New Roman"/>
          <w:sz w:val="24"/>
          <w:szCs w:val="24"/>
        </w:rPr>
        <w:t>gö</w:t>
      </w:r>
      <w:r w:rsidRPr="00DD7A79">
        <w:rPr>
          <w:rFonts w:ascii="Times New Roman" w:hAnsi="Times New Roman" w:cs="Times New Roman"/>
          <w:sz w:val="24"/>
          <w:szCs w:val="24"/>
        </w:rPr>
        <w:t xml:space="preserve">re </w:t>
      </w:r>
      <w:r>
        <w:rPr>
          <w:rFonts w:ascii="Times New Roman" w:hAnsi="Times New Roman" w:cs="Times New Roman"/>
          <w:sz w:val="24"/>
          <w:szCs w:val="24"/>
        </w:rPr>
        <w:t xml:space="preserve">uyumlu türevini temsil eder.  </w:t>
      </w:r>
      <m:oMath>
        <m:r>
          <w:rPr>
            <w:rFonts w:ascii="Cambria Math" w:hAnsi="Cambria Math" w:cs="Times New Roman"/>
            <w:sz w:val="24"/>
            <w:szCs w:val="24"/>
          </w:rPr>
          <m:t>α=1</m:t>
        </m:r>
      </m:oMath>
      <w:r>
        <w:rPr>
          <w:rFonts w:ascii="Times New Roman" w:hAnsi="Times New Roman" w:cs="Times New Roman"/>
          <w:sz w:val="24"/>
          <w:szCs w:val="24"/>
        </w:rPr>
        <w:t xml:space="preserve"> olduğunda (5.1</w:t>
      </w:r>
      <w:r w:rsidR="00B975E4">
        <w:rPr>
          <w:rFonts w:ascii="Times New Roman" w:hAnsi="Times New Roman" w:cs="Times New Roman"/>
          <w:sz w:val="24"/>
          <w:szCs w:val="24"/>
        </w:rPr>
        <w:t>2</w:t>
      </w:r>
      <w:r>
        <w:rPr>
          <w:rFonts w:ascii="Times New Roman" w:hAnsi="Times New Roman" w:cs="Times New Roman"/>
          <w:sz w:val="24"/>
          <w:szCs w:val="24"/>
        </w:rPr>
        <w:t>) denklemi tam sayı mertebeli KdV denklemi haline gelir.</w:t>
      </w:r>
      <w:r w:rsidR="006F5527">
        <w:rPr>
          <w:rFonts w:ascii="Times New Roman" w:hAnsi="Times New Roman" w:cs="Times New Roman"/>
          <w:sz w:val="24"/>
          <w:szCs w:val="24"/>
        </w:rPr>
        <w:t xml:space="preserve"> </w:t>
      </w:r>
    </w:p>
    <w:p w:rsidR="00930546" w:rsidRDefault="006F5527" w:rsidP="00930546">
      <w:pPr>
        <w:pStyle w:val="fbemetinnormal"/>
        <w:spacing w:before="0" w:beforeAutospacing="0" w:after="120" w:afterAutospacing="0"/>
        <w:rPr>
          <w:rFonts w:cs="Times New Roman"/>
          <w:color w:val="000000"/>
          <w:szCs w:val="24"/>
        </w:rPr>
      </w:pPr>
      <w:r>
        <w:rPr>
          <w:rFonts w:cs="Times New Roman"/>
          <w:szCs w:val="24"/>
        </w:rPr>
        <w:t xml:space="preserve">Şimdiye kadar </w:t>
      </w:r>
      <w:r w:rsidRPr="006F5527">
        <w:rPr>
          <w:rFonts w:cs="Times New Roman"/>
          <w:szCs w:val="24"/>
        </w:rPr>
        <w:t>farklı türden kesirli KdV denklemlerinin çözümü için çeşitli yöntemler kullanıl</w:t>
      </w:r>
      <w:r>
        <w:rPr>
          <w:rFonts w:cs="Times New Roman"/>
          <w:szCs w:val="24"/>
        </w:rPr>
        <w:t>mıştır</w:t>
      </w:r>
      <w:r w:rsidRPr="006F5527">
        <w:rPr>
          <w:rFonts w:cs="Times New Roman"/>
          <w:szCs w:val="24"/>
        </w:rPr>
        <w:t>.</w:t>
      </w:r>
      <w:r>
        <w:rPr>
          <w:rFonts w:cs="Times New Roman"/>
          <w:szCs w:val="24"/>
        </w:rPr>
        <w:t xml:space="preserve"> </w:t>
      </w:r>
      <w:r>
        <w:rPr>
          <w:rFonts w:cs="Times New Roman"/>
          <w:color w:val="000000"/>
          <w:szCs w:val="24"/>
        </w:rPr>
        <w:t xml:space="preserve">Adomian ayrışım </w:t>
      </w:r>
      <w:r w:rsidR="00F8564E">
        <w:rPr>
          <w:rFonts w:cs="Times New Roman"/>
          <w:color w:val="000000"/>
          <w:szCs w:val="24"/>
        </w:rPr>
        <w:t>(Momani 2005)</w:t>
      </w:r>
      <w:r>
        <w:rPr>
          <w:rFonts w:cs="Times New Roman"/>
          <w:color w:val="000000"/>
          <w:szCs w:val="24"/>
        </w:rPr>
        <w:t>,</w:t>
      </w:r>
      <w:r w:rsidR="00B20EDC">
        <w:rPr>
          <w:rFonts w:cs="Times New Roman"/>
          <w:color w:val="000000"/>
          <w:szCs w:val="24"/>
        </w:rPr>
        <w:t xml:space="preserve"> varyasyonel iterasyon yöntemi (Odibat ve Momani 2009),</w:t>
      </w:r>
      <w:r>
        <w:rPr>
          <w:rFonts w:cs="Times New Roman"/>
          <w:color w:val="000000"/>
          <w:szCs w:val="24"/>
        </w:rPr>
        <w:t xml:space="preserve"> homotopi pertürbasyon </w:t>
      </w:r>
      <w:r w:rsidR="00F05C28">
        <w:rPr>
          <w:rFonts w:cs="Times New Roman"/>
          <w:color w:val="000000"/>
          <w:szCs w:val="24"/>
        </w:rPr>
        <w:t>(Wang 2007, Odibat 2008, Abdulaziz ve diğ. 20</w:t>
      </w:r>
      <w:r w:rsidR="00515771">
        <w:rPr>
          <w:rFonts w:cs="Times New Roman"/>
          <w:color w:val="000000"/>
          <w:szCs w:val="24"/>
        </w:rPr>
        <w:t>0</w:t>
      </w:r>
      <w:r w:rsidR="00B20EDC">
        <w:rPr>
          <w:rFonts w:cs="Times New Roman"/>
          <w:color w:val="000000"/>
          <w:szCs w:val="24"/>
        </w:rPr>
        <w:t>8</w:t>
      </w:r>
      <w:r w:rsidR="00515771">
        <w:rPr>
          <w:rFonts w:cs="Times New Roman"/>
          <w:color w:val="000000"/>
          <w:szCs w:val="24"/>
        </w:rPr>
        <w:t>, Odibat 2009</w:t>
      </w:r>
      <w:r w:rsidR="00F05C28">
        <w:rPr>
          <w:rFonts w:cs="Times New Roman"/>
          <w:color w:val="000000"/>
          <w:szCs w:val="24"/>
        </w:rPr>
        <w:t>)</w:t>
      </w:r>
      <w:r>
        <w:rPr>
          <w:rFonts w:cs="Times New Roman"/>
          <w:color w:val="000000"/>
          <w:szCs w:val="24"/>
        </w:rPr>
        <w:t xml:space="preserve">, diferansiyel dönüşüm </w:t>
      </w:r>
      <w:r w:rsidR="00F05C28">
        <w:rPr>
          <w:rFonts w:cs="Times New Roman"/>
          <w:color w:val="000000"/>
          <w:szCs w:val="24"/>
        </w:rPr>
        <w:t>(Kurulay ve Bayram 2010)</w:t>
      </w:r>
      <w:r>
        <w:rPr>
          <w:rFonts w:cs="Times New Roman"/>
          <w:color w:val="000000"/>
          <w:szCs w:val="24"/>
        </w:rPr>
        <w:t xml:space="preserve">, değiştirilmiş doğrudan cebirsel </w:t>
      </w:r>
      <w:r w:rsidR="00F05C28">
        <w:rPr>
          <w:rFonts w:cs="Times New Roman"/>
          <w:color w:val="000000"/>
          <w:szCs w:val="24"/>
        </w:rPr>
        <w:t>(Younis ve diğ. 2014)</w:t>
      </w:r>
      <w:r>
        <w:rPr>
          <w:rFonts w:cs="Times New Roman"/>
          <w:color w:val="000000"/>
          <w:szCs w:val="24"/>
        </w:rPr>
        <w:t>, (</w:t>
      </w:r>
      <m:oMath>
        <m:sSup>
          <m:sSupPr>
            <m:ctrlPr>
              <w:rPr>
                <w:rFonts w:ascii="Cambria Math" w:hAnsi="Cambria Math" w:cs="Times New Roman"/>
                <w:i/>
                <w:color w:val="000000"/>
                <w:szCs w:val="24"/>
              </w:rPr>
            </m:ctrlPr>
          </m:sSupPr>
          <m:e>
            <m:r>
              <w:rPr>
                <w:rFonts w:ascii="Cambria Math" w:hAnsi="Cambria Math" w:cs="Times New Roman"/>
                <w:color w:val="000000"/>
                <w:szCs w:val="24"/>
              </w:rPr>
              <m:t>G</m:t>
            </m:r>
          </m:e>
          <m:sup>
            <m:r>
              <w:rPr>
                <w:rFonts w:ascii="Cambria Math" w:hAnsi="Cambria Math" w:cs="Times New Roman"/>
                <w:color w:val="000000"/>
                <w:szCs w:val="24"/>
              </w:rPr>
              <m:t>'</m:t>
            </m:r>
          </m:sup>
        </m:sSup>
        <m:r>
          <w:rPr>
            <w:rFonts w:ascii="Cambria Math" w:hAnsi="Cambria Math" w:cs="Times New Roman"/>
            <w:color w:val="000000"/>
            <w:szCs w:val="24"/>
          </w:rPr>
          <m:t>/G</m:t>
        </m:r>
      </m:oMath>
      <w:r>
        <w:rPr>
          <w:rFonts w:cs="Times New Roman"/>
          <w:color w:val="000000"/>
          <w:szCs w:val="24"/>
        </w:rPr>
        <w:t xml:space="preserve">)-açılım </w:t>
      </w:r>
      <w:r w:rsidR="00F05C28">
        <w:rPr>
          <w:rFonts w:cs="Times New Roman"/>
          <w:color w:val="000000"/>
          <w:szCs w:val="24"/>
        </w:rPr>
        <w:t>(Sahoo ve Ray 2016)</w:t>
      </w:r>
      <w:r>
        <w:rPr>
          <w:rFonts w:cs="Times New Roman"/>
          <w:color w:val="000000"/>
          <w:szCs w:val="24"/>
        </w:rPr>
        <w:t>, gelişt</w:t>
      </w:r>
      <w:r w:rsidR="000430A2">
        <w:rPr>
          <w:rFonts w:cs="Times New Roman"/>
          <w:color w:val="000000"/>
          <w:szCs w:val="24"/>
        </w:rPr>
        <w:t>i</w:t>
      </w:r>
      <w:r>
        <w:rPr>
          <w:rFonts w:cs="Times New Roman"/>
          <w:color w:val="000000"/>
          <w:szCs w:val="24"/>
        </w:rPr>
        <w:t>rilmiş (</w:t>
      </w:r>
      <m:oMath>
        <m:sSup>
          <m:sSupPr>
            <m:ctrlPr>
              <w:rPr>
                <w:rFonts w:ascii="Cambria Math" w:hAnsi="Cambria Math" w:cs="Times New Roman"/>
                <w:i/>
                <w:color w:val="000000"/>
                <w:szCs w:val="24"/>
              </w:rPr>
            </m:ctrlPr>
          </m:sSupPr>
          <m:e>
            <m:r>
              <w:rPr>
                <w:rFonts w:ascii="Cambria Math" w:hAnsi="Cambria Math" w:cs="Times New Roman"/>
                <w:color w:val="000000"/>
                <w:szCs w:val="24"/>
              </w:rPr>
              <m:t>G</m:t>
            </m:r>
          </m:e>
          <m:sup>
            <m:r>
              <w:rPr>
                <w:rFonts w:ascii="Cambria Math" w:hAnsi="Cambria Math" w:cs="Times New Roman"/>
                <w:color w:val="000000"/>
                <w:szCs w:val="24"/>
              </w:rPr>
              <m:t>'</m:t>
            </m:r>
          </m:sup>
        </m:sSup>
        <m:r>
          <w:rPr>
            <w:rFonts w:ascii="Cambria Math" w:hAnsi="Cambria Math" w:cs="Times New Roman"/>
            <w:color w:val="000000"/>
            <w:szCs w:val="24"/>
          </w:rPr>
          <m:t>/G</m:t>
        </m:r>
      </m:oMath>
      <w:r>
        <w:rPr>
          <w:rFonts w:cs="Times New Roman"/>
          <w:color w:val="000000"/>
          <w:szCs w:val="24"/>
        </w:rPr>
        <w:t xml:space="preserve">)-açılım </w:t>
      </w:r>
      <w:r w:rsidR="00F05C28">
        <w:rPr>
          <w:rFonts w:cs="Times New Roman"/>
          <w:color w:val="000000"/>
          <w:szCs w:val="24"/>
        </w:rPr>
        <w:t>(Sahoo ve Ray 2016)</w:t>
      </w:r>
      <w:r>
        <w:rPr>
          <w:rFonts w:cs="Times New Roman"/>
          <w:color w:val="000000"/>
          <w:szCs w:val="24"/>
        </w:rPr>
        <w:t xml:space="preserve">, homotopi pertürbasyon dönüşüm </w:t>
      </w:r>
      <w:r w:rsidR="00F05C28">
        <w:rPr>
          <w:rFonts w:cs="Times New Roman"/>
          <w:color w:val="000000"/>
          <w:szCs w:val="24"/>
        </w:rPr>
        <w:t>(Arshad ve diğ. 2016)</w:t>
      </w:r>
      <w:r>
        <w:rPr>
          <w:rFonts w:cs="Times New Roman"/>
          <w:color w:val="000000"/>
          <w:szCs w:val="24"/>
        </w:rPr>
        <w:t xml:space="preserve">, fonksiyon genişletme </w:t>
      </w:r>
      <w:r w:rsidR="00F05C28">
        <w:rPr>
          <w:rFonts w:cs="Times New Roman"/>
          <w:color w:val="000000"/>
          <w:szCs w:val="24"/>
        </w:rPr>
        <w:t>(Rui 2017)</w:t>
      </w:r>
      <w:r w:rsidR="00CD2C22">
        <w:rPr>
          <w:rFonts w:cs="Times New Roman"/>
          <w:color w:val="000000"/>
          <w:szCs w:val="24"/>
        </w:rPr>
        <w:t xml:space="preserve"> </w:t>
      </w:r>
      <w:r>
        <w:rPr>
          <w:rFonts w:cs="Times New Roman"/>
          <w:color w:val="000000"/>
          <w:szCs w:val="24"/>
        </w:rPr>
        <w:t>yöntemleri bu yöntemler arasındadır.</w:t>
      </w:r>
      <w:r w:rsidR="00CD2C22">
        <w:rPr>
          <w:rFonts w:cs="Times New Roman"/>
          <w:color w:val="000000"/>
          <w:szCs w:val="24"/>
        </w:rPr>
        <w:t xml:space="preserve"> </w:t>
      </w:r>
      <w:r w:rsidR="00930546">
        <w:rPr>
          <w:rFonts w:cs="Times New Roman"/>
          <w:szCs w:val="24"/>
        </w:rPr>
        <w:t>Bu yöntemlerin hiçbirinde uzay kesirli KdV denkleminin çözümü elde edilmemiş</w:t>
      </w:r>
      <w:r w:rsidR="00E728DC">
        <w:rPr>
          <w:rFonts w:cs="Times New Roman"/>
          <w:szCs w:val="24"/>
        </w:rPr>
        <w:t xml:space="preserve"> olup </w:t>
      </w:r>
      <w:r w:rsidR="00930546">
        <w:rPr>
          <w:rFonts w:cs="Times New Roman"/>
          <w:szCs w:val="24"/>
        </w:rPr>
        <w:t xml:space="preserve">uyumlu kesirli türev içermemektedir. </w:t>
      </w:r>
      <w:r w:rsidR="00B975E4">
        <w:rPr>
          <w:rFonts w:cs="Times New Roman"/>
          <w:color w:val="000000"/>
          <w:szCs w:val="24"/>
        </w:rPr>
        <w:t>Ayrıca Dascioğlu ve diğ. (2017) çalışmasında Jacobi eliptik fonksiyonlarına dayalı</w:t>
      </w:r>
      <w:r w:rsidR="00667024">
        <w:rPr>
          <w:rFonts w:cs="Times New Roman"/>
          <w:color w:val="000000"/>
          <w:szCs w:val="24"/>
        </w:rPr>
        <w:t xml:space="preserve"> bir</w:t>
      </w:r>
      <w:r w:rsidR="00B975E4">
        <w:rPr>
          <w:rFonts w:cs="Times New Roman"/>
          <w:color w:val="000000"/>
          <w:szCs w:val="24"/>
        </w:rPr>
        <w:t xml:space="preserve"> yöntem </w:t>
      </w:r>
      <w:r w:rsidR="00930546">
        <w:rPr>
          <w:rFonts w:cs="Times New Roman"/>
          <w:color w:val="000000"/>
          <w:szCs w:val="24"/>
        </w:rPr>
        <w:t xml:space="preserve">kullanılarak uyumlu uzay </w:t>
      </w:r>
      <w:r w:rsidR="00930546">
        <w:rPr>
          <w:rFonts w:cs="Times New Roman"/>
          <w:szCs w:val="24"/>
        </w:rPr>
        <w:t>kesirli KdV denkleminin çözümlerine yer verilmiştir.</w:t>
      </w:r>
    </w:p>
    <w:p w:rsidR="006F5527" w:rsidRDefault="00D106F9"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m:oMath>
        <m:r>
          <w:rPr>
            <w:rFonts w:ascii="Cambria Math" w:hAnsi="Cambria Math" w:cs="Times New Roman"/>
            <w:sz w:val="24"/>
            <w:szCs w:val="24"/>
          </w:rPr>
          <m:t>k</m:t>
        </m:r>
      </m:oMath>
      <w:r w:rsidR="006F5527" w:rsidRPr="00796F1D">
        <w:rPr>
          <w:rFonts w:ascii="Times New Roman" w:hAnsi="Times New Roman" w:cs="Times New Roman"/>
          <w:sz w:val="24"/>
          <w:szCs w:val="24"/>
        </w:rPr>
        <w:t xml:space="preserve"> ve </w:t>
      </w:r>
      <m:oMath>
        <m:r>
          <w:rPr>
            <w:rFonts w:ascii="Cambria Math" w:hAnsi="Cambria Math" w:cs="Times New Roman"/>
            <w:sz w:val="24"/>
            <w:szCs w:val="24"/>
          </w:rPr>
          <m:t>l</m:t>
        </m:r>
      </m:oMath>
      <w:r w:rsidR="006F5527" w:rsidRPr="00796F1D">
        <w:rPr>
          <w:rFonts w:ascii="Times New Roman" w:hAnsi="Times New Roman" w:cs="Times New Roman"/>
          <w:sz w:val="24"/>
          <w:szCs w:val="24"/>
        </w:rPr>
        <w:t xml:space="preserve"> keyfi sabitler olmak üzere </w:t>
      </w:r>
      <w:r w:rsidR="006F5527">
        <w:rPr>
          <w:rFonts w:ascii="Times New Roman" w:hAnsi="Times New Roman" w:cs="Times New Roman"/>
          <w:sz w:val="24"/>
          <w:szCs w:val="24"/>
        </w:rPr>
        <w:t xml:space="preserve">(5.2) </w:t>
      </w:r>
      <w:r w:rsidR="00B975E4">
        <w:rPr>
          <w:rFonts w:ascii="Times New Roman" w:hAnsi="Times New Roman" w:cs="Times New Roman"/>
          <w:sz w:val="24"/>
          <w:szCs w:val="24"/>
        </w:rPr>
        <w:t>değişken dönüşümü</w:t>
      </w:r>
    </w:p>
    <w:p w:rsidR="006F5527" w:rsidRDefault="006F5527"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ξ=k</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α</m:t>
                  </m:r>
                </m:sup>
              </m:sSup>
            </m:num>
            <m:den>
              <m:r>
                <w:rPr>
                  <w:rFonts w:ascii="Cambria Math" w:hAnsi="Cambria Math" w:cs="Times New Roman"/>
                  <w:sz w:val="24"/>
                  <w:szCs w:val="24"/>
                </w:rPr>
                <m:t>α</m:t>
              </m:r>
            </m:den>
          </m:f>
          <m:r>
            <w:rPr>
              <w:rFonts w:ascii="Cambria Math" w:hAnsi="Cambria Math" w:cs="Times New Roman"/>
              <w:sz w:val="24"/>
              <w:szCs w:val="24"/>
            </w:rPr>
            <m:t>+lt</m:t>
          </m:r>
        </m:oMath>
      </m:oMathPara>
    </w:p>
    <w:p w:rsidR="006F5527" w:rsidRDefault="00B975E4" w:rsidP="009D1C21">
      <w:pPr>
        <w:tabs>
          <w:tab w:val="left" w:pos="709"/>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şeklinde alına</w:t>
      </w:r>
      <w:r w:rsidR="001049A0">
        <w:rPr>
          <w:rFonts w:ascii="Times New Roman" w:hAnsi="Times New Roman" w:cs="Times New Roman"/>
          <w:sz w:val="24"/>
          <w:szCs w:val="24"/>
        </w:rPr>
        <w:t>rak ve Teorem 2</w:t>
      </w:r>
      <w:r w:rsidR="006F5527" w:rsidRPr="00126A96">
        <w:rPr>
          <w:rFonts w:ascii="Times New Roman" w:hAnsi="Times New Roman" w:cs="Times New Roman"/>
          <w:sz w:val="24"/>
          <w:szCs w:val="24"/>
        </w:rPr>
        <w:t>.2.2’de verilen z</w:t>
      </w:r>
      <w:r w:rsidR="006F5527">
        <w:rPr>
          <w:rFonts w:ascii="Times New Roman" w:hAnsi="Times New Roman" w:cs="Times New Roman"/>
          <w:sz w:val="24"/>
          <w:szCs w:val="24"/>
        </w:rPr>
        <w:t>incir kuralı kullanılarak (5.</w:t>
      </w:r>
      <w:r>
        <w:rPr>
          <w:rFonts w:ascii="Times New Roman" w:hAnsi="Times New Roman" w:cs="Times New Roman"/>
          <w:sz w:val="24"/>
          <w:szCs w:val="24"/>
        </w:rPr>
        <w:t>12</w:t>
      </w:r>
      <w:r w:rsidR="006F5527" w:rsidRPr="00126A96">
        <w:rPr>
          <w:rFonts w:ascii="Times New Roman" w:hAnsi="Times New Roman" w:cs="Times New Roman"/>
          <w:sz w:val="24"/>
          <w:szCs w:val="24"/>
        </w:rPr>
        <w:t>) denklemi</w:t>
      </w:r>
    </w:p>
    <w:p w:rsidR="006F5527" w:rsidRPr="00126A96" w:rsidRDefault="006F5527" w:rsidP="009D1C21">
      <w:pPr>
        <w:tabs>
          <w:tab w:val="left" w:pos="709"/>
        </w:tabs>
        <w:spacing w:after="120" w:line="360" w:lineRule="auto"/>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l</m:t>
          </m:r>
          <m:f>
            <m:fPr>
              <m:ctrlPr>
                <w:rPr>
                  <w:rFonts w:ascii="Cambria Math" w:hAnsi="Times New Roman"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dξ</m:t>
              </m:r>
            </m:den>
          </m:f>
          <m:r>
            <w:rPr>
              <w:rFonts w:ascii="Cambria Math" w:hAnsi="Times New Roman" w:cs="Times New Roman"/>
              <w:sz w:val="24"/>
              <w:szCs w:val="24"/>
            </w:rPr>
            <m:t>+</m:t>
          </m:r>
          <m:r>
            <w:rPr>
              <w:rFonts w:ascii="Cambria Math" w:hAnsi="Cambria Math" w:cs="Times New Roman"/>
              <w:sz w:val="24"/>
              <w:szCs w:val="24"/>
            </w:rPr>
            <m:t>ku</m:t>
          </m:r>
          <m:f>
            <m:fPr>
              <m:ctrlPr>
                <w:rPr>
                  <w:rFonts w:ascii="Cambria Math" w:hAnsi="Times New Roman"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dξ</m:t>
              </m:r>
            </m:den>
          </m:f>
          <m:r>
            <w:rPr>
              <w:rFonts w:ascii="Cambria Math" w:hAnsi="Times New Roman" w:cs="Times New Roman"/>
              <w:sz w:val="24"/>
              <w:szCs w:val="24"/>
            </w:rPr>
            <m:t>+</m:t>
          </m:r>
          <m:r>
            <w:rPr>
              <w:rFonts w:ascii="Cambria Math" w:hAnsi="Cambria Math" w:cs="Times New Roman"/>
              <w:sz w:val="24"/>
              <w:szCs w:val="24"/>
            </w:rPr>
            <m:t>λ</m:t>
          </m:r>
          <m:sSup>
            <m:sSupPr>
              <m:ctrlPr>
                <w:rPr>
                  <w:rFonts w:ascii="Cambria Math" w:hAnsi="Times New Roman" w:cs="Times New Roman"/>
                  <w:i/>
                  <w:sz w:val="24"/>
                  <w:szCs w:val="24"/>
                </w:rPr>
              </m:ctrlPr>
            </m:sSupPr>
            <m:e>
              <m:r>
                <w:rPr>
                  <w:rFonts w:ascii="Cambria Math" w:hAnsi="Cambria Math" w:cs="Times New Roman"/>
                  <w:sz w:val="24"/>
                  <w:szCs w:val="24"/>
                </w:rPr>
                <m:t>k</m:t>
              </m:r>
            </m:e>
            <m:sup>
              <m:r>
                <w:rPr>
                  <w:rFonts w:ascii="Cambria Math" w:hAnsi="Times New Roman" w:cs="Times New Roman"/>
                  <w:sz w:val="24"/>
                  <w:szCs w:val="24"/>
                </w:rPr>
                <m:t>3</m:t>
              </m:r>
            </m:sup>
          </m:sSup>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3</m:t>
                  </m:r>
                </m:sup>
              </m:sSup>
              <m:r>
                <w:rPr>
                  <w:rFonts w:ascii="Cambria Math" w:hAnsi="Cambria Math" w:cs="Times New Roman"/>
                  <w:sz w:val="24"/>
                  <w:szCs w:val="24"/>
                </w:rPr>
                <m:t>u</m:t>
              </m:r>
            </m:num>
            <m:den>
              <m:sSup>
                <m:sSupPr>
                  <m:ctrlPr>
                    <w:rPr>
                      <w:rFonts w:ascii="Cambria Math" w:hAnsi="Times New Roman" w:cs="Times New Roman"/>
                      <w:i/>
                      <w:sz w:val="24"/>
                      <w:szCs w:val="24"/>
                    </w:rPr>
                  </m:ctrlPr>
                </m:sSupPr>
                <m:e>
                  <m:r>
                    <w:rPr>
                      <w:rFonts w:ascii="Cambria Math" w:hAnsi="Cambria Math" w:cs="Times New Roman"/>
                      <w:sz w:val="24"/>
                      <w:szCs w:val="24"/>
                    </w:rPr>
                    <m:t>dξ</m:t>
                  </m:r>
                </m:e>
                <m:sup>
                  <m:r>
                    <w:rPr>
                      <w:rFonts w:ascii="Cambria Math" w:hAnsi="Times New Roman" w:cs="Times New Roman"/>
                      <w:sz w:val="24"/>
                      <w:szCs w:val="24"/>
                    </w:rPr>
                    <m:t>3</m:t>
                  </m:r>
                </m:sup>
              </m:sSup>
            </m:den>
          </m:f>
          <m:r>
            <w:rPr>
              <w:rFonts w:ascii="Cambria Math" w:hAnsi="Times New Roman" w:cs="Times New Roman"/>
              <w:sz w:val="24"/>
              <w:szCs w:val="24"/>
            </w:rPr>
            <m:t>=0</m:t>
          </m:r>
          <m:r>
            <w:rPr>
              <w:rFonts w:ascii="Cambria Math" w:hAnsi="Times New Roman" w:cs="Times New Roman"/>
              <w:sz w:val="24"/>
              <w:szCs w:val="24"/>
              <w:lang w:val="en-GB"/>
            </w:rPr>
            <m:t xml:space="preserve">         </m:t>
          </m:r>
          <m:r>
            <w:rPr>
              <w:rFonts w:ascii="Cambria Math" w:hAnsi="Times New Roman" w:cs="Times New Roman"/>
              <w:sz w:val="24"/>
              <w:szCs w:val="24"/>
            </w:rPr>
            <m:t xml:space="preserve">                             (5.13)</m:t>
          </m:r>
        </m:oMath>
      </m:oMathPara>
    </w:p>
    <w:p w:rsidR="00521FAA" w:rsidRDefault="006F5527" w:rsidP="009D1C21">
      <w:pPr>
        <w:spacing w:after="120" w:line="360" w:lineRule="auto"/>
        <w:jc w:val="both"/>
        <w:rPr>
          <w:rFonts w:ascii="Times New Roman" w:hAnsi="Times New Roman" w:cs="Times New Roman"/>
          <w:color w:val="000000" w:themeColor="text1"/>
          <w:kern w:val="24"/>
          <w:sz w:val="24"/>
          <w:szCs w:val="24"/>
        </w:rPr>
      </w:pPr>
      <w:r>
        <w:rPr>
          <w:rFonts w:ascii="Times New Roman" w:hAnsi="Times New Roman" w:cs="Times New Roman"/>
          <w:sz w:val="24"/>
          <w:szCs w:val="24"/>
        </w:rPr>
        <w:t>formunda bir adi diferansiyel denkleme dönüşür.</w:t>
      </w:r>
      <w:r w:rsidR="00521FAA">
        <w:rPr>
          <w:rFonts w:ascii="Times New Roman" w:hAnsi="Times New Roman" w:cs="Times New Roman"/>
          <w:sz w:val="24"/>
          <w:szCs w:val="24"/>
        </w:rPr>
        <w:t xml:space="preserve"> </w:t>
      </w:r>
      <w:r w:rsidR="007A6AF0">
        <w:rPr>
          <w:rFonts w:ascii="Times New Roman" w:hAnsi="Times New Roman" w:cs="Times New Roman"/>
          <w:sz w:val="24"/>
          <w:szCs w:val="24"/>
        </w:rPr>
        <w:t>Ardından b</w:t>
      </w:r>
      <w:r w:rsidR="00521FAA" w:rsidRPr="00126A96">
        <w:rPr>
          <w:rFonts w:ascii="Times New Roman" w:hAnsi="Times New Roman" w:cs="Times New Roman"/>
          <w:sz w:val="24"/>
          <w:szCs w:val="24"/>
        </w:rPr>
        <w:t xml:space="preserve">u denklemde (5.5) ve (5.6) </w:t>
      </w:r>
      <w:r w:rsidR="00521FAA">
        <w:rPr>
          <w:rFonts w:ascii="Times New Roman" w:hAnsi="Times New Roman" w:cs="Times New Roman"/>
          <w:sz w:val="24"/>
          <w:szCs w:val="24"/>
        </w:rPr>
        <w:t>eşitliklerinde</w:t>
      </w:r>
      <w:r w:rsidR="00521FAA" w:rsidRPr="00126A96">
        <w:rPr>
          <w:rFonts w:ascii="Times New Roman" w:hAnsi="Times New Roman" w:cs="Times New Roman"/>
          <w:sz w:val="24"/>
          <w:szCs w:val="24"/>
        </w:rPr>
        <w:t xml:space="preserve"> verilen denge prensibinin kullanılmasıyla </w:t>
      </w:r>
      <m:oMath>
        <m:r>
          <w:rPr>
            <w:rFonts w:ascii="Cambria Math" w:eastAsia="+mn-ea" w:hAnsi="Cambria Math" w:cs="Times New Roman"/>
            <w:color w:val="000000" w:themeColor="text1"/>
            <w:kern w:val="24"/>
            <w:sz w:val="24"/>
            <w:szCs w:val="24"/>
          </w:rPr>
          <m:t>N</m:t>
        </m:r>
        <m:r>
          <w:rPr>
            <w:rFonts w:ascii="Cambria Math" w:eastAsia="+mn-ea" w:hAnsi="Times New Roman" w:cs="Times New Roman"/>
            <w:color w:val="000000" w:themeColor="text1"/>
            <w:kern w:val="24"/>
            <w:sz w:val="24"/>
            <w:szCs w:val="24"/>
          </w:rPr>
          <m:t>=2</m:t>
        </m:r>
      </m:oMath>
      <w:r w:rsidR="00521FAA" w:rsidRPr="00126A96">
        <w:rPr>
          <w:rFonts w:ascii="Times New Roman" w:hAnsi="Times New Roman" w:cs="Times New Roman"/>
          <w:color w:val="000000" w:themeColor="text1"/>
          <w:kern w:val="24"/>
          <w:sz w:val="24"/>
          <w:szCs w:val="24"/>
        </w:rPr>
        <w:t xml:space="preserve"> bulunur. Bulunan </w:t>
      </w:r>
      <m:oMath>
        <m:r>
          <w:rPr>
            <w:rFonts w:ascii="Cambria Math" w:hAnsi="Cambria Math" w:cs="Times New Roman"/>
            <w:color w:val="000000" w:themeColor="text1"/>
            <w:kern w:val="24"/>
            <w:sz w:val="24"/>
            <w:szCs w:val="24"/>
          </w:rPr>
          <m:t>N</m:t>
        </m:r>
      </m:oMath>
      <w:r w:rsidR="00521FAA" w:rsidRPr="00126A96">
        <w:rPr>
          <w:rFonts w:ascii="Times New Roman" w:hAnsi="Times New Roman" w:cs="Times New Roman"/>
          <w:color w:val="000000" w:themeColor="text1"/>
          <w:kern w:val="24"/>
          <w:sz w:val="24"/>
          <w:szCs w:val="24"/>
        </w:rPr>
        <w:t xml:space="preserve"> değerinin (5.4) denkle</w:t>
      </w:r>
      <w:r w:rsidR="00B975E4">
        <w:rPr>
          <w:rFonts w:ascii="Times New Roman" w:hAnsi="Times New Roman" w:cs="Times New Roman"/>
          <w:color w:val="000000" w:themeColor="text1"/>
          <w:kern w:val="24"/>
          <w:sz w:val="24"/>
          <w:szCs w:val="24"/>
        </w:rPr>
        <w:t>minde yerine yazılmasıyla (5.13</w:t>
      </w:r>
      <w:r w:rsidR="00521FAA" w:rsidRPr="00126A96">
        <w:rPr>
          <w:rFonts w:ascii="Times New Roman" w:hAnsi="Times New Roman" w:cs="Times New Roman"/>
          <w:color w:val="000000" w:themeColor="text1"/>
          <w:kern w:val="24"/>
          <w:sz w:val="24"/>
          <w:szCs w:val="24"/>
        </w:rPr>
        <w:t>) denkleminin çözümü</w:t>
      </w:r>
    </w:p>
    <w:p w:rsidR="00521FAA" w:rsidRPr="00126A96" w:rsidRDefault="00521FAA" w:rsidP="009D1C21">
      <w:pPr>
        <w:tabs>
          <w:tab w:val="left" w:pos="709"/>
        </w:tabs>
        <w:spacing w:after="120" w:line="360" w:lineRule="auto"/>
        <w:jc w:val="both"/>
        <w:rPr>
          <w:rFonts w:ascii="Times New Roman" w:hAnsi="Times New Roman" w:cs="Times New Roman"/>
          <w:color w:val="000000" w:themeColor="text1"/>
          <w:kern w:val="24"/>
          <w:sz w:val="24"/>
          <w:szCs w:val="24"/>
        </w:rPr>
      </w:pPr>
      <m:oMathPara>
        <m:oMath>
          <m:r>
            <w:rPr>
              <w:rFonts w:ascii="Cambria Math" w:hAnsi="Cambria Math" w:cs="Times New Roman"/>
              <w:color w:val="000000" w:themeColor="text1"/>
              <w:sz w:val="24"/>
              <w:szCs w:val="24"/>
            </w:rPr>
            <m:t>u</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F</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oMath>
      </m:oMathPara>
    </w:p>
    <w:p w:rsidR="00521FAA" w:rsidRDefault="00521FAA" w:rsidP="009D1C21">
      <w:pPr>
        <w:tabs>
          <w:tab w:val="left" w:pos="709"/>
        </w:tabs>
        <w:spacing w:after="120" w:line="360" w:lineRule="auto"/>
        <w:jc w:val="both"/>
        <w:rPr>
          <w:rFonts w:ascii="Times New Roman" w:hAnsi="Times New Roman" w:cs="Times New Roman"/>
          <w:sz w:val="24"/>
          <w:szCs w:val="24"/>
        </w:rPr>
      </w:pPr>
      <w:r w:rsidRPr="00126A96">
        <w:rPr>
          <w:rFonts w:ascii="Times New Roman" w:hAnsi="Times New Roman" w:cs="Times New Roman"/>
          <w:sz w:val="24"/>
          <w:szCs w:val="24"/>
        </w:rPr>
        <w:t>şek</w:t>
      </w:r>
      <w:r w:rsidR="00D106F9">
        <w:rPr>
          <w:rFonts w:ascii="Times New Roman" w:hAnsi="Times New Roman" w:cs="Times New Roman"/>
          <w:sz w:val="24"/>
          <w:szCs w:val="24"/>
        </w:rPr>
        <w:t>lin</w:t>
      </w:r>
      <w:r w:rsidRPr="00126A96">
        <w:rPr>
          <w:rFonts w:ascii="Times New Roman" w:hAnsi="Times New Roman" w:cs="Times New Roman"/>
          <w:sz w:val="24"/>
          <w:szCs w:val="24"/>
        </w:rPr>
        <w:t xml:space="preserve">de </w:t>
      </w:r>
      <w:r>
        <w:rPr>
          <w:rFonts w:ascii="Times New Roman" w:hAnsi="Times New Roman" w:cs="Times New Roman"/>
          <w:sz w:val="24"/>
          <w:szCs w:val="24"/>
        </w:rPr>
        <w:t>ifade edilir</w:t>
      </w:r>
      <w:r w:rsidRPr="00126A96">
        <w:rPr>
          <w:rFonts w:ascii="Times New Roman" w:hAnsi="Times New Roman" w:cs="Times New Roman"/>
          <w:sz w:val="24"/>
          <w:szCs w:val="24"/>
        </w:rPr>
        <w:t xml:space="preserve">. </w:t>
      </w:r>
      <w:r>
        <w:rPr>
          <w:rFonts w:ascii="Times New Roman" w:hAnsi="Times New Roman" w:cs="Times New Roman"/>
          <w:sz w:val="24"/>
          <w:szCs w:val="24"/>
        </w:rPr>
        <w:t xml:space="preserve">Bu çözümün türevlenmesinden oluşan </w:t>
      </w:r>
      <w:r w:rsidRPr="00126A96">
        <w:rPr>
          <w:rFonts w:ascii="Times New Roman" w:hAnsi="Times New Roman" w:cs="Times New Roman"/>
          <w:sz w:val="24"/>
          <w:szCs w:val="24"/>
        </w:rPr>
        <w:t>(5.8)’de</w:t>
      </w:r>
      <w:r>
        <w:rPr>
          <w:rFonts w:ascii="Times New Roman" w:hAnsi="Times New Roman" w:cs="Times New Roman"/>
          <w:sz w:val="24"/>
          <w:szCs w:val="24"/>
        </w:rPr>
        <w:t xml:space="preserve">ki türevlerde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=0</m:t>
        </m:r>
      </m:oMath>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alınır. </w:t>
      </w:r>
      <w:r w:rsidR="007A6AF0">
        <w:rPr>
          <w:rFonts w:ascii="Times New Roman" w:hAnsi="Times New Roman" w:cs="Times New Roman"/>
          <w:sz w:val="24"/>
          <w:szCs w:val="24"/>
        </w:rPr>
        <w:t>E</w:t>
      </w:r>
      <w:r>
        <w:rPr>
          <w:rFonts w:ascii="Times New Roman" w:hAnsi="Times New Roman" w:cs="Times New Roman"/>
          <w:sz w:val="24"/>
          <w:szCs w:val="24"/>
        </w:rPr>
        <w:t>lde edilen gerekli t</w:t>
      </w:r>
      <w:r w:rsidRPr="00126A96">
        <w:rPr>
          <w:rFonts w:ascii="Times New Roman" w:hAnsi="Times New Roman" w:cs="Times New Roman"/>
          <w:sz w:val="24"/>
          <w:szCs w:val="24"/>
        </w:rPr>
        <w:t>ürevlerin (5.</w:t>
      </w:r>
      <w:r w:rsidR="00B975E4">
        <w:rPr>
          <w:rFonts w:ascii="Times New Roman" w:hAnsi="Times New Roman" w:cs="Times New Roman"/>
          <w:sz w:val="24"/>
          <w:szCs w:val="24"/>
        </w:rPr>
        <w:t>13</w:t>
      </w:r>
      <w:r w:rsidRPr="00126A96">
        <w:rPr>
          <w:rFonts w:ascii="Times New Roman" w:hAnsi="Times New Roman" w:cs="Times New Roman"/>
          <w:sz w:val="24"/>
          <w:szCs w:val="24"/>
        </w:rPr>
        <w:t xml:space="preserve">) denkleminde yerine yazılmasıyla ve </w:t>
      </w:r>
      <m:oMath>
        <m:r>
          <w:rPr>
            <w:rFonts w:ascii="Cambria Math" w:hAnsi="Cambria Math" w:cs="Times New Roman"/>
            <w:sz w:val="24"/>
            <w:szCs w:val="24"/>
          </w:rPr>
          <m:t>F</m:t>
        </m:r>
      </m:oMath>
      <w:r>
        <w:rPr>
          <w:rFonts w:ascii="Times New Roman" w:hAnsi="Times New Roman" w:cs="Times New Roman"/>
          <w:sz w:val="24"/>
          <w:szCs w:val="24"/>
        </w:rPr>
        <w:t>’in kuvvetlerinin katsayıları</w:t>
      </w:r>
      <w:r w:rsidRPr="00126A96">
        <w:rPr>
          <w:rFonts w:ascii="Times New Roman" w:hAnsi="Times New Roman" w:cs="Times New Roman"/>
          <w:sz w:val="24"/>
          <w:szCs w:val="24"/>
        </w:rPr>
        <w:t xml:space="preserve"> </w:t>
      </w:r>
      <w:r w:rsidR="001049A0">
        <w:rPr>
          <w:rFonts w:ascii="Times New Roman" w:hAnsi="Times New Roman" w:cs="Times New Roman"/>
          <w:sz w:val="24"/>
          <w:szCs w:val="24"/>
        </w:rPr>
        <w:t xml:space="preserve">sıfıra eşitlenmesiyle aşağıdaki </w:t>
      </w:r>
      <w:r w:rsidRPr="00126A96">
        <w:rPr>
          <w:rFonts w:ascii="Times New Roman" w:hAnsi="Times New Roman" w:cs="Times New Roman"/>
          <w:sz w:val="24"/>
          <w:szCs w:val="24"/>
        </w:rPr>
        <w:t>denklem sistemi bulunur:</w:t>
      </w:r>
    </w:p>
    <w:p w:rsidR="00521FAA" w:rsidRPr="00DD2DFE" w:rsidRDefault="00521FAA" w:rsidP="009D1C21">
      <w:pPr>
        <w:spacing w:after="120" w:line="360" w:lineRule="auto"/>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 xml:space="preserve">                  l</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+k</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λk</m:t>
              </m:r>
            </m:e>
            <m:sup>
              <m:r>
                <w:rPr>
                  <w:rFonts w:ascii="Cambria Math" w:hAnsi="Cambria Math" w:cs="Times New Roman"/>
                  <w:sz w:val="24"/>
                  <w:szCs w:val="24"/>
                </w:rPr>
                <m:t>3</m:t>
              </m:r>
            </m:sup>
          </m:sSup>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=0</m:t>
          </m:r>
        </m:oMath>
      </m:oMathPara>
    </w:p>
    <w:p w:rsidR="00521FAA" w:rsidRPr="00DD2DFE" w:rsidRDefault="00521FAA" w:rsidP="009D1C21">
      <w:pPr>
        <w:spacing w:after="120" w:line="360" w:lineRule="auto"/>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2l</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+2k</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+k</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+8λk</m:t>
              </m:r>
            </m:e>
            <m:sup>
              <m:r>
                <w:rPr>
                  <w:rFonts w:ascii="Cambria Math" w:hAnsi="Cambria Math" w:cs="Times New Roman"/>
                  <w:sz w:val="24"/>
                  <w:szCs w:val="24"/>
                </w:rPr>
                <m:t>3</m:t>
              </m:r>
            </m:sup>
          </m:sSup>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=0</m:t>
          </m:r>
        </m:oMath>
      </m:oMathPara>
    </w:p>
    <w:p w:rsidR="00521FAA" w:rsidRPr="00DD2DFE" w:rsidRDefault="00521FAA" w:rsidP="009D1C21">
      <w:pPr>
        <w:spacing w:after="120" w:line="360" w:lineRule="auto"/>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 xml:space="preserve">                        3k</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+6λ</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3</m:t>
              </m:r>
            </m:sup>
          </m:sSup>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=0</m:t>
          </m:r>
        </m:oMath>
      </m:oMathPara>
    </w:p>
    <w:p w:rsidR="00521FAA" w:rsidRPr="00521FAA" w:rsidRDefault="00521FAA" w:rsidP="009D1C21">
      <w:pPr>
        <w:spacing w:after="120" w:line="360" w:lineRule="auto"/>
        <w:jc w:val="center"/>
        <w:rPr>
          <w:rFonts w:ascii="Times New Roman" w:hAnsi="Times New Roman" w:cs="Times New Roman"/>
          <w:sz w:val="24"/>
          <w:szCs w:val="24"/>
        </w:rPr>
      </w:pPr>
      <m:oMath>
        <m:r>
          <w:rPr>
            <w:rFonts w:ascii="Cambria Math" w:hAnsi="Times New Roman" w:cs="Times New Roman"/>
            <w:sz w:val="24"/>
            <w:szCs w:val="24"/>
          </w:rPr>
          <m:t xml:space="preserve">                          2</m:t>
        </m:r>
        <m:r>
          <w:rPr>
            <w:rFonts w:ascii="Cambria Math" w:hAnsi="Cambria Math" w:cs="Times New Roman"/>
            <w:sz w:val="24"/>
            <w:szCs w:val="24"/>
          </w:rPr>
          <m:t>k</m:t>
        </m:r>
        <m:sSubSup>
          <m:sSubSupPr>
            <m:ctrlPr>
              <w:rPr>
                <w:rFonts w:ascii="Cambria Math" w:hAnsi="Times New Roman" w:cs="Times New Roman"/>
                <w:i/>
                <w:sz w:val="24"/>
                <w:szCs w:val="24"/>
              </w:rPr>
            </m:ctrlPr>
          </m:sSubSupPr>
          <m:e>
            <m:r>
              <w:rPr>
                <w:rFonts w:ascii="Cambria Math" w:hAnsi="Cambria Math" w:cs="Times New Roman"/>
                <w:sz w:val="24"/>
                <w:szCs w:val="24"/>
              </w:rPr>
              <m:t>c</m:t>
            </m:r>
          </m:e>
          <m:sub>
            <m:r>
              <w:rPr>
                <w:rFonts w:ascii="Cambria Math" w:hAnsi="Times New Roman" w:cs="Times New Roman"/>
                <w:sz w:val="24"/>
                <w:szCs w:val="24"/>
              </w:rPr>
              <m:t>2</m:t>
            </m:r>
          </m:sub>
          <m:sup>
            <m:r>
              <w:rPr>
                <w:rFonts w:ascii="Cambria Math" w:hAnsi="Times New Roman" w:cs="Times New Roman"/>
                <w:sz w:val="24"/>
                <w:szCs w:val="24"/>
              </w:rPr>
              <m:t>2</m:t>
            </m:r>
          </m:sup>
        </m:sSubSup>
        <m:r>
          <w:rPr>
            <w:rFonts w:ascii="Cambria Math" w:hAnsi="Times New Roman" w:cs="Times New Roman"/>
            <w:sz w:val="24"/>
            <w:szCs w:val="24"/>
          </w:rPr>
          <m:t>+24</m:t>
        </m:r>
        <m:r>
          <w:rPr>
            <w:rFonts w:ascii="Cambria Math" w:hAnsi="Cambria Math" w:cs="Times New Roman"/>
            <w:sz w:val="24"/>
            <w:szCs w:val="24"/>
          </w:rPr>
          <m:t>λ</m:t>
        </m:r>
        <m:sSup>
          <m:sSupPr>
            <m:ctrlPr>
              <w:rPr>
                <w:rFonts w:ascii="Cambria Math" w:hAnsi="Times New Roman" w:cs="Times New Roman"/>
                <w:i/>
                <w:sz w:val="24"/>
                <w:szCs w:val="24"/>
              </w:rPr>
            </m:ctrlPr>
          </m:sSupPr>
          <m:e>
            <m:r>
              <w:rPr>
                <w:rFonts w:ascii="Cambria Math" w:hAnsi="Cambria Math" w:cs="Times New Roman"/>
                <w:sz w:val="24"/>
                <w:szCs w:val="24"/>
              </w:rPr>
              <m:t>k</m:t>
            </m:r>
          </m:e>
          <m:sup>
            <m:r>
              <w:rPr>
                <w:rFonts w:ascii="Cambria Math" w:hAnsi="Times New Roman" w:cs="Times New Roman"/>
                <w:sz w:val="24"/>
                <w:szCs w:val="24"/>
              </w:rPr>
              <m:t>3</m:t>
            </m:r>
          </m:sup>
        </m:sSup>
        <m:r>
          <w:rPr>
            <w:rFonts w:ascii="Cambria Math" w:hAnsi="Cambria Math" w:cs="Times New Roman"/>
            <w:sz w:val="24"/>
            <w:szCs w:val="24"/>
          </w:rPr>
          <m:t>P</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2</m:t>
            </m:r>
          </m:sub>
        </m:sSub>
        <m:r>
          <w:rPr>
            <w:rFonts w:ascii="Cambria Math" w:hAnsi="Times New Roman" w:cs="Times New Roman"/>
            <w:sz w:val="24"/>
            <w:szCs w:val="24"/>
          </w:rPr>
          <m:t>=0</m:t>
        </m:r>
      </m:oMath>
      <w:r w:rsidRPr="00521FAA">
        <w:rPr>
          <w:rFonts w:ascii="Times New Roman" w:hAnsi="Times New Roman" w:cs="Times New Roman"/>
          <w:sz w:val="24"/>
          <w:szCs w:val="24"/>
        </w:rPr>
        <w:t>.</w:t>
      </w:r>
    </w:p>
    <w:p w:rsidR="00521FAA" w:rsidRDefault="00521FAA" w:rsidP="009D1C21">
      <w:pPr>
        <w:spacing w:after="120" w:line="360" w:lineRule="auto"/>
        <w:jc w:val="both"/>
        <w:rPr>
          <w:rFonts w:ascii="Times New Roman" w:hAnsi="Times New Roman" w:cs="Times New Roman"/>
          <w:sz w:val="24"/>
          <w:szCs w:val="24"/>
        </w:rPr>
      </w:pPr>
      <w:r w:rsidRPr="00521FAA">
        <w:rPr>
          <w:rFonts w:ascii="Times New Roman" w:eastAsia="+mn-ea" w:hAnsi="Times New Roman" w:cs="Times New Roman"/>
          <w:color w:val="000000" w:themeColor="text1"/>
          <w:kern w:val="24"/>
          <w:sz w:val="24"/>
          <w:szCs w:val="24"/>
        </w:rPr>
        <w:t>Bu denklem sistemi çözüldüğünde</w:t>
      </w:r>
      <w:r w:rsidR="001049A0">
        <w:rPr>
          <w:rFonts w:ascii="Times New Roman" w:eastAsia="+mn-ea" w:hAnsi="Times New Roman" w:cs="Times New Roman"/>
          <w:color w:val="000000" w:themeColor="text1"/>
          <w:kern w:val="24"/>
          <w:sz w:val="24"/>
          <w:szCs w:val="24"/>
        </w:rPr>
        <w:t xml:space="preserve"> </w:t>
      </w:r>
      <m:oMath>
        <m:r>
          <w:rPr>
            <w:rFonts w:ascii="Cambria Math" w:hAnsi="Cambria Math" w:cs="Times New Roman"/>
            <w:sz w:val="24"/>
            <w:szCs w:val="24"/>
          </w:rPr>
          <m:t>A</m:t>
        </m:r>
        <m:r>
          <w:rPr>
            <w:rFonts w:ascii="Cambria Math" w:hAnsi="Times New Roman" w:cs="Times New Roman"/>
            <w:sz w:val="24"/>
            <w:szCs w:val="24"/>
          </w:rPr>
          <m:t>=</m:t>
        </m:r>
        <m:r>
          <w:rPr>
            <w:rFonts w:ascii="Times New Roman" w:hAnsi="Times New Roman" w:cs="Times New Roman"/>
            <w:sz w:val="24"/>
            <w:szCs w:val="24"/>
          </w:rPr>
          <m:t>-</m:t>
        </m:r>
        <m:r>
          <w:rPr>
            <w:rFonts w:ascii="Cambria Math" w:hAnsi="Cambria Math" w:cs="Times New Roman"/>
            <w:sz w:val="24"/>
            <w:szCs w:val="24"/>
          </w:rPr>
          <m:t>λ</m:t>
        </m:r>
        <m:sSup>
          <m:sSupPr>
            <m:ctrlPr>
              <w:rPr>
                <w:rFonts w:ascii="Cambria Math" w:hAnsi="Times New Roman" w:cs="Times New Roman"/>
                <w:i/>
                <w:sz w:val="24"/>
                <w:szCs w:val="24"/>
              </w:rPr>
            </m:ctrlPr>
          </m:sSupPr>
          <m:e>
            <m:r>
              <w:rPr>
                <w:rFonts w:ascii="Cambria Math" w:hAnsi="Cambria Math" w:cs="Times New Roman"/>
                <w:sz w:val="24"/>
                <w:szCs w:val="24"/>
              </w:rPr>
              <m:t>k</m:t>
            </m:r>
          </m:e>
          <m:sup>
            <m:r>
              <w:rPr>
                <w:rFonts w:ascii="Cambria Math" w:hAnsi="Times New Roman" w:cs="Times New Roman"/>
                <w:sz w:val="24"/>
                <w:szCs w:val="24"/>
              </w:rPr>
              <m:t>2</m:t>
            </m:r>
          </m:sup>
        </m:sSup>
      </m:oMath>
      <w:r w:rsidR="001049A0" w:rsidRPr="00521FAA">
        <w:rPr>
          <w:rFonts w:ascii="Times New Roman" w:hAnsi="Times New Roman" w:cs="Times New Roman"/>
          <w:sz w:val="24"/>
          <w:szCs w:val="24"/>
        </w:rPr>
        <w:t xml:space="preserve"> ve </w:t>
      </w:r>
      <m:oMath>
        <m:r>
          <w:rPr>
            <w:rFonts w:ascii="Cambria Math" w:hAnsi="Cambria Math" w:cs="Times New Roman"/>
            <w:sz w:val="24"/>
            <w:szCs w:val="24"/>
          </w:rPr>
          <m:t>B</m:t>
        </m:r>
        <m:r>
          <w:rPr>
            <w:rFonts w:ascii="Cambria Math" w:hAnsi="Times New Roman" w:cs="Times New Roman"/>
            <w:sz w:val="24"/>
            <w:szCs w:val="24"/>
          </w:rPr>
          <m:t>=</m:t>
        </m:r>
        <m:r>
          <w:rPr>
            <w:rFonts w:ascii="Times New Roman" w:hAnsi="Times New Roman" w:cs="Times New Roman"/>
            <w:sz w:val="24"/>
            <w:szCs w:val="24"/>
          </w:rPr>
          <m:t>-</m:t>
        </m:r>
        <m:f>
          <m:fPr>
            <m:type m:val="lin"/>
            <m:ctrlPr>
              <w:rPr>
                <w:rFonts w:ascii="Cambria Math" w:hAnsi="Times New Roman"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k</m:t>
            </m:r>
          </m:den>
        </m:f>
      </m:oMath>
      <w:r w:rsidR="001049A0">
        <w:rPr>
          <w:rFonts w:ascii="Times New Roman" w:hAnsi="Times New Roman" w:cs="Times New Roman"/>
          <w:sz w:val="24"/>
          <w:szCs w:val="24"/>
        </w:rPr>
        <w:t xml:space="preserve"> olmak üzere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+4</m:t>
        </m:r>
        <m:r>
          <w:rPr>
            <w:rFonts w:ascii="Cambria Math" w:hAnsi="Cambria Math" w:cs="Times New Roman"/>
            <w:sz w:val="24"/>
            <w:szCs w:val="24"/>
          </w:rPr>
          <m:t>QA</m:t>
        </m:r>
      </m:oMath>
      <w:r w:rsidRPr="00521FAA">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=0</m:t>
        </m:r>
      </m:oMath>
      <w:r w:rsidRPr="00521FAA">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2</m:t>
            </m:r>
          </m:sub>
        </m:sSub>
        <m:r>
          <w:rPr>
            <w:rFonts w:ascii="Cambria Math" w:hAnsi="Times New Roman" w:cs="Times New Roman"/>
            <w:sz w:val="24"/>
            <w:szCs w:val="24"/>
          </w:rPr>
          <m:t>=12</m:t>
        </m:r>
        <m:r>
          <w:rPr>
            <w:rFonts w:ascii="Cambria Math" w:hAnsi="Cambria Math" w:cs="Times New Roman"/>
            <w:sz w:val="24"/>
            <w:szCs w:val="24"/>
          </w:rPr>
          <m:t>PA</m:t>
        </m:r>
      </m:oMath>
      <w:r w:rsidR="007A6AF0">
        <w:rPr>
          <w:rFonts w:ascii="Times New Roman" w:hAnsi="Times New Roman" w:cs="Times New Roman"/>
          <w:sz w:val="24"/>
          <w:szCs w:val="24"/>
        </w:rPr>
        <w:t xml:space="preserve"> elde edilir. </w:t>
      </w:r>
      <w:r w:rsidRPr="00521FAA">
        <w:rPr>
          <w:rFonts w:ascii="Times New Roman" w:hAnsi="Times New Roman" w:cs="Times New Roman"/>
          <w:sz w:val="24"/>
          <w:szCs w:val="24"/>
        </w:rPr>
        <w:t>Böylece (5.</w:t>
      </w:r>
      <w:r w:rsidR="009D2654">
        <w:rPr>
          <w:rFonts w:ascii="Times New Roman" w:hAnsi="Times New Roman" w:cs="Times New Roman"/>
          <w:sz w:val="24"/>
          <w:szCs w:val="24"/>
        </w:rPr>
        <w:t>13</w:t>
      </w:r>
      <w:r>
        <w:rPr>
          <w:rFonts w:ascii="Times New Roman" w:hAnsi="Times New Roman" w:cs="Times New Roman"/>
          <w:sz w:val="24"/>
          <w:szCs w:val="24"/>
        </w:rPr>
        <w:t>) denkleminin çözümü</w:t>
      </w:r>
    </w:p>
    <w:p w:rsidR="00521FAA" w:rsidRPr="00521FAA" w:rsidRDefault="00521FAA" w:rsidP="009D1C21">
      <w:pPr>
        <w:spacing w:after="120" w:line="360" w:lineRule="auto"/>
        <w:jc w:val="both"/>
        <w:rPr>
          <w:rFonts w:ascii="Times New Roman" w:hAnsi="Times New Roman" w:cs="Times New Roman"/>
          <w:sz w:val="24"/>
          <w:szCs w:val="24"/>
        </w:rPr>
      </w:pPr>
      <m:oMathPara>
        <m:oMathParaPr>
          <m:jc m:val="center"/>
        </m:oMathParaPr>
        <m:oMath>
          <m:r>
            <w:rPr>
              <w:rFonts w:ascii="Cambria Math" w:hAnsi="Cambria Math" w:cs="Times New Roman"/>
              <w:sz w:val="24"/>
              <w:szCs w:val="24"/>
            </w:rPr>
            <m:t>u=B+4QA+12PA</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oMath>
      </m:oMathPara>
    </w:p>
    <w:p w:rsidR="00521FAA" w:rsidRDefault="00D106F9" w:rsidP="009D1C21">
      <w:pPr>
        <w:tabs>
          <w:tab w:val="left" w:pos="709"/>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şeklinde bulunur.</w:t>
      </w:r>
    </w:p>
    <w:p w:rsidR="00D106F9" w:rsidRDefault="00D106F9" w:rsidP="009D1C21">
      <w:pPr>
        <w:pStyle w:val="NormalWeb"/>
        <w:spacing w:before="0" w:beforeAutospacing="0" w:after="120" w:afterAutospacing="0" w:line="360" w:lineRule="auto"/>
        <w:ind w:firstLine="709"/>
        <w:jc w:val="both"/>
        <w:rPr>
          <w:rFonts w:eastAsia="+mn-ea"/>
          <w:kern w:val="24"/>
        </w:rPr>
      </w:pPr>
      <w:r>
        <w:rPr>
          <w:rFonts w:eastAsia="+mn-ea"/>
        </w:rPr>
        <w:t>Uzay k</w:t>
      </w:r>
      <w:r w:rsidRPr="00AA683B">
        <w:rPr>
          <w:rFonts w:eastAsia="+mn-ea"/>
        </w:rPr>
        <w:t xml:space="preserve">esirli </w:t>
      </w:r>
      <w:r>
        <w:rPr>
          <w:rFonts w:eastAsia="+mn-ea"/>
        </w:rPr>
        <w:t xml:space="preserve">KdV </w:t>
      </w:r>
      <w:r w:rsidRPr="00AA683B">
        <w:rPr>
          <w:rFonts w:eastAsia="+mn-ea"/>
        </w:rPr>
        <w:t xml:space="preserve">denkleminin çözümleri için verilen aşağıdaki örneklerin tümünde </w:t>
      </w:r>
      <m:oMath>
        <m:r>
          <w:rPr>
            <w:rFonts w:ascii="Cambria Math" w:eastAsiaTheme="minorEastAsia" w:hAnsi="Cambria Math"/>
          </w:rPr>
          <m:t>k</m:t>
        </m:r>
        <m:r>
          <w:rPr>
            <w:rFonts w:ascii="Cambria Math" w:eastAsiaTheme="minorEastAsia"/>
          </w:rPr>
          <m:t>=</m:t>
        </m:r>
        <m:r>
          <w:rPr>
            <w:rFonts w:ascii="Cambria Math" w:eastAsiaTheme="minorEastAsia" w:hAnsi="Cambria Math"/>
          </w:rPr>
          <m:t>l</m:t>
        </m:r>
        <m:r>
          <w:rPr>
            <w:rFonts w:ascii="Cambria Math" w:eastAsiaTheme="minorEastAsia"/>
          </w:rPr>
          <m:t>=</m:t>
        </m:r>
        <m:r>
          <w:rPr>
            <w:rFonts w:ascii="Cambria Math" w:eastAsiaTheme="minorEastAsia" w:hAnsi="Cambria Math"/>
          </w:rPr>
          <m:t>λ</m:t>
        </m:r>
        <m:r>
          <w:rPr>
            <w:rFonts w:ascii="Cambria Math" w:hAnsi="Cambria Math"/>
          </w:rPr>
          <m:t>=</m:t>
        </m:r>
        <m:r>
          <w:rPr>
            <w:rFonts w:ascii="Cambria Math" w:eastAsiaTheme="minorEastAsia"/>
          </w:rPr>
          <m:t>1</m:t>
        </m:r>
      </m:oMath>
      <w:r>
        <w:rPr>
          <w:rFonts w:eastAsia="+mn-ea"/>
        </w:rPr>
        <w:t xml:space="preserve"> </w:t>
      </w:r>
      <w:r>
        <w:rPr>
          <w:rFonts w:eastAsia="+mn-ea"/>
          <w:kern w:val="24"/>
        </w:rPr>
        <w:t>alınmıştır.</w:t>
      </w:r>
      <w:r w:rsidR="001049A0">
        <w:rPr>
          <w:rFonts w:eastAsia="+mn-ea"/>
          <w:kern w:val="24"/>
        </w:rPr>
        <w:t xml:space="preserve"> Dolayısıyla </w:t>
      </w:r>
      <m:oMath>
        <m:r>
          <w:rPr>
            <w:rFonts w:ascii="Cambria Math" w:eastAsia="+mn-ea" w:hAnsi="Cambria Math"/>
            <w:kern w:val="24"/>
          </w:rPr>
          <m:t>A=B=-1</m:t>
        </m:r>
      </m:oMath>
      <w:r w:rsidR="001049A0">
        <w:rPr>
          <w:rFonts w:eastAsia="+mn-ea"/>
          <w:kern w:val="24"/>
        </w:rPr>
        <w:t xml:space="preserve"> bulunur ve </w:t>
      </w:r>
    </w:p>
    <w:p w:rsidR="001049A0" w:rsidRPr="00521FAA" w:rsidRDefault="001049A0" w:rsidP="00271ECB">
      <w:pPr>
        <w:spacing w:after="120" w:line="360" w:lineRule="auto"/>
        <w:jc w:val="right"/>
        <w:rPr>
          <w:rFonts w:ascii="Times New Roman" w:hAnsi="Times New Roman" w:cs="Times New Roman"/>
          <w:sz w:val="24"/>
          <w:szCs w:val="24"/>
        </w:rPr>
      </w:pP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1+4Q+12P</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e>
        </m:d>
      </m:oMath>
      <w:r w:rsidR="00271ECB">
        <w:rPr>
          <w:rFonts w:ascii="Times New Roman" w:hAnsi="Times New Roman" w:cs="Times New Roman"/>
          <w:sz w:val="24"/>
          <w:szCs w:val="24"/>
        </w:rPr>
        <w:t xml:space="preserve">           </w:t>
      </w:r>
      <w:r w:rsidR="009D2654">
        <w:rPr>
          <w:rFonts w:ascii="Times New Roman" w:hAnsi="Times New Roman" w:cs="Times New Roman"/>
          <w:sz w:val="24"/>
          <w:szCs w:val="24"/>
        </w:rPr>
        <w:t xml:space="preserve">                          (5.14</w:t>
      </w:r>
      <w:r w:rsidR="00271ECB">
        <w:rPr>
          <w:rFonts w:ascii="Times New Roman" w:hAnsi="Times New Roman" w:cs="Times New Roman"/>
          <w:sz w:val="24"/>
          <w:szCs w:val="24"/>
        </w:rPr>
        <w:t>)</w:t>
      </w:r>
    </w:p>
    <w:p w:rsidR="001044E7" w:rsidRPr="00D106F9" w:rsidRDefault="001049A0" w:rsidP="001049A0">
      <w:pPr>
        <w:pStyle w:val="NormalWeb"/>
        <w:spacing w:before="0" w:beforeAutospacing="0" w:after="120" w:afterAutospacing="0" w:line="360" w:lineRule="auto"/>
        <w:jc w:val="both"/>
        <w:rPr>
          <w:rFonts w:eastAsia="+mn-ea"/>
        </w:rPr>
      </w:pPr>
      <w:r>
        <w:rPr>
          <w:rFonts w:eastAsia="+mn-ea"/>
        </w:rPr>
        <w:t>elde edilir.</w:t>
      </w:r>
      <w:r w:rsidR="00B84D68">
        <w:rPr>
          <w:rFonts w:eastAsia="+mn-ea"/>
        </w:rPr>
        <w:t xml:space="preserve"> </w:t>
      </w:r>
      <w:r w:rsidR="009D2654">
        <w:rPr>
          <w:rFonts w:eastAsia="+mn-ea"/>
        </w:rPr>
        <w:t>Ayrıca b</w:t>
      </w:r>
      <w:r w:rsidR="00B84D68">
        <w:rPr>
          <w:rFonts w:eastAsia="+mn-ea"/>
        </w:rPr>
        <w:t xml:space="preserve">u denklemde Tablo A.1’deki </w:t>
      </w:r>
      <m:oMath>
        <m:r>
          <w:rPr>
            <w:rFonts w:ascii="Cambria Math" w:eastAsia="+mn-ea" w:hAnsi="Cambria Math"/>
          </w:rPr>
          <m:t>P</m:t>
        </m:r>
      </m:oMath>
      <w:r w:rsidR="00B84D68">
        <w:rPr>
          <w:rFonts w:eastAsia="+mn-ea"/>
        </w:rPr>
        <w:t xml:space="preserve">, </w:t>
      </w:r>
      <m:oMath>
        <m:r>
          <w:rPr>
            <w:rFonts w:ascii="Cambria Math" w:eastAsia="+mn-ea" w:hAnsi="Cambria Math"/>
          </w:rPr>
          <m:t>Q</m:t>
        </m:r>
      </m:oMath>
      <w:r w:rsidR="00B84D68">
        <w:rPr>
          <w:rFonts w:eastAsia="+mn-ea"/>
        </w:rPr>
        <w:t xml:space="preserve"> ve </w:t>
      </w:r>
      <m:oMath>
        <m:r>
          <w:rPr>
            <w:rFonts w:ascii="Cambria Math" w:eastAsia="+mn-ea" w:hAnsi="Cambria Math"/>
          </w:rPr>
          <m:t>F</m:t>
        </m:r>
      </m:oMath>
      <w:r w:rsidR="00B84D68">
        <w:rPr>
          <w:rFonts w:eastAsia="+mn-ea"/>
        </w:rPr>
        <w:t xml:space="preserve"> değerleri</w:t>
      </w:r>
      <w:r w:rsidR="00DC1237">
        <w:rPr>
          <w:rFonts w:eastAsia="+mn-ea"/>
        </w:rPr>
        <w:t>nin</w:t>
      </w:r>
      <w:r w:rsidR="00CC01A1">
        <w:rPr>
          <w:rFonts w:eastAsia="+mn-ea"/>
        </w:rPr>
        <w:t xml:space="preserve"> yerine yazılmasıyla 16</w:t>
      </w:r>
      <w:r w:rsidR="00B84D68">
        <w:rPr>
          <w:rFonts w:eastAsia="+mn-ea"/>
        </w:rPr>
        <w:t xml:space="preserve"> </w:t>
      </w:r>
      <w:r w:rsidR="00CC01A1">
        <w:rPr>
          <w:rFonts w:eastAsia="+mn-ea"/>
        </w:rPr>
        <w:t xml:space="preserve">durumdan 112 formda </w:t>
      </w:r>
      <w:r w:rsidR="001C029F">
        <w:rPr>
          <w:rFonts w:eastAsia="+mn-ea"/>
        </w:rPr>
        <w:t xml:space="preserve">sonsuz </w:t>
      </w:r>
      <w:r w:rsidR="00B84D68">
        <w:rPr>
          <w:rFonts w:eastAsia="+mn-ea"/>
        </w:rPr>
        <w:t>çözüm bulunabilir.</w:t>
      </w:r>
    </w:p>
    <w:p w:rsidR="00D106F9" w:rsidRDefault="00D106F9" w:rsidP="009D1C21">
      <w:pPr>
        <w:pStyle w:val="fbemetinnormal"/>
        <w:spacing w:before="0" w:beforeAutospacing="0" w:after="120" w:afterAutospacing="0"/>
        <w:rPr>
          <w:kern w:val="24"/>
          <w:szCs w:val="24"/>
        </w:rPr>
      </w:pPr>
      <w:r w:rsidRPr="00D106F9">
        <w:rPr>
          <w:rFonts w:cs="Times New Roman"/>
          <w:b/>
          <w:szCs w:val="24"/>
        </w:rPr>
        <w:lastRenderedPageBreak/>
        <w:t>5.</w:t>
      </w:r>
      <w:r w:rsidR="00F81FB9">
        <w:rPr>
          <w:rFonts w:cs="Times New Roman"/>
          <w:b/>
          <w:szCs w:val="24"/>
        </w:rPr>
        <w:t>3</w:t>
      </w:r>
      <w:r w:rsidRPr="00D106F9">
        <w:rPr>
          <w:rFonts w:cs="Times New Roman"/>
          <w:b/>
          <w:szCs w:val="24"/>
        </w:rPr>
        <w:t>.1 Örnek</w:t>
      </w:r>
      <w:r>
        <w:rPr>
          <w:rFonts w:cs="Times New Roman"/>
          <w:b/>
          <w:szCs w:val="24"/>
        </w:rPr>
        <w:t xml:space="preserve"> </w:t>
      </w:r>
      <m:oMath>
        <m:r>
          <w:rPr>
            <w:rFonts w:ascii="Cambria Math" w:hAnsi="Cambria Math" w:cs="Times New Roman"/>
            <w:szCs w:val="24"/>
          </w:rPr>
          <m:t>ω=1</m:t>
        </m:r>
      </m:oMath>
      <w:r>
        <w:rPr>
          <w:rFonts w:cs="Times New Roman"/>
          <w:szCs w:val="24"/>
        </w:rPr>
        <w:t xml:space="preserve"> ve </w:t>
      </w:r>
      <m:oMath>
        <m:r>
          <w:rPr>
            <w:rFonts w:ascii="Cambria Math" w:hAnsi="Cambria Math" w:cs="Times New Roman"/>
            <w:szCs w:val="24"/>
          </w:rPr>
          <m:t>K=</m:t>
        </m:r>
        <m:f>
          <m:fPr>
            <m:type m:val="lin"/>
            <m:ctrlPr>
              <w:rPr>
                <w:rFonts w:ascii="Cambria Math" w:hAnsi="Cambria Math" w:cs="Times New Roman"/>
                <w:i/>
                <w:szCs w:val="24"/>
              </w:rPr>
            </m:ctrlPr>
          </m:fPr>
          <m:num>
            <m:rad>
              <m:radPr>
                <m:degHide m:val="1"/>
                <m:ctrlPr>
                  <w:rPr>
                    <w:rFonts w:ascii="Cambria Math" w:hAnsi="Cambria Math" w:cs="Times New Roman"/>
                    <w:i/>
                    <w:szCs w:val="24"/>
                  </w:rPr>
                </m:ctrlPr>
              </m:radPr>
              <m:deg/>
              <m:e>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e>
            </m:rad>
          </m:num>
          <m:den>
            <m:d>
              <m:dPr>
                <m:ctrlPr>
                  <w:rPr>
                    <w:rFonts w:ascii="Cambria Math" w:hAnsi="Cambria Math" w:cs="Times New Roman"/>
                    <w:i/>
                    <w:szCs w:val="24"/>
                  </w:rPr>
                </m:ctrlPr>
              </m:dPr>
              <m:e>
                <m:r>
                  <w:rPr>
                    <w:rFonts w:ascii="Cambria Math" w:hAnsi="Cambria Math" w:cs="Times New Roman"/>
                    <w:szCs w:val="24"/>
                  </w:rPr>
                  <m:t>im</m:t>
                </m:r>
              </m:e>
            </m:d>
          </m:den>
        </m:f>
      </m:oMath>
      <w:r>
        <w:rPr>
          <w:rFonts w:cs="Times New Roman"/>
          <w:szCs w:val="24"/>
        </w:rPr>
        <w:t xml:space="preserve"> iken </w:t>
      </w:r>
      <w:r w:rsidRPr="0042490D">
        <w:rPr>
          <w:rFonts w:cs="Times New Roman"/>
          <w:szCs w:val="24"/>
        </w:rPr>
        <w:t xml:space="preserve">Tablo </w:t>
      </w:r>
      <w:r w:rsidR="001049A0">
        <w:rPr>
          <w:rFonts w:cs="Times New Roman"/>
          <w:szCs w:val="24"/>
        </w:rPr>
        <w:t>4</w:t>
      </w:r>
      <w:r w:rsidR="00F81FB9">
        <w:rPr>
          <w:rFonts w:cs="Times New Roman"/>
          <w:szCs w:val="24"/>
        </w:rPr>
        <w:t>.2</w:t>
      </w:r>
      <w:r w:rsidRPr="0042490D">
        <w:rPr>
          <w:rFonts w:cs="Times New Roman"/>
          <w:szCs w:val="24"/>
        </w:rPr>
        <w:t>’de</w:t>
      </w:r>
      <w:r>
        <w:rPr>
          <w:rFonts w:cs="Times New Roman"/>
          <w:szCs w:val="24"/>
        </w:rPr>
        <w:t xml:space="preserve"> verilen</w:t>
      </w:r>
      <w:r>
        <w:rPr>
          <w:rFonts w:cs="Times New Roman"/>
        </w:rPr>
        <w:t xml:space="preserve"> </w:t>
      </w:r>
      <w:r w:rsidR="009A53F7">
        <w:rPr>
          <w:rFonts w:cs="Times New Roman"/>
        </w:rPr>
        <w:t>ikinci</w:t>
      </w:r>
      <w:r w:rsidRPr="0042490D">
        <w:rPr>
          <w:rFonts w:cs="Times New Roman"/>
        </w:rPr>
        <w:t xml:space="preserve"> durum</w:t>
      </w:r>
      <w:r>
        <w:rPr>
          <w:rFonts w:cs="Times New Roman"/>
        </w:rPr>
        <w:t xml:space="preserve">daki </w:t>
      </w:r>
      <m:oMath>
        <m:r>
          <w:rPr>
            <w:rFonts w:ascii="Cambria Math" w:hAnsi="Cambria Math" w:cs="Times New Roman"/>
          </w:rPr>
          <m:t>F=</m:t>
        </m:r>
        <m:r>
          <m:rPr>
            <m:sty m:val="p"/>
          </m:rPr>
          <w:rPr>
            <w:rFonts w:ascii="Cambria Math" w:hAnsi="Cambria Math" w:cs="Times New Roman"/>
          </w:rPr>
          <m:t>cn</m:t>
        </m:r>
        <m:d>
          <m:dPr>
            <m:ctrlPr>
              <w:rPr>
                <w:rFonts w:ascii="Cambria Math" w:hAnsi="Cambria Math" w:cs="Times New Roman"/>
                <w:i/>
              </w:rPr>
            </m:ctrlPr>
          </m:dPr>
          <m:e>
            <m:r>
              <w:rPr>
                <w:rFonts w:ascii="Cambria Math" w:hAnsi="Cambria Math" w:cs="Times New Roman"/>
                <w:szCs w:val="24"/>
              </w:rPr>
              <m:t>ξ</m:t>
            </m:r>
          </m:e>
        </m:d>
      </m:oMath>
      <w:r>
        <w:rPr>
          <w:rFonts w:cs="Times New Roman"/>
        </w:rPr>
        <w:t xml:space="preserve"> çözümü</w:t>
      </w:r>
      <w:r w:rsidR="00C07C93">
        <w:rPr>
          <w:rFonts w:cs="Times New Roman"/>
        </w:rPr>
        <w:t>nü</w:t>
      </w:r>
      <w:r>
        <w:rPr>
          <w:rFonts w:cs="Times New Roman"/>
        </w:rPr>
        <w:t xml:space="preserve"> ele alalım</w:t>
      </w:r>
      <w:r>
        <w:rPr>
          <w:rFonts w:cs="Times New Roman"/>
          <w:szCs w:val="24"/>
        </w:rPr>
        <w:t xml:space="preserve">. Bu </w:t>
      </w:r>
      <m:oMath>
        <m:r>
          <w:rPr>
            <w:rFonts w:ascii="Cambria Math" w:hAnsi="Cambria Math" w:cs="Times New Roman"/>
            <w:szCs w:val="24"/>
          </w:rPr>
          <m:t>F</m:t>
        </m:r>
      </m:oMath>
      <w:r>
        <w:rPr>
          <w:rFonts w:cs="Times New Roman"/>
          <w:szCs w:val="24"/>
        </w:rPr>
        <w:t xml:space="preserve"> </w:t>
      </w:r>
      <w:r w:rsidR="002B4F47">
        <w:rPr>
          <w:rFonts w:cs="Times New Roman"/>
          <w:szCs w:val="24"/>
        </w:rPr>
        <w:t>ifadesinin</w:t>
      </w:r>
      <w:r>
        <w:rPr>
          <w:rFonts w:cs="Times New Roman"/>
          <w:szCs w:val="24"/>
        </w:rPr>
        <w:t xml:space="preserve"> </w:t>
      </w:r>
      <w:r>
        <w:rPr>
          <w:kern w:val="24"/>
          <w:szCs w:val="24"/>
        </w:rPr>
        <w:t>(5.</w:t>
      </w:r>
      <w:r w:rsidR="00D94C4C">
        <w:rPr>
          <w:kern w:val="24"/>
          <w:szCs w:val="24"/>
        </w:rPr>
        <w:t>14</w:t>
      </w:r>
      <w:r>
        <w:rPr>
          <w:kern w:val="24"/>
          <w:szCs w:val="24"/>
        </w:rPr>
        <w:t>) çözümünde yerine yazılmasıyla</w:t>
      </w:r>
    </w:p>
    <w:p w:rsidR="00D106F9" w:rsidRDefault="00D106F9" w:rsidP="00271ECB">
      <w:pPr>
        <w:pStyle w:val="fbemetinnormal"/>
        <w:spacing w:before="0" w:beforeAutospacing="0" w:after="120" w:afterAutospacing="0"/>
        <w:ind w:firstLine="0"/>
        <w:jc w:val="right"/>
        <w:rPr>
          <w:kern w:val="24"/>
          <w:szCs w:val="24"/>
        </w:rPr>
      </w:pPr>
      <m:oMath>
        <m:r>
          <w:rPr>
            <w:rFonts w:ascii="Cambria Math" w:hAnsi="Cambria Math"/>
            <w:szCs w:val="24"/>
          </w:rPr>
          <m:t>u=3-8</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w:rPr>
            <w:rFonts w:ascii="Cambria Math" w:hAnsi="Cambria Math"/>
            <w:szCs w:val="24"/>
          </w:rPr>
          <m:t>+12</m:t>
        </m:r>
        <m:sSup>
          <m:sSupPr>
            <m:ctrlPr>
              <w:rPr>
                <w:rFonts w:ascii="Cambria Math" w:hAnsi="Cambria Math"/>
                <w:szCs w:val="24"/>
              </w:rPr>
            </m:ctrlPr>
          </m:sSupPr>
          <m:e>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m:rPr>
                <m:sty m:val="p"/>
              </m:rPr>
              <w:rPr>
                <w:rFonts w:ascii="Cambria Math" w:hAnsi="Cambria Math"/>
                <w:szCs w:val="24"/>
              </w:rPr>
              <m:t>cn</m:t>
            </m:r>
          </m:e>
          <m:sup>
            <m:r>
              <w:rPr>
                <w:rFonts w:ascii="Cambria Math" w:hAnsi="Cambria Math"/>
                <w:szCs w:val="24"/>
              </w:rPr>
              <m:t>2</m:t>
            </m:r>
          </m:sup>
        </m:sSup>
        <m:d>
          <m:dPr>
            <m:ctrlPr>
              <w:rPr>
                <w:rFonts w:ascii="Cambria Math" w:hAnsi="Cambria Math"/>
                <w:i/>
                <w:szCs w:val="24"/>
              </w:rPr>
            </m:ctrlPr>
          </m:dPr>
          <m:e>
            <m:r>
              <w:rPr>
                <w:rFonts w:ascii="Cambria Math" w:hAnsi="Cambria Math"/>
                <w:szCs w:val="24"/>
              </w:rPr>
              <m:t>ξ</m:t>
            </m:r>
          </m:e>
        </m:d>
      </m:oMath>
      <w:r w:rsidR="00271ECB">
        <w:rPr>
          <w:szCs w:val="24"/>
        </w:rPr>
        <w:t xml:space="preserve">                               (5.</w:t>
      </w:r>
      <w:r w:rsidR="00D94C4C">
        <w:rPr>
          <w:szCs w:val="24"/>
        </w:rPr>
        <w:t>15</w:t>
      </w:r>
      <w:r w:rsidR="00271ECB">
        <w:rPr>
          <w:szCs w:val="24"/>
        </w:rPr>
        <w:t>)</w:t>
      </w:r>
    </w:p>
    <w:p w:rsidR="00D106F9" w:rsidRDefault="00CF11A9" w:rsidP="009D1C21">
      <w:pPr>
        <w:pStyle w:val="fbemetinnormal"/>
        <w:spacing w:before="0" w:beforeAutospacing="0" w:after="120" w:afterAutospacing="0"/>
        <w:ind w:firstLine="0"/>
        <w:rPr>
          <w:rFonts w:eastAsia="+mn-ea"/>
          <w:kern w:val="24"/>
        </w:rPr>
      </w:pPr>
      <w:r>
        <w:t>periyodik çözümü</w:t>
      </w:r>
      <w:r w:rsidR="007278EB">
        <w:t xml:space="preserve"> </w:t>
      </w:r>
      <w:r w:rsidR="00D106F9">
        <w:t xml:space="preserve">bulunur. </w:t>
      </w:r>
      <w:r w:rsidR="00D106F9" w:rsidRPr="00854509">
        <w:rPr>
          <w:rFonts w:eastAsia="+mn-ea"/>
          <w:kern w:val="24"/>
        </w:rPr>
        <w:t>Bu çözüm</w:t>
      </w:r>
      <w:r w:rsidR="00D106F9">
        <w:rPr>
          <w:rFonts w:eastAsia="+mn-ea"/>
          <w:kern w:val="24"/>
        </w:rPr>
        <w:t xml:space="preserve"> </w:t>
      </w:r>
      <m:oMath>
        <m:r>
          <w:rPr>
            <w:rFonts w:ascii="Cambria Math" w:hAnsi="Cambria Math" w:cs="Times New Roman"/>
            <w:szCs w:val="24"/>
          </w:rPr>
          <m:t>0≤ξ≤5</m:t>
        </m:r>
      </m:oMath>
      <w:r w:rsidR="00D106F9" w:rsidRPr="00C90747">
        <w:rPr>
          <w:rFonts w:cs="Times New Roman"/>
          <w:szCs w:val="24"/>
        </w:rPr>
        <w:t xml:space="preserve"> </w:t>
      </w:r>
      <w:r w:rsidR="00D106F9">
        <w:rPr>
          <w:rFonts w:cs="Times New Roman"/>
          <w:szCs w:val="24"/>
        </w:rPr>
        <w:t>ve</w:t>
      </w:r>
      <w:r w:rsidR="00D106F9" w:rsidRPr="00C90747">
        <w:rPr>
          <w:rFonts w:cs="Times New Roman"/>
          <w:szCs w:val="24"/>
        </w:rPr>
        <w:t xml:space="preserve"> </w:t>
      </w:r>
      <m:oMath>
        <m:r>
          <w:rPr>
            <w:rFonts w:ascii="Cambria Math" w:hAnsi="Cambria Math" w:cs="Times New Roman"/>
            <w:szCs w:val="24"/>
          </w:rPr>
          <m:t>0≤m≤1</m:t>
        </m:r>
      </m:oMath>
      <w:r w:rsidR="00D106F9" w:rsidRPr="00854509">
        <w:rPr>
          <w:rFonts w:eastAsia="+mn-ea"/>
          <w:kern w:val="24"/>
        </w:rPr>
        <w:t xml:space="preserve"> için Şekil 5.</w:t>
      </w:r>
      <w:r w:rsidR="00A426C5">
        <w:rPr>
          <w:rFonts w:eastAsia="+mn-ea"/>
          <w:kern w:val="24"/>
        </w:rPr>
        <w:t>7</w:t>
      </w:r>
      <w:r w:rsidR="00D106F9" w:rsidRPr="00854509">
        <w:rPr>
          <w:rFonts w:eastAsia="+mn-ea"/>
          <w:kern w:val="24"/>
        </w:rPr>
        <w:t>’de gösterilmiştir.</w:t>
      </w:r>
      <w:r w:rsidR="00D106F9">
        <w:rPr>
          <w:rFonts w:eastAsia="+mn-ea"/>
          <w:kern w:val="24"/>
        </w:rPr>
        <w:t xml:space="preserve"> </w:t>
      </w:r>
      <w:r w:rsidR="00D106F9" w:rsidRPr="002638EC">
        <w:rPr>
          <w:rFonts w:eastAsia="+mn-ea"/>
          <w:kern w:val="24"/>
        </w:rPr>
        <w:t>Şekil 5.</w:t>
      </w:r>
      <w:r w:rsidR="00A426C5">
        <w:rPr>
          <w:rFonts w:eastAsia="+mn-ea"/>
          <w:kern w:val="24"/>
        </w:rPr>
        <w:t>8</w:t>
      </w:r>
      <w:r w:rsidR="00D106F9" w:rsidRPr="002638EC">
        <w:rPr>
          <w:rFonts w:eastAsia="+mn-ea"/>
          <w:kern w:val="24"/>
        </w:rPr>
        <w:t xml:space="preserve">’de </w:t>
      </w:r>
      <w:r w:rsidR="00D106F9">
        <w:rPr>
          <w:rFonts w:eastAsia="+mn-ea"/>
          <w:kern w:val="24"/>
        </w:rPr>
        <w:t>ise aynı çözümü</w:t>
      </w:r>
      <w:r w:rsidR="00E65FF4">
        <w:rPr>
          <w:rFonts w:eastAsia="+mn-ea"/>
          <w:kern w:val="24"/>
        </w:rPr>
        <w:t>n</w:t>
      </w:r>
      <w:r w:rsidR="005B6FCB">
        <w:rPr>
          <w:rFonts w:eastAsia="+mn-ea"/>
          <w:kern w:val="24"/>
        </w:rPr>
        <w:t xml:space="preserve"> </w:t>
      </w:r>
      <m:oMath>
        <m:r>
          <w:rPr>
            <w:rFonts w:ascii="Cambria Math" w:hAnsi="Cambria Math" w:cs="Times New Roman"/>
            <w:szCs w:val="24"/>
          </w:rPr>
          <m:t>-10≤ξ≤10</m:t>
        </m:r>
      </m:oMath>
      <w:r w:rsidR="005B6FCB" w:rsidRPr="00C90747">
        <w:rPr>
          <w:rFonts w:cs="Times New Roman"/>
          <w:szCs w:val="24"/>
        </w:rPr>
        <w:t xml:space="preserve"> </w:t>
      </w:r>
      <w:r w:rsidR="005B6FCB">
        <w:rPr>
          <w:rFonts w:cs="Times New Roman"/>
          <w:szCs w:val="24"/>
        </w:rPr>
        <w:t>ve</w:t>
      </w:r>
      <w:r w:rsidR="00E65FF4">
        <w:rPr>
          <w:rFonts w:eastAsia="+mn-ea"/>
          <w:kern w:val="24"/>
        </w:rPr>
        <w:t xml:space="preserve"> </w:t>
      </w:r>
      <m:oMath>
        <m:r>
          <w:rPr>
            <w:rFonts w:ascii="Cambria Math" w:hAnsi="Cambria Math" w:cs="Times New Roman"/>
            <w:szCs w:val="24"/>
          </w:rPr>
          <m:t>m</m:t>
        </m:r>
        <m:r>
          <w:rPr>
            <w:rFonts w:ascii="Cambria Math" w:cs="Times New Roman"/>
            <w:szCs w:val="24"/>
          </w:rPr>
          <m:t>=0.5</m:t>
        </m:r>
      </m:oMath>
      <w:r w:rsidR="00D106F9">
        <w:rPr>
          <w:rFonts w:eastAsia="+mn-ea"/>
          <w:szCs w:val="24"/>
        </w:rPr>
        <w:t xml:space="preserve"> </w:t>
      </w:r>
      <w:r w:rsidR="00D106F9">
        <w:rPr>
          <w:rFonts w:eastAsia="+mn-ea"/>
          <w:kern w:val="24"/>
        </w:rPr>
        <w:t>değer</w:t>
      </w:r>
      <w:r w:rsidR="005B6FCB">
        <w:rPr>
          <w:rFonts w:eastAsia="+mn-ea"/>
          <w:kern w:val="24"/>
        </w:rPr>
        <w:t>ler</w:t>
      </w:r>
      <w:r w:rsidR="00D106F9">
        <w:rPr>
          <w:rFonts w:eastAsia="+mn-ea"/>
          <w:kern w:val="24"/>
        </w:rPr>
        <w:t>i için iki boyutlu grafiği verilmiştir.</w:t>
      </w:r>
    </w:p>
    <w:p w:rsidR="00E65FF4" w:rsidRDefault="00E65FF4" w:rsidP="00E65FF4">
      <w:pPr>
        <w:pStyle w:val="fbemetinnormal"/>
        <w:spacing w:before="0" w:beforeAutospacing="0" w:after="120" w:afterAutospacing="0"/>
        <w:ind w:firstLine="0"/>
        <w:rPr>
          <w:rFonts w:eastAsia="+mn-ea"/>
          <w:kern w:val="24"/>
        </w:rPr>
      </w:pPr>
    </w:p>
    <w:p w:rsidR="00E65FF4" w:rsidRDefault="00CE5F65" w:rsidP="00E65FF4">
      <w:pPr>
        <w:pStyle w:val="fbemetinnormal"/>
        <w:spacing w:before="0" w:beforeAutospacing="0" w:after="120" w:afterAutospacing="0"/>
        <w:ind w:firstLine="0"/>
        <w:jc w:val="center"/>
        <w:rPr>
          <w:rFonts w:cs="Times New Roman"/>
          <w:szCs w:val="24"/>
        </w:rPr>
      </w:pPr>
      <w:r w:rsidRPr="00CE5F65">
        <w:rPr>
          <w:rFonts w:cs="Times New Roman"/>
          <w:noProof/>
          <w:szCs w:val="24"/>
          <w:lang w:eastAsia="tr-TR" w:bidi="ar-SA"/>
        </w:rPr>
        <w:drawing>
          <wp:inline distT="0" distB="0" distL="0" distR="0">
            <wp:extent cx="4385896" cy="2558562"/>
            <wp:effectExtent l="19050" t="0" r="0" b="0"/>
            <wp:docPr id="58" name="Resim 5"/>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18" cstate="print"/>
                    <a:srcRect/>
                    <a:stretch>
                      <a:fillRect/>
                    </a:stretch>
                  </pic:blipFill>
                  <pic:spPr bwMode="auto">
                    <a:xfrm>
                      <a:off x="0" y="0"/>
                      <a:ext cx="4398644" cy="2565999"/>
                    </a:xfrm>
                    <a:prstGeom prst="rect">
                      <a:avLst/>
                    </a:prstGeom>
                    <a:noFill/>
                    <a:ln w="9525">
                      <a:noFill/>
                      <a:miter lim="800000"/>
                      <a:headEnd/>
                      <a:tailEnd/>
                    </a:ln>
                  </pic:spPr>
                </pic:pic>
              </a:graphicData>
            </a:graphic>
          </wp:inline>
        </w:drawing>
      </w:r>
    </w:p>
    <w:p w:rsidR="00E65FF4" w:rsidRDefault="00E65FF4" w:rsidP="00E65FF4">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Şekil 5.</w:t>
      </w:r>
      <w:r w:rsidR="00A426C5">
        <w:rPr>
          <w:rFonts w:cs="Times New Roman"/>
          <w:b/>
          <w:sz w:val="20"/>
          <w:szCs w:val="20"/>
        </w:rPr>
        <w:t>7</w:t>
      </w:r>
      <w:r w:rsidRPr="005B6FCB">
        <w:rPr>
          <w:rFonts w:cs="Times New Roman"/>
          <w:b/>
          <w:sz w:val="20"/>
          <w:szCs w:val="20"/>
        </w:rPr>
        <w:t>:</w:t>
      </w:r>
      <w:r w:rsidR="001A30F1">
        <w:rPr>
          <w:rFonts w:cs="Times New Roman"/>
          <w:b/>
          <w:sz w:val="20"/>
          <w:szCs w:val="20"/>
        </w:rPr>
        <w:t xml:space="preserve"> </w:t>
      </w:r>
      <w:r w:rsidR="001A30F1">
        <w:rPr>
          <w:rFonts w:cs="Times New Roman"/>
          <w:sz w:val="20"/>
          <w:szCs w:val="20"/>
        </w:rPr>
        <w:t>Örnek 5.3.1’deki</w:t>
      </w:r>
      <w:r w:rsidR="001A30F1" w:rsidRPr="00CF6EA5">
        <w:rPr>
          <w:rFonts w:cs="Times New Roman"/>
          <w:b/>
          <w:sz w:val="20"/>
          <w:szCs w:val="20"/>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ξ,m</m:t>
            </m:r>
          </m:e>
        </m:d>
      </m:oMath>
      <w:r w:rsidR="001A30F1">
        <w:rPr>
          <w:rFonts w:cs="Times New Roman"/>
          <w:sz w:val="20"/>
          <w:szCs w:val="20"/>
        </w:rPr>
        <w:t xml:space="preserve"> </w:t>
      </w:r>
      <w:r w:rsidRPr="005B6FCB">
        <w:rPr>
          <w:rFonts w:cs="Times New Roman"/>
          <w:sz w:val="20"/>
          <w:szCs w:val="20"/>
        </w:rPr>
        <w:t>çözümünün üç boyutlu</w:t>
      </w:r>
      <w:r w:rsidRPr="002E3A16">
        <w:rPr>
          <w:rFonts w:cs="Times New Roman"/>
          <w:sz w:val="20"/>
          <w:szCs w:val="20"/>
        </w:rPr>
        <w:t xml:space="preserve"> grafiği.</w:t>
      </w:r>
    </w:p>
    <w:p w:rsidR="00E65FF4" w:rsidRDefault="00E65FF4" w:rsidP="00E65FF4">
      <w:pPr>
        <w:pStyle w:val="fbemetinnormal"/>
        <w:spacing w:before="0" w:beforeAutospacing="0" w:after="120" w:afterAutospacing="0"/>
        <w:ind w:firstLine="0"/>
        <w:jc w:val="center"/>
        <w:rPr>
          <w:rFonts w:cs="Times New Roman"/>
          <w:sz w:val="20"/>
          <w:szCs w:val="20"/>
        </w:rPr>
      </w:pPr>
    </w:p>
    <w:p w:rsidR="00E65FF4" w:rsidRDefault="00882DB1" w:rsidP="00E65FF4">
      <w:pPr>
        <w:pStyle w:val="fbemetinnormal"/>
        <w:spacing w:before="0" w:beforeAutospacing="0" w:after="120" w:afterAutospacing="0"/>
        <w:ind w:firstLine="0"/>
        <w:jc w:val="center"/>
        <w:rPr>
          <w:rFonts w:cs="Times New Roman"/>
          <w:sz w:val="20"/>
          <w:szCs w:val="20"/>
        </w:rPr>
      </w:pPr>
      <w:r w:rsidRPr="00882DB1">
        <w:rPr>
          <w:rFonts w:cs="Times New Roman"/>
          <w:noProof/>
          <w:sz w:val="20"/>
          <w:szCs w:val="20"/>
          <w:lang w:eastAsia="tr-TR" w:bidi="ar-SA"/>
        </w:rPr>
        <w:drawing>
          <wp:inline distT="0" distB="0" distL="0" distR="0">
            <wp:extent cx="4025412" cy="2382715"/>
            <wp:effectExtent l="19050" t="0" r="0" b="0"/>
            <wp:docPr id="56" name="Resim 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19" cstate="print"/>
                    <a:srcRect/>
                    <a:stretch>
                      <a:fillRect/>
                    </a:stretch>
                  </pic:blipFill>
                  <pic:spPr bwMode="auto">
                    <a:xfrm>
                      <a:off x="0" y="0"/>
                      <a:ext cx="4025535" cy="2382788"/>
                    </a:xfrm>
                    <a:prstGeom prst="rect">
                      <a:avLst/>
                    </a:prstGeom>
                    <a:noFill/>
                    <a:ln w="9525">
                      <a:noFill/>
                      <a:miter lim="800000"/>
                      <a:headEnd/>
                      <a:tailEnd/>
                    </a:ln>
                  </pic:spPr>
                </pic:pic>
              </a:graphicData>
            </a:graphic>
          </wp:inline>
        </w:drawing>
      </w:r>
    </w:p>
    <w:p w:rsidR="00E65FF4" w:rsidRPr="005B6FCB" w:rsidRDefault="00E65FF4" w:rsidP="00E65FF4">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Şekil 5.</w:t>
      </w:r>
      <w:r w:rsidR="00A426C5">
        <w:rPr>
          <w:rFonts w:cs="Times New Roman"/>
          <w:b/>
          <w:sz w:val="20"/>
          <w:szCs w:val="20"/>
        </w:rPr>
        <w:t>8</w:t>
      </w:r>
      <w:r w:rsidRPr="005B6FCB">
        <w:rPr>
          <w:rFonts w:cs="Times New Roman"/>
          <w:b/>
          <w:sz w:val="20"/>
          <w:szCs w:val="20"/>
        </w:rPr>
        <w:t>:</w:t>
      </w:r>
      <w:r w:rsidR="005B6FCB" w:rsidRPr="005B6FCB">
        <w:rPr>
          <w:rFonts w:cs="Times New Roman"/>
          <w:b/>
          <w:sz w:val="20"/>
          <w:szCs w:val="20"/>
        </w:rPr>
        <w:t xml:space="preserve"> </w:t>
      </w:r>
      <w:r w:rsidR="001A30F1">
        <w:rPr>
          <w:rFonts w:cs="Times New Roman"/>
          <w:sz w:val="20"/>
          <w:szCs w:val="20"/>
        </w:rPr>
        <w:t>Örnek 5.3.1’deki</w:t>
      </w:r>
      <w:r w:rsidR="001A30F1" w:rsidRPr="00CF6EA5">
        <w:rPr>
          <w:rFonts w:cs="Times New Roman"/>
          <w:b/>
          <w:sz w:val="20"/>
          <w:szCs w:val="20"/>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ξ,0.5</m:t>
            </m:r>
          </m:e>
        </m:d>
      </m:oMath>
      <w:r w:rsidR="001A30F1">
        <w:rPr>
          <w:rFonts w:cs="Times New Roman"/>
          <w:sz w:val="20"/>
          <w:szCs w:val="20"/>
        </w:rPr>
        <w:t xml:space="preserve"> </w:t>
      </w:r>
      <w:r w:rsidR="00E82B4E" w:rsidRPr="005B6FCB">
        <w:rPr>
          <w:rFonts w:cs="Times New Roman"/>
          <w:sz w:val="20"/>
          <w:szCs w:val="20"/>
        </w:rPr>
        <w:t>çözümünün iki</w:t>
      </w:r>
      <w:r w:rsidRPr="005B6FCB">
        <w:rPr>
          <w:rFonts w:cs="Times New Roman"/>
          <w:sz w:val="20"/>
          <w:szCs w:val="20"/>
        </w:rPr>
        <w:t xml:space="preserve"> boyutlu grafiği.</w:t>
      </w:r>
    </w:p>
    <w:p w:rsidR="00E65FF4" w:rsidRPr="005B6FCB" w:rsidRDefault="00E65FF4" w:rsidP="00E65FF4">
      <w:pPr>
        <w:pStyle w:val="fbemetinnormal"/>
        <w:spacing w:before="0" w:beforeAutospacing="0" w:after="120" w:afterAutospacing="0"/>
        <w:ind w:firstLine="0"/>
        <w:jc w:val="center"/>
        <w:rPr>
          <w:rFonts w:cs="Times New Roman"/>
          <w:sz w:val="20"/>
          <w:szCs w:val="20"/>
        </w:rPr>
      </w:pPr>
    </w:p>
    <w:p w:rsidR="00AD6C0F" w:rsidRDefault="00AD6C0F" w:rsidP="009D1C21">
      <w:pPr>
        <w:pStyle w:val="fbemetinnormal"/>
        <w:spacing w:before="0" w:beforeAutospacing="0" w:after="120" w:afterAutospacing="0"/>
        <w:rPr>
          <w:kern w:val="24"/>
          <w:szCs w:val="24"/>
        </w:rPr>
      </w:pPr>
      <w:r w:rsidRPr="00D106F9">
        <w:rPr>
          <w:rFonts w:cs="Times New Roman"/>
          <w:b/>
          <w:szCs w:val="24"/>
        </w:rPr>
        <w:lastRenderedPageBreak/>
        <w:t>5.</w:t>
      </w:r>
      <w:r w:rsidR="005342D4">
        <w:rPr>
          <w:rFonts w:cs="Times New Roman"/>
          <w:b/>
          <w:szCs w:val="24"/>
        </w:rPr>
        <w:t>3</w:t>
      </w:r>
      <w:r w:rsidRPr="00D106F9">
        <w:rPr>
          <w:rFonts w:cs="Times New Roman"/>
          <w:b/>
          <w:szCs w:val="24"/>
        </w:rPr>
        <w:t>.</w:t>
      </w:r>
      <w:r>
        <w:rPr>
          <w:rFonts w:cs="Times New Roman"/>
          <w:b/>
          <w:szCs w:val="24"/>
        </w:rPr>
        <w:t>2</w:t>
      </w:r>
      <w:r w:rsidRPr="00D106F9">
        <w:rPr>
          <w:rFonts w:cs="Times New Roman"/>
          <w:b/>
          <w:szCs w:val="24"/>
        </w:rPr>
        <w:t xml:space="preserve"> Örnek</w:t>
      </w:r>
      <w:r>
        <w:rPr>
          <w:rFonts w:cs="Times New Roman"/>
          <w:b/>
          <w:szCs w:val="24"/>
        </w:rPr>
        <w:t xml:space="preserve"> </w:t>
      </w:r>
      <m:oMath>
        <m:r>
          <w:rPr>
            <w:rFonts w:ascii="Cambria Math" w:hAnsi="Cambria Math" w:cs="Times New Roman"/>
            <w:i/>
            <w:szCs w:val="24"/>
            <w:lang w:val="en-US"/>
          </w:rPr>
          <w:sym w:font="Symbol" w:char="F061"/>
        </m:r>
        <m:r>
          <w:rPr>
            <w:rFonts w:ascii="Cambria Math" w:hAnsi="Cambria Math" w:cs="Times New Roman"/>
            <w:szCs w:val="24"/>
            <w:lang w:val="en-US"/>
          </w:rPr>
          <m:t>=0.5</m:t>
        </m:r>
      </m:oMath>
      <w:r>
        <w:rPr>
          <w:rFonts w:cs="Times New Roman"/>
          <w:szCs w:val="24"/>
          <w:lang w:val="en-US"/>
        </w:rPr>
        <w:t xml:space="preserve"> </w:t>
      </w:r>
      <w:r>
        <w:rPr>
          <w:rFonts w:cs="Times New Roman"/>
          <w:szCs w:val="24"/>
        </w:rPr>
        <w:t>değeri</w:t>
      </w:r>
      <w:r w:rsidRPr="009460FB">
        <w:rPr>
          <w:rFonts w:cs="Times New Roman"/>
          <w:szCs w:val="24"/>
        </w:rPr>
        <w:t xml:space="preserve"> için</w:t>
      </w:r>
      <w:r>
        <w:rPr>
          <w:rFonts w:cs="Times New Roman"/>
          <w:szCs w:val="24"/>
        </w:rPr>
        <w:t xml:space="preserve"> (5.</w:t>
      </w:r>
      <w:r w:rsidR="00D94C4C">
        <w:rPr>
          <w:rFonts w:cs="Times New Roman"/>
          <w:szCs w:val="24"/>
        </w:rPr>
        <w:t>12</w:t>
      </w:r>
      <w:r>
        <w:rPr>
          <w:rFonts w:cs="Times New Roman"/>
          <w:szCs w:val="24"/>
        </w:rPr>
        <w:t>) kesirli KdV denklemini ele alalım. D</w:t>
      </w:r>
      <w:r w:rsidRPr="004C0CB2">
        <w:rPr>
          <w:kern w:val="24"/>
          <w:szCs w:val="24"/>
        </w:rPr>
        <w:t xml:space="preserve">eğişken dönüşümü </w:t>
      </w:r>
      <m:oMath>
        <m:r>
          <w:rPr>
            <w:rFonts w:ascii="Cambria Math" w:hAnsi="Cambria Math" w:cs="Times New Roman"/>
            <w:szCs w:val="24"/>
          </w:rPr>
          <m:t>ξ=</m:t>
        </m:r>
        <m:r>
          <w:rPr>
            <w:rFonts w:ascii="Cambria Math" w:hAnsi="Cambria Math"/>
            <w:szCs w:val="24"/>
          </w:rPr>
          <m:t>2</m:t>
        </m:r>
        <m:rad>
          <m:radPr>
            <m:degHide m:val="1"/>
            <m:ctrlPr>
              <w:rPr>
                <w:rFonts w:ascii="Cambria Math" w:hAnsi="Cambria Math"/>
                <w:i/>
                <w:szCs w:val="24"/>
              </w:rPr>
            </m:ctrlPr>
          </m:radPr>
          <m:deg/>
          <m:e>
            <m:r>
              <w:rPr>
                <w:rFonts w:ascii="Cambria Math" w:hAnsi="Cambria Math"/>
                <w:szCs w:val="24"/>
              </w:rPr>
              <m:t>x</m:t>
            </m:r>
          </m:e>
        </m:rad>
        <m:r>
          <w:rPr>
            <w:rFonts w:ascii="Cambria Math" w:hAnsi="Cambria Math"/>
            <w:szCs w:val="24"/>
          </w:rPr>
          <m:t>+t</m:t>
        </m:r>
      </m:oMath>
      <w:r w:rsidRPr="004C0CB2">
        <w:rPr>
          <w:kern w:val="24"/>
          <w:szCs w:val="24"/>
        </w:rPr>
        <w:t xml:space="preserve"> haline gelir.</w:t>
      </w:r>
      <w:r>
        <w:rPr>
          <w:kern w:val="24"/>
          <w:szCs w:val="24"/>
        </w:rPr>
        <w:t xml:space="preserve"> </w:t>
      </w:r>
      <w:r w:rsidR="009C2D64">
        <w:rPr>
          <w:kern w:val="24"/>
          <w:szCs w:val="24"/>
        </w:rPr>
        <w:t xml:space="preserve"> </w:t>
      </w:r>
      <m:oMath>
        <m:r>
          <w:rPr>
            <w:rFonts w:ascii="Cambria Math" w:eastAsia="+mn-ea" w:hAnsi="Cambria Math" w:cs="Times New Roman"/>
            <w:kern w:val="24"/>
            <w:szCs w:val="24"/>
            <w:lang w:val="en-US"/>
          </w:rPr>
          <m:t>m=1</m:t>
        </m:r>
      </m:oMath>
      <w:r>
        <w:rPr>
          <w:rFonts w:cs="Times New Roman"/>
          <w:kern w:val="24"/>
          <w:szCs w:val="24"/>
          <w:lang w:val="en-US"/>
        </w:rPr>
        <w:t xml:space="preserve"> </w:t>
      </w:r>
      <w:r w:rsidRPr="00854509">
        <w:rPr>
          <w:rFonts w:cs="Times New Roman"/>
          <w:kern w:val="24"/>
          <w:szCs w:val="24"/>
        </w:rPr>
        <w:t xml:space="preserve">için </w:t>
      </w:r>
      <w:r w:rsidR="004B4C54">
        <w:rPr>
          <w:rFonts w:cs="Times New Roman"/>
        </w:rPr>
        <w:t>Tablo 3</w:t>
      </w:r>
      <w:r>
        <w:rPr>
          <w:rFonts w:cs="Times New Roman"/>
        </w:rPr>
        <w:t xml:space="preserve">.1 kullanarak </w:t>
      </w:r>
      <w:r>
        <w:rPr>
          <w:kern w:val="24"/>
          <w:szCs w:val="24"/>
        </w:rPr>
        <w:t>(5.</w:t>
      </w:r>
      <w:r w:rsidR="00D94C4C">
        <w:rPr>
          <w:kern w:val="24"/>
          <w:szCs w:val="24"/>
        </w:rPr>
        <w:t>15</w:t>
      </w:r>
      <w:r>
        <w:rPr>
          <w:kern w:val="24"/>
          <w:szCs w:val="24"/>
        </w:rPr>
        <w:t xml:space="preserve">) </w:t>
      </w:r>
      <w:r w:rsidRPr="004C0CB2">
        <w:rPr>
          <w:kern w:val="24"/>
          <w:szCs w:val="24"/>
        </w:rPr>
        <w:t>çözümü</w:t>
      </w:r>
    </w:p>
    <w:p w:rsidR="009C2D64" w:rsidRPr="009C2D64" w:rsidRDefault="009C2D64" w:rsidP="009D1C21">
      <w:pPr>
        <w:pStyle w:val="fbemetinnormal"/>
        <w:spacing w:before="0" w:beforeAutospacing="0" w:after="120" w:afterAutospacing="0"/>
        <w:ind w:firstLine="0"/>
        <w:rPr>
          <w:szCs w:val="24"/>
        </w:rPr>
      </w:pPr>
      <m:oMathPara>
        <m:oMath>
          <m:r>
            <w:rPr>
              <w:rFonts w:ascii="Cambria Math" w:hAnsi="Cambria Math"/>
              <w:szCs w:val="24"/>
            </w:rPr>
            <m:t>u</m:t>
          </m:r>
          <m:d>
            <m:dPr>
              <m:ctrlPr>
                <w:rPr>
                  <w:rFonts w:ascii="Cambria Math" w:hAnsi="Cambria Math"/>
                  <w:i/>
                  <w:szCs w:val="24"/>
                </w:rPr>
              </m:ctrlPr>
            </m:dPr>
            <m:e>
              <m:r>
                <w:rPr>
                  <w:rFonts w:ascii="Cambria Math" w:hAnsi="Cambria Math"/>
                  <w:szCs w:val="24"/>
                </w:rPr>
                <m:t>x,t</m:t>
              </m:r>
            </m:e>
          </m:d>
          <m:r>
            <w:rPr>
              <w:rFonts w:ascii="Cambria Math" w:hAnsi="Cambria Math"/>
              <w:szCs w:val="24"/>
            </w:rPr>
            <m:t>=-5</m:t>
          </m:r>
          <m:r>
            <m:rPr>
              <m:sty m:val="p"/>
            </m:rPr>
            <w:rPr>
              <w:rFonts w:ascii="Cambria Math" w:hAnsi="Cambria Math"/>
              <w:szCs w:val="24"/>
            </w:rPr>
            <m:t>+</m:t>
          </m:r>
          <m:r>
            <w:rPr>
              <w:rFonts w:ascii="Cambria Math" w:hAnsi="Cambria Math"/>
              <w:szCs w:val="24"/>
            </w:rPr>
            <m:t>12</m:t>
          </m:r>
          <m:sSup>
            <m:sSupPr>
              <m:ctrlPr>
                <w:rPr>
                  <w:rFonts w:ascii="Cambria Math" w:hAnsi="Cambria Math"/>
                  <w:szCs w:val="24"/>
                </w:rPr>
              </m:ctrlPr>
            </m:sSupPr>
            <m:e>
              <m:r>
                <m:rPr>
                  <m:sty m:val="p"/>
                </m:rPr>
                <w:rPr>
                  <w:rFonts w:ascii="Cambria Math" w:hAnsi="Cambria Math"/>
                  <w:szCs w:val="24"/>
                </w:rPr>
                <m:t>sech</m:t>
              </m:r>
            </m:e>
            <m:sup>
              <m:r>
                <w:rPr>
                  <w:rFonts w:ascii="Cambria Math" w:hAnsi="Cambria Math"/>
                  <w:szCs w:val="24"/>
                </w:rPr>
                <m:t>2</m:t>
              </m:r>
            </m:sup>
          </m:sSup>
          <m:d>
            <m:dPr>
              <m:ctrlPr>
                <w:rPr>
                  <w:rFonts w:ascii="Cambria Math" w:hAnsi="Cambria Math"/>
                  <w:i/>
                  <w:szCs w:val="24"/>
                </w:rPr>
              </m:ctrlPr>
            </m:dPr>
            <m:e>
              <m:r>
                <w:rPr>
                  <w:rFonts w:ascii="Cambria Math" w:hAnsi="Cambria Math" w:cs="Times New Roman"/>
                  <w:szCs w:val="24"/>
                </w:rPr>
                <m:t>2</m:t>
              </m:r>
              <m:rad>
                <m:radPr>
                  <m:degHide m:val="1"/>
                  <m:ctrlPr>
                    <w:rPr>
                      <w:rFonts w:ascii="Cambria Math" w:hAnsi="Cambria Math" w:cs="Times New Roman"/>
                      <w:i/>
                      <w:szCs w:val="24"/>
                    </w:rPr>
                  </m:ctrlPr>
                </m:radPr>
                <m:deg/>
                <m:e>
                  <m:r>
                    <w:rPr>
                      <w:rFonts w:ascii="Cambria Math" w:hAnsi="Cambria Math" w:cs="Times New Roman"/>
                      <w:szCs w:val="24"/>
                    </w:rPr>
                    <m:t>x</m:t>
                  </m:r>
                </m:e>
              </m:rad>
              <m:r>
                <w:rPr>
                  <w:rFonts w:ascii="Cambria Math" w:hAnsi="Cambria Math" w:cs="Times New Roman"/>
                  <w:szCs w:val="24"/>
                </w:rPr>
                <m:t>+t</m:t>
              </m:r>
            </m:e>
          </m:d>
        </m:oMath>
      </m:oMathPara>
    </w:p>
    <w:p w:rsidR="00AD6C0F" w:rsidRDefault="00AD6C0F" w:rsidP="009D1C21">
      <w:pPr>
        <w:pStyle w:val="fbemetinnormal"/>
        <w:spacing w:before="0" w:beforeAutospacing="0" w:after="120" w:afterAutospacing="0"/>
        <w:ind w:firstLine="0"/>
        <w:rPr>
          <w:rFonts w:eastAsia="+mn-ea" w:cs="Times New Roman"/>
          <w:kern w:val="24"/>
          <w:szCs w:val="24"/>
        </w:rPr>
      </w:pPr>
      <w:r>
        <w:rPr>
          <w:rFonts w:cs="Times New Roman"/>
          <w:szCs w:val="24"/>
        </w:rPr>
        <w:t xml:space="preserve">haline gelir. </w:t>
      </w:r>
      <w:r w:rsidRPr="00854509">
        <w:rPr>
          <w:rFonts w:eastAsia="+mn-ea" w:cs="Times New Roman"/>
          <w:kern w:val="24"/>
          <w:szCs w:val="24"/>
        </w:rPr>
        <w:t>Bu çözüm</w:t>
      </w:r>
      <w:r w:rsidR="009C2D64">
        <w:rPr>
          <w:rFonts w:eastAsia="+mn-ea" w:cs="Times New Roman"/>
          <w:kern w:val="24"/>
          <w:szCs w:val="24"/>
        </w:rPr>
        <w:t xml:space="preserve"> </w:t>
      </w:r>
      <m:oMath>
        <m:r>
          <w:rPr>
            <w:rFonts w:ascii="Cambria Math" w:hAnsi="Cambria Math" w:cs="Times New Roman"/>
            <w:szCs w:val="24"/>
          </w:rPr>
          <m:t>0≤x≤4</m:t>
        </m:r>
      </m:oMath>
      <w:r w:rsidRPr="00C90747">
        <w:rPr>
          <w:rFonts w:cs="Times New Roman"/>
          <w:szCs w:val="24"/>
        </w:rPr>
        <w:t xml:space="preserve"> </w:t>
      </w:r>
      <w:r>
        <w:rPr>
          <w:rFonts w:cs="Times New Roman"/>
          <w:szCs w:val="24"/>
        </w:rPr>
        <w:t>ve</w:t>
      </w:r>
      <w:r w:rsidRPr="00C90747">
        <w:rPr>
          <w:rFonts w:cs="Times New Roman"/>
          <w:szCs w:val="24"/>
        </w:rPr>
        <w:t xml:space="preserve"> </w:t>
      </w:r>
      <m:oMath>
        <m:r>
          <w:rPr>
            <w:rFonts w:ascii="Cambria Math" w:cs="Times New Roman"/>
            <w:szCs w:val="24"/>
          </w:rPr>
          <m:t>0</m:t>
        </m:r>
        <m:r>
          <w:rPr>
            <w:rFonts w:ascii="Cambria Math" w:hAnsi="Cambria Math" w:cs="Times New Roman"/>
            <w:szCs w:val="24"/>
          </w:rPr>
          <m:t>≤</m:t>
        </m:r>
        <m:r>
          <w:rPr>
            <w:rFonts w:ascii="Cambria Math" w:cs="Times New Roman"/>
            <w:szCs w:val="24"/>
          </w:rPr>
          <m:t>t</m:t>
        </m:r>
        <m:r>
          <w:rPr>
            <w:rFonts w:ascii="Cambria Math" w:hAnsi="Cambria Math" w:cs="Times New Roman"/>
            <w:szCs w:val="24"/>
          </w:rPr>
          <m:t>≤1</m:t>
        </m:r>
      </m:oMath>
      <w:r>
        <w:rPr>
          <w:rFonts w:eastAsia="+mn-ea" w:cs="Times New Roman"/>
          <w:kern w:val="24"/>
          <w:szCs w:val="24"/>
        </w:rPr>
        <w:t xml:space="preserve"> </w:t>
      </w:r>
      <w:r w:rsidRPr="00854509">
        <w:rPr>
          <w:rFonts w:eastAsia="+mn-ea" w:cs="Times New Roman"/>
          <w:kern w:val="24"/>
          <w:szCs w:val="24"/>
        </w:rPr>
        <w:t>için Şekil 5.</w:t>
      </w:r>
      <w:r w:rsidR="00A426C5">
        <w:rPr>
          <w:rFonts w:eastAsia="+mn-ea" w:cs="Times New Roman"/>
          <w:kern w:val="24"/>
          <w:szCs w:val="24"/>
        </w:rPr>
        <w:t>9</w:t>
      </w:r>
      <w:r w:rsidRPr="00854509">
        <w:rPr>
          <w:rFonts w:eastAsia="+mn-ea" w:cs="Times New Roman"/>
          <w:kern w:val="24"/>
          <w:szCs w:val="24"/>
        </w:rPr>
        <w:t>’</w:t>
      </w:r>
      <w:r w:rsidR="00A426C5">
        <w:rPr>
          <w:rFonts w:eastAsia="+mn-ea" w:cs="Times New Roman"/>
          <w:kern w:val="24"/>
          <w:szCs w:val="24"/>
        </w:rPr>
        <w:t>da</w:t>
      </w:r>
      <w:r w:rsidRPr="00854509">
        <w:rPr>
          <w:rFonts w:eastAsia="+mn-ea" w:cs="Times New Roman"/>
          <w:kern w:val="24"/>
          <w:szCs w:val="24"/>
        </w:rPr>
        <w:t xml:space="preserve"> </w:t>
      </w:r>
      <w:r w:rsidR="001147E3">
        <w:rPr>
          <w:rFonts w:eastAsia="+mn-ea" w:cs="Times New Roman"/>
          <w:kern w:val="24"/>
          <w:szCs w:val="24"/>
        </w:rPr>
        <w:t xml:space="preserve">gösterilmiştir. Bununla birlikte </w:t>
      </w:r>
      <w:r w:rsidRPr="00854509">
        <w:rPr>
          <w:rFonts w:eastAsia="+mn-ea" w:cs="Times New Roman"/>
          <w:kern w:val="24"/>
          <w:szCs w:val="24"/>
        </w:rPr>
        <w:t>Şekil 5.</w:t>
      </w:r>
      <w:r w:rsidR="00A426C5">
        <w:rPr>
          <w:rFonts w:eastAsia="+mn-ea" w:cs="Times New Roman"/>
          <w:kern w:val="24"/>
          <w:szCs w:val="24"/>
        </w:rPr>
        <w:t>10</w:t>
      </w:r>
      <w:r w:rsidR="005342D4">
        <w:rPr>
          <w:rFonts w:eastAsia="+mn-ea" w:cs="Times New Roman"/>
          <w:kern w:val="24"/>
          <w:szCs w:val="24"/>
        </w:rPr>
        <w:t>’d</w:t>
      </w:r>
      <w:r w:rsidR="00A426C5">
        <w:rPr>
          <w:rFonts w:eastAsia="+mn-ea" w:cs="Times New Roman"/>
          <w:kern w:val="24"/>
          <w:szCs w:val="24"/>
        </w:rPr>
        <w:t>a</w:t>
      </w:r>
      <w:r w:rsidR="001147E3">
        <w:rPr>
          <w:rFonts w:eastAsia="+mn-ea" w:cs="Times New Roman"/>
          <w:kern w:val="24"/>
          <w:szCs w:val="24"/>
        </w:rPr>
        <w:t xml:space="preserve"> </w:t>
      </w:r>
      <m:oMath>
        <m:r>
          <w:rPr>
            <w:rFonts w:ascii="Cambria Math" w:hAnsi="Cambria Math" w:cs="Times New Roman"/>
            <w:szCs w:val="24"/>
          </w:rPr>
          <m:t>t=1</m:t>
        </m:r>
      </m:oMath>
      <w:r w:rsidRPr="00C90747">
        <w:rPr>
          <w:rFonts w:cs="Times New Roman"/>
          <w:szCs w:val="24"/>
        </w:rPr>
        <w:t xml:space="preserve"> </w:t>
      </w:r>
      <w:r>
        <w:rPr>
          <w:rFonts w:cs="Times New Roman"/>
          <w:szCs w:val="24"/>
        </w:rPr>
        <w:t xml:space="preserve">için </w:t>
      </w:r>
      <w:r w:rsidR="001147E3">
        <w:rPr>
          <w:rFonts w:eastAsia="+mn-ea" w:cs="Times New Roman"/>
          <w:kern w:val="24"/>
          <w:szCs w:val="24"/>
        </w:rPr>
        <w:t>aynı çözümün iki boyutlu grafiği sunulmuştur</w:t>
      </w:r>
      <w:r>
        <w:rPr>
          <w:rFonts w:eastAsia="+mn-ea" w:cs="Times New Roman"/>
          <w:kern w:val="24"/>
          <w:szCs w:val="24"/>
        </w:rPr>
        <w:t xml:space="preserve">. </w:t>
      </w:r>
    </w:p>
    <w:p w:rsidR="002B4F47" w:rsidRDefault="002B4F47" w:rsidP="009D1C21">
      <w:pPr>
        <w:pStyle w:val="fbemetinnormal"/>
        <w:spacing w:before="0" w:beforeAutospacing="0" w:after="120" w:afterAutospacing="0"/>
        <w:ind w:firstLine="0"/>
        <w:rPr>
          <w:rFonts w:eastAsia="+mn-ea" w:cs="Times New Roman"/>
          <w:kern w:val="24"/>
          <w:szCs w:val="24"/>
        </w:rPr>
      </w:pPr>
    </w:p>
    <w:p w:rsidR="001147E3" w:rsidRPr="009C2D64" w:rsidRDefault="007702E7" w:rsidP="001147E3">
      <w:pPr>
        <w:pStyle w:val="fbemetinnormal"/>
        <w:spacing w:before="0" w:beforeAutospacing="0" w:after="120" w:afterAutospacing="0"/>
        <w:ind w:firstLine="0"/>
        <w:jc w:val="center"/>
        <w:rPr>
          <w:sz w:val="20"/>
          <w:szCs w:val="20"/>
        </w:rPr>
      </w:pPr>
      <w:r w:rsidRPr="007702E7">
        <w:rPr>
          <w:noProof/>
          <w:sz w:val="20"/>
          <w:szCs w:val="20"/>
          <w:lang w:eastAsia="tr-TR" w:bidi="ar-SA"/>
        </w:rPr>
        <w:drawing>
          <wp:inline distT="0" distB="0" distL="0" distR="0">
            <wp:extent cx="3980456" cy="2687131"/>
            <wp:effectExtent l="19050" t="0" r="994" b="0"/>
            <wp:docPr id="76" name="Resim 3"/>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20" cstate="print"/>
                    <a:srcRect/>
                    <a:stretch>
                      <a:fillRect/>
                    </a:stretch>
                  </pic:blipFill>
                  <pic:spPr bwMode="auto">
                    <a:xfrm>
                      <a:off x="0" y="0"/>
                      <a:ext cx="3980178" cy="2686944"/>
                    </a:xfrm>
                    <a:prstGeom prst="rect">
                      <a:avLst/>
                    </a:prstGeom>
                    <a:noFill/>
                    <a:ln w="9525">
                      <a:noFill/>
                      <a:miter lim="800000"/>
                      <a:headEnd/>
                      <a:tailEnd/>
                    </a:ln>
                  </pic:spPr>
                </pic:pic>
              </a:graphicData>
            </a:graphic>
          </wp:inline>
        </w:drawing>
      </w:r>
    </w:p>
    <w:p w:rsidR="001147E3" w:rsidRDefault="001147E3" w:rsidP="001147E3">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Şekil</w:t>
      </w:r>
      <w:r w:rsidRPr="00D7420F">
        <w:rPr>
          <w:rFonts w:cs="Times New Roman"/>
          <w:b/>
          <w:sz w:val="20"/>
          <w:szCs w:val="20"/>
        </w:rPr>
        <w:t xml:space="preserve"> </w:t>
      </w:r>
      <w:r w:rsidR="002B4F47" w:rsidRPr="00D7420F">
        <w:rPr>
          <w:rFonts w:cs="Times New Roman"/>
          <w:b/>
          <w:sz w:val="20"/>
          <w:szCs w:val="20"/>
        </w:rPr>
        <w:t>5</w:t>
      </w:r>
      <w:r w:rsidR="002B4F47">
        <w:rPr>
          <w:rFonts w:cs="Times New Roman"/>
          <w:b/>
          <w:sz w:val="20"/>
          <w:szCs w:val="20"/>
        </w:rPr>
        <w:t>.</w:t>
      </w:r>
      <w:r w:rsidR="002B4F47" w:rsidRPr="00D7420F">
        <w:rPr>
          <w:rFonts w:cs="Times New Roman"/>
          <w:b/>
          <w:sz w:val="20"/>
          <w:szCs w:val="20"/>
        </w:rPr>
        <w:t>9</w:t>
      </w:r>
      <w:r w:rsidRPr="00D7420F">
        <w:rPr>
          <w:rFonts w:cs="Times New Roman"/>
          <w:b/>
          <w:sz w:val="20"/>
          <w:szCs w:val="20"/>
        </w:rPr>
        <w:t>:</w:t>
      </w:r>
      <w:r w:rsidR="001A30F1">
        <w:rPr>
          <w:rFonts w:cs="Times New Roman"/>
          <w:b/>
          <w:sz w:val="20"/>
          <w:szCs w:val="20"/>
        </w:rPr>
        <w:t xml:space="preserve"> </w:t>
      </w:r>
      <w:r w:rsidR="001A30F1">
        <w:rPr>
          <w:rFonts w:cs="Times New Roman"/>
          <w:sz w:val="20"/>
          <w:szCs w:val="20"/>
        </w:rPr>
        <w:t>Örnek 5.3.2’deki</w:t>
      </w:r>
      <w:r w:rsidR="00D7420F" w:rsidRPr="00D7420F">
        <w:rPr>
          <w:rFonts w:cs="Times New Roman"/>
          <w:b/>
          <w:sz w:val="20"/>
          <w:szCs w:val="20"/>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x,t</m:t>
            </m:r>
          </m:e>
        </m:d>
      </m:oMath>
      <w:r w:rsidRPr="00D7420F">
        <w:rPr>
          <w:rFonts w:cs="Times New Roman"/>
          <w:sz w:val="20"/>
          <w:szCs w:val="20"/>
        </w:rPr>
        <w:t xml:space="preserve"> çözümünün üç bo</w:t>
      </w:r>
      <w:r w:rsidRPr="002E3A16">
        <w:rPr>
          <w:rFonts w:cs="Times New Roman"/>
          <w:sz w:val="20"/>
          <w:szCs w:val="20"/>
        </w:rPr>
        <w:t>yutlu grafiği.</w:t>
      </w:r>
    </w:p>
    <w:p w:rsidR="001147E3" w:rsidRDefault="001147E3" w:rsidP="001147E3">
      <w:pPr>
        <w:pStyle w:val="fbemetinnormal"/>
        <w:spacing w:before="0" w:beforeAutospacing="0" w:after="120" w:afterAutospacing="0"/>
        <w:ind w:firstLine="0"/>
        <w:jc w:val="center"/>
        <w:rPr>
          <w:rFonts w:cs="Times New Roman"/>
          <w:sz w:val="20"/>
          <w:szCs w:val="20"/>
        </w:rPr>
      </w:pPr>
    </w:p>
    <w:p w:rsidR="001147E3" w:rsidRDefault="007702E7" w:rsidP="001147E3">
      <w:pPr>
        <w:pStyle w:val="fbemetinnormal"/>
        <w:spacing w:before="0" w:beforeAutospacing="0" w:after="120" w:afterAutospacing="0"/>
        <w:ind w:firstLine="0"/>
        <w:jc w:val="center"/>
        <w:rPr>
          <w:rFonts w:cs="Times New Roman"/>
          <w:sz w:val="20"/>
          <w:szCs w:val="20"/>
        </w:rPr>
      </w:pPr>
      <w:r w:rsidRPr="007702E7">
        <w:rPr>
          <w:rFonts w:cs="Times New Roman"/>
          <w:noProof/>
          <w:sz w:val="20"/>
          <w:szCs w:val="20"/>
          <w:lang w:eastAsia="tr-TR" w:bidi="ar-SA"/>
        </w:rPr>
        <w:drawing>
          <wp:inline distT="0" distB="0" distL="0" distR="0">
            <wp:extent cx="3474648" cy="2260120"/>
            <wp:effectExtent l="19050" t="0" r="0" b="0"/>
            <wp:docPr id="77" name="Resim 4"/>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21" cstate="print"/>
                    <a:srcRect/>
                    <a:stretch>
                      <a:fillRect/>
                    </a:stretch>
                  </pic:blipFill>
                  <pic:spPr bwMode="auto">
                    <a:xfrm>
                      <a:off x="0" y="0"/>
                      <a:ext cx="3473955" cy="2259669"/>
                    </a:xfrm>
                    <a:prstGeom prst="rect">
                      <a:avLst/>
                    </a:prstGeom>
                    <a:noFill/>
                    <a:ln w="9525">
                      <a:noFill/>
                      <a:miter lim="800000"/>
                      <a:headEnd/>
                      <a:tailEnd/>
                    </a:ln>
                  </pic:spPr>
                </pic:pic>
              </a:graphicData>
            </a:graphic>
          </wp:inline>
        </w:drawing>
      </w:r>
    </w:p>
    <w:p w:rsidR="001147E3" w:rsidRDefault="001147E3" w:rsidP="001147E3">
      <w:pPr>
        <w:pStyle w:val="fbemetinnormal"/>
        <w:spacing w:before="0" w:beforeAutospacing="0" w:after="120" w:afterAutospacing="0"/>
        <w:ind w:firstLine="0"/>
        <w:jc w:val="center"/>
        <w:rPr>
          <w:rFonts w:cs="Times New Roman"/>
          <w:sz w:val="20"/>
          <w:szCs w:val="20"/>
        </w:rPr>
      </w:pPr>
      <w:r>
        <w:rPr>
          <w:rFonts w:cs="Times New Roman"/>
          <w:b/>
          <w:sz w:val="20"/>
          <w:szCs w:val="20"/>
        </w:rPr>
        <w:t>Şekil 5.</w:t>
      </w:r>
      <w:r w:rsidR="00A426C5">
        <w:rPr>
          <w:rFonts w:cs="Times New Roman"/>
          <w:b/>
          <w:sz w:val="20"/>
          <w:szCs w:val="20"/>
        </w:rPr>
        <w:t>10</w:t>
      </w:r>
      <w:r w:rsidRPr="002E3A16">
        <w:rPr>
          <w:rFonts w:cs="Times New Roman"/>
          <w:b/>
          <w:sz w:val="20"/>
          <w:szCs w:val="20"/>
        </w:rPr>
        <w:t>:</w:t>
      </w:r>
      <w:r w:rsidRPr="002E3A16">
        <w:rPr>
          <w:rFonts w:cs="Times New Roman"/>
          <w:sz w:val="20"/>
          <w:szCs w:val="20"/>
        </w:rPr>
        <w:t xml:space="preserve"> </w:t>
      </w:r>
      <w:r w:rsidR="001A30F1">
        <w:rPr>
          <w:rFonts w:cs="Times New Roman"/>
          <w:sz w:val="20"/>
          <w:szCs w:val="20"/>
        </w:rPr>
        <w:t>Örnek 5.3.2’deki</w:t>
      </w:r>
      <w:r w:rsidR="001A30F1" w:rsidRPr="00D7420F">
        <w:rPr>
          <w:rFonts w:cs="Times New Roman"/>
          <w:b/>
          <w:sz w:val="20"/>
          <w:szCs w:val="20"/>
        </w:rPr>
        <w:t xml:space="preserve"> </w:t>
      </w:r>
      <m:oMath>
        <m:r>
          <w:rPr>
            <w:rFonts w:ascii="Cambria Math" w:hAnsi="Cambria Math" w:cs="Times New Roman"/>
            <w:sz w:val="20"/>
            <w:szCs w:val="20"/>
          </w:rPr>
          <m:t>u</m:t>
        </m:r>
        <m:d>
          <m:dPr>
            <m:ctrlPr>
              <w:rPr>
                <w:rFonts w:ascii="Cambria Math" w:hAnsi="Cambria Math" w:cs="Times New Roman"/>
                <w:i/>
                <w:sz w:val="20"/>
                <w:szCs w:val="20"/>
              </w:rPr>
            </m:ctrlPr>
          </m:dPr>
          <m:e>
            <m:r>
              <w:rPr>
                <w:rFonts w:ascii="Cambria Math" w:hAnsi="Cambria Math" w:cs="Times New Roman"/>
                <w:sz w:val="20"/>
                <w:szCs w:val="20"/>
              </w:rPr>
              <m:t>x</m:t>
            </m:r>
            <m:r>
              <w:rPr>
                <w:rFonts w:ascii="Cambria Math" w:cs="Times New Roman"/>
                <w:sz w:val="20"/>
                <w:szCs w:val="20"/>
              </w:rPr>
              <m:t>,1</m:t>
            </m:r>
          </m:e>
        </m:d>
      </m:oMath>
      <w:r w:rsidRPr="00A54D8B">
        <w:rPr>
          <w:rFonts w:cs="Times New Roman"/>
          <w:sz w:val="20"/>
          <w:szCs w:val="20"/>
        </w:rPr>
        <w:t xml:space="preserve"> </w:t>
      </w:r>
      <w:r w:rsidRPr="002E3A16">
        <w:rPr>
          <w:rFonts w:cs="Times New Roman"/>
          <w:sz w:val="20"/>
          <w:szCs w:val="20"/>
        </w:rPr>
        <w:t xml:space="preserve">çözümünün </w:t>
      </w:r>
      <w:r>
        <w:rPr>
          <w:rFonts w:cs="Times New Roman"/>
          <w:sz w:val="20"/>
          <w:szCs w:val="20"/>
        </w:rPr>
        <w:t>iki</w:t>
      </w:r>
      <w:r w:rsidRPr="002E3A16">
        <w:rPr>
          <w:rFonts w:cs="Times New Roman"/>
          <w:sz w:val="20"/>
          <w:szCs w:val="20"/>
        </w:rPr>
        <w:t xml:space="preserve"> boyutlu grafiği.</w:t>
      </w:r>
    </w:p>
    <w:p w:rsidR="001147E3" w:rsidRDefault="001147E3" w:rsidP="001147E3">
      <w:pPr>
        <w:pStyle w:val="fbemetinnormal"/>
        <w:spacing w:before="0" w:beforeAutospacing="0" w:after="120" w:afterAutospacing="0"/>
        <w:ind w:firstLine="0"/>
        <w:jc w:val="center"/>
        <w:rPr>
          <w:rFonts w:cs="Times New Roman"/>
          <w:sz w:val="20"/>
          <w:szCs w:val="20"/>
        </w:rPr>
      </w:pPr>
    </w:p>
    <w:p w:rsidR="00A85A40" w:rsidRDefault="00A85A40" w:rsidP="009D1C21">
      <w:pPr>
        <w:pStyle w:val="fbemetinnormal"/>
        <w:spacing w:before="0" w:beforeAutospacing="0" w:after="120" w:afterAutospacing="0"/>
        <w:rPr>
          <w:kern w:val="24"/>
          <w:szCs w:val="24"/>
        </w:rPr>
      </w:pPr>
      <w:r w:rsidRPr="00D106F9">
        <w:rPr>
          <w:rFonts w:cs="Times New Roman"/>
          <w:b/>
          <w:szCs w:val="24"/>
        </w:rPr>
        <w:lastRenderedPageBreak/>
        <w:t>5.</w:t>
      </w:r>
      <w:r w:rsidR="005342D4">
        <w:rPr>
          <w:rFonts w:cs="Times New Roman"/>
          <w:b/>
          <w:szCs w:val="24"/>
        </w:rPr>
        <w:t>3</w:t>
      </w:r>
      <w:r w:rsidRPr="00D106F9">
        <w:rPr>
          <w:rFonts w:cs="Times New Roman"/>
          <w:b/>
          <w:szCs w:val="24"/>
        </w:rPr>
        <w:t>.</w:t>
      </w:r>
      <w:r>
        <w:rPr>
          <w:rFonts w:cs="Times New Roman"/>
          <w:b/>
          <w:szCs w:val="24"/>
        </w:rPr>
        <w:t>3</w:t>
      </w:r>
      <w:r w:rsidRPr="00D106F9">
        <w:rPr>
          <w:rFonts w:cs="Times New Roman"/>
          <w:b/>
          <w:szCs w:val="24"/>
        </w:rPr>
        <w:t xml:space="preserve"> Örnek</w:t>
      </w:r>
      <w:r>
        <w:rPr>
          <w:rFonts w:cs="Times New Roman"/>
          <w:b/>
          <w:szCs w:val="24"/>
        </w:rPr>
        <w:t xml:space="preserve"> </w:t>
      </w:r>
      <m:oMath>
        <m:r>
          <w:rPr>
            <w:rFonts w:ascii="Cambria Math" w:hAnsi="Cambria Math" w:cs="Times New Roman"/>
            <w:szCs w:val="24"/>
          </w:rPr>
          <m:t>ω=K=1</m:t>
        </m:r>
      </m:oMath>
      <w:r>
        <w:rPr>
          <w:rFonts w:cs="Times New Roman"/>
          <w:szCs w:val="24"/>
        </w:rPr>
        <w:t xml:space="preserve"> iken </w:t>
      </w:r>
      <w:r w:rsidR="004B4C54">
        <w:rPr>
          <w:rFonts w:cs="Times New Roman"/>
          <w:szCs w:val="24"/>
        </w:rPr>
        <w:t>Tablo 4</w:t>
      </w:r>
      <w:r w:rsidR="005342D4">
        <w:rPr>
          <w:rFonts w:cs="Times New Roman"/>
          <w:szCs w:val="24"/>
        </w:rPr>
        <w:t>.2</w:t>
      </w:r>
      <w:r w:rsidRPr="0042490D">
        <w:rPr>
          <w:rFonts w:cs="Times New Roman"/>
          <w:szCs w:val="24"/>
        </w:rPr>
        <w:t>’de</w:t>
      </w:r>
      <w:r>
        <w:rPr>
          <w:rFonts w:cs="Times New Roman"/>
          <w:szCs w:val="24"/>
        </w:rPr>
        <w:t xml:space="preserve"> verilen</w:t>
      </w:r>
      <w:r>
        <w:rPr>
          <w:rFonts w:cs="Times New Roman"/>
        </w:rPr>
        <w:t xml:space="preserve"> birinci</w:t>
      </w:r>
      <w:r w:rsidRPr="0042490D">
        <w:rPr>
          <w:rFonts w:cs="Times New Roman"/>
        </w:rPr>
        <w:t xml:space="preserve"> durum</w:t>
      </w:r>
      <w:r>
        <w:rPr>
          <w:rFonts w:cs="Times New Roman"/>
        </w:rPr>
        <w:t xml:space="preserve">daki </w:t>
      </w:r>
      <m:oMath>
        <m:r>
          <w:rPr>
            <w:rFonts w:ascii="Cambria Math" w:hAnsi="Cambria Math" w:cs="Times New Roman"/>
          </w:rPr>
          <m:t>F=</m:t>
        </m:r>
        <m:r>
          <m:rPr>
            <m:sty m:val="p"/>
          </m:rPr>
          <w:rPr>
            <w:rFonts w:ascii="Cambria Math" w:hAnsi="Cambria Math" w:cs="Times New Roman"/>
          </w:rPr>
          <m:t>dc</m:t>
        </m:r>
        <m:d>
          <m:dPr>
            <m:ctrlPr>
              <w:rPr>
                <w:rFonts w:ascii="Cambria Math" w:hAnsi="Cambria Math" w:cs="Times New Roman"/>
                <w:i/>
              </w:rPr>
            </m:ctrlPr>
          </m:dPr>
          <m:e>
            <m:r>
              <w:rPr>
                <w:rFonts w:ascii="Cambria Math" w:hAnsi="Cambria Math" w:cs="Times New Roman"/>
                <w:szCs w:val="24"/>
              </w:rPr>
              <m:t>ξ</m:t>
            </m:r>
          </m:e>
        </m:d>
      </m:oMath>
      <w:r>
        <w:rPr>
          <w:rFonts w:cs="Times New Roman"/>
        </w:rPr>
        <w:t xml:space="preserve"> çözümü</w:t>
      </w:r>
      <w:r w:rsidR="008C1AC9">
        <w:rPr>
          <w:rFonts w:cs="Times New Roman"/>
        </w:rPr>
        <w:t>nü</w:t>
      </w:r>
      <w:r>
        <w:rPr>
          <w:rFonts w:cs="Times New Roman"/>
        </w:rPr>
        <w:t xml:space="preserve"> ele alalım</w:t>
      </w:r>
      <w:r>
        <w:rPr>
          <w:rFonts w:cs="Times New Roman"/>
          <w:szCs w:val="24"/>
        </w:rPr>
        <w:t xml:space="preserve">. Bu </w:t>
      </w:r>
      <m:oMath>
        <m:r>
          <w:rPr>
            <w:rFonts w:ascii="Cambria Math" w:hAnsi="Cambria Math" w:cs="Times New Roman"/>
            <w:szCs w:val="24"/>
          </w:rPr>
          <m:t>F</m:t>
        </m:r>
      </m:oMath>
      <w:r>
        <w:rPr>
          <w:rFonts w:cs="Times New Roman"/>
          <w:szCs w:val="24"/>
        </w:rPr>
        <w:t xml:space="preserve"> </w:t>
      </w:r>
      <w:r w:rsidR="00FA1CC6">
        <w:rPr>
          <w:rFonts w:cs="Times New Roman"/>
          <w:szCs w:val="24"/>
        </w:rPr>
        <w:t>ifadesinin</w:t>
      </w:r>
      <w:r>
        <w:rPr>
          <w:rFonts w:cs="Times New Roman"/>
          <w:szCs w:val="24"/>
        </w:rPr>
        <w:t xml:space="preserve"> </w:t>
      </w:r>
      <w:r>
        <w:rPr>
          <w:kern w:val="24"/>
          <w:szCs w:val="24"/>
        </w:rPr>
        <w:t>(5.</w:t>
      </w:r>
      <w:r w:rsidR="00D94C4C">
        <w:rPr>
          <w:kern w:val="24"/>
          <w:szCs w:val="24"/>
        </w:rPr>
        <w:t>14</w:t>
      </w:r>
      <w:r>
        <w:rPr>
          <w:kern w:val="24"/>
          <w:szCs w:val="24"/>
        </w:rPr>
        <w:t>) çözümünde yerine yazılmasıyla</w:t>
      </w:r>
    </w:p>
    <w:p w:rsidR="00A85A40" w:rsidRDefault="00A85A40" w:rsidP="00002A7F">
      <w:pPr>
        <w:pStyle w:val="fbemetinnormal"/>
        <w:spacing w:before="0" w:beforeAutospacing="0" w:after="120" w:afterAutospacing="0"/>
        <w:ind w:firstLine="0"/>
        <w:jc w:val="right"/>
        <w:rPr>
          <w:kern w:val="24"/>
          <w:szCs w:val="24"/>
        </w:rPr>
      </w:pPr>
      <m:oMath>
        <m:r>
          <w:rPr>
            <w:rFonts w:ascii="Cambria Math" w:hAnsi="Cambria Math"/>
            <w:szCs w:val="24"/>
          </w:rPr>
          <m:t>u=3</m:t>
        </m:r>
        <m:r>
          <m:rPr>
            <m:sty m:val="p"/>
          </m:rPr>
          <w:rPr>
            <w:rFonts w:ascii="Cambria Math" w:hAnsi="Cambria Math"/>
            <w:szCs w:val="24"/>
          </w:rPr>
          <m:t>+4</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r>
          <m:rPr>
            <m:sty m:val="p"/>
          </m:rPr>
          <w:rPr>
            <w:rFonts w:ascii="Cambria Math" w:hAnsi="Cambria Math"/>
            <w:szCs w:val="24"/>
          </w:rPr>
          <m:t>-</m:t>
        </m:r>
        <m:r>
          <w:rPr>
            <w:rFonts w:ascii="Cambria Math" w:hAnsi="Cambria Math"/>
            <w:szCs w:val="24"/>
          </w:rPr>
          <m:t>12</m:t>
        </m:r>
        <m:sSup>
          <m:sSupPr>
            <m:ctrlPr>
              <w:rPr>
                <w:rFonts w:ascii="Cambria Math" w:hAnsi="Cambria Math"/>
                <w:szCs w:val="24"/>
              </w:rPr>
            </m:ctrlPr>
          </m:sSupPr>
          <m:e>
            <m:r>
              <m:rPr>
                <m:sty m:val="p"/>
              </m:rPr>
              <w:rPr>
                <w:rFonts w:ascii="Cambria Math" w:hAnsi="Cambria Math"/>
                <w:szCs w:val="24"/>
              </w:rPr>
              <m:t>dc</m:t>
            </m:r>
          </m:e>
          <m:sup>
            <m:r>
              <w:rPr>
                <w:rFonts w:ascii="Cambria Math" w:hAnsi="Cambria Math"/>
                <w:szCs w:val="24"/>
              </w:rPr>
              <m:t>2</m:t>
            </m:r>
          </m:sup>
        </m:sSup>
        <m:d>
          <m:dPr>
            <m:ctrlPr>
              <w:rPr>
                <w:rFonts w:ascii="Cambria Math" w:hAnsi="Cambria Math"/>
                <w:i/>
                <w:szCs w:val="24"/>
              </w:rPr>
            </m:ctrlPr>
          </m:dPr>
          <m:e>
            <m:r>
              <w:rPr>
                <w:rFonts w:ascii="Cambria Math" w:hAnsi="Cambria Math"/>
                <w:szCs w:val="24"/>
              </w:rPr>
              <m:t>ξ</m:t>
            </m:r>
          </m:e>
        </m:d>
      </m:oMath>
      <w:r w:rsidR="00002A7F">
        <w:rPr>
          <w:szCs w:val="24"/>
        </w:rPr>
        <w:t xml:space="preserve">          </w:t>
      </w:r>
      <w:r w:rsidR="00D94C4C">
        <w:rPr>
          <w:szCs w:val="24"/>
        </w:rPr>
        <w:t xml:space="preserve">                           (5.16</w:t>
      </w:r>
      <w:r w:rsidR="00002A7F">
        <w:rPr>
          <w:szCs w:val="24"/>
        </w:rPr>
        <w:t>)</w:t>
      </w:r>
    </w:p>
    <w:p w:rsidR="00A85A40" w:rsidRDefault="000565B0" w:rsidP="009D1C21">
      <w:pPr>
        <w:pStyle w:val="fbemetinnormal"/>
        <w:spacing w:before="0" w:beforeAutospacing="0" w:after="120" w:afterAutospacing="0"/>
        <w:ind w:firstLine="0"/>
        <w:rPr>
          <w:rFonts w:eastAsia="+mn-ea"/>
          <w:kern w:val="24"/>
        </w:rPr>
      </w:pPr>
      <w:r>
        <w:t xml:space="preserve">periyodik çözümü </w:t>
      </w:r>
      <w:r w:rsidR="00A85A40">
        <w:t xml:space="preserve">bulunur. </w:t>
      </w:r>
      <w:r w:rsidR="00A85A40" w:rsidRPr="00854509">
        <w:rPr>
          <w:rFonts w:eastAsia="+mn-ea"/>
          <w:kern w:val="24"/>
        </w:rPr>
        <w:t>Bu çözüm</w:t>
      </w:r>
      <w:r w:rsidR="00A85A40">
        <w:rPr>
          <w:rFonts w:eastAsia="+mn-ea"/>
          <w:kern w:val="24"/>
        </w:rPr>
        <w:t xml:space="preserve"> </w:t>
      </w:r>
      <m:oMath>
        <m:r>
          <w:rPr>
            <w:rFonts w:ascii="Cambria Math" w:hAnsi="Cambria Math" w:cs="Times New Roman"/>
            <w:szCs w:val="24"/>
          </w:rPr>
          <m:t>1≤ξ≤4</m:t>
        </m:r>
      </m:oMath>
      <w:r w:rsidR="00A85A40" w:rsidRPr="00C90747">
        <w:rPr>
          <w:rFonts w:cs="Times New Roman"/>
          <w:szCs w:val="24"/>
        </w:rPr>
        <w:t xml:space="preserve"> </w:t>
      </w:r>
      <w:r w:rsidR="00A85A40">
        <w:rPr>
          <w:rFonts w:cs="Times New Roman"/>
          <w:szCs w:val="24"/>
        </w:rPr>
        <w:t>ve</w:t>
      </w:r>
      <w:r w:rsidR="00A85A40" w:rsidRPr="00C90747">
        <w:rPr>
          <w:rFonts w:cs="Times New Roman"/>
          <w:szCs w:val="24"/>
        </w:rPr>
        <w:t xml:space="preserve"> </w:t>
      </w:r>
      <m:oMath>
        <m:r>
          <w:rPr>
            <w:rFonts w:ascii="Cambria Math" w:hAnsi="Cambria Math" w:cs="Times New Roman"/>
            <w:szCs w:val="24"/>
          </w:rPr>
          <m:t>0≤m≤1</m:t>
        </m:r>
      </m:oMath>
      <w:r w:rsidR="00A85A40" w:rsidRPr="00854509">
        <w:rPr>
          <w:rFonts w:eastAsia="+mn-ea"/>
          <w:kern w:val="24"/>
        </w:rPr>
        <w:t xml:space="preserve"> için Şekil 5.</w:t>
      </w:r>
      <w:r w:rsidR="00A426C5">
        <w:rPr>
          <w:rFonts w:eastAsia="+mn-ea"/>
          <w:kern w:val="24"/>
        </w:rPr>
        <w:t>11</w:t>
      </w:r>
      <w:r w:rsidR="00A85A40" w:rsidRPr="00854509">
        <w:rPr>
          <w:rFonts w:eastAsia="+mn-ea"/>
          <w:kern w:val="24"/>
        </w:rPr>
        <w:t>’</w:t>
      </w:r>
      <w:r w:rsidR="00A426C5">
        <w:rPr>
          <w:rFonts w:eastAsia="+mn-ea"/>
          <w:kern w:val="24"/>
        </w:rPr>
        <w:t>d</w:t>
      </w:r>
      <w:r w:rsidR="00A85A40" w:rsidRPr="00854509">
        <w:rPr>
          <w:rFonts w:eastAsia="+mn-ea"/>
          <w:kern w:val="24"/>
        </w:rPr>
        <w:t>e gösterilmiştir.</w:t>
      </w:r>
      <w:r w:rsidR="00A85A40">
        <w:rPr>
          <w:rFonts w:eastAsia="+mn-ea"/>
          <w:kern w:val="24"/>
        </w:rPr>
        <w:t xml:space="preserve"> </w:t>
      </w:r>
      <w:r w:rsidR="00A85A40" w:rsidRPr="002638EC">
        <w:rPr>
          <w:rFonts w:eastAsia="+mn-ea"/>
          <w:kern w:val="24"/>
        </w:rPr>
        <w:t>Şekil 5.</w:t>
      </w:r>
      <w:r w:rsidR="00A426C5">
        <w:rPr>
          <w:rFonts w:eastAsia="+mn-ea"/>
          <w:kern w:val="24"/>
        </w:rPr>
        <w:t>12</w:t>
      </w:r>
      <w:r w:rsidR="00A85A40" w:rsidRPr="002638EC">
        <w:rPr>
          <w:rFonts w:eastAsia="+mn-ea"/>
          <w:kern w:val="24"/>
        </w:rPr>
        <w:t>’d</w:t>
      </w:r>
      <w:r w:rsidR="00A426C5">
        <w:rPr>
          <w:rFonts w:eastAsia="+mn-ea"/>
          <w:kern w:val="24"/>
        </w:rPr>
        <w:t>e</w:t>
      </w:r>
      <w:r w:rsidR="00A85A40" w:rsidRPr="002638EC">
        <w:rPr>
          <w:rFonts w:eastAsia="+mn-ea"/>
          <w:kern w:val="24"/>
        </w:rPr>
        <w:t xml:space="preserve"> </w:t>
      </w:r>
      <w:r w:rsidR="00A85A40">
        <w:rPr>
          <w:rFonts w:eastAsia="+mn-ea"/>
          <w:kern w:val="24"/>
        </w:rPr>
        <w:t>ise aynı çözümün</w:t>
      </w:r>
      <w:r w:rsidR="008C1AC9">
        <w:rPr>
          <w:rFonts w:eastAsia="+mn-ea"/>
          <w:kern w:val="24"/>
        </w:rPr>
        <w:t xml:space="preserve"> </w:t>
      </w:r>
      <m:oMath>
        <m:r>
          <w:rPr>
            <w:rFonts w:ascii="Cambria Math" w:hAnsi="Cambria Math" w:cs="Times New Roman"/>
            <w:szCs w:val="24"/>
          </w:rPr>
          <m:t>-10≤ξ≤10</m:t>
        </m:r>
      </m:oMath>
      <w:r w:rsidR="008C1AC9" w:rsidRPr="00C90747">
        <w:rPr>
          <w:rFonts w:cs="Times New Roman"/>
          <w:szCs w:val="24"/>
        </w:rPr>
        <w:t xml:space="preserve"> </w:t>
      </w:r>
      <w:r w:rsidR="008C1AC9">
        <w:rPr>
          <w:rFonts w:cs="Times New Roman"/>
          <w:szCs w:val="24"/>
        </w:rPr>
        <w:t xml:space="preserve">ve </w:t>
      </w:r>
      <m:oMath>
        <m:r>
          <w:rPr>
            <w:rFonts w:ascii="Cambria Math" w:hAnsi="Cambria Math" w:cs="Times New Roman"/>
            <w:szCs w:val="24"/>
          </w:rPr>
          <m:t>m</m:t>
        </m:r>
        <m:r>
          <w:rPr>
            <w:rFonts w:ascii="Cambria Math" w:cs="Times New Roman"/>
            <w:szCs w:val="24"/>
          </w:rPr>
          <m:t>=0.5</m:t>
        </m:r>
      </m:oMath>
      <w:r w:rsidR="00A85A40">
        <w:rPr>
          <w:rFonts w:eastAsia="+mn-ea"/>
          <w:szCs w:val="24"/>
        </w:rPr>
        <w:t xml:space="preserve"> </w:t>
      </w:r>
      <w:r w:rsidR="00A85A40">
        <w:rPr>
          <w:rFonts w:eastAsia="+mn-ea"/>
          <w:kern w:val="24"/>
        </w:rPr>
        <w:t>değeri için iki boyutlu grafiği verilmiştir.</w:t>
      </w:r>
    </w:p>
    <w:p w:rsidR="00A85A40" w:rsidRDefault="00A85A40" w:rsidP="009D1C21">
      <w:pPr>
        <w:pStyle w:val="fbemetinnormal"/>
        <w:spacing w:before="0" w:beforeAutospacing="0" w:after="120" w:afterAutospacing="0"/>
        <w:ind w:firstLine="0"/>
        <w:rPr>
          <w:rFonts w:eastAsia="+mn-ea"/>
          <w:kern w:val="24"/>
        </w:rPr>
      </w:pPr>
    </w:p>
    <w:p w:rsidR="00A85A40" w:rsidRDefault="004B7D8D" w:rsidP="00A85A40">
      <w:pPr>
        <w:pStyle w:val="fbemetinnormal"/>
        <w:spacing w:before="0" w:beforeAutospacing="0" w:after="120" w:afterAutospacing="0"/>
        <w:ind w:firstLine="0"/>
        <w:jc w:val="center"/>
        <w:rPr>
          <w:rFonts w:eastAsia="+mn-ea"/>
          <w:kern w:val="24"/>
        </w:rPr>
      </w:pPr>
      <w:r w:rsidRPr="004B7D8D">
        <w:rPr>
          <w:rFonts w:eastAsia="+mn-ea"/>
          <w:noProof/>
          <w:kern w:val="24"/>
          <w:lang w:eastAsia="tr-TR" w:bidi="ar-SA"/>
        </w:rPr>
        <w:drawing>
          <wp:inline distT="0" distB="0" distL="0" distR="0">
            <wp:extent cx="4104377" cy="2648309"/>
            <wp:effectExtent l="19050" t="0" r="0" b="0"/>
            <wp:docPr id="60" name="Resim 7"/>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a:blip r:embed="rId22" cstate="print"/>
                    <a:srcRect/>
                    <a:stretch>
                      <a:fillRect/>
                    </a:stretch>
                  </pic:blipFill>
                  <pic:spPr bwMode="auto">
                    <a:xfrm>
                      <a:off x="0" y="0"/>
                      <a:ext cx="4113159" cy="2653975"/>
                    </a:xfrm>
                    <a:prstGeom prst="rect">
                      <a:avLst/>
                    </a:prstGeom>
                    <a:noFill/>
                    <a:ln w="9525">
                      <a:noFill/>
                      <a:miter lim="800000"/>
                      <a:headEnd/>
                      <a:tailEnd/>
                    </a:ln>
                  </pic:spPr>
                </pic:pic>
              </a:graphicData>
            </a:graphic>
          </wp:inline>
        </w:drawing>
      </w:r>
    </w:p>
    <w:p w:rsidR="00A85A40" w:rsidRDefault="00A85A40" w:rsidP="00A85A40">
      <w:pPr>
        <w:pStyle w:val="fbemetinnormal"/>
        <w:spacing w:before="0" w:beforeAutospacing="0" w:after="120" w:afterAutospacing="0"/>
        <w:ind w:firstLine="0"/>
        <w:jc w:val="center"/>
        <w:rPr>
          <w:rFonts w:cs="Times New Roman"/>
          <w:sz w:val="20"/>
          <w:szCs w:val="20"/>
        </w:rPr>
      </w:pPr>
      <w:r w:rsidRPr="008C1AC9">
        <w:rPr>
          <w:rFonts w:cs="Times New Roman"/>
          <w:b/>
          <w:sz w:val="20"/>
          <w:szCs w:val="20"/>
        </w:rPr>
        <w:t>Şekil 5.</w:t>
      </w:r>
      <w:r w:rsidR="00A426C5">
        <w:rPr>
          <w:rFonts w:cs="Times New Roman"/>
          <w:b/>
          <w:sz w:val="20"/>
          <w:szCs w:val="20"/>
        </w:rPr>
        <w:t>11</w:t>
      </w:r>
      <w:r w:rsidRPr="008C1AC9">
        <w:rPr>
          <w:rFonts w:cs="Times New Roman"/>
          <w:b/>
          <w:sz w:val="20"/>
          <w:szCs w:val="20"/>
        </w:rPr>
        <w:t>:</w:t>
      </w:r>
      <w:r w:rsidR="001A30F1">
        <w:rPr>
          <w:rFonts w:cs="Times New Roman"/>
          <w:b/>
          <w:sz w:val="20"/>
          <w:szCs w:val="20"/>
        </w:rPr>
        <w:t xml:space="preserve"> </w:t>
      </w:r>
      <w:r w:rsidR="001A30F1">
        <w:rPr>
          <w:rFonts w:cs="Times New Roman"/>
          <w:sz w:val="20"/>
          <w:szCs w:val="20"/>
        </w:rPr>
        <w:t>Örnek 5.3.3’deki</w:t>
      </w:r>
      <w:r w:rsidR="001A30F1" w:rsidRPr="00D7420F">
        <w:rPr>
          <w:rFonts w:cs="Times New Roman"/>
          <w:b/>
          <w:sz w:val="20"/>
          <w:szCs w:val="20"/>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ξ,m</m:t>
            </m:r>
          </m:e>
        </m:d>
      </m:oMath>
      <w:r w:rsidRPr="008C1AC9">
        <w:rPr>
          <w:rFonts w:cs="Times New Roman"/>
          <w:sz w:val="20"/>
          <w:szCs w:val="20"/>
        </w:rPr>
        <w:t xml:space="preserve"> çözümünün üç</w:t>
      </w:r>
      <w:r w:rsidRPr="002E3A16">
        <w:rPr>
          <w:rFonts w:cs="Times New Roman"/>
          <w:sz w:val="20"/>
          <w:szCs w:val="20"/>
        </w:rPr>
        <w:t xml:space="preserve"> boyutlu grafiği.</w:t>
      </w:r>
    </w:p>
    <w:p w:rsidR="00A85A40" w:rsidRDefault="00A85A40" w:rsidP="00A85A40">
      <w:pPr>
        <w:pStyle w:val="fbemetinnormal"/>
        <w:spacing w:before="0" w:beforeAutospacing="0" w:after="120" w:afterAutospacing="0"/>
        <w:ind w:firstLine="0"/>
        <w:jc w:val="center"/>
        <w:rPr>
          <w:rFonts w:cs="Times New Roman"/>
          <w:sz w:val="20"/>
          <w:szCs w:val="20"/>
        </w:rPr>
      </w:pPr>
    </w:p>
    <w:p w:rsidR="00A85A40" w:rsidRDefault="008B3A93" w:rsidP="00A85A40">
      <w:pPr>
        <w:pStyle w:val="fbemetinnormal"/>
        <w:spacing w:before="0" w:beforeAutospacing="0" w:after="120" w:afterAutospacing="0"/>
        <w:ind w:firstLine="0"/>
        <w:jc w:val="center"/>
        <w:rPr>
          <w:rFonts w:cs="Times New Roman"/>
          <w:sz w:val="20"/>
          <w:szCs w:val="20"/>
        </w:rPr>
      </w:pPr>
      <w:r w:rsidRPr="008B3A93">
        <w:rPr>
          <w:rFonts w:cs="Times New Roman"/>
          <w:noProof/>
          <w:sz w:val="20"/>
          <w:szCs w:val="20"/>
          <w:lang w:eastAsia="tr-TR" w:bidi="ar-SA"/>
        </w:rPr>
        <w:drawing>
          <wp:inline distT="0" distB="0" distL="0" distR="0">
            <wp:extent cx="3899779" cy="2321169"/>
            <wp:effectExtent l="19050" t="0" r="5471" b="0"/>
            <wp:docPr id="64" name="Resim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3" cstate="print"/>
                    <a:srcRect/>
                    <a:stretch>
                      <a:fillRect/>
                    </a:stretch>
                  </pic:blipFill>
                  <pic:spPr bwMode="auto">
                    <a:xfrm>
                      <a:off x="0" y="0"/>
                      <a:ext cx="3906796" cy="2325346"/>
                    </a:xfrm>
                    <a:prstGeom prst="rect">
                      <a:avLst/>
                    </a:prstGeom>
                    <a:noFill/>
                    <a:ln w="9525">
                      <a:noFill/>
                      <a:miter lim="800000"/>
                      <a:headEnd/>
                      <a:tailEnd/>
                    </a:ln>
                  </pic:spPr>
                </pic:pic>
              </a:graphicData>
            </a:graphic>
          </wp:inline>
        </w:drawing>
      </w:r>
    </w:p>
    <w:p w:rsidR="00A85A40" w:rsidRPr="008C1AC9" w:rsidRDefault="00A85A40" w:rsidP="00A85A40">
      <w:pPr>
        <w:pStyle w:val="fbemetinnormal"/>
        <w:spacing w:before="0" w:beforeAutospacing="0" w:after="120" w:afterAutospacing="0"/>
        <w:ind w:firstLine="0"/>
        <w:jc w:val="center"/>
        <w:rPr>
          <w:rFonts w:cs="Times New Roman"/>
          <w:sz w:val="20"/>
          <w:szCs w:val="20"/>
        </w:rPr>
      </w:pPr>
      <w:r w:rsidRPr="008C1AC9">
        <w:rPr>
          <w:rFonts w:cs="Times New Roman"/>
          <w:b/>
          <w:sz w:val="20"/>
          <w:szCs w:val="20"/>
        </w:rPr>
        <w:t>Şekil 5.</w:t>
      </w:r>
      <w:r w:rsidR="00A426C5">
        <w:rPr>
          <w:rFonts w:cs="Times New Roman"/>
          <w:b/>
          <w:sz w:val="20"/>
          <w:szCs w:val="20"/>
        </w:rPr>
        <w:t>12</w:t>
      </w:r>
      <w:r w:rsidRPr="008C1AC9">
        <w:rPr>
          <w:rFonts w:cs="Times New Roman"/>
          <w:b/>
          <w:sz w:val="20"/>
          <w:szCs w:val="20"/>
        </w:rPr>
        <w:t>:</w:t>
      </w:r>
      <w:r w:rsidR="008C1AC9" w:rsidRPr="008C1AC9">
        <w:rPr>
          <w:rFonts w:cs="Times New Roman"/>
          <w:b/>
          <w:sz w:val="20"/>
          <w:szCs w:val="20"/>
        </w:rPr>
        <w:t xml:space="preserve"> </w:t>
      </w:r>
      <w:r w:rsidR="001A30F1">
        <w:rPr>
          <w:rFonts w:cs="Times New Roman"/>
          <w:sz w:val="20"/>
          <w:szCs w:val="20"/>
        </w:rPr>
        <w:t>Örnek 5.3.3’deki</w:t>
      </w:r>
      <w:r w:rsidR="001A30F1" w:rsidRPr="00D7420F">
        <w:rPr>
          <w:rFonts w:cs="Times New Roman"/>
          <w:b/>
          <w:sz w:val="20"/>
          <w:szCs w:val="20"/>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ξ,0.5</m:t>
            </m:r>
          </m:e>
        </m:d>
      </m:oMath>
      <w:r w:rsidR="001A30F1">
        <w:rPr>
          <w:rFonts w:cs="Times New Roman"/>
          <w:sz w:val="20"/>
          <w:szCs w:val="20"/>
        </w:rPr>
        <w:t xml:space="preserve"> </w:t>
      </w:r>
      <w:r w:rsidR="00E82B4E" w:rsidRPr="008C1AC9">
        <w:rPr>
          <w:rFonts w:cs="Times New Roman"/>
          <w:sz w:val="20"/>
          <w:szCs w:val="20"/>
        </w:rPr>
        <w:t>çözümünün iki</w:t>
      </w:r>
      <w:r w:rsidRPr="008C1AC9">
        <w:rPr>
          <w:rFonts w:cs="Times New Roman"/>
          <w:sz w:val="20"/>
          <w:szCs w:val="20"/>
        </w:rPr>
        <w:t xml:space="preserve"> boyutlu grafiği.</w:t>
      </w:r>
    </w:p>
    <w:p w:rsidR="00A85A40" w:rsidRPr="008C1AC9" w:rsidRDefault="00A85A40" w:rsidP="00A85A40">
      <w:pPr>
        <w:pStyle w:val="fbemetinnormal"/>
        <w:spacing w:before="0" w:beforeAutospacing="0" w:after="120" w:afterAutospacing="0"/>
        <w:ind w:firstLine="0"/>
        <w:jc w:val="center"/>
        <w:rPr>
          <w:rFonts w:cs="Times New Roman"/>
          <w:sz w:val="20"/>
          <w:szCs w:val="20"/>
        </w:rPr>
      </w:pPr>
    </w:p>
    <w:p w:rsidR="001A3CF9" w:rsidRDefault="001A3CF9" w:rsidP="009D1C21">
      <w:pPr>
        <w:pStyle w:val="fbemetinnormal"/>
        <w:spacing w:before="0" w:beforeAutospacing="0" w:after="120" w:afterAutospacing="0"/>
        <w:rPr>
          <w:kern w:val="24"/>
          <w:szCs w:val="24"/>
        </w:rPr>
      </w:pPr>
      <w:r w:rsidRPr="00D106F9">
        <w:rPr>
          <w:rFonts w:cs="Times New Roman"/>
          <w:b/>
          <w:szCs w:val="24"/>
        </w:rPr>
        <w:lastRenderedPageBreak/>
        <w:t>5.</w:t>
      </w:r>
      <w:r w:rsidR="005342D4">
        <w:rPr>
          <w:rFonts w:cs="Times New Roman"/>
          <w:b/>
          <w:szCs w:val="24"/>
        </w:rPr>
        <w:t>3</w:t>
      </w:r>
      <w:r w:rsidRPr="00D106F9">
        <w:rPr>
          <w:rFonts w:cs="Times New Roman"/>
          <w:b/>
          <w:szCs w:val="24"/>
        </w:rPr>
        <w:t>.</w:t>
      </w:r>
      <w:r>
        <w:rPr>
          <w:rFonts w:cs="Times New Roman"/>
          <w:b/>
          <w:szCs w:val="24"/>
        </w:rPr>
        <w:t>4</w:t>
      </w:r>
      <w:r w:rsidRPr="00D106F9">
        <w:rPr>
          <w:rFonts w:cs="Times New Roman"/>
          <w:b/>
          <w:szCs w:val="24"/>
        </w:rPr>
        <w:t xml:space="preserve"> Örnek</w:t>
      </w:r>
      <w:r>
        <w:rPr>
          <w:rFonts w:cs="Times New Roman"/>
          <w:b/>
          <w:szCs w:val="24"/>
        </w:rPr>
        <w:t xml:space="preserve"> </w:t>
      </w:r>
      <m:oMath>
        <m:r>
          <w:rPr>
            <w:rFonts w:ascii="Cambria Math" w:hAnsi="Cambria Math" w:cs="Times New Roman"/>
            <w:i/>
            <w:szCs w:val="24"/>
            <w:lang w:val="en-US"/>
          </w:rPr>
          <w:sym w:font="Symbol" w:char="F061"/>
        </m:r>
        <m:r>
          <w:rPr>
            <w:rFonts w:ascii="Cambria Math" w:hAnsi="Cambria Math" w:cs="Times New Roman"/>
            <w:szCs w:val="24"/>
            <w:lang w:val="en-US"/>
          </w:rPr>
          <m:t>=0.5</m:t>
        </m:r>
      </m:oMath>
      <w:r>
        <w:rPr>
          <w:rFonts w:cs="Times New Roman"/>
          <w:szCs w:val="24"/>
          <w:lang w:val="en-US"/>
        </w:rPr>
        <w:t xml:space="preserve"> </w:t>
      </w:r>
      <w:r>
        <w:rPr>
          <w:rFonts w:cs="Times New Roman"/>
          <w:szCs w:val="24"/>
        </w:rPr>
        <w:t>değeri</w:t>
      </w:r>
      <w:r w:rsidRPr="009460FB">
        <w:rPr>
          <w:rFonts w:cs="Times New Roman"/>
          <w:szCs w:val="24"/>
        </w:rPr>
        <w:t xml:space="preserve"> için</w:t>
      </w:r>
      <w:r w:rsidR="00D94C4C">
        <w:rPr>
          <w:rFonts w:cs="Times New Roman"/>
          <w:szCs w:val="24"/>
        </w:rPr>
        <w:t xml:space="preserve"> (5.12</w:t>
      </w:r>
      <w:r>
        <w:rPr>
          <w:rFonts w:cs="Times New Roman"/>
          <w:szCs w:val="24"/>
        </w:rPr>
        <w:t>) kesirli KdV denklemini ele alalım. D</w:t>
      </w:r>
      <w:r w:rsidRPr="004C0CB2">
        <w:rPr>
          <w:kern w:val="24"/>
          <w:szCs w:val="24"/>
        </w:rPr>
        <w:t xml:space="preserve">eğişken dönüşümü </w:t>
      </w:r>
      <m:oMath>
        <m:r>
          <w:rPr>
            <w:rFonts w:ascii="Cambria Math" w:hAnsi="Cambria Math" w:cs="Times New Roman"/>
            <w:szCs w:val="24"/>
          </w:rPr>
          <m:t>ξ=</m:t>
        </m:r>
        <m:r>
          <w:rPr>
            <w:rFonts w:ascii="Cambria Math" w:hAnsi="Cambria Math"/>
            <w:szCs w:val="24"/>
          </w:rPr>
          <m:t>2</m:t>
        </m:r>
        <m:rad>
          <m:radPr>
            <m:degHide m:val="1"/>
            <m:ctrlPr>
              <w:rPr>
                <w:rFonts w:ascii="Cambria Math" w:hAnsi="Cambria Math"/>
                <w:i/>
                <w:szCs w:val="24"/>
              </w:rPr>
            </m:ctrlPr>
          </m:radPr>
          <m:deg/>
          <m:e>
            <m:r>
              <w:rPr>
                <w:rFonts w:ascii="Cambria Math" w:hAnsi="Cambria Math"/>
                <w:szCs w:val="24"/>
              </w:rPr>
              <m:t>x</m:t>
            </m:r>
          </m:e>
        </m:rad>
        <m:r>
          <w:rPr>
            <w:rFonts w:ascii="Cambria Math" w:hAnsi="Cambria Math"/>
            <w:szCs w:val="24"/>
          </w:rPr>
          <m:t>+t</m:t>
        </m:r>
      </m:oMath>
      <w:r w:rsidRPr="004C0CB2">
        <w:rPr>
          <w:kern w:val="24"/>
          <w:szCs w:val="24"/>
        </w:rPr>
        <w:t xml:space="preserve"> haline gelir.</w:t>
      </w:r>
      <w:r>
        <w:rPr>
          <w:kern w:val="24"/>
          <w:szCs w:val="24"/>
        </w:rPr>
        <w:t xml:space="preserve">  </w:t>
      </w:r>
      <m:oMath>
        <m:r>
          <w:rPr>
            <w:rFonts w:ascii="Cambria Math" w:eastAsia="+mn-ea" w:hAnsi="Cambria Math" w:cs="Times New Roman"/>
            <w:kern w:val="24"/>
            <w:szCs w:val="24"/>
            <w:lang w:val="en-US"/>
          </w:rPr>
          <m:t>m=0</m:t>
        </m:r>
      </m:oMath>
      <w:r>
        <w:rPr>
          <w:rFonts w:cs="Times New Roman"/>
          <w:kern w:val="24"/>
          <w:szCs w:val="24"/>
          <w:lang w:val="en-US"/>
        </w:rPr>
        <w:t xml:space="preserve"> </w:t>
      </w:r>
      <w:r w:rsidRPr="00854509">
        <w:rPr>
          <w:rFonts w:cs="Times New Roman"/>
          <w:kern w:val="24"/>
          <w:szCs w:val="24"/>
        </w:rPr>
        <w:t xml:space="preserve">için </w:t>
      </w:r>
      <w:r w:rsidR="00CD2C22">
        <w:rPr>
          <w:rFonts w:cs="Times New Roman"/>
        </w:rPr>
        <w:t>Tablo 3</w:t>
      </w:r>
      <w:r>
        <w:rPr>
          <w:rFonts w:cs="Times New Roman"/>
        </w:rPr>
        <w:t xml:space="preserve">.1 kullanarak </w:t>
      </w:r>
      <w:r>
        <w:rPr>
          <w:kern w:val="24"/>
          <w:szCs w:val="24"/>
        </w:rPr>
        <w:t>(5.</w:t>
      </w:r>
      <w:r w:rsidR="00D94C4C">
        <w:rPr>
          <w:kern w:val="24"/>
          <w:szCs w:val="24"/>
        </w:rPr>
        <w:t>16</w:t>
      </w:r>
      <w:r>
        <w:rPr>
          <w:kern w:val="24"/>
          <w:szCs w:val="24"/>
        </w:rPr>
        <w:t xml:space="preserve">) </w:t>
      </w:r>
      <w:r w:rsidRPr="004C0CB2">
        <w:rPr>
          <w:kern w:val="24"/>
          <w:szCs w:val="24"/>
        </w:rPr>
        <w:t>çözümü</w:t>
      </w:r>
    </w:p>
    <w:p w:rsidR="001A3CF9" w:rsidRPr="009C2D64" w:rsidRDefault="001A3CF9" w:rsidP="009D1C21">
      <w:pPr>
        <w:pStyle w:val="fbemetinnormal"/>
        <w:spacing w:before="0" w:beforeAutospacing="0" w:after="120" w:afterAutospacing="0"/>
        <w:ind w:firstLine="0"/>
        <w:rPr>
          <w:szCs w:val="24"/>
        </w:rPr>
      </w:pPr>
      <m:oMathPara>
        <m:oMath>
          <m:r>
            <w:rPr>
              <w:rFonts w:ascii="Cambria Math" w:hAnsi="Cambria Math"/>
              <w:szCs w:val="24"/>
            </w:rPr>
            <m:t>u</m:t>
          </m:r>
          <m:d>
            <m:dPr>
              <m:ctrlPr>
                <w:rPr>
                  <w:rFonts w:ascii="Cambria Math" w:hAnsi="Cambria Math"/>
                  <w:i/>
                  <w:szCs w:val="24"/>
                </w:rPr>
              </m:ctrlPr>
            </m:dPr>
            <m:e>
              <m:r>
                <w:rPr>
                  <w:rFonts w:ascii="Cambria Math" w:hAnsi="Cambria Math"/>
                  <w:szCs w:val="24"/>
                </w:rPr>
                <m:t>x,t</m:t>
              </m:r>
            </m:e>
          </m:d>
          <m:r>
            <w:rPr>
              <w:rFonts w:ascii="Cambria Math" w:hAnsi="Cambria Math"/>
              <w:szCs w:val="24"/>
            </w:rPr>
            <m:t>=3</m:t>
          </m:r>
          <m:r>
            <m:rPr>
              <m:sty m:val="p"/>
            </m:rPr>
            <w:rPr>
              <w:rFonts w:ascii="Cambria Math" w:hAnsi="Cambria Math"/>
              <w:szCs w:val="24"/>
            </w:rPr>
            <m:t>-</m:t>
          </m:r>
          <m:r>
            <w:rPr>
              <w:rFonts w:ascii="Cambria Math" w:hAnsi="Cambria Math"/>
              <w:szCs w:val="24"/>
            </w:rPr>
            <m:t>12</m:t>
          </m:r>
          <m:sSup>
            <m:sSupPr>
              <m:ctrlPr>
                <w:rPr>
                  <w:rFonts w:ascii="Cambria Math" w:hAnsi="Cambria Math"/>
                  <w:szCs w:val="24"/>
                </w:rPr>
              </m:ctrlPr>
            </m:sSupPr>
            <m:e>
              <m:r>
                <m:rPr>
                  <m:sty m:val="p"/>
                </m:rPr>
                <w:rPr>
                  <w:rFonts w:ascii="Cambria Math" w:hAnsi="Cambria Math"/>
                  <w:szCs w:val="24"/>
                </w:rPr>
                <m:t>sec</m:t>
              </m:r>
            </m:e>
            <m:sup>
              <m:r>
                <w:rPr>
                  <w:rFonts w:ascii="Cambria Math" w:hAnsi="Cambria Math"/>
                  <w:szCs w:val="24"/>
                </w:rPr>
                <m:t>2</m:t>
              </m:r>
            </m:sup>
          </m:sSup>
          <m:d>
            <m:dPr>
              <m:ctrlPr>
                <w:rPr>
                  <w:rFonts w:ascii="Cambria Math" w:hAnsi="Cambria Math"/>
                  <w:i/>
                  <w:szCs w:val="24"/>
                </w:rPr>
              </m:ctrlPr>
            </m:dPr>
            <m:e>
              <m:r>
                <w:rPr>
                  <w:rFonts w:ascii="Cambria Math" w:hAnsi="Cambria Math" w:cs="Times New Roman"/>
                  <w:szCs w:val="24"/>
                </w:rPr>
                <m:t>2</m:t>
              </m:r>
              <m:rad>
                <m:radPr>
                  <m:degHide m:val="1"/>
                  <m:ctrlPr>
                    <w:rPr>
                      <w:rFonts w:ascii="Cambria Math" w:hAnsi="Cambria Math" w:cs="Times New Roman"/>
                      <w:i/>
                      <w:szCs w:val="24"/>
                    </w:rPr>
                  </m:ctrlPr>
                </m:radPr>
                <m:deg/>
                <m:e>
                  <m:r>
                    <w:rPr>
                      <w:rFonts w:ascii="Cambria Math" w:hAnsi="Cambria Math" w:cs="Times New Roman"/>
                      <w:szCs w:val="24"/>
                    </w:rPr>
                    <m:t>x</m:t>
                  </m:r>
                </m:e>
              </m:rad>
              <m:r>
                <w:rPr>
                  <w:rFonts w:ascii="Cambria Math" w:hAnsi="Cambria Math" w:cs="Times New Roman"/>
                  <w:szCs w:val="24"/>
                </w:rPr>
                <m:t>+t</m:t>
              </m:r>
            </m:e>
          </m:d>
        </m:oMath>
      </m:oMathPara>
    </w:p>
    <w:p w:rsidR="001A3CF9" w:rsidRDefault="001A3CF9" w:rsidP="009D1C21">
      <w:pPr>
        <w:pStyle w:val="fbemetinnormal"/>
        <w:spacing w:before="0" w:beforeAutospacing="0" w:after="120" w:afterAutospacing="0"/>
        <w:ind w:firstLine="0"/>
        <w:rPr>
          <w:rFonts w:eastAsia="+mn-ea" w:cs="Times New Roman"/>
          <w:kern w:val="24"/>
          <w:szCs w:val="24"/>
        </w:rPr>
      </w:pPr>
      <w:r>
        <w:rPr>
          <w:rFonts w:cs="Times New Roman"/>
          <w:szCs w:val="24"/>
        </w:rPr>
        <w:t xml:space="preserve">haline gelir. </w:t>
      </w:r>
      <w:r w:rsidRPr="00854509">
        <w:rPr>
          <w:rFonts w:eastAsia="+mn-ea" w:cs="Times New Roman"/>
          <w:kern w:val="24"/>
          <w:szCs w:val="24"/>
        </w:rPr>
        <w:t>Bu çözüm</w:t>
      </w:r>
      <w:r>
        <w:rPr>
          <w:rFonts w:eastAsia="+mn-ea" w:cs="Times New Roman"/>
          <w:kern w:val="24"/>
          <w:szCs w:val="24"/>
        </w:rPr>
        <w:t xml:space="preserve"> </w:t>
      </w:r>
      <m:oMath>
        <m:r>
          <w:rPr>
            <w:rFonts w:ascii="Cambria Math" w:hAnsi="Cambria Math" w:cs="Times New Roman"/>
            <w:szCs w:val="24"/>
          </w:rPr>
          <m:t>1≤x≤4</m:t>
        </m:r>
      </m:oMath>
      <w:r w:rsidRPr="00C90747">
        <w:rPr>
          <w:rFonts w:cs="Times New Roman"/>
          <w:szCs w:val="24"/>
        </w:rPr>
        <w:t xml:space="preserve"> </w:t>
      </w:r>
      <w:r>
        <w:rPr>
          <w:rFonts w:cs="Times New Roman"/>
          <w:szCs w:val="24"/>
        </w:rPr>
        <w:t>ve</w:t>
      </w:r>
      <w:r w:rsidRPr="00C90747">
        <w:rPr>
          <w:rFonts w:cs="Times New Roman"/>
          <w:szCs w:val="24"/>
        </w:rPr>
        <w:t xml:space="preserve"> </w:t>
      </w:r>
      <m:oMath>
        <m:r>
          <w:rPr>
            <w:rFonts w:ascii="Cambria Math" w:cs="Times New Roman"/>
            <w:szCs w:val="24"/>
          </w:rPr>
          <m:t>0</m:t>
        </m:r>
        <m:r>
          <w:rPr>
            <w:rFonts w:ascii="Cambria Math" w:hAnsi="Cambria Math" w:cs="Times New Roman"/>
            <w:szCs w:val="24"/>
          </w:rPr>
          <m:t>≤</m:t>
        </m:r>
        <m:r>
          <w:rPr>
            <w:rFonts w:ascii="Cambria Math" w:cs="Times New Roman"/>
            <w:szCs w:val="24"/>
          </w:rPr>
          <m:t>t</m:t>
        </m:r>
        <m:r>
          <w:rPr>
            <w:rFonts w:ascii="Cambria Math" w:hAnsi="Cambria Math" w:cs="Times New Roman"/>
            <w:szCs w:val="24"/>
          </w:rPr>
          <m:t>≤1</m:t>
        </m:r>
      </m:oMath>
      <w:r>
        <w:rPr>
          <w:rFonts w:eastAsia="+mn-ea" w:cs="Times New Roman"/>
          <w:kern w:val="24"/>
          <w:szCs w:val="24"/>
        </w:rPr>
        <w:t xml:space="preserve"> </w:t>
      </w:r>
      <w:r w:rsidRPr="00854509">
        <w:rPr>
          <w:rFonts w:eastAsia="+mn-ea" w:cs="Times New Roman"/>
          <w:kern w:val="24"/>
          <w:szCs w:val="24"/>
        </w:rPr>
        <w:t>için Şekil 5.</w:t>
      </w:r>
      <w:r w:rsidR="00A426C5">
        <w:rPr>
          <w:rFonts w:eastAsia="+mn-ea" w:cs="Times New Roman"/>
          <w:kern w:val="24"/>
          <w:szCs w:val="24"/>
        </w:rPr>
        <w:t>13</w:t>
      </w:r>
      <w:r w:rsidRPr="00854509">
        <w:rPr>
          <w:rFonts w:eastAsia="+mn-ea" w:cs="Times New Roman"/>
          <w:kern w:val="24"/>
          <w:szCs w:val="24"/>
        </w:rPr>
        <w:t>’</w:t>
      </w:r>
      <w:r>
        <w:rPr>
          <w:rFonts w:eastAsia="+mn-ea" w:cs="Times New Roman"/>
          <w:kern w:val="24"/>
          <w:szCs w:val="24"/>
        </w:rPr>
        <w:t>d</w:t>
      </w:r>
      <w:r w:rsidRPr="00854509">
        <w:rPr>
          <w:rFonts w:eastAsia="+mn-ea" w:cs="Times New Roman"/>
          <w:kern w:val="24"/>
          <w:szCs w:val="24"/>
        </w:rPr>
        <w:t xml:space="preserve">e </w:t>
      </w:r>
      <w:r>
        <w:rPr>
          <w:rFonts w:eastAsia="+mn-ea" w:cs="Times New Roman"/>
          <w:kern w:val="24"/>
          <w:szCs w:val="24"/>
        </w:rPr>
        <w:t xml:space="preserve">gösterilmiştir. Bununla birlikte </w:t>
      </w:r>
      <w:r w:rsidRPr="00854509">
        <w:rPr>
          <w:rFonts w:eastAsia="+mn-ea" w:cs="Times New Roman"/>
          <w:kern w:val="24"/>
          <w:szCs w:val="24"/>
        </w:rPr>
        <w:t>Şekil 5.</w:t>
      </w:r>
      <w:r w:rsidR="00A426C5">
        <w:rPr>
          <w:rFonts w:eastAsia="+mn-ea" w:cs="Times New Roman"/>
          <w:kern w:val="24"/>
          <w:szCs w:val="24"/>
        </w:rPr>
        <w:t>14</w:t>
      </w:r>
      <w:r>
        <w:rPr>
          <w:rFonts w:eastAsia="+mn-ea" w:cs="Times New Roman"/>
          <w:kern w:val="24"/>
          <w:szCs w:val="24"/>
        </w:rPr>
        <w:t xml:space="preserve">’de </w:t>
      </w:r>
      <m:oMath>
        <m:r>
          <w:rPr>
            <w:rFonts w:ascii="Cambria Math" w:hAnsi="Cambria Math" w:cs="Times New Roman"/>
            <w:szCs w:val="24"/>
          </w:rPr>
          <m:t>t=0.5</m:t>
        </m:r>
      </m:oMath>
      <w:r w:rsidRPr="00C90747">
        <w:rPr>
          <w:rFonts w:cs="Times New Roman"/>
          <w:szCs w:val="24"/>
        </w:rPr>
        <w:t xml:space="preserve"> </w:t>
      </w:r>
      <w:r>
        <w:rPr>
          <w:rFonts w:cs="Times New Roman"/>
          <w:szCs w:val="24"/>
        </w:rPr>
        <w:t xml:space="preserve">için </w:t>
      </w:r>
      <w:r>
        <w:rPr>
          <w:rFonts w:eastAsia="+mn-ea" w:cs="Times New Roman"/>
          <w:kern w:val="24"/>
          <w:szCs w:val="24"/>
        </w:rPr>
        <w:t xml:space="preserve">aynı çözümün iki boyutlu grafiği sunulmuştur. </w:t>
      </w:r>
    </w:p>
    <w:p w:rsidR="005342D4" w:rsidRDefault="005342D4" w:rsidP="001A3CF9">
      <w:pPr>
        <w:pStyle w:val="fbemetinnormal"/>
        <w:spacing w:before="0" w:beforeAutospacing="0" w:after="120" w:afterAutospacing="0"/>
        <w:ind w:firstLine="0"/>
        <w:rPr>
          <w:rFonts w:eastAsia="+mn-ea" w:cs="Times New Roman"/>
          <w:kern w:val="24"/>
          <w:szCs w:val="24"/>
        </w:rPr>
      </w:pPr>
    </w:p>
    <w:p w:rsidR="001A3CF9" w:rsidRDefault="00600AD5" w:rsidP="001A3CF9">
      <w:pPr>
        <w:pStyle w:val="fbemetinnormal"/>
        <w:spacing w:before="0" w:beforeAutospacing="0" w:after="120" w:afterAutospacing="0"/>
        <w:ind w:firstLine="0"/>
        <w:jc w:val="center"/>
        <w:rPr>
          <w:rFonts w:eastAsia="+mn-ea" w:cs="Times New Roman"/>
          <w:kern w:val="24"/>
          <w:szCs w:val="24"/>
        </w:rPr>
      </w:pPr>
      <w:r w:rsidRPr="00600AD5">
        <w:rPr>
          <w:rFonts w:eastAsia="+mn-ea" w:cs="Times New Roman"/>
          <w:noProof/>
          <w:kern w:val="24"/>
          <w:szCs w:val="24"/>
          <w:lang w:eastAsia="tr-TR" w:bidi="ar-SA"/>
        </w:rPr>
        <w:drawing>
          <wp:inline distT="0" distB="0" distL="0" distR="0">
            <wp:extent cx="3708924" cy="2501660"/>
            <wp:effectExtent l="19050" t="0" r="5826" b="0"/>
            <wp:docPr id="80" name="Resim 7"/>
            <wp:cNvGraphicFramePr/>
            <a:graphic xmlns:a="http://schemas.openxmlformats.org/drawingml/2006/main">
              <a:graphicData uri="http://schemas.openxmlformats.org/drawingml/2006/picture">
                <pic:pic xmlns:pic="http://schemas.openxmlformats.org/drawingml/2006/picture">
                  <pic:nvPicPr>
                    <pic:cNvPr id="5128" name="Picture 8"/>
                    <pic:cNvPicPr>
                      <a:picLocks noChangeAspect="1" noChangeArrowheads="1"/>
                    </pic:cNvPicPr>
                  </pic:nvPicPr>
                  <pic:blipFill>
                    <a:blip r:embed="rId24" cstate="print"/>
                    <a:srcRect/>
                    <a:stretch>
                      <a:fillRect/>
                    </a:stretch>
                  </pic:blipFill>
                  <pic:spPr bwMode="auto">
                    <a:xfrm>
                      <a:off x="0" y="0"/>
                      <a:ext cx="3713024" cy="2504425"/>
                    </a:xfrm>
                    <a:prstGeom prst="rect">
                      <a:avLst/>
                    </a:prstGeom>
                    <a:noFill/>
                    <a:ln w="9525">
                      <a:noFill/>
                      <a:miter lim="800000"/>
                      <a:headEnd/>
                      <a:tailEnd/>
                    </a:ln>
                  </pic:spPr>
                </pic:pic>
              </a:graphicData>
            </a:graphic>
          </wp:inline>
        </w:drawing>
      </w:r>
    </w:p>
    <w:p w:rsidR="001A3CF9" w:rsidRDefault="001A3CF9" w:rsidP="00B144A4">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Şekil 5.</w:t>
      </w:r>
      <w:r w:rsidR="00A426C5">
        <w:rPr>
          <w:rFonts w:cs="Times New Roman"/>
          <w:b/>
          <w:sz w:val="20"/>
          <w:szCs w:val="20"/>
        </w:rPr>
        <w:t>13</w:t>
      </w:r>
      <w:r w:rsidRPr="00B144A4">
        <w:rPr>
          <w:rFonts w:cs="Times New Roman"/>
          <w:b/>
          <w:sz w:val="20"/>
          <w:szCs w:val="20"/>
        </w:rPr>
        <w:t>:</w:t>
      </w:r>
      <w:r w:rsidR="001A30F1">
        <w:rPr>
          <w:rFonts w:cs="Times New Roman"/>
          <w:b/>
          <w:sz w:val="20"/>
          <w:szCs w:val="20"/>
        </w:rPr>
        <w:t xml:space="preserve"> </w:t>
      </w:r>
      <w:r w:rsidR="001A30F1">
        <w:rPr>
          <w:rFonts w:cs="Times New Roman"/>
          <w:sz w:val="20"/>
          <w:szCs w:val="20"/>
        </w:rPr>
        <w:t>Örnek 5.3.4’deki</w:t>
      </w:r>
      <w:r w:rsidR="001A30F1" w:rsidRPr="00D7420F">
        <w:rPr>
          <w:rFonts w:cs="Times New Roman"/>
          <w:b/>
          <w:sz w:val="20"/>
          <w:szCs w:val="20"/>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x,t</m:t>
            </m:r>
          </m:e>
        </m:d>
      </m:oMath>
      <w:r w:rsidR="001A30F1">
        <w:rPr>
          <w:rFonts w:cs="Times New Roman"/>
          <w:sz w:val="20"/>
          <w:szCs w:val="20"/>
        </w:rPr>
        <w:t xml:space="preserve"> </w:t>
      </w:r>
      <w:r w:rsidRPr="00B144A4">
        <w:rPr>
          <w:rFonts w:cs="Times New Roman"/>
          <w:sz w:val="20"/>
          <w:szCs w:val="20"/>
        </w:rPr>
        <w:t>çözümünün</w:t>
      </w:r>
      <w:r w:rsidRPr="002E3A16">
        <w:rPr>
          <w:rFonts w:cs="Times New Roman"/>
          <w:sz w:val="20"/>
          <w:szCs w:val="20"/>
        </w:rPr>
        <w:t xml:space="preserve"> üç boyutlu grafiği.</w:t>
      </w:r>
    </w:p>
    <w:p w:rsidR="00A71644" w:rsidRPr="00B144A4" w:rsidRDefault="00A71644" w:rsidP="00B144A4">
      <w:pPr>
        <w:pStyle w:val="fbemetinnormal"/>
        <w:spacing w:before="0" w:beforeAutospacing="0" w:after="120" w:afterAutospacing="0"/>
        <w:ind w:firstLine="0"/>
        <w:jc w:val="center"/>
        <w:rPr>
          <w:szCs w:val="24"/>
        </w:rPr>
      </w:pPr>
    </w:p>
    <w:p w:rsidR="001A3CF9" w:rsidRDefault="001A3CF9" w:rsidP="001A3CF9">
      <w:pPr>
        <w:pStyle w:val="fbemetinnormal"/>
        <w:spacing w:before="0" w:beforeAutospacing="0" w:after="120" w:afterAutospacing="0"/>
        <w:ind w:firstLine="0"/>
        <w:jc w:val="center"/>
        <w:rPr>
          <w:rFonts w:cs="Times New Roman"/>
          <w:sz w:val="20"/>
          <w:szCs w:val="20"/>
        </w:rPr>
      </w:pPr>
    </w:p>
    <w:p w:rsidR="001A3CF9" w:rsidRDefault="00600AD5" w:rsidP="001A3CF9">
      <w:pPr>
        <w:pStyle w:val="fbemetinnormal"/>
        <w:spacing w:before="0" w:beforeAutospacing="0" w:after="120" w:afterAutospacing="0"/>
        <w:ind w:firstLine="0"/>
        <w:jc w:val="center"/>
        <w:rPr>
          <w:rFonts w:cs="Times New Roman"/>
          <w:sz w:val="20"/>
          <w:szCs w:val="20"/>
        </w:rPr>
      </w:pPr>
      <w:r w:rsidRPr="00600AD5">
        <w:rPr>
          <w:rFonts w:cs="Times New Roman"/>
          <w:noProof/>
          <w:sz w:val="20"/>
          <w:szCs w:val="20"/>
          <w:lang w:eastAsia="tr-TR" w:bidi="ar-SA"/>
        </w:rPr>
        <w:drawing>
          <wp:inline distT="0" distB="0" distL="0" distR="0">
            <wp:extent cx="3620965" cy="2180492"/>
            <wp:effectExtent l="19050" t="0" r="0" b="0"/>
            <wp:docPr id="81" name="Resim 8"/>
            <wp:cNvGraphicFramePr/>
            <a:graphic xmlns:a="http://schemas.openxmlformats.org/drawingml/2006/main">
              <a:graphicData uri="http://schemas.openxmlformats.org/drawingml/2006/picture">
                <pic:pic xmlns:pic="http://schemas.openxmlformats.org/drawingml/2006/picture">
                  <pic:nvPicPr>
                    <pic:cNvPr id="5129" name="Picture 9"/>
                    <pic:cNvPicPr>
                      <a:picLocks noChangeAspect="1" noChangeArrowheads="1"/>
                    </pic:cNvPicPr>
                  </pic:nvPicPr>
                  <pic:blipFill>
                    <a:blip r:embed="rId25" cstate="print"/>
                    <a:srcRect/>
                    <a:stretch>
                      <a:fillRect/>
                    </a:stretch>
                  </pic:blipFill>
                  <pic:spPr bwMode="auto">
                    <a:xfrm>
                      <a:off x="0" y="0"/>
                      <a:ext cx="3623706" cy="2182143"/>
                    </a:xfrm>
                    <a:prstGeom prst="rect">
                      <a:avLst/>
                    </a:prstGeom>
                    <a:noFill/>
                    <a:ln w="9525">
                      <a:noFill/>
                      <a:miter lim="800000"/>
                      <a:headEnd/>
                      <a:tailEnd/>
                    </a:ln>
                  </pic:spPr>
                </pic:pic>
              </a:graphicData>
            </a:graphic>
          </wp:inline>
        </w:drawing>
      </w:r>
    </w:p>
    <w:p w:rsidR="00A85A40" w:rsidRDefault="001A3CF9" w:rsidP="001A3CF9">
      <w:pPr>
        <w:pStyle w:val="fbemetinnormal"/>
        <w:spacing w:before="0" w:beforeAutospacing="0" w:after="120" w:afterAutospacing="0"/>
        <w:ind w:firstLine="0"/>
        <w:jc w:val="center"/>
        <w:rPr>
          <w:rFonts w:cs="Times New Roman"/>
          <w:sz w:val="20"/>
          <w:szCs w:val="20"/>
        </w:rPr>
      </w:pPr>
      <w:r>
        <w:rPr>
          <w:rFonts w:cs="Times New Roman"/>
          <w:b/>
          <w:sz w:val="20"/>
          <w:szCs w:val="20"/>
        </w:rPr>
        <w:t>Şekil 5.</w:t>
      </w:r>
      <w:r w:rsidR="00A426C5">
        <w:rPr>
          <w:rFonts w:cs="Times New Roman"/>
          <w:b/>
          <w:sz w:val="20"/>
          <w:szCs w:val="20"/>
        </w:rPr>
        <w:t>14</w:t>
      </w:r>
      <w:r w:rsidRPr="002E3A16">
        <w:rPr>
          <w:rFonts w:cs="Times New Roman"/>
          <w:b/>
          <w:sz w:val="20"/>
          <w:szCs w:val="20"/>
        </w:rPr>
        <w:t>:</w:t>
      </w:r>
      <w:r w:rsidRPr="002E3A16">
        <w:rPr>
          <w:rFonts w:cs="Times New Roman"/>
          <w:sz w:val="20"/>
          <w:szCs w:val="20"/>
        </w:rPr>
        <w:t xml:space="preserve"> </w:t>
      </w:r>
      <w:r w:rsidR="001A30F1">
        <w:rPr>
          <w:rFonts w:cs="Times New Roman"/>
          <w:sz w:val="20"/>
          <w:szCs w:val="20"/>
        </w:rPr>
        <w:t>Örnek 5.3.4’deki</w:t>
      </w:r>
      <w:r w:rsidR="001A30F1" w:rsidRPr="00D7420F">
        <w:rPr>
          <w:rFonts w:cs="Times New Roman"/>
          <w:b/>
          <w:sz w:val="20"/>
          <w:szCs w:val="20"/>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sz w:val="20"/>
                <w:szCs w:val="20"/>
              </w:rPr>
              <m:t>x,0.5</m:t>
            </m:r>
          </m:e>
        </m:d>
      </m:oMath>
      <w:r w:rsidRPr="00A54D8B">
        <w:rPr>
          <w:rFonts w:cs="Times New Roman"/>
          <w:sz w:val="20"/>
          <w:szCs w:val="20"/>
        </w:rPr>
        <w:t xml:space="preserve"> </w:t>
      </w:r>
      <w:r w:rsidRPr="002E3A16">
        <w:rPr>
          <w:rFonts w:cs="Times New Roman"/>
          <w:sz w:val="20"/>
          <w:szCs w:val="20"/>
        </w:rPr>
        <w:t xml:space="preserve">çözümünün </w:t>
      </w:r>
      <w:r>
        <w:rPr>
          <w:rFonts w:cs="Times New Roman"/>
          <w:sz w:val="20"/>
          <w:szCs w:val="20"/>
        </w:rPr>
        <w:t>iki</w:t>
      </w:r>
      <w:r w:rsidRPr="002E3A16">
        <w:rPr>
          <w:rFonts w:cs="Times New Roman"/>
          <w:sz w:val="20"/>
          <w:szCs w:val="20"/>
        </w:rPr>
        <w:t xml:space="preserve"> boyutlu grafiği</w:t>
      </w:r>
      <w:r>
        <w:rPr>
          <w:rFonts w:cs="Times New Roman"/>
          <w:sz w:val="20"/>
          <w:szCs w:val="20"/>
        </w:rPr>
        <w:t>.</w:t>
      </w:r>
    </w:p>
    <w:p w:rsidR="003B50C7" w:rsidRDefault="003B50C7" w:rsidP="003B50C7">
      <w:pPr>
        <w:pStyle w:val="fbebalk20"/>
      </w:pPr>
      <w:r>
        <w:lastRenderedPageBreak/>
        <w:t>Uyumlu Uzay-Zaman Kesirli Diferansiyel Denklemler için Uygulamalar</w:t>
      </w:r>
    </w:p>
    <w:p w:rsidR="003B50C7" w:rsidRDefault="003B50C7" w:rsidP="009D1C21">
      <w:pPr>
        <w:pStyle w:val="fbemetinnormal"/>
        <w:spacing w:before="0" w:beforeAutospacing="0" w:after="120" w:afterAutospacing="0"/>
        <w:rPr>
          <w:rFonts w:cs="Times New Roman"/>
          <w:szCs w:val="24"/>
        </w:rPr>
      </w:pPr>
      <w:r>
        <w:t xml:space="preserve">Bu kısımda </w:t>
      </w:r>
      <w:r w:rsidR="000B19D5">
        <w:t xml:space="preserve">sırasıyla </w:t>
      </w:r>
      <w:r>
        <w:t xml:space="preserve">uyumlu uzay-zaman kesirli </w:t>
      </w:r>
      <w:r w:rsidR="000B19D5">
        <w:t xml:space="preserve">Phi-4, </w:t>
      </w:r>
      <w:r w:rsidR="00E07817">
        <w:t>simetrik düzenlenmiş uzun dalga, Klein-Gordon, Kawahara ve değiştirilmiş Kawahara denklemlerinin tam çözümleri J</w:t>
      </w:r>
      <w:r w:rsidRPr="00D43FB5">
        <w:rPr>
          <w:rFonts w:cs="Times New Roman"/>
          <w:szCs w:val="24"/>
        </w:rPr>
        <w:t>acobi eliptik fonksiyon</w:t>
      </w:r>
      <w:r>
        <w:rPr>
          <w:rFonts w:cs="Times New Roman"/>
          <w:szCs w:val="24"/>
        </w:rPr>
        <w:t xml:space="preserve">larına dayalı analitik yöntem ile ortaya konulacaktır. </w:t>
      </w:r>
    </w:p>
    <w:p w:rsidR="000222C6" w:rsidRDefault="000222C6" w:rsidP="000222C6">
      <w:pPr>
        <w:pStyle w:val="fbebalk3"/>
      </w:pPr>
      <w:r>
        <w:t>Phi-4 Denklemi</w:t>
      </w:r>
    </w:p>
    <w:p w:rsidR="00863969" w:rsidRDefault="00863969" w:rsidP="009D1C21">
      <w:pPr>
        <w:pStyle w:val="fbemetinnormal"/>
        <w:spacing w:before="0" w:beforeAutospacing="0" w:after="120" w:afterAutospacing="0"/>
      </w:pPr>
      <w:r w:rsidRPr="00863969">
        <w:t>Nükleer ve parçacık fiziğinde önemli bir rol oynayan Phi-4 denklemi</w:t>
      </w:r>
    </w:p>
    <w:p w:rsidR="00863969" w:rsidRPr="007610AD" w:rsidRDefault="002949F4" w:rsidP="009D1C21">
      <w:pPr>
        <w:spacing w:after="120" w:line="360" w:lineRule="auto"/>
        <w:jc w:val="right"/>
        <w:rPr>
          <w:rFonts w:ascii="Times New Roman" w:hAnsi="Times New Roman" w:cs="Times New Roman"/>
          <w:sz w:val="24"/>
          <w:szCs w:val="24"/>
          <w:shd w:val="clear" w:color="auto" w:fill="FFFFFF"/>
          <w:lang w:val="en-GB"/>
        </w:rPr>
      </w:pPr>
      <m:oMathPara>
        <m:oMathParaPr>
          <m:jc m:val="center"/>
        </m:oMathParaPr>
        <m:oMath>
          <m:sSub>
            <m:sSubPr>
              <m:ctrlPr>
                <w:rPr>
                  <w:rFonts w:ascii="Cambria Math" w:hAnsi="Cambria Math" w:cs="Times New Roman"/>
                  <w:i/>
                  <w:sz w:val="24"/>
                  <w:lang w:val="en-GB"/>
                </w:rPr>
              </m:ctrlPr>
            </m:sSubPr>
            <m:e>
              <m:r>
                <w:rPr>
                  <w:rFonts w:ascii="Cambria Math" w:hAnsi="Cambria Math" w:cs="Times New Roman"/>
                  <w:sz w:val="24"/>
                  <w:lang w:val="en-GB"/>
                </w:rPr>
                <m:t>u</m:t>
              </m:r>
            </m:e>
            <m:sub>
              <m:r>
                <w:rPr>
                  <w:rFonts w:ascii="Cambria Math" w:hAnsi="Cambria Math" w:cs="Times New Roman"/>
                  <w:sz w:val="24"/>
                  <w:lang w:val="en-GB"/>
                </w:rPr>
                <m:t>tt</m:t>
              </m:r>
            </m:sub>
          </m:sSub>
          <m:r>
            <w:rPr>
              <w:rFonts w:ascii="Cambria Math" w:hAnsi="Cambria Math" w:cs="Times New Roman"/>
              <w:sz w:val="24"/>
              <w:lang w:val="en-GB"/>
            </w:rPr>
            <m:t>-a</m:t>
          </m:r>
          <m:sSub>
            <m:sSubPr>
              <m:ctrlPr>
                <w:rPr>
                  <w:rFonts w:ascii="Cambria Math" w:hAnsi="Cambria Math" w:cs="Times New Roman"/>
                  <w:i/>
                  <w:sz w:val="24"/>
                  <w:lang w:val="en-GB"/>
                </w:rPr>
              </m:ctrlPr>
            </m:sSubPr>
            <m:e>
              <m:r>
                <w:rPr>
                  <w:rFonts w:ascii="Cambria Math" w:hAnsi="Cambria Math" w:cs="Times New Roman"/>
                  <w:sz w:val="24"/>
                  <w:lang w:val="en-GB"/>
                </w:rPr>
                <m:t>u</m:t>
              </m:r>
            </m:e>
            <m:sub>
              <m:r>
                <w:rPr>
                  <w:rFonts w:ascii="Cambria Math" w:hAnsi="Cambria Math" w:cs="Times New Roman"/>
                  <w:sz w:val="24"/>
                  <w:lang w:val="en-GB"/>
                </w:rPr>
                <m:t>xx</m:t>
              </m:r>
            </m:sub>
          </m:sSub>
          <m:r>
            <w:rPr>
              <w:rFonts w:ascii="Cambria Math" w:hAnsi="Cambria Math" w:cs="Times New Roman"/>
              <w:sz w:val="24"/>
              <w:lang w:val="en-GB"/>
            </w:rPr>
            <m:t>-bu+λ</m:t>
          </m:r>
          <m:sSup>
            <m:sSupPr>
              <m:ctrlPr>
                <w:rPr>
                  <w:rFonts w:ascii="Cambria Math" w:hAnsi="Cambria Math" w:cs="Times New Roman"/>
                  <w:i/>
                  <w:sz w:val="24"/>
                  <w:lang w:val="en-GB"/>
                </w:rPr>
              </m:ctrlPr>
            </m:sSupPr>
            <m:e>
              <m:r>
                <w:rPr>
                  <w:rFonts w:ascii="Cambria Math" w:hAnsi="Cambria Math" w:cs="Times New Roman"/>
                  <w:sz w:val="24"/>
                  <w:lang w:val="en-GB"/>
                </w:rPr>
                <m:t>u</m:t>
              </m:r>
            </m:e>
            <m:sup>
              <m:r>
                <w:rPr>
                  <w:rFonts w:ascii="Cambria Math" w:hAnsi="Cambria Math" w:cs="Times New Roman"/>
                  <w:sz w:val="24"/>
                  <w:lang w:val="en-GB"/>
                </w:rPr>
                <m:t>3</m:t>
              </m:r>
            </m:sup>
          </m:sSup>
          <m:r>
            <w:rPr>
              <w:rFonts w:ascii="Cambria Math" w:hAnsi="Cambria Math" w:cs="Times New Roman"/>
              <w:sz w:val="24"/>
              <w:lang w:val="en-GB"/>
            </w:rPr>
            <m:t>=0</m:t>
          </m:r>
        </m:oMath>
      </m:oMathPara>
    </w:p>
    <w:p w:rsidR="00863969" w:rsidRPr="00D72404" w:rsidRDefault="00863969" w:rsidP="009D1C21">
      <w:pPr>
        <w:pStyle w:val="fbemetinnormal"/>
        <w:spacing w:before="0" w:beforeAutospacing="0" w:after="120" w:afterAutospacing="0"/>
        <w:ind w:firstLine="0"/>
        <w:rPr>
          <w:rFonts w:cs="Times New Roman"/>
          <w:szCs w:val="24"/>
          <w:shd w:val="clear" w:color="auto" w:fill="FFFFFF"/>
        </w:rPr>
      </w:pPr>
      <w:r>
        <w:t xml:space="preserve">formunda tanımlanır. </w:t>
      </w:r>
      <w:r w:rsidRPr="00863969">
        <w:t xml:space="preserve">Burada </w:t>
      </w:r>
      <m:oMath>
        <m:r>
          <w:rPr>
            <w:rFonts w:ascii="Cambria Math" w:hAnsi="Cambria Math" w:cs="Times New Roman"/>
            <w:szCs w:val="24"/>
          </w:rPr>
          <m:t>a</m:t>
        </m:r>
      </m:oMath>
      <w:r w:rsidRPr="00863969">
        <w:rPr>
          <w:rFonts w:cs="Times New Roman"/>
          <w:szCs w:val="24"/>
        </w:rPr>
        <w:t xml:space="preserve">, </w:t>
      </w:r>
      <m:oMath>
        <m:r>
          <w:rPr>
            <w:rFonts w:ascii="Cambria Math" w:hAnsi="Cambria Math" w:cs="Times New Roman"/>
            <w:szCs w:val="24"/>
          </w:rPr>
          <m:t>b</m:t>
        </m:r>
      </m:oMath>
      <w:r w:rsidRPr="00863969">
        <w:rPr>
          <w:rFonts w:cs="Times New Roman"/>
          <w:i/>
          <w:szCs w:val="24"/>
        </w:rPr>
        <w:t xml:space="preserve"> </w:t>
      </w:r>
      <w:r w:rsidRPr="00863969">
        <w:rPr>
          <w:rFonts w:cs="Times New Roman"/>
          <w:szCs w:val="24"/>
        </w:rPr>
        <w:t xml:space="preserve">ve </w:t>
      </w:r>
      <w:r w:rsidRPr="00863969">
        <w:rPr>
          <w:rFonts w:ascii="MathJax_Math" w:hAnsi="MathJax_Math" w:cs="Times New Roman"/>
          <w:szCs w:val="24"/>
        </w:rPr>
        <w:t xml:space="preserve">λ </w:t>
      </w:r>
      <w:r w:rsidRPr="00863969">
        <w:rPr>
          <w:rFonts w:cs="Times New Roman"/>
          <w:szCs w:val="24"/>
        </w:rPr>
        <w:t>sabit</w:t>
      </w:r>
      <w:r>
        <w:rPr>
          <w:rFonts w:cs="Times New Roman"/>
          <w:szCs w:val="24"/>
        </w:rPr>
        <w:t>lerd</w:t>
      </w:r>
      <w:r w:rsidRPr="00863969">
        <w:rPr>
          <w:rFonts w:cs="Times New Roman"/>
          <w:szCs w:val="24"/>
        </w:rPr>
        <w:t>ir.</w:t>
      </w:r>
      <w:r>
        <w:rPr>
          <w:rFonts w:cs="Times New Roman"/>
          <w:szCs w:val="24"/>
        </w:rPr>
        <w:t xml:space="preserve"> </w:t>
      </w:r>
      <w:r w:rsidRPr="00863969">
        <w:t>Phi-4 denklemi</w:t>
      </w:r>
      <w:r w:rsidR="00A4575D">
        <w:t xml:space="preserve"> klasik ve nicelenmiş alan teorisinde yoğun bir araştırma konusu olmakla birlikte soliton</w:t>
      </w:r>
      <w:r w:rsidR="00DA7FB1">
        <w:t xml:space="preserve"> </w:t>
      </w:r>
      <w:r w:rsidR="00A4575D">
        <w:t xml:space="preserve">olmayan kink-like çözümlere sahiptir </w:t>
      </w:r>
      <w:r w:rsidR="00B31A4C">
        <w:t>(Lundquist 1988)</w:t>
      </w:r>
      <w:r w:rsidR="00A4575D">
        <w:t xml:space="preserve">. Bu denklem </w:t>
      </w:r>
      <m:oMath>
        <m:r>
          <w:rPr>
            <w:rFonts w:ascii="Cambria Math" w:hAnsi="Cambria Math" w:cs="Times New Roman"/>
            <w:szCs w:val="24"/>
            <w:shd w:val="clear" w:color="auto" w:fill="FFFFFF"/>
            <w:lang w:val="en-US"/>
          </w:rPr>
          <m:t>λ=</m:t>
        </m:r>
        <m:r>
          <w:rPr>
            <w:rFonts w:ascii="Cambria Math" w:cs="Times New Roman"/>
            <w:szCs w:val="24"/>
            <w:shd w:val="clear" w:color="auto" w:fill="FFFFFF"/>
          </w:rPr>
          <m:t>0</m:t>
        </m:r>
      </m:oMath>
      <w:r w:rsidR="00A4575D" w:rsidRPr="00A4575D">
        <w:rPr>
          <w:szCs w:val="24"/>
          <w:shd w:val="clear" w:color="auto" w:fill="FFFFFF"/>
        </w:rPr>
        <w:t xml:space="preserve"> olması durumunda lineer </w:t>
      </w:r>
      <w:r w:rsidR="00A4575D" w:rsidRPr="00D72404">
        <w:rPr>
          <w:rFonts w:cs="Times New Roman"/>
          <w:szCs w:val="24"/>
          <w:shd w:val="clear" w:color="auto" w:fill="FFFFFF"/>
        </w:rPr>
        <w:t>diferansiyel denkleme dönüşür.</w:t>
      </w:r>
    </w:p>
    <w:p w:rsidR="00D72404" w:rsidRDefault="00A4575D" w:rsidP="009D1C21">
      <w:pPr>
        <w:spacing w:after="120" w:line="360" w:lineRule="auto"/>
        <w:jc w:val="both"/>
        <w:rPr>
          <w:rFonts w:ascii="Times New Roman" w:hAnsi="Times New Roman" w:cs="Times New Roman"/>
          <w:sz w:val="24"/>
          <w:szCs w:val="24"/>
        </w:rPr>
      </w:pPr>
      <w:r w:rsidRPr="00D72404">
        <w:rPr>
          <w:rFonts w:ascii="Times New Roman" w:hAnsi="Times New Roman" w:cs="Times New Roman"/>
          <w:sz w:val="24"/>
          <w:szCs w:val="24"/>
          <w:shd w:val="clear" w:color="auto" w:fill="FFFFFF"/>
        </w:rPr>
        <w:tab/>
        <w:t xml:space="preserve">Son yıllarda tamsayı mertebeli Phi-4 denkleminin çözümü için çeşitli yöntemler kullanılmıştır. Bunlardan bazıları </w:t>
      </w:r>
      <w:r w:rsidR="00D72404">
        <w:rPr>
          <w:rFonts w:ascii="Times New Roman" w:hAnsi="Times New Roman" w:cs="Times New Roman"/>
          <w:sz w:val="24"/>
          <w:szCs w:val="24"/>
          <w:shd w:val="clear" w:color="auto" w:fill="FFFFFF"/>
        </w:rPr>
        <w:t xml:space="preserve">sinüs-kosinüs </w:t>
      </w:r>
      <w:r w:rsidR="00B31A4C">
        <w:rPr>
          <w:rFonts w:ascii="Times New Roman" w:hAnsi="Times New Roman" w:cs="Times New Roman"/>
          <w:sz w:val="24"/>
          <w:szCs w:val="24"/>
          <w:shd w:val="clear" w:color="auto" w:fill="FFFFFF"/>
        </w:rPr>
        <w:t>(Wazwaz 2007)</w:t>
      </w:r>
      <w:r w:rsidR="00D72404" w:rsidRPr="00D72404">
        <w:rPr>
          <w:rFonts w:ascii="Times New Roman" w:hAnsi="Times New Roman" w:cs="Times New Roman"/>
          <w:sz w:val="24"/>
          <w:szCs w:val="24"/>
        </w:rPr>
        <w:t>, s</w:t>
      </w:r>
      <w:r w:rsidR="00966C48">
        <w:rPr>
          <w:rFonts w:ascii="Times New Roman" w:hAnsi="Times New Roman" w:cs="Times New Roman"/>
          <w:sz w:val="24"/>
          <w:szCs w:val="24"/>
        </w:rPr>
        <w:t>inüs</w:t>
      </w:r>
      <w:r w:rsidR="00D72404" w:rsidRPr="00D72404">
        <w:rPr>
          <w:rFonts w:ascii="Times New Roman" w:hAnsi="Times New Roman" w:cs="Times New Roman"/>
          <w:sz w:val="24"/>
          <w:szCs w:val="24"/>
        </w:rPr>
        <w:t>-</w:t>
      </w:r>
      <w:r w:rsidR="00966C48">
        <w:rPr>
          <w:rFonts w:ascii="Times New Roman" w:hAnsi="Times New Roman" w:cs="Times New Roman"/>
          <w:sz w:val="24"/>
          <w:szCs w:val="24"/>
        </w:rPr>
        <w:t>k</w:t>
      </w:r>
      <w:r w:rsidR="00D72404" w:rsidRPr="00D72404">
        <w:rPr>
          <w:rFonts w:ascii="Times New Roman" w:hAnsi="Times New Roman" w:cs="Times New Roman"/>
          <w:sz w:val="24"/>
          <w:szCs w:val="24"/>
        </w:rPr>
        <w:t>osin</w:t>
      </w:r>
      <w:r w:rsidR="00966C48">
        <w:rPr>
          <w:rFonts w:ascii="Times New Roman" w:hAnsi="Times New Roman" w:cs="Times New Roman"/>
          <w:sz w:val="24"/>
          <w:szCs w:val="24"/>
        </w:rPr>
        <w:t>üs</w:t>
      </w:r>
      <w:r w:rsidR="00D72404" w:rsidRPr="00D72404">
        <w:rPr>
          <w:rFonts w:ascii="Times New Roman" w:hAnsi="Times New Roman" w:cs="Times New Roman"/>
          <w:sz w:val="24"/>
          <w:szCs w:val="24"/>
        </w:rPr>
        <w:t xml:space="preserve"> ansantz </w:t>
      </w:r>
      <w:r w:rsidR="00B31A4C">
        <w:rPr>
          <w:rFonts w:ascii="Times New Roman" w:hAnsi="Times New Roman" w:cs="Times New Roman"/>
          <w:sz w:val="24"/>
          <w:szCs w:val="24"/>
        </w:rPr>
        <w:t>(Wazwaz 2005)</w:t>
      </w:r>
      <w:r w:rsidR="00D72404" w:rsidRPr="00D72404">
        <w:rPr>
          <w:rFonts w:ascii="Times New Roman" w:hAnsi="Times New Roman" w:cs="Times New Roman"/>
          <w:sz w:val="24"/>
          <w:szCs w:val="24"/>
        </w:rPr>
        <w:t xml:space="preserve">, tanh </w:t>
      </w:r>
      <w:r w:rsidR="00B31A4C">
        <w:rPr>
          <w:rFonts w:ascii="Times New Roman" w:hAnsi="Times New Roman" w:cs="Times New Roman"/>
          <w:sz w:val="24"/>
          <w:szCs w:val="24"/>
        </w:rPr>
        <w:t>(Wazwaz 2005)</w:t>
      </w:r>
      <w:r w:rsidR="00D72404" w:rsidRPr="00D72404">
        <w:rPr>
          <w:rFonts w:ascii="Times New Roman" w:hAnsi="Times New Roman" w:cs="Times New Roman"/>
          <w:sz w:val="24"/>
          <w:szCs w:val="24"/>
        </w:rPr>
        <w:t xml:space="preserve">, </w:t>
      </w:r>
      <w:r w:rsidR="00966C48">
        <w:rPr>
          <w:rFonts w:ascii="Times New Roman" w:hAnsi="Times New Roman" w:cs="Times New Roman"/>
          <w:sz w:val="24"/>
          <w:szCs w:val="24"/>
        </w:rPr>
        <w:t xml:space="preserve">genelleştirilmiş </w:t>
      </w:r>
      <w:r w:rsidR="00D72404" w:rsidRPr="00D72404">
        <w:rPr>
          <w:rFonts w:ascii="Times New Roman" w:hAnsi="Times New Roman" w:cs="Times New Roman"/>
          <w:sz w:val="24"/>
          <w:szCs w:val="24"/>
        </w:rPr>
        <w:t xml:space="preserve">tanh </w:t>
      </w:r>
      <w:r w:rsidR="00B31A4C">
        <w:rPr>
          <w:rFonts w:ascii="Times New Roman" w:hAnsi="Times New Roman" w:cs="Times New Roman"/>
          <w:sz w:val="24"/>
          <w:szCs w:val="24"/>
        </w:rPr>
        <w:t>(Alofi 2013)</w:t>
      </w:r>
      <w:r w:rsidR="00D72404" w:rsidRPr="00D72404">
        <w:rPr>
          <w:rFonts w:ascii="Times New Roman" w:hAnsi="Times New Roman" w:cs="Times New Roman"/>
          <w:sz w:val="24"/>
          <w:szCs w:val="24"/>
        </w:rPr>
        <w:t xml:space="preserve">, </w:t>
      </w:r>
      <w:r w:rsidR="00966C48">
        <w:rPr>
          <w:rFonts w:ascii="Times New Roman" w:hAnsi="Times New Roman" w:cs="Times New Roman"/>
          <w:sz w:val="24"/>
          <w:szCs w:val="24"/>
        </w:rPr>
        <w:t>değiştirilmiş</w:t>
      </w:r>
      <w:r w:rsidR="006A44C2">
        <w:rPr>
          <w:rFonts w:ascii="Times New Roman" w:hAnsi="Times New Roman" w:cs="Times New Roman"/>
          <w:sz w:val="24"/>
          <w:szCs w:val="24"/>
        </w:rPr>
        <w:t xml:space="preserve"> </w:t>
      </w:r>
      <w:r w:rsidR="00966C48">
        <w:rPr>
          <w:rFonts w:ascii="Times New Roman" w:hAnsi="Times New Roman" w:cs="Times New Roman"/>
          <w:sz w:val="24"/>
          <w:szCs w:val="24"/>
        </w:rPr>
        <w:t xml:space="preserve">genişletilmiş </w:t>
      </w:r>
      <w:r w:rsidR="00D72404" w:rsidRPr="00D72404">
        <w:rPr>
          <w:rFonts w:ascii="Times New Roman" w:hAnsi="Times New Roman" w:cs="Times New Roman"/>
          <w:sz w:val="24"/>
          <w:szCs w:val="24"/>
        </w:rPr>
        <w:t>tanh</w:t>
      </w:r>
      <w:r w:rsidR="003644B3">
        <w:rPr>
          <w:rFonts w:ascii="Times New Roman" w:hAnsi="Times New Roman" w:cs="Times New Roman"/>
          <w:sz w:val="24"/>
          <w:szCs w:val="24"/>
        </w:rPr>
        <w:t xml:space="preserve"> </w:t>
      </w:r>
      <w:r w:rsidR="00B31A4C">
        <w:rPr>
          <w:rFonts w:ascii="Times New Roman" w:hAnsi="Times New Roman" w:cs="Times New Roman"/>
          <w:sz w:val="24"/>
          <w:szCs w:val="24"/>
        </w:rPr>
        <w:t>(Soliman 2007)</w:t>
      </w:r>
      <w:r w:rsidR="003644B3">
        <w:rPr>
          <w:rFonts w:ascii="Times New Roman" w:hAnsi="Times New Roman" w:cs="Times New Roman"/>
          <w:sz w:val="24"/>
          <w:szCs w:val="24"/>
        </w:rPr>
        <w:t>, W</w:t>
      </w:r>
      <w:r w:rsidR="00D72404" w:rsidRPr="00D72404">
        <w:rPr>
          <w:rFonts w:ascii="Times New Roman" w:hAnsi="Times New Roman" w:cs="Times New Roman"/>
          <w:sz w:val="24"/>
          <w:szCs w:val="24"/>
        </w:rPr>
        <w:t xml:space="preserve">eierstrass </w:t>
      </w:r>
      <w:r w:rsidR="003644B3">
        <w:rPr>
          <w:rFonts w:ascii="Times New Roman" w:hAnsi="Times New Roman" w:cs="Times New Roman"/>
          <w:sz w:val="24"/>
          <w:szCs w:val="24"/>
        </w:rPr>
        <w:t>eliptik fonksiyon</w:t>
      </w:r>
      <w:r w:rsidR="00D72404" w:rsidRPr="00D72404">
        <w:rPr>
          <w:rFonts w:ascii="Times New Roman" w:hAnsi="Times New Roman" w:cs="Times New Roman"/>
          <w:sz w:val="24"/>
          <w:szCs w:val="24"/>
        </w:rPr>
        <w:t xml:space="preserve"> </w:t>
      </w:r>
      <w:r w:rsidR="00B31A4C">
        <w:rPr>
          <w:rFonts w:ascii="Times New Roman" w:hAnsi="Times New Roman" w:cs="Times New Roman"/>
          <w:sz w:val="24"/>
          <w:szCs w:val="24"/>
        </w:rPr>
        <w:t>(Deng ve diğ. 2009)</w:t>
      </w:r>
      <w:r w:rsidR="00D72404" w:rsidRPr="00D72404">
        <w:rPr>
          <w:rFonts w:ascii="Times New Roman" w:hAnsi="Times New Roman" w:cs="Times New Roman"/>
          <w:sz w:val="24"/>
          <w:szCs w:val="24"/>
        </w:rPr>
        <w:t xml:space="preserve">, Jacobi-Gauss-Lobatto </w:t>
      </w:r>
      <w:r w:rsidR="003644B3">
        <w:rPr>
          <w:rFonts w:ascii="Times New Roman" w:hAnsi="Times New Roman" w:cs="Times New Roman"/>
          <w:sz w:val="24"/>
          <w:szCs w:val="24"/>
        </w:rPr>
        <w:t>sıralama</w:t>
      </w:r>
      <w:r w:rsidR="00D72404" w:rsidRPr="00D72404">
        <w:rPr>
          <w:rFonts w:ascii="Times New Roman" w:hAnsi="Times New Roman" w:cs="Times New Roman"/>
          <w:sz w:val="24"/>
          <w:szCs w:val="24"/>
        </w:rPr>
        <w:t xml:space="preserve"> </w:t>
      </w:r>
      <w:r w:rsidR="00B31A4C">
        <w:rPr>
          <w:rFonts w:ascii="Times New Roman" w:hAnsi="Times New Roman" w:cs="Times New Roman"/>
          <w:sz w:val="24"/>
          <w:szCs w:val="24"/>
        </w:rPr>
        <w:t>(Xiang 2012)</w:t>
      </w:r>
      <w:r w:rsidR="00D72404" w:rsidRPr="00D72404">
        <w:rPr>
          <w:rFonts w:ascii="Times New Roman" w:hAnsi="Times New Roman" w:cs="Times New Roman"/>
          <w:sz w:val="24"/>
          <w:szCs w:val="24"/>
        </w:rPr>
        <w:t xml:space="preserve">, </w:t>
      </w:r>
      <w:r w:rsidR="003644B3">
        <w:rPr>
          <w:rFonts w:ascii="Times New Roman" w:hAnsi="Times New Roman" w:cs="Times New Roman"/>
          <w:sz w:val="24"/>
          <w:szCs w:val="24"/>
        </w:rPr>
        <w:t xml:space="preserve">varyasyonel </w:t>
      </w:r>
      <w:r w:rsidR="00B31A4C">
        <w:rPr>
          <w:rFonts w:ascii="Times New Roman" w:hAnsi="Times New Roman" w:cs="Times New Roman"/>
          <w:sz w:val="24"/>
          <w:szCs w:val="24"/>
        </w:rPr>
        <w:t>(Najafi 2012)</w:t>
      </w:r>
      <w:r w:rsidR="00D72404" w:rsidRPr="00D72404">
        <w:rPr>
          <w:rFonts w:ascii="Times New Roman" w:hAnsi="Times New Roman" w:cs="Times New Roman"/>
          <w:sz w:val="24"/>
          <w:szCs w:val="24"/>
        </w:rPr>
        <w:t xml:space="preserve">, </w:t>
      </w:r>
      <w:r w:rsidR="00FE12B1">
        <w:rPr>
          <w:rFonts w:ascii="Times New Roman" w:hAnsi="Times New Roman" w:cs="Times New Roman"/>
          <w:sz w:val="24"/>
          <w:szCs w:val="24"/>
        </w:rPr>
        <w:t xml:space="preserve">değiştirilmiş basit denklem </w:t>
      </w:r>
      <w:r w:rsidR="00B31A4C">
        <w:rPr>
          <w:rFonts w:ascii="Times New Roman" w:hAnsi="Times New Roman" w:cs="Times New Roman"/>
          <w:sz w:val="24"/>
          <w:szCs w:val="24"/>
        </w:rPr>
        <w:t>(Younis ve Zafar 2013, Akter ve Akbar 2015)</w:t>
      </w:r>
      <w:r w:rsidR="00D72404" w:rsidRPr="00D72404">
        <w:rPr>
          <w:rFonts w:ascii="Times New Roman" w:hAnsi="Times New Roman" w:cs="Times New Roman"/>
          <w:sz w:val="24"/>
          <w:szCs w:val="24"/>
        </w:rPr>
        <w:t xml:space="preserve">, </w:t>
      </w:r>
      <w:r w:rsidR="00FE12B1">
        <w:rPr>
          <w:rFonts w:ascii="Times New Roman" w:hAnsi="Times New Roman" w:cs="Times New Roman"/>
          <w:sz w:val="24"/>
          <w:szCs w:val="24"/>
        </w:rPr>
        <w:t xml:space="preserve">homotopi pertürbasyon </w:t>
      </w:r>
      <w:r w:rsidR="00B31A4C">
        <w:rPr>
          <w:rFonts w:ascii="Times New Roman" w:hAnsi="Times New Roman" w:cs="Times New Roman"/>
          <w:sz w:val="24"/>
          <w:szCs w:val="24"/>
        </w:rPr>
        <w:t>(Ehsani ve diğ. 2013)</w:t>
      </w:r>
      <w:r w:rsidR="00D72404" w:rsidRPr="00D72404">
        <w:rPr>
          <w:rFonts w:ascii="Times New Roman" w:hAnsi="Times New Roman" w:cs="Times New Roman"/>
          <w:sz w:val="24"/>
          <w:szCs w:val="24"/>
        </w:rPr>
        <w:t xml:space="preserve">, </w:t>
      </w:r>
      <w:r w:rsidR="00FE12B1">
        <w:rPr>
          <w:rFonts w:ascii="Times New Roman" w:hAnsi="Times New Roman" w:cs="Times New Roman"/>
          <w:sz w:val="24"/>
          <w:szCs w:val="24"/>
        </w:rPr>
        <w:t xml:space="preserve">homotopi analiz </w:t>
      </w:r>
      <w:r w:rsidR="00B31A4C">
        <w:rPr>
          <w:rFonts w:ascii="Times New Roman" w:hAnsi="Times New Roman" w:cs="Times New Roman"/>
          <w:sz w:val="24"/>
          <w:szCs w:val="24"/>
        </w:rPr>
        <w:t>(Ehsani ve diğ. 2013)</w:t>
      </w:r>
      <w:r w:rsidR="00D72404" w:rsidRPr="00D72404">
        <w:rPr>
          <w:rFonts w:ascii="Times New Roman" w:hAnsi="Times New Roman" w:cs="Times New Roman"/>
          <w:sz w:val="24"/>
          <w:szCs w:val="24"/>
        </w:rPr>
        <w:t xml:space="preserve">, Adomian </w:t>
      </w:r>
      <w:r w:rsidR="00FE12B1">
        <w:rPr>
          <w:rFonts w:ascii="Times New Roman" w:hAnsi="Times New Roman" w:cs="Times New Roman"/>
          <w:sz w:val="24"/>
          <w:szCs w:val="24"/>
        </w:rPr>
        <w:t xml:space="preserve">ayrışım </w:t>
      </w:r>
      <w:r w:rsidR="00B31A4C">
        <w:rPr>
          <w:rFonts w:ascii="Times New Roman" w:hAnsi="Times New Roman" w:cs="Times New Roman"/>
          <w:sz w:val="24"/>
          <w:szCs w:val="24"/>
        </w:rPr>
        <w:t>(Ehsani ve diğ. 2013)</w:t>
      </w:r>
      <w:r w:rsidR="00D72404" w:rsidRPr="00D72404">
        <w:rPr>
          <w:rFonts w:ascii="Times New Roman" w:hAnsi="Times New Roman" w:cs="Times New Roman"/>
          <w:sz w:val="24"/>
          <w:szCs w:val="24"/>
        </w:rPr>
        <w:t xml:space="preserve">, </w:t>
      </w:r>
      <m:oMath>
        <m:d>
          <m:dPr>
            <m:ctrlPr>
              <w:rPr>
                <w:rFonts w:ascii="Cambria Math" w:hAnsi="Times New Roman" w:cs="Times New Roman"/>
                <w:i/>
                <w:sz w:val="24"/>
                <w:szCs w:val="24"/>
              </w:rPr>
            </m:ctrlPr>
          </m:dPr>
          <m:e>
            <m:f>
              <m:fPr>
                <m:type m:val="lin"/>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G</m:t>
                    </m:r>
                  </m:e>
                  <m:sup>
                    <m:r>
                      <w:rPr>
                        <w:rFonts w:ascii="Times New Roman" w:hAnsi="Times New Roman" w:cs="Times New Roman"/>
                        <w:sz w:val="24"/>
                        <w:szCs w:val="24"/>
                      </w:rPr>
                      <m:t>'</m:t>
                    </m:r>
                  </m:sup>
                </m:sSup>
              </m:num>
              <m:den>
                <m:r>
                  <w:rPr>
                    <w:rFonts w:ascii="Cambria Math" w:hAnsi="Cambria Math" w:cs="Times New Roman"/>
                    <w:sz w:val="24"/>
                    <w:szCs w:val="24"/>
                  </w:rPr>
                  <m:t>G</m:t>
                </m:r>
              </m:den>
            </m:f>
            <m:r>
              <m:rPr>
                <m:sty m:val="p"/>
              </m:rPr>
              <w:rPr>
                <w:rFonts w:ascii="Cambria Math" w:hAnsi="Times New Roman" w:cs="Times New Roman"/>
                <w:sz w:val="24"/>
                <w:szCs w:val="24"/>
              </w:rPr>
              <m:t>,</m:t>
            </m:r>
            <m:f>
              <m:fPr>
                <m:type m:val="lin"/>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Cambria Math" w:cs="Times New Roman"/>
                    <w:sz w:val="24"/>
                    <w:szCs w:val="24"/>
                  </w:rPr>
                  <m:t>G</m:t>
                </m:r>
              </m:den>
            </m:f>
            <m:r>
              <w:rPr>
                <w:rFonts w:ascii="Cambria Math" w:hAnsi="Times New Roman" w:cs="Times New Roman"/>
                <w:sz w:val="24"/>
                <w:szCs w:val="24"/>
              </w:rPr>
              <m:t xml:space="preserve"> </m:t>
            </m:r>
          </m:e>
        </m:d>
      </m:oMath>
      <w:r w:rsidR="00D72404" w:rsidRPr="00D72404">
        <w:rPr>
          <w:rFonts w:ascii="Times New Roman" w:hAnsi="Times New Roman" w:cs="Times New Roman"/>
          <w:sz w:val="24"/>
          <w:szCs w:val="24"/>
        </w:rPr>
        <w:t>–</w:t>
      </w:r>
      <w:r w:rsidR="00FE12B1">
        <w:rPr>
          <w:rFonts w:ascii="Times New Roman" w:hAnsi="Times New Roman" w:cs="Times New Roman"/>
          <w:sz w:val="24"/>
          <w:szCs w:val="24"/>
        </w:rPr>
        <w:t>açılım</w:t>
      </w:r>
      <w:r w:rsidR="00D72404" w:rsidRPr="00D72404">
        <w:rPr>
          <w:rFonts w:ascii="Times New Roman" w:hAnsi="Times New Roman" w:cs="Times New Roman"/>
          <w:sz w:val="24"/>
          <w:szCs w:val="24"/>
        </w:rPr>
        <w:t xml:space="preserve"> </w:t>
      </w:r>
      <w:r w:rsidR="00B31A4C">
        <w:rPr>
          <w:rFonts w:ascii="Times New Roman" w:hAnsi="Times New Roman" w:cs="Times New Roman"/>
          <w:sz w:val="24"/>
          <w:szCs w:val="24"/>
        </w:rPr>
        <w:t>(Akbulut ve diğ. 2016)</w:t>
      </w:r>
      <w:r w:rsidR="00D72404" w:rsidRPr="00D72404">
        <w:rPr>
          <w:rFonts w:ascii="Times New Roman" w:hAnsi="Times New Roman" w:cs="Times New Roman"/>
          <w:sz w:val="24"/>
          <w:szCs w:val="24"/>
        </w:rPr>
        <w:t xml:space="preserve">, </w:t>
      </w:r>
      <w:r w:rsidR="00FE12B1">
        <w:rPr>
          <w:rFonts w:ascii="Times New Roman" w:hAnsi="Times New Roman" w:cs="Times New Roman"/>
          <w:sz w:val="24"/>
          <w:szCs w:val="24"/>
        </w:rPr>
        <w:t xml:space="preserve">trigonometrik </w:t>
      </w:r>
      <w:r w:rsidR="00D72404" w:rsidRPr="00D72404">
        <w:rPr>
          <w:rFonts w:ascii="Times New Roman" w:hAnsi="Times New Roman" w:cs="Times New Roman"/>
          <w:sz w:val="24"/>
          <w:szCs w:val="24"/>
        </w:rPr>
        <w:t>B-Spline</w:t>
      </w:r>
      <w:r w:rsidR="00FE12B1">
        <w:rPr>
          <w:rFonts w:ascii="Times New Roman" w:hAnsi="Times New Roman" w:cs="Times New Roman"/>
          <w:sz w:val="24"/>
          <w:szCs w:val="24"/>
        </w:rPr>
        <w:t xml:space="preserve"> sıralama </w:t>
      </w:r>
      <w:r w:rsidR="00B31A4C">
        <w:rPr>
          <w:rFonts w:ascii="Times New Roman" w:hAnsi="Times New Roman" w:cs="Times New Roman"/>
          <w:sz w:val="24"/>
          <w:szCs w:val="24"/>
        </w:rPr>
        <w:t>(Zahra 2017)</w:t>
      </w:r>
      <w:r w:rsidR="00D72404" w:rsidRPr="00D72404">
        <w:rPr>
          <w:rFonts w:ascii="Times New Roman" w:hAnsi="Times New Roman" w:cs="Times New Roman"/>
          <w:sz w:val="24"/>
          <w:szCs w:val="24"/>
        </w:rPr>
        <w:t xml:space="preserve"> </w:t>
      </w:r>
      <w:r w:rsidR="00FE12B1">
        <w:rPr>
          <w:rFonts w:ascii="Times New Roman" w:hAnsi="Times New Roman" w:cs="Times New Roman"/>
          <w:sz w:val="24"/>
          <w:szCs w:val="24"/>
        </w:rPr>
        <w:t xml:space="preserve">genelleştirilmiş </w:t>
      </w:r>
      <w:r w:rsidR="00B31A4C">
        <w:rPr>
          <w:rFonts w:ascii="Times New Roman" w:hAnsi="Times New Roman" w:cs="Times New Roman"/>
          <w:sz w:val="24"/>
          <w:szCs w:val="24"/>
        </w:rPr>
        <w:t>Kudyashov (Mahmud ve diğ. 2017</w:t>
      </w:r>
      <w:r w:rsidR="00FE12B1">
        <w:rPr>
          <w:rFonts w:ascii="Times New Roman" w:hAnsi="Times New Roman" w:cs="Times New Roman"/>
          <w:sz w:val="24"/>
          <w:szCs w:val="24"/>
        </w:rPr>
        <w:t xml:space="preserve"> ve geliştirilmiş </w:t>
      </w:r>
      <w:r w:rsidR="00D72404" w:rsidRPr="00FE12B1">
        <w:rPr>
          <w:rFonts w:ascii="Times New Roman" w:hAnsi="Times New Roman" w:cs="Times New Roman"/>
          <w:i/>
          <w:sz w:val="24"/>
          <w:szCs w:val="24"/>
        </w:rPr>
        <w:t>F</w:t>
      </w:r>
      <w:r w:rsidR="00D72404" w:rsidRPr="00D72404">
        <w:rPr>
          <w:rFonts w:ascii="Times New Roman" w:hAnsi="Times New Roman" w:cs="Times New Roman"/>
          <w:sz w:val="24"/>
          <w:szCs w:val="24"/>
        </w:rPr>
        <w:t>-</w:t>
      </w:r>
      <w:r w:rsidR="00FE12B1">
        <w:rPr>
          <w:rFonts w:ascii="Times New Roman" w:hAnsi="Times New Roman" w:cs="Times New Roman"/>
          <w:sz w:val="24"/>
          <w:szCs w:val="24"/>
        </w:rPr>
        <w:t xml:space="preserve">açılım </w:t>
      </w:r>
      <w:r w:rsidR="00B31A4C">
        <w:rPr>
          <w:rFonts w:ascii="Times New Roman" w:hAnsi="Times New Roman" w:cs="Times New Roman"/>
          <w:sz w:val="24"/>
          <w:szCs w:val="24"/>
        </w:rPr>
        <w:t xml:space="preserve">(Islam ve diğ. 2017) </w:t>
      </w:r>
      <w:r w:rsidR="00D72404">
        <w:rPr>
          <w:rFonts w:ascii="Times New Roman" w:hAnsi="Times New Roman" w:cs="Times New Roman"/>
          <w:sz w:val="24"/>
          <w:szCs w:val="24"/>
        </w:rPr>
        <w:t>yöntemleridir</w:t>
      </w:r>
      <w:r w:rsidR="00D72404" w:rsidRPr="00D72404">
        <w:rPr>
          <w:rFonts w:ascii="Times New Roman" w:hAnsi="Times New Roman" w:cs="Times New Roman"/>
          <w:sz w:val="24"/>
          <w:szCs w:val="24"/>
        </w:rPr>
        <w:t>.</w:t>
      </w:r>
    </w:p>
    <w:p w:rsidR="00140463" w:rsidRDefault="00140463"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Uzay-zaman kesirli Phi denklemini</w:t>
      </w:r>
    </w:p>
    <w:p w:rsidR="00140463" w:rsidRDefault="002949F4" w:rsidP="00117F06">
      <w:pPr>
        <w:spacing w:after="120" w:line="360" w:lineRule="auto"/>
        <w:jc w:val="right"/>
        <w:rPr>
          <w:rFonts w:ascii="Cambria Math" w:hAnsi="Cambria Math"/>
          <w:i/>
          <w:lang w:val="en-GB"/>
        </w:rPr>
      </w:pPr>
      <m:oMath>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D</m:t>
            </m:r>
          </m:e>
          <m:sub>
            <m:r>
              <w:rPr>
                <w:rFonts w:ascii="Cambria Math" w:hAnsi="Cambria Math" w:cs="Times New Roman"/>
                <w:sz w:val="24"/>
                <w:szCs w:val="24"/>
                <w:lang w:val="en-GB"/>
              </w:rPr>
              <m:t>t</m:t>
            </m:r>
          </m:sub>
          <m:sup>
            <m:r>
              <w:rPr>
                <w:rFonts w:ascii="Cambria Math" w:hAnsi="Cambria Math" w:cs="Times New Roman"/>
                <w:i/>
                <w:sz w:val="24"/>
                <w:szCs w:val="24"/>
                <w:lang w:val="en-GB"/>
              </w:rPr>
              <w:sym w:font="Symbol" w:char="F061"/>
            </m:r>
          </m:sup>
        </m:sSub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D</m:t>
            </m:r>
          </m:e>
          <m:sub>
            <m:r>
              <w:rPr>
                <w:rFonts w:ascii="Cambria Math" w:hAnsi="Cambria Math" w:cs="Times New Roman"/>
                <w:sz w:val="24"/>
                <w:szCs w:val="24"/>
                <w:lang w:val="en-GB"/>
              </w:rPr>
              <m:t>t</m:t>
            </m:r>
          </m:sub>
          <m:sup>
            <m:r>
              <w:rPr>
                <w:rFonts w:ascii="Cambria Math" w:hAnsi="Cambria Math" w:cs="Times New Roman"/>
                <w:i/>
                <w:sz w:val="24"/>
                <w:szCs w:val="24"/>
                <w:lang w:val="en-GB"/>
              </w:rPr>
              <w:sym w:font="Symbol" w:char="F061"/>
            </m:r>
          </m:sup>
        </m:sSubSup>
        <m:r>
          <w:rPr>
            <w:rFonts w:ascii="Cambria Math" w:hAnsi="Cambria Math" w:cs="Times New Roman"/>
            <w:sz w:val="24"/>
            <w:szCs w:val="24"/>
            <w:lang w:val="en-GB"/>
          </w:rPr>
          <m:t>u-</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aD</m:t>
            </m:r>
          </m:e>
          <m:sub>
            <m:r>
              <w:rPr>
                <w:rFonts w:ascii="Cambria Math" w:hAnsi="Cambria Math" w:cs="Times New Roman"/>
                <w:sz w:val="24"/>
                <w:szCs w:val="24"/>
                <w:lang w:val="en-GB"/>
              </w:rPr>
              <m:t>x</m:t>
            </m:r>
          </m:sub>
          <m:sup>
            <m:r>
              <w:rPr>
                <w:rFonts w:ascii="Cambria Math" w:hAnsi="Cambria Math" w:cs="Times New Roman"/>
                <w:i/>
                <w:sz w:val="24"/>
                <w:szCs w:val="24"/>
                <w:lang w:val="en-GB"/>
              </w:rPr>
              <w:sym w:font="Symbol" w:char="F062"/>
            </m:r>
          </m:sup>
        </m:sSubSup>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D</m:t>
            </m:r>
          </m:e>
          <m:sub>
            <m:r>
              <w:rPr>
                <w:rFonts w:ascii="Cambria Math" w:hAnsi="Cambria Math" w:cs="Times New Roman"/>
                <w:sz w:val="24"/>
                <w:szCs w:val="24"/>
                <w:lang w:val="en-GB"/>
              </w:rPr>
              <m:t>x</m:t>
            </m:r>
          </m:sub>
          <m:sup>
            <m:r>
              <w:rPr>
                <w:rFonts w:ascii="Cambria Math" w:hAnsi="Cambria Math" w:cs="Times New Roman"/>
                <w:i/>
                <w:sz w:val="24"/>
                <w:szCs w:val="24"/>
                <w:lang w:val="en-GB"/>
              </w:rPr>
              <w:sym w:font="Symbol" w:char="F062"/>
            </m:r>
          </m:sup>
        </m:sSubSup>
        <m:r>
          <w:rPr>
            <w:rFonts w:ascii="Cambria Math" w:hAnsi="Cambria Math" w:cs="Times New Roman"/>
            <w:sz w:val="24"/>
            <w:szCs w:val="24"/>
            <w:lang w:val="en-GB"/>
          </w:rPr>
          <m:t>u-bu+λ</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u</m:t>
            </m:r>
          </m:e>
          <m:sup>
            <m:r>
              <w:rPr>
                <w:rFonts w:ascii="Cambria Math" w:hAnsi="Cambria Math" w:cs="Times New Roman"/>
                <w:sz w:val="24"/>
                <w:szCs w:val="24"/>
                <w:lang w:val="en-GB"/>
              </w:rPr>
              <m:t>3</m:t>
            </m:r>
          </m:sup>
        </m:sSup>
        <m:r>
          <w:rPr>
            <w:rFonts w:ascii="Cambria Math" w:hAnsi="Cambria Math" w:cs="Times New Roman"/>
            <w:sz w:val="24"/>
            <w:szCs w:val="24"/>
            <w:lang w:val="en-GB"/>
          </w:rPr>
          <m:t>=0</m:t>
        </m:r>
        <m:r>
          <w:rPr>
            <w:rFonts w:ascii="Cambria Math" w:hAnsi="Cambria Math"/>
            <w:sz w:val="24"/>
            <w:szCs w:val="24"/>
            <w:lang w:val="en-GB"/>
          </w:rPr>
          <m:t xml:space="preserve">,       </m:t>
        </m:r>
        <m:r>
          <w:rPr>
            <w:rFonts w:ascii="Cambria Math" w:hAnsi="Times New Roman" w:cs="Times New Roman"/>
            <w:sz w:val="24"/>
            <w:szCs w:val="24"/>
            <w:lang w:val="en-US"/>
          </w:rPr>
          <m:t>0&lt;</m:t>
        </m:r>
        <m:r>
          <w:rPr>
            <w:rFonts w:ascii="Cambria Math" w:hAnsi="Cambria Math" w:cs="Times New Roman"/>
            <w:sz w:val="24"/>
            <w:szCs w:val="24"/>
            <w:lang w:val="en-US"/>
          </w:rPr>
          <m:t>α,</m:t>
        </m:r>
        <m:r>
          <w:rPr>
            <w:rFonts w:ascii="Cambria Math" w:hAnsi="Cambria Math" w:cs="Times New Roman"/>
            <w:i/>
            <w:sz w:val="24"/>
            <w:szCs w:val="24"/>
            <w:lang w:val="en-US"/>
          </w:rPr>
          <w:sym w:font="Symbol" w:char="F062"/>
        </m:r>
        <m:r>
          <w:rPr>
            <w:rFonts w:ascii="Cambria Math" w:hAnsi="Cambria Math" w:cs="Times New Roman"/>
            <w:sz w:val="24"/>
            <w:szCs w:val="24"/>
            <w:lang w:val="en-US"/>
          </w:rPr>
          <m:t>≤</m:t>
        </m:r>
        <m:r>
          <w:rPr>
            <w:rFonts w:ascii="Cambria Math" w:hAnsi="Times New Roman" w:cs="Times New Roman"/>
            <w:sz w:val="24"/>
            <w:szCs w:val="24"/>
            <w:lang w:val="en-US"/>
          </w:rPr>
          <m:t>1</m:t>
        </m:r>
      </m:oMath>
      <w:r w:rsidR="00117F06">
        <w:rPr>
          <w:rFonts w:ascii="Cambria Math" w:hAnsi="Cambria Math"/>
          <w:i/>
          <w:sz w:val="24"/>
          <w:szCs w:val="24"/>
          <w:lang w:val="en-US"/>
        </w:rPr>
        <w:t xml:space="preserve">       </w:t>
      </w:r>
      <w:r w:rsidR="00667024">
        <w:rPr>
          <w:rFonts w:ascii="Cambria Math" w:hAnsi="Cambria Math"/>
          <w:i/>
          <w:sz w:val="24"/>
          <w:szCs w:val="24"/>
          <w:lang w:val="en-US"/>
        </w:rPr>
        <w:t xml:space="preserve">  </w:t>
      </w:r>
      <w:r w:rsidR="00117F06">
        <w:rPr>
          <w:rFonts w:ascii="Cambria Math" w:hAnsi="Cambria Math"/>
          <w:i/>
          <w:sz w:val="24"/>
          <w:szCs w:val="24"/>
          <w:lang w:val="en-US"/>
        </w:rPr>
        <w:t xml:space="preserve">  </w:t>
      </w:r>
      <w:r w:rsidR="00117F06">
        <w:rPr>
          <w:rFonts w:ascii="Cambria Math" w:hAnsi="Cambria Math"/>
          <w:sz w:val="24"/>
          <w:szCs w:val="24"/>
          <w:lang w:val="en-US"/>
        </w:rPr>
        <w:t xml:space="preserve">   </w:t>
      </w:r>
      <w:r w:rsidR="00117F06">
        <w:rPr>
          <w:rFonts w:ascii="Cambria Math" w:hAnsi="Cambria Math"/>
          <w:i/>
          <w:sz w:val="24"/>
          <w:szCs w:val="24"/>
          <w:lang w:val="en-US"/>
        </w:rPr>
        <w:t xml:space="preserve">  </w:t>
      </w:r>
      <w:r w:rsidR="00117F06" w:rsidRPr="00117F06">
        <w:rPr>
          <w:rFonts w:ascii="Cambria Math" w:hAnsi="Cambria Math"/>
          <w:sz w:val="24"/>
          <w:szCs w:val="24"/>
          <w:lang w:val="en-US"/>
        </w:rPr>
        <w:t>(</w:t>
      </w:r>
      <w:r w:rsidR="00667024">
        <w:rPr>
          <w:rFonts w:ascii="Cambria Math" w:hAnsi="Cambria Math"/>
          <w:sz w:val="24"/>
          <w:szCs w:val="24"/>
          <w:lang w:val="en-US"/>
        </w:rPr>
        <w:t>5.17</w:t>
      </w:r>
      <w:r w:rsidR="00117F06" w:rsidRPr="00117F06">
        <w:rPr>
          <w:rFonts w:ascii="Cambria Math" w:hAnsi="Cambria Math"/>
          <w:sz w:val="24"/>
          <w:szCs w:val="24"/>
          <w:lang w:val="en-US"/>
        </w:rPr>
        <w:t>)</w:t>
      </w:r>
    </w:p>
    <w:p w:rsidR="00140463" w:rsidRDefault="00140463" w:rsidP="009D1C21">
      <w:pPr>
        <w:spacing w:after="120" w:line="360" w:lineRule="auto"/>
        <w:jc w:val="both"/>
        <w:rPr>
          <w:rFonts w:ascii="Times New Roman" w:hAnsi="Times New Roman" w:cs="Times New Roman"/>
          <w:sz w:val="24"/>
          <w:szCs w:val="24"/>
        </w:rPr>
      </w:pPr>
      <w:r w:rsidRPr="00140463">
        <w:rPr>
          <w:rFonts w:ascii="Times New Roman" w:hAnsi="Times New Roman" w:cs="Times New Roman"/>
          <w:sz w:val="24"/>
          <w:szCs w:val="24"/>
        </w:rPr>
        <w:t>formunda ele alalım.</w:t>
      </w:r>
      <w:r>
        <w:rPr>
          <w:rFonts w:ascii="Times New Roman" w:hAnsi="Times New Roman" w:cs="Times New Roman"/>
          <w:sz w:val="24"/>
          <w:szCs w:val="24"/>
        </w:rPr>
        <w:t xml:space="preserve"> </w:t>
      </w:r>
      <w:r w:rsidRPr="005C2ECC">
        <w:rPr>
          <w:rFonts w:ascii="Times New Roman" w:hAnsi="Times New Roman" w:cs="Times New Roman"/>
          <w:color w:val="222222"/>
          <w:sz w:val="24"/>
          <w:szCs w:val="24"/>
          <w:shd w:val="clear" w:color="auto" w:fill="FFFFFF"/>
        </w:rPr>
        <w:t xml:space="preserve">Burada </w:t>
      </w:r>
      <m:oMath>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α</m:t>
            </m:r>
          </m:sup>
        </m:sSubSup>
      </m:oMath>
      <w:r>
        <w:rPr>
          <w:rFonts w:ascii="Times New Roman" w:hAnsi="Times New Roman" w:cs="Times New Roman"/>
          <w:sz w:val="24"/>
          <w:szCs w:val="24"/>
        </w:rPr>
        <w:t xml:space="preserve"> ve </w:t>
      </w:r>
      <m:oMath>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Times New Roman" w:cs="Times New Roman"/>
                <w:i/>
                <w:sz w:val="24"/>
                <w:szCs w:val="24"/>
              </w:rPr>
              <w:sym w:font="Symbol" w:char="F062"/>
            </m:r>
          </m:sup>
        </m:sSubSup>
      </m:oMath>
      <w:r>
        <w:rPr>
          <w:rFonts w:ascii="Times New Roman" w:hAnsi="Times New Roman" w:cs="Times New Roman"/>
          <w:sz w:val="24"/>
          <w:szCs w:val="24"/>
        </w:rPr>
        <w:t xml:space="preserve"> türevleri </w:t>
      </w:r>
      <m:oMath>
        <m:r>
          <w:rPr>
            <w:rFonts w:ascii="Cambria Math" w:hAnsi="Cambria Math" w:cs="Times New Roman"/>
            <w:sz w:val="24"/>
            <w:szCs w:val="24"/>
            <w:lang w:val="en-US"/>
          </w:rPr>
          <m:t>u</m:t>
        </m:r>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lang w:val="en-US"/>
              </w:rPr>
              <m:t>,</m:t>
            </m:r>
            <m:r>
              <w:rPr>
                <w:rFonts w:ascii="Cambria Math" w:hAnsi="Cambria Math" w:cs="Times New Roman"/>
                <w:sz w:val="24"/>
                <w:szCs w:val="24"/>
                <w:lang w:val="en-US"/>
              </w:rPr>
              <m:t>t</m:t>
            </m:r>
          </m:e>
        </m:d>
      </m:oMath>
      <w:r>
        <w:rPr>
          <w:rFonts w:ascii="Times New Roman" w:hAnsi="Times New Roman" w:cs="Times New Roman"/>
          <w:sz w:val="24"/>
          <w:szCs w:val="24"/>
        </w:rPr>
        <w:t xml:space="preserve"> fonksiyonunun sırasıyla </w:t>
      </w:r>
      <m:oMath>
        <m:r>
          <w:rPr>
            <w:rFonts w:ascii="Cambria Math" w:hAnsi="Cambria Math" w:cs="Times New Roman"/>
            <w:sz w:val="24"/>
            <w:szCs w:val="24"/>
          </w:rPr>
          <m:t>t</m:t>
        </m:r>
      </m:oMath>
      <w:r w:rsidRPr="00DD7A79">
        <w:rPr>
          <w:rFonts w:ascii="Times New Roman" w:hAnsi="Times New Roman" w:cs="Times New Roman"/>
          <w:sz w:val="24"/>
          <w:szCs w:val="24"/>
        </w:rPr>
        <w:t xml:space="preserve"> ve </w:t>
      </w:r>
      <m:oMath>
        <m:r>
          <w:rPr>
            <w:rFonts w:ascii="Cambria Math" w:hAnsi="Cambria Math" w:cs="Times New Roman"/>
            <w:sz w:val="24"/>
            <w:szCs w:val="24"/>
          </w:rPr>
          <m:t>x</m:t>
        </m:r>
      </m:oMath>
      <w:r w:rsidRPr="00DD7A79">
        <w:rPr>
          <w:rFonts w:ascii="Times New Roman" w:hAnsi="Times New Roman" w:cs="Times New Roman"/>
          <w:sz w:val="24"/>
          <w:szCs w:val="24"/>
        </w:rPr>
        <w:t xml:space="preserve">’e </w:t>
      </w:r>
      <w:r>
        <w:rPr>
          <w:rFonts w:ascii="Times New Roman" w:hAnsi="Times New Roman" w:cs="Times New Roman"/>
          <w:sz w:val="24"/>
          <w:szCs w:val="24"/>
        </w:rPr>
        <w:t>gö</w:t>
      </w:r>
      <w:r w:rsidRPr="00DD7A79">
        <w:rPr>
          <w:rFonts w:ascii="Times New Roman" w:hAnsi="Times New Roman" w:cs="Times New Roman"/>
          <w:sz w:val="24"/>
          <w:szCs w:val="24"/>
        </w:rPr>
        <w:t xml:space="preserve">re </w:t>
      </w:r>
      <w:r>
        <w:rPr>
          <w:rFonts w:ascii="Times New Roman" w:hAnsi="Times New Roman" w:cs="Times New Roman"/>
          <w:sz w:val="24"/>
          <w:szCs w:val="24"/>
        </w:rPr>
        <w:t xml:space="preserve">uyumlu türevlerini temsil eder.  </w:t>
      </w:r>
      <w:r w:rsidR="005D7DE7">
        <w:rPr>
          <w:rFonts w:ascii="Times New Roman" w:hAnsi="Times New Roman" w:cs="Times New Roman"/>
          <w:sz w:val="24"/>
          <w:szCs w:val="24"/>
        </w:rPr>
        <w:t xml:space="preserve">Bu denklem literatürdeki kesirli Phi-4 </w:t>
      </w:r>
      <w:r w:rsidR="005D7DE7">
        <w:rPr>
          <w:rFonts w:ascii="Times New Roman" w:hAnsi="Times New Roman" w:cs="Times New Roman"/>
          <w:sz w:val="24"/>
          <w:szCs w:val="24"/>
        </w:rPr>
        <w:lastRenderedPageBreak/>
        <w:t xml:space="preserve">denkleminin en genel formudur. Şimdiye kadar zaman kesirli Phi-4 denkleminin </w:t>
      </w:r>
      <w:r w:rsidR="005D7DE7" w:rsidRPr="005D7DE7">
        <w:rPr>
          <w:rFonts w:ascii="Times New Roman" w:hAnsi="Times New Roman" w:cs="Times New Roman"/>
          <w:sz w:val="24"/>
          <w:szCs w:val="24"/>
        </w:rPr>
        <w:t xml:space="preserve">çözümleri tanh </w:t>
      </w:r>
      <w:r w:rsidR="005D7DE7">
        <w:rPr>
          <w:rFonts w:ascii="Times New Roman" w:hAnsi="Times New Roman" w:cs="Times New Roman"/>
          <w:sz w:val="24"/>
          <w:szCs w:val="24"/>
        </w:rPr>
        <w:t>fonksiyon</w:t>
      </w:r>
      <w:r w:rsidR="005D7DE7" w:rsidRPr="005D7DE7">
        <w:rPr>
          <w:rFonts w:ascii="Times New Roman" w:hAnsi="Times New Roman" w:cs="Times New Roman"/>
          <w:sz w:val="24"/>
          <w:szCs w:val="24"/>
        </w:rPr>
        <w:t xml:space="preserve"> </w:t>
      </w:r>
      <w:r w:rsidR="00B31A4C">
        <w:rPr>
          <w:rFonts w:ascii="Times New Roman" w:hAnsi="Times New Roman" w:cs="Times New Roman"/>
          <w:sz w:val="24"/>
          <w:szCs w:val="24"/>
        </w:rPr>
        <w:t>(Tariq ve Akram 2017)</w:t>
      </w:r>
      <w:r w:rsidR="005D7DE7" w:rsidRPr="005D7DE7">
        <w:rPr>
          <w:rFonts w:ascii="Times New Roman" w:hAnsi="Times New Roman" w:cs="Times New Roman"/>
          <w:sz w:val="24"/>
          <w:szCs w:val="24"/>
        </w:rPr>
        <w:t xml:space="preserve">, </w:t>
      </w:r>
      <w:r w:rsidR="005D7DE7">
        <w:rPr>
          <w:rFonts w:ascii="Times New Roman" w:hAnsi="Times New Roman" w:cs="Times New Roman"/>
          <w:sz w:val="24"/>
          <w:szCs w:val="24"/>
        </w:rPr>
        <w:t>değiştirilmiş artık kuvvet serisi</w:t>
      </w:r>
      <w:r w:rsidR="005D7DE7" w:rsidRPr="005D7DE7">
        <w:rPr>
          <w:rFonts w:ascii="Times New Roman" w:hAnsi="Times New Roman" w:cs="Times New Roman"/>
          <w:sz w:val="24"/>
          <w:szCs w:val="24"/>
        </w:rPr>
        <w:t xml:space="preserve"> </w:t>
      </w:r>
      <w:r w:rsidR="00B31A4C">
        <w:rPr>
          <w:rFonts w:ascii="Times New Roman" w:hAnsi="Times New Roman" w:cs="Times New Roman"/>
          <w:sz w:val="24"/>
          <w:szCs w:val="24"/>
        </w:rPr>
        <w:t>(Alquran ve diğ. 2017)</w:t>
      </w:r>
      <w:r w:rsidR="005D7DE7" w:rsidRPr="005D7DE7">
        <w:rPr>
          <w:rFonts w:ascii="Times New Roman" w:hAnsi="Times New Roman" w:cs="Times New Roman"/>
          <w:sz w:val="24"/>
          <w:szCs w:val="24"/>
        </w:rPr>
        <w:t xml:space="preserve">, </w:t>
      </w:r>
      <w:r w:rsidR="005D7DE7">
        <w:rPr>
          <w:rFonts w:ascii="Times New Roman" w:hAnsi="Times New Roman" w:cs="Times New Roman"/>
          <w:sz w:val="24"/>
          <w:szCs w:val="24"/>
        </w:rPr>
        <w:t xml:space="preserve">değiştirilmiş </w:t>
      </w:r>
      <w:r w:rsidR="005D7DE7" w:rsidRPr="005D7DE7">
        <w:rPr>
          <w:rFonts w:ascii="Times New Roman" w:hAnsi="Times New Roman" w:cs="Times New Roman"/>
          <w:sz w:val="24"/>
          <w:szCs w:val="24"/>
        </w:rPr>
        <w:t xml:space="preserve">Kudryashov </w:t>
      </w:r>
      <w:r w:rsidR="00B31A4C">
        <w:rPr>
          <w:rFonts w:ascii="Times New Roman" w:hAnsi="Times New Roman" w:cs="Times New Roman"/>
          <w:sz w:val="24"/>
          <w:szCs w:val="24"/>
        </w:rPr>
        <w:t>(Akram ve diğ. 2018)</w:t>
      </w:r>
      <w:r w:rsidR="005D7DE7" w:rsidRPr="005D7DE7">
        <w:rPr>
          <w:rFonts w:ascii="Times New Roman" w:hAnsi="Times New Roman" w:cs="Times New Roman"/>
          <w:sz w:val="24"/>
          <w:szCs w:val="24"/>
        </w:rPr>
        <w:t xml:space="preserve">, </w:t>
      </w:r>
      <w:r w:rsidR="00E902D4">
        <w:rPr>
          <w:rFonts w:ascii="Times New Roman" w:hAnsi="Times New Roman" w:cs="Times New Roman"/>
          <w:sz w:val="24"/>
          <w:szCs w:val="24"/>
        </w:rPr>
        <w:t xml:space="preserve">üstel fonksiyon </w:t>
      </w:r>
      <w:r w:rsidR="00B31A4C">
        <w:rPr>
          <w:rFonts w:ascii="Times New Roman" w:hAnsi="Times New Roman" w:cs="Times New Roman"/>
          <w:sz w:val="24"/>
          <w:szCs w:val="24"/>
        </w:rPr>
        <w:t>(Akram ve diğ. 2018)</w:t>
      </w:r>
      <w:r w:rsidR="005D7DE7" w:rsidRPr="005D7DE7">
        <w:rPr>
          <w:rFonts w:ascii="Times New Roman" w:hAnsi="Times New Roman" w:cs="Times New Roman"/>
          <w:sz w:val="24"/>
          <w:szCs w:val="24"/>
        </w:rPr>
        <w:t xml:space="preserve"> </w:t>
      </w:r>
      <w:r w:rsidR="00E902D4">
        <w:rPr>
          <w:rFonts w:ascii="Times New Roman" w:hAnsi="Times New Roman" w:cs="Times New Roman"/>
          <w:sz w:val="24"/>
          <w:szCs w:val="24"/>
        </w:rPr>
        <w:t>ve</w:t>
      </w:r>
      <w:r w:rsidR="005D7DE7" w:rsidRPr="005D7DE7">
        <w:rPr>
          <w:rFonts w:ascii="Times New Roman" w:hAnsi="Times New Roman" w:cs="Times New Roman"/>
          <w:sz w:val="24"/>
          <w:szCs w:val="24"/>
        </w:rPr>
        <w:t xml:space="preserve"> </w:t>
      </w:r>
      <w:r w:rsidR="00E902D4">
        <w:rPr>
          <w:rFonts w:ascii="Times New Roman" w:hAnsi="Times New Roman" w:cs="Times New Roman"/>
          <w:sz w:val="24"/>
          <w:szCs w:val="24"/>
        </w:rPr>
        <w:t xml:space="preserve">genişletilmiş doğrudan cebirsel </w:t>
      </w:r>
      <w:r w:rsidR="00B31A4C">
        <w:rPr>
          <w:rFonts w:ascii="Times New Roman" w:hAnsi="Times New Roman" w:cs="Times New Roman"/>
          <w:sz w:val="24"/>
          <w:szCs w:val="24"/>
        </w:rPr>
        <w:t>(Rezazadeh 2018)</w:t>
      </w:r>
      <w:r w:rsidR="005D7DE7" w:rsidRPr="005D7DE7">
        <w:rPr>
          <w:rFonts w:ascii="Times New Roman" w:hAnsi="Times New Roman" w:cs="Times New Roman"/>
          <w:sz w:val="24"/>
          <w:szCs w:val="24"/>
        </w:rPr>
        <w:t xml:space="preserve"> yöntemleri kullanarak elde edilmiştir.</w:t>
      </w:r>
      <w:r w:rsidR="002545F5">
        <w:rPr>
          <w:rFonts w:ascii="Times New Roman" w:hAnsi="Times New Roman" w:cs="Times New Roman"/>
          <w:sz w:val="24"/>
          <w:szCs w:val="24"/>
        </w:rPr>
        <w:t xml:space="preserve"> </w:t>
      </w:r>
      <w:r w:rsidR="002545F5" w:rsidRPr="002545F5">
        <w:rPr>
          <w:rFonts w:ascii="Times New Roman" w:hAnsi="Times New Roman" w:cs="Times New Roman"/>
          <w:sz w:val="24"/>
          <w:szCs w:val="24"/>
        </w:rPr>
        <w:t>Bu yöntemler arasında</w:t>
      </w:r>
      <w:r w:rsidR="002545F5">
        <w:rPr>
          <w:rFonts w:ascii="Times New Roman" w:hAnsi="Times New Roman" w:cs="Times New Roman"/>
          <w:sz w:val="24"/>
          <w:szCs w:val="24"/>
        </w:rPr>
        <w:t xml:space="preserve"> </w:t>
      </w:r>
      <w:r w:rsidR="002545F5" w:rsidRPr="002545F5">
        <w:rPr>
          <w:rFonts w:ascii="Times New Roman" w:hAnsi="Times New Roman" w:cs="Times New Roman"/>
          <w:sz w:val="24"/>
          <w:szCs w:val="24"/>
        </w:rPr>
        <w:t xml:space="preserve">değiştirilmiş Kudryashov, </w:t>
      </w:r>
      <w:r w:rsidR="002545F5">
        <w:rPr>
          <w:rFonts w:ascii="Times New Roman" w:hAnsi="Times New Roman" w:cs="Times New Roman"/>
          <w:sz w:val="24"/>
          <w:szCs w:val="24"/>
        </w:rPr>
        <w:t>üstel fonksiyon</w:t>
      </w:r>
      <w:r w:rsidR="002545F5" w:rsidRPr="002545F5">
        <w:rPr>
          <w:rFonts w:ascii="Times New Roman" w:hAnsi="Times New Roman" w:cs="Times New Roman"/>
          <w:sz w:val="24"/>
          <w:szCs w:val="24"/>
        </w:rPr>
        <w:t xml:space="preserve"> ve genişletilmiş doğrudan cebirsel yöntemler</w:t>
      </w:r>
      <w:r w:rsidR="002545F5">
        <w:rPr>
          <w:rFonts w:ascii="Times New Roman" w:hAnsi="Times New Roman" w:cs="Times New Roman"/>
          <w:sz w:val="24"/>
          <w:szCs w:val="24"/>
        </w:rPr>
        <w:t xml:space="preserve">i zamana göre uyumlu </w:t>
      </w:r>
      <w:r w:rsidR="002545F5" w:rsidRPr="002545F5">
        <w:rPr>
          <w:rFonts w:ascii="Times New Roman" w:hAnsi="Times New Roman" w:cs="Times New Roman"/>
          <w:sz w:val="24"/>
          <w:szCs w:val="24"/>
        </w:rPr>
        <w:t>kesirli türevler içerir.</w:t>
      </w:r>
      <w:r w:rsidR="002545F5">
        <w:rPr>
          <w:rFonts w:ascii="Times New Roman" w:hAnsi="Times New Roman" w:cs="Times New Roman"/>
          <w:sz w:val="24"/>
          <w:szCs w:val="24"/>
        </w:rPr>
        <w:t xml:space="preserve"> Bununla birlikte </w:t>
      </w:r>
      <w:r w:rsidR="002545F5" w:rsidRPr="002545F5">
        <w:rPr>
          <w:rFonts w:ascii="Times New Roman" w:hAnsi="Times New Roman" w:cs="Times New Roman"/>
          <w:sz w:val="24"/>
          <w:szCs w:val="24"/>
        </w:rPr>
        <w:t>uzay ve uzay-zaman kesirli Phi-4 denklemleri için bir çözüm yöntemi literatürde henüz mevcut değildir.</w:t>
      </w:r>
      <w:r w:rsidR="005753BF">
        <w:rPr>
          <w:rFonts w:ascii="Times New Roman" w:hAnsi="Times New Roman" w:cs="Times New Roman"/>
          <w:sz w:val="24"/>
          <w:szCs w:val="24"/>
        </w:rPr>
        <w:t xml:space="preserve"> Bu nedenle </w:t>
      </w:r>
      <w:r w:rsidR="005753BF" w:rsidRPr="005753BF">
        <w:rPr>
          <w:rFonts w:ascii="Times New Roman" w:hAnsi="Times New Roman" w:cs="Times New Roman"/>
          <w:sz w:val="24"/>
          <w:szCs w:val="24"/>
        </w:rPr>
        <w:t>zaman, uzay ve uzay-zaman kesirli Phi-4 denklemleri için analitik bir yöntem incelenmiştir.</w:t>
      </w:r>
    </w:p>
    <w:p w:rsidR="00E902D4" w:rsidRPr="00796F1D" w:rsidRDefault="00E902D4"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k</m:t>
        </m:r>
      </m:oMath>
      <w:r w:rsidRPr="00796F1D">
        <w:rPr>
          <w:rFonts w:ascii="Times New Roman" w:hAnsi="Times New Roman" w:cs="Times New Roman"/>
          <w:sz w:val="24"/>
          <w:szCs w:val="24"/>
        </w:rPr>
        <w:t xml:space="preserve"> ve </w:t>
      </w:r>
      <m:oMath>
        <m:r>
          <w:rPr>
            <w:rFonts w:ascii="Cambria Math" w:hAnsi="Cambria Math" w:cs="Times New Roman"/>
            <w:sz w:val="24"/>
            <w:szCs w:val="24"/>
          </w:rPr>
          <m:t>l</m:t>
        </m:r>
      </m:oMath>
      <w:r w:rsidRPr="00796F1D">
        <w:rPr>
          <w:rFonts w:ascii="Times New Roman" w:hAnsi="Times New Roman" w:cs="Times New Roman"/>
          <w:sz w:val="24"/>
          <w:szCs w:val="24"/>
        </w:rPr>
        <w:t xml:space="preserve"> keyfi sabitler olmak üzere</w:t>
      </w:r>
      <w:r w:rsidR="00796F1D" w:rsidRPr="00796F1D">
        <w:rPr>
          <w:rFonts w:ascii="Times New Roman" w:hAnsi="Times New Roman" w:cs="Times New Roman"/>
          <w:sz w:val="24"/>
          <w:szCs w:val="24"/>
        </w:rPr>
        <w:t xml:space="preserve"> </w:t>
      </w:r>
      <w:r w:rsidR="005753BF">
        <w:rPr>
          <w:rFonts w:ascii="Times New Roman" w:hAnsi="Times New Roman" w:cs="Times New Roman"/>
          <w:sz w:val="24"/>
          <w:szCs w:val="24"/>
        </w:rPr>
        <w:t>(5.</w:t>
      </w:r>
      <w:r w:rsidR="00165745">
        <w:rPr>
          <w:rFonts w:ascii="Times New Roman" w:hAnsi="Times New Roman" w:cs="Times New Roman"/>
          <w:sz w:val="24"/>
          <w:szCs w:val="24"/>
        </w:rPr>
        <w:t>2</w:t>
      </w:r>
      <w:r w:rsidR="005753BF">
        <w:rPr>
          <w:rFonts w:ascii="Times New Roman" w:hAnsi="Times New Roman" w:cs="Times New Roman"/>
          <w:sz w:val="24"/>
          <w:szCs w:val="24"/>
        </w:rPr>
        <w:t xml:space="preserve">) </w:t>
      </w:r>
      <w:r w:rsidR="00165745">
        <w:rPr>
          <w:rFonts w:ascii="Times New Roman" w:hAnsi="Times New Roman" w:cs="Times New Roman"/>
          <w:sz w:val="24"/>
          <w:szCs w:val="24"/>
        </w:rPr>
        <w:t>değişken dönüşümü</w:t>
      </w:r>
    </w:p>
    <w:p w:rsidR="00E902D4" w:rsidRPr="00126A96" w:rsidRDefault="00E902D4" w:rsidP="009D1C21">
      <w:pPr>
        <w:spacing w:after="120" w:line="360" w:lineRule="auto"/>
        <w:jc w:val="center"/>
        <w:rPr>
          <w:rFonts w:ascii="Times New Roman" w:hAnsi="Times New Roman" w:cs="Times New Roman"/>
          <w:sz w:val="24"/>
          <w:szCs w:val="24"/>
        </w:rPr>
      </w:pPr>
      <m:oMathPara>
        <m:oMath>
          <m:r>
            <w:rPr>
              <w:rFonts w:ascii="Cambria Math" w:hAnsi="Cambria Math" w:cs="Times New Roman"/>
              <w:sz w:val="24"/>
              <w:szCs w:val="24"/>
            </w:rPr>
            <m:t>ξ</m:t>
          </m:r>
          <m:r>
            <w:rPr>
              <w:rFonts w:ascii="Cambria Math" w:hAnsi="Times New Roman" w:cs="Times New Roman"/>
              <w:sz w:val="24"/>
              <w:szCs w:val="24"/>
            </w:rPr>
            <m:t>=</m:t>
          </m:r>
          <m:r>
            <w:rPr>
              <w:rFonts w:ascii="Cambria Math" w:hAnsi="Cambria Math" w:cs="Times New Roman"/>
              <w:sz w:val="24"/>
              <w:szCs w:val="24"/>
            </w:rPr>
            <m:t>k</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α</m:t>
                  </m:r>
                </m:sup>
              </m:sSup>
            </m:num>
            <m:den>
              <m:r>
                <w:rPr>
                  <w:rFonts w:ascii="Cambria Math" w:hAnsi="Cambria Math" w:cs="Times New Roman"/>
                  <w:sz w:val="24"/>
                  <w:szCs w:val="24"/>
                </w:rPr>
                <m:t>α</m:t>
              </m:r>
            </m:den>
          </m:f>
          <m:r>
            <w:rPr>
              <w:rFonts w:ascii="Cambria Math" w:hAnsi="Times New Roman" w:cs="Times New Roman"/>
              <w:sz w:val="24"/>
              <w:szCs w:val="24"/>
            </w:rPr>
            <m:t>+</m:t>
          </m:r>
          <m:r>
            <w:rPr>
              <w:rFonts w:ascii="Cambria Math" w:hAnsi="Cambria Math" w:cs="Times New Roman"/>
              <w:sz w:val="24"/>
              <w:szCs w:val="24"/>
            </w:rPr>
            <m:t>l</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i/>
                      <w:sz w:val="24"/>
                      <w:szCs w:val="24"/>
                    </w:rPr>
                    <w:sym w:font="Symbol" w:char="F062"/>
                  </m:r>
                </m:sup>
              </m:sSup>
            </m:num>
            <m:den>
              <m:r>
                <w:rPr>
                  <w:rFonts w:ascii="Cambria Math" w:hAnsi="Times New Roman" w:cs="Times New Roman"/>
                  <w:i/>
                  <w:sz w:val="24"/>
                  <w:szCs w:val="24"/>
                </w:rPr>
                <w:sym w:font="Symbol" w:char="F062"/>
              </m:r>
            </m:den>
          </m:f>
        </m:oMath>
      </m:oMathPara>
    </w:p>
    <w:p w:rsidR="00E902D4" w:rsidRPr="00126A96" w:rsidRDefault="00165745" w:rsidP="00854782">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şeklinde alına</w:t>
      </w:r>
      <w:r w:rsidR="00667024">
        <w:rPr>
          <w:rFonts w:ascii="Times New Roman" w:hAnsi="Times New Roman" w:cs="Times New Roman"/>
          <w:sz w:val="24"/>
          <w:szCs w:val="24"/>
        </w:rPr>
        <w:t>rak ve Teorem 2</w:t>
      </w:r>
      <w:r w:rsidR="00E902D4" w:rsidRPr="00126A96">
        <w:rPr>
          <w:rFonts w:ascii="Times New Roman" w:hAnsi="Times New Roman" w:cs="Times New Roman"/>
          <w:sz w:val="24"/>
          <w:szCs w:val="24"/>
        </w:rPr>
        <w:t>.2.2’de verilen z</w:t>
      </w:r>
      <w:r w:rsidR="00E902D4">
        <w:rPr>
          <w:rFonts w:ascii="Times New Roman" w:hAnsi="Times New Roman" w:cs="Times New Roman"/>
          <w:sz w:val="24"/>
          <w:szCs w:val="24"/>
        </w:rPr>
        <w:t>incir kuralı kullanılarak (5.</w:t>
      </w:r>
      <w:r>
        <w:rPr>
          <w:rFonts w:ascii="Times New Roman" w:hAnsi="Times New Roman" w:cs="Times New Roman"/>
          <w:sz w:val="24"/>
          <w:szCs w:val="24"/>
        </w:rPr>
        <w:t>17</w:t>
      </w:r>
      <w:r w:rsidR="00E902D4" w:rsidRPr="00126A96">
        <w:rPr>
          <w:rFonts w:ascii="Times New Roman" w:hAnsi="Times New Roman" w:cs="Times New Roman"/>
          <w:sz w:val="24"/>
          <w:szCs w:val="24"/>
        </w:rPr>
        <w:t>) denklemi</w:t>
      </w:r>
    </w:p>
    <w:p w:rsidR="00E902D4" w:rsidRPr="00126A96" w:rsidRDefault="002949F4" w:rsidP="00117F06">
      <w:pPr>
        <w:tabs>
          <w:tab w:val="left" w:pos="709"/>
        </w:tabs>
        <w:spacing w:after="120" w:line="360" w:lineRule="auto"/>
        <w:jc w:val="right"/>
        <w:rPr>
          <w:rFonts w:ascii="Times New Roman" w:hAnsi="Times New Roman" w:cs="Times New Roman"/>
          <w:sz w:val="24"/>
          <w:szCs w:val="24"/>
        </w:rPr>
      </w:pPr>
      <m:oMath>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k</m:t>
                </m:r>
              </m:e>
              <m:sup>
                <m:r>
                  <w:rPr>
                    <w:rFonts w:ascii="Cambria Math" w:hAnsi="Cambria Math" w:cs="Times New Roman"/>
                    <w:sz w:val="24"/>
                    <w:szCs w:val="24"/>
                    <w:lang w:val="en-GB"/>
                  </w:rPr>
                  <m:t>2</m:t>
                </m:r>
              </m:sup>
            </m:sSup>
            <m:r>
              <w:rPr>
                <w:rFonts w:ascii="Cambria Math" w:hAnsi="Cambria Math" w:cs="Times New Roman"/>
                <w:sz w:val="24"/>
                <w:szCs w:val="24"/>
                <w:lang w:val="en-GB"/>
              </w:rPr>
              <m:t>-a</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l</m:t>
                </m:r>
              </m:e>
              <m:sup>
                <m:r>
                  <w:rPr>
                    <w:rFonts w:ascii="Cambria Math" w:hAnsi="Cambria Math" w:cs="Times New Roman"/>
                    <w:sz w:val="24"/>
                    <w:szCs w:val="24"/>
                    <w:lang w:val="en-GB"/>
                  </w:rPr>
                  <m:t>2</m:t>
                </m:r>
              </m:sup>
            </m:sSup>
          </m:e>
        </m:d>
        <m:f>
          <m:fPr>
            <m:ctrlPr>
              <w:rPr>
                <w:rFonts w:ascii="Cambria Math" w:hAnsi="Cambria Math" w:cs="Times New Roman"/>
                <w:i/>
                <w:sz w:val="24"/>
                <w:szCs w:val="24"/>
                <w:lang w:val="en-GB"/>
              </w:rPr>
            </m:ctrlPr>
          </m:fPr>
          <m:num>
            <m:sSup>
              <m:sSupPr>
                <m:ctrlPr>
                  <w:rPr>
                    <w:rFonts w:ascii="Cambria Math" w:hAnsi="Cambria Math" w:cs="Times New Roman"/>
                    <w:i/>
                    <w:sz w:val="24"/>
                    <w:szCs w:val="24"/>
                    <w:lang w:val="en-GB"/>
                  </w:rPr>
                </m:ctrlPr>
              </m:sSupPr>
              <m:e>
                <m:r>
                  <w:rPr>
                    <w:rFonts w:ascii="Cambria Math" w:hAnsi="Cambria Math" w:cs="Times New Roman"/>
                    <w:sz w:val="24"/>
                    <w:szCs w:val="24"/>
                    <w:lang w:val="en-GB"/>
                  </w:rPr>
                  <m:t>d</m:t>
                </m:r>
              </m:e>
              <m:sup>
                <m:r>
                  <w:rPr>
                    <w:rFonts w:ascii="Cambria Math" w:hAnsi="Cambria Math" w:cs="Times New Roman"/>
                    <w:sz w:val="24"/>
                    <w:szCs w:val="24"/>
                    <w:lang w:val="en-GB"/>
                  </w:rPr>
                  <m:t>2</m:t>
                </m:r>
              </m:sup>
            </m:sSup>
            <m:r>
              <w:rPr>
                <w:rFonts w:ascii="Cambria Math" w:hAnsi="Cambria Math" w:cs="Times New Roman"/>
                <w:sz w:val="24"/>
                <w:szCs w:val="24"/>
                <w:lang w:val="en-GB"/>
              </w:rPr>
              <m:t>u</m:t>
            </m:r>
          </m:num>
          <m:den>
            <m:sSup>
              <m:sSupPr>
                <m:ctrlPr>
                  <w:rPr>
                    <w:rFonts w:ascii="Cambria Math" w:hAnsi="Cambria Math" w:cs="Times New Roman"/>
                    <w:i/>
                    <w:sz w:val="24"/>
                    <w:szCs w:val="24"/>
                    <w:lang w:val="en-GB"/>
                  </w:rPr>
                </m:ctrlPr>
              </m:sSupPr>
              <m:e>
                <m:r>
                  <w:rPr>
                    <w:rFonts w:ascii="Cambria Math" w:hAnsi="Cambria Math" w:cs="Times New Roman"/>
                    <w:sz w:val="24"/>
                    <w:szCs w:val="24"/>
                    <w:lang w:val="en-GB"/>
                  </w:rPr>
                  <m:t>d</m:t>
                </m:r>
                <m:r>
                  <w:rPr>
                    <w:rFonts w:ascii="Cambria Math" w:hAnsi="Cambria Math" w:cs="Times New Roman"/>
                    <w:sz w:val="24"/>
                    <w:szCs w:val="24"/>
                    <w:lang w:val="en-US"/>
                  </w:rPr>
                  <m:t>ξ</m:t>
                </m:r>
              </m:e>
              <m:sup>
                <m:r>
                  <w:rPr>
                    <w:rFonts w:ascii="Cambria Math" w:hAnsi="Cambria Math" w:cs="Times New Roman"/>
                    <w:sz w:val="24"/>
                    <w:szCs w:val="24"/>
                    <w:lang w:val="en-GB"/>
                  </w:rPr>
                  <m:t>2</m:t>
                </m:r>
              </m:sup>
            </m:sSup>
          </m:den>
        </m:f>
        <m:r>
          <w:rPr>
            <w:rFonts w:ascii="Cambria Math" w:hAnsi="Cambria Math" w:cs="Times New Roman"/>
            <w:sz w:val="24"/>
            <w:szCs w:val="24"/>
            <w:lang w:val="en-GB"/>
          </w:rPr>
          <m:t>-bu+</m:t>
        </m:r>
        <m:r>
          <w:rPr>
            <w:rFonts w:ascii="Cambria Math" w:hAnsi="Cambria Math" w:cs="Times New Roman"/>
            <w:i/>
            <w:sz w:val="24"/>
            <w:szCs w:val="24"/>
            <w:lang w:val="en-GB"/>
          </w:rPr>
          <w:sym w:font="Symbol" w:char="F06C"/>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u</m:t>
            </m:r>
          </m:e>
          <m:sup>
            <m:r>
              <w:rPr>
                <w:rFonts w:ascii="Cambria Math" w:hAnsi="Cambria Math" w:cs="Times New Roman"/>
                <w:sz w:val="24"/>
                <w:szCs w:val="24"/>
                <w:lang w:val="en-GB"/>
              </w:rPr>
              <m:t>3</m:t>
            </m:r>
          </m:sup>
        </m:sSup>
        <m:r>
          <w:rPr>
            <w:rFonts w:ascii="Cambria Math" w:hAnsi="Cambria Math" w:cs="Times New Roman"/>
            <w:sz w:val="24"/>
            <w:szCs w:val="24"/>
            <w:lang w:val="en-GB"/>
          </w:rPr>
          <m:t>=0</m:t>
        </m:r>
      </m:oMath>
      <w:r w:rsidR="00117F06">
        <w:rPr>
          <w:rFonts w:ascii="Times New Roman" w:hAnsi="Times New Roman" w:cs="Times New Roman"/>
          <w:sz w:val="24"/>
          <w:szCs w:val="24"/>
          <w:lang w:val="en-GB"/>
        </w:rPr>
        <w:t xml:space="preserve">  </w:t>
      </w:r>
      <w:r w:rsidR="00165745">
        <w:rPr>
          <w:rFonts w:ascii="Times New Roman" w:hAnsi="Times New Roman" w:cs="Times New Roman"/>
          <w:sz w:val="24"/>
          <w:szCs w:val="24"/>
          <w:lang w:val="en-GB"/>
        </w:rPr>
        <w:t xml:space="preserve">                               (5.18</w:t>
      </w:r>
      <w:r w:rsidR="00117F06">
        <w:rPr>
          <w:rFonts w:ascii="Times New Roman" w:hAnsi="Times New Roman" w:cs="Times New Roman"/>
          <w:sz w:val="24"/>
          <w:szCs w:val="24"/>
          <w:lang w:val="en-GB"/>
        </w:rPr>
        <w:t>)</w:t>
      </w:r>
    </w:p>
    <w:p w:rsidR="00E902D4" w:rsidRDefault="00E902D4" w:rsidP="00854782">
      <w:pPr>
        <w:spacing w:after="0" w:line="360" w:lineRule="auto"/>
        <w:jc w:val="both"/>
        <w:rPr>
          <w:rFonts w:ascii="Times New Roman" w:hAnsi="Times New Roman" w:cs="Times New Roman"/>
          <w:color w:val="000000" w:themeColor="text1"/>
          <w:kern w:val="24"/>
          <w:sz w:val="24"/>
          <w:szCs w:val="24"/>
        </w:rPr>
      </w:pPr>
      <w:r w:rsidRPr="00E902D4">
        <w:rPr>
          <w:rFonts w:ascii="Times New Roman" w:hAnsi="Times New Roman" w:cs="Times New Roman"/>
          <w:sz w:val="24"/>
          <w:szCs w:val="24"/>
        </w:rPr>
        <w:t xml:space="preserve">formunda bir adi diferansiyel denkleme indirgenir. Burada </w:t>
      </w:r>
      <m:oMath>
        <m:sSup>
          <m:sSupPr>
            <m:ctrlPr>
              <w:rPr>
                <w:rFonts w:ascii="Cambria Math" w:hAnsi="Cambria Math"/>
                <w:i/>
                <w:color w:val="000000" w:themeColor="text1"/>
              </w:rPr>
            </m:ctrlPr>
          </m:sSupPr>
          <m:e>
            <m:r>
              <w:rPr>
                <w:rFonts w:ascii="Cambria Math" w:hAnsi="Cambria Math"/>
                <w:color w:val="000000" w:themeColor="text1"/>
              </w:rPr>
              <m:t>k</m:t>
            </m:r>
          </m:e>
          <m:sup>
            <m:r>
              <w:rPr>
                <w:rFonts w:ascii="Cambria Math" w:hAnsi="Cambria Math"/>
                <w:color w:val="000000" w:themeColor="text1"/>
              </w:rPr>
              <m:t>2</m:t>
            </m:r>
          </m:sup>
        </m:sSup>
        <m:r>
          <w:rPr>
            <w:rFonts w:ascii="Cambria Math" w:hAnsi="Cambria Math"/>
            <w:color w:val="000000" w:themeColor="text1"/>
          </w:rPr>
          <m:t>-a</m:t>
        </m:r>
        <m:sSup>
          <m:sSupPr>
            <m:ctrlPr>
              <w:rPr>
                <w:rFonts w:ascii="Cambria Math" w:hAnsi="Cambria Math"/>
                <w:i/>
                <w:color w:val="000000" w:themeColor="text1"/>
              </w:rPr>
            </m:ctrlPr>
          </m:sSupPr>
          <m:e>
            <m:r>
              <w:rPr>
                <w:rFonts w:ascii="Cambria Math" w:hAnsi="Cambria Math"/>
                <w:color w:val="000000" w:themeColor="text1"/>
              </w:rPr>
              <m:t>l</m:t>
            </m:r>
          </m:e>
          <m:sup>
            <m:r>
              <w:rPr>
                <w:rFonts w:ascii="Cambria Math" w:hAnsi="Cambria Math"/>
                <w:color w:val="000000" w:themeColor="text1"/>
              </w:rPr>
              <m:t>2</m:t>
            </m:r>
          </m:sup>
        </m:sSup>
        <m:r>
          <w:rPr>
            <w:rFonts w:ascii="Cambria Math" w:hAnsi="Cambria Math"/>
            <w:color w:val="000000" w:themeColor="text1"/>
          </w:rPr>
          <m:t>≠0</m:t>
        </m:r>
      </m:oMath>
      <w:r w:rsidRPr="00E902D4">
        <w:rPr>
          <w:rFonts w:ascii="Times New Roman" w:hAnsi="Times New Roman" w:cs="Times New Roman"/>
          <w:sz w:val="24"/>
          <w:szCs w:val="24"/>
        </w:rPr>
        <w:t>’d</w:t>
      </w:r>
      <w:r w:rsidR="005753BF">
        <w:rPr>
          <w:rFonts w:ascii="Times New Roman" w:hAnsi="Times New Roman" w:cs="Times New Roman"/>
          <w:sz w:val="24"/>
          <w:szCs w:val="24"/>
        </w:rPr>
        <w:t>ı</w:t>
      </w:r>
      <w:r w:rsidRPr="00E902D4">
        <w:rPr>
          <w:rFonts w:ascii="Times New Roman" w:hAnsi="Times New Roman" w:cs="Times New Roman"/>
          <w:sz w:val="24"/>
          <w:szCs w:val="24"/>
        </w:rPr>
        <w:t xml:space="preserve">r. </w:t>
      </w:r>
      <m:oMath>
        <m:r>
          <w:rPr>
            <w:rFonts w:ascii="Cambria Math" w:hAnsi="Cambria Math" w:cs="Times New Roman"/>
            <w:sz w:val="24"/>
            <w:szCs w:val="24"/>
          </w:rPr>
          <m:t>λ=0</m:t>
        </m:r>
      </m:oMath>
      <w:r w:rsidR="00CD668E">
        <w:rPr>
          <w:rFonts w:ascii="Times New Roman" w:hAnsi="Times New Roman" w:cs="Times New Roman"/>
          <w:sz w:val="24"/>
          <w:szCs w:val="24"/>
        </w:rPr>
        <w:t xml:space="preserve"> alındığında</w:t>
      </w:r>
      <w:r w:rsidR="00BC6E08">
        <w:rPr>
          <w:rFonts w:ascii="Times New Roman" w:hAnsi="Times New Roman" w:cs="Times New Roman"/>
          <w:sz w:val="24"/>
          <w:szCs w:val="24"/>
        </w:rPr>
        <w:t xml:space="preserve"> ise </w:t>
      </w:r>
      <w:r w:rsidRPr="00E902D4">
        <w:rPr>
          <w:rFonts w:ascii="Times New Roman" w:hAnsi="Times New Roman" w:cs="Times New Roman"/>
          <w:sz w:val="24"/>
          <w:szCs w:val="24"/>
        </w:rPr>
        <w:t>bu denklem lineer adi diferansiyel denklem haline gelir.</w:t>
      </w:r>
      <w:r w:rsidR="00CD668E">
        <w:rPr>
          <w:rFonts w:ascii="Times New Roman" w:hAnsi="Times New Roman" w:cs="Times New Roman"/>
          <w:sz w:val="24"/>
          <w:szCs w:val="24"/>
        </w:rPr>
        <w:t xml:space="preserve"> </w:t>
      </w:r>
      <w:r w:rsidR="000565B0">
        <w:rPr>
          <w:rFonts w:ascii="Times New Roman" w:hAnsi="Times New Roman" w:cs="Times New Roman"/>
          <w:sz w:val="24"/>
          <w:szCs w:val="24"/>
        </w:rPr>
        <w:t>(5.18)</w:t>
      </w:r>
      <w:r w:rsidR="00165745">
        <w:rPr>
          <w:rFonts w:ascii="Times New Roman" w:hAnsi="Times New Roman" w:cs="Times New Roman"/>
          <w:sz w:val="24"/>
          <w:szCs w:val="24"/>
        </w:rPr>
        <w:t xml:space="preserve"> denklem</w:t>
      </w:r>
      <w:r w:rsidR="000565B0">
        <w:rPr>
          <w:rFonts w:ascii="Times New Roman" w:hAnsi="Times New Roman" w:cs="Times New Roman"/>
          <w:sz w:val="24"/>
          <w:szCs w:val="24"/>
        </w:rPr>
        <w:t>in</w:t>
      </w:r>
      <w:r w:rsidR="00165745">
        <w:rPr>
          <w:rFonts w:ascii="Times New Roman" w:hAnsi="Times New Roman" w:cs="Times New Roman"/>
          <w:sz w:val="24"/>
          <w:szCs w:val="24"/>
        </w:rPr>
        <w:t>de (5.</w:t>
      </w:r>
      <w:r w:rsidR="00CD668E" w:rsidRPr="00126A96">
        <w:rPr>
          <w:rFonts w:ascii="Times New Roman" w:hAnsi="Times New Roman" w:cs="Times New Roman"/>
          <w:sz w:val="24"/>
          <w:szCs w:val="24"/>
        </w:rPr>
        <w:t xml:space="preserve">5) ve (5.6) </w:t>
      </w:r>
      <w:r w:rsidR="00CD668E">
        <w:rPr>
          <w:rFonts w:ascii="Times New Roman" w:hAnsi="Times New Roman" w:cs="Times New Roman"/>
          <w:sz w:val="24"/>
          <w:szCs w:val="24"/>
        </w:rPr>
        <w:t>eşitliklerinde</w:t>
      </w:r>
      <w:r w:rsidR="00CD668E" w:rsidRPr="00126A96">
        <w:rPr>
          <w:rFonts w:ascii="Times New Roman" w:hAnsi="Times New Roman" w:cs="Times New Roman"/>
          <w:sz w:val="24"/>
          <w:szCs w:val="24"/>
        </w:rPr>
        <w:t xml:space="preserve"> verilen denge prensibinin kullanılmasıyla </w:t>
      </w:r>
      <m:oMath>
        <m:r>
          <w:rPr>
            <w:rFonts w:ascii="Cambria Math" w:eastAsia="+mn-ea" w:hAnsi="Cambria Math" w:cs="Times New Roman"/>
            <w:color w:val="000000" w:themeColor="text1"/>
            <w:kern w:val="24"/>
            <w:sz w:val="24"/>
            <w:szCs w:val="24"/>
          </w:rPr>
          <m:t>N</m:t>
        </m:r>
        <m:r>
          <w:rPr>
            <w:rFonts w:ascii="Cambria Math" w:eastAsia="+mn-ea" w:hAnsi="Times New Roman" w:cs="Times New Roman"/>
            <w:color w:val="000000" w:themeColor="text1"/>
            <w:kern w:val="24"/>
            <w:sz w:val="24"/>
            <w:szCs w:val="24"/>
          </w:rPr>
          <m:t>=1</m:t>
        </m:r>
      </m:oMath>
      <w:r w:rsidR="00CD668E" w:rsidRPr="00126A96">
        <w:rPr>
          <w:rFonts w:ascii="Times New Roman" w:hAnsi="Times New Roman" w:cs="Times New Roman"/>
          <w:color w:val="000000" w:themeColor="text1"/>
          <w:kern w:val="24"/>
          <w:sz w:val="24"/>
          <w:szCs w:val="24"/>
        </w:rPr>
        <w:t xml:space="preserve"> bulunur. Bulunan </w:t>
      </w:r>
      <m:oMath>
        <m:r>
          <w:rPr>
            <w:rFonts w:ascii="Cambria Math" w:hAnsi="Cambria Math" w:cs="Times New Roman"/>
            <w:color w:val="000000" w:themeColor="text1"/>
            <w:kern w:val="24"/>
            <w:sz w:val="24"/>
            <w:szCs w:val="24"/>
          </w:rPr>
          <m:t>N</m:t>
        </m:r>
      </m:oMath>
      <w:r w:rsidR="00CD668E" w:rsidRPr="00126A96">
        <w:rPr>
          <w:rFonts w:ascii="Times New Roman" w:hAnsi="Times New Roman" w:cs="Times New Roman"/>
          <w:color w:val="000000" w:themeColor="text1"/>
          <w:kern w:val="24"/>
          <w:sz w:val="24"/>
          <w:szCs w:val="24"/>
        </w:rPr>
        <w:t xml:space="preserve"> değerinin (5.4) denkle</w:t>
      </w:r>
      <w:r w:rsidR="00CD668E">
        <w:rPr>
          <w:rFonts w:ascii="Times New Roman" w:hAnsi="Times New Roman" w:cs="Times New Roman"/>
          <w:color w:val="000000" w:themeColor="text1"/>
          <w:kern w:val="24"/>
          <w:sz w:val="24"/>
          <w:szCs w:val="24"/>
        </w:rPr>
        <w:t>minde yerine yazılmasıyla (5.</w:t>
      </w:r>
      <w:r w:rsidR="00165745">
        <w:rPr>
          <w:rFonts w:ascii="Times New Roman" w:hAnsi="Times New Roman" w:cs="Times New Roman"/>
          <w:color w:val="000000" w:themeColor="text1"/>
          <w:kern w:val="24"/>
          <w:sz w:val="24"/>
          <w:szCs w:val="24"/>
        </w:rPr>
        <w:t>18</w:t>
      </w:r>
      <w:r w:rsidR="00CD668E" w:rsidRPr="00126A96">
        <w:rPr>
          <w:rFonts w:ascii="Times New Roman" w:hAnsi="Times New Roman" w:cs="Times New Roman"/>
          <w:color w:val="000000" w:themeColor="text1"/>
          <w:kern w:val="24"/>
          <w:sz w:val="24"/>
          <w:szCs w:val="24"/>
        </w:rPr>
        <w:t>) denkleminin çözümü</w:t>
      </w:r>
    </w:p>
    <w:p w:rsidR="00CD668E" w:rsidRPr="0079711B" w:rsidRDefault="00CD668E" w:rsidP="009D1C21">
      <w:pPr>
        <w:spacing w:after="120" w:line="360" w:lineRule="auto"/>
        <w:jc w:val="both"/>
        <w:rPr>
          <w:rFonts w:ascii="Times New Roman" w:hAnsi="Times New Roman" w:cs="Times New Roman"/>
          <w:sz w:val="24"/>
          <w:szCs w:val="24"/>
        </w:rPr>
      </w:pPr>
      <m:oMathPara>
        <m:oMathParaPr>
          <m:jc m:val="center"/>
        </m:oMathParaPr>
        <m:oMath>
          <m:r>
            <w:rPr>
              <w:rFonts w:ascii="Cambria Math" w:hAnsi="Cambria Math"/>
              <w:color w:val="000000" w:themeColor="text1"/>
              <w:sz w:val="24"/>
              <w:szCs w:val="24"/>
              <w:lang w:val="en-GB"/>
            </w:rPr>
            <m:t>u</m:t>
          </m:r>
          <m:d>
            <m:dPr>
              <m:ctrlPr>
                <w:rPr>
                  <w:rFonts w:ascii="Cambria Math" w:hAnsi="Cambria Math"/>
                  <w:i/>
                  <w:color w:val="000000" w:themeColor="text1"/>
                  <w:sz w:val="24"/>
                  <w:szCs w:val="24"/>
                  <w:lang w:val="en-GB"/>
                </w:rPr>
              </m:ctrlPr>
            </m:dPr>
            <m:e>
              <m:r>
                <w:rPr>
                  <w:rFonts w:ascii="Cambria Math" w:hAnsi="Cambria Math" w:cs="Times New Roman"/>
                  <w:sz w:val="24"/>
                  <w:szCs w:val="24"/>
                  <w:lang w:val="en-US"/>
                </w:rPr>
                <m:t>ξ</m:t>
              </m:r>
            </m:e>
          </m:d>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c</m:t>
              </m:r>
            </m:e>
            <m:sub>
              <m:r>
                <w:rPr>
                  <w:rFonts w:ascii="Cambria Math" w:hAnsi="Cambria Math"/>
                  <w:color w:val="000000" w:themeColor="text1"/>
                  <w:sz w:val="24"/>
                  <w:szCs w:val="24"/>
                  <w:lang w:val="en-GB"/>
                </w:rPr>
                <m:t>0</m:t>
              </m:r>
            </m:sub>
          </m:sSub>
          <m:r>
            <w:rPr>
              <w:rFonts w:ascii="Cambria Math" w:hAnsi="Cambria Math"/>
              <w:color w:val="000000" w:themeColor="text1"/>
              <w:sz w:val="24"/>
              <w:szCs w:val="24"/>
              <w:lang w:val="en-GB"/>
            </w:rPr>
            <m:t>+</m:t>
          </m:r>
          <m:sSub>
            <m:sSubPr>
              <m:ctrlPr>
                <w:rPr>
                  <w:rFonts w:ascii="Cambria Math" w:hAnsi="Cambria Math"/>
                  <w:i/>
                  <w:color w:val="000000" w:themeColor="text1"/>
                  <w:sz w:val="24"/>
                  <w:szCs w:val="24"/>
                  <w:lang w:val="en-GB"/>
                </w:rPr>
              </m:ctrlPr>
            </m:sSubPr>
            <m:e>
              <m:r>
                <w:rPr>
                  <w:rFonts w:ascii="Cambria Math" w:hAnsi="Cambria Math"/>
                  <w:color w:val="000000" w:themeColor="text1"/>
                  <w:sz w:val="24"/>
                  <w:szCs w:val="24"/>
                  <w:lang w:val="en-GB"/>
                </w:rPr>
                <m:t>c</m:t>
              </m:r>
            </m:e>
            <m:sub>
              <m:r>
                <w:rPr>
                  <w:rFonts w:ascii="Cambria Math" w:hAnsi="Cambria Math"/>
                  <w:color w:val="000000" w:themeColor="text1"/>
                  <w:sz w:val="24"/>
                  <w:szCs w:val="24"/>
                  <w:lang w:val="en-GB"/>
                </w:rPr>
                <m:t>1</m:t>
              </m:r>
            </m:sub>
          </m:sSub>
          <m:r>
            <w:rPr>
              <w:rFonts w:ascii="Cambria Math" w:hAnsi="Cambria Math"/>
              <w:color w:val="000000" w:themeColor="text1"/>
              <w:sz w:val="24"/>
              <w:szCs w:val="24"/>
              <w:lang w:val="en-GB"/>
            </w:rPr>
            <m:t>F</m:t>
          </m:r>
        </m:oMath>
      </m:oMathPara>
    </w:p>
    <w:p w:rsidR="00140463" w:rsidRPr="0079711B" w:rsidRDefault="00CD668E"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şeklinde ifade edilir. Bu çözüm</w:t>
      </w:r>
      <w:r w:rsidR="00E87F30">
        <w:rPr>
          <w:rFonts w:ascii="Times New Roman" w:hAnsi="Times New Roman" w:cs="Times New Roman"/>
          <w:sz w:val="24"/>
          <w:szCs w:val="24"/>
        </w:rPr>
        <w:t>ün</w:t>
      </w:r>
      <w:r>
        <w:rPr>
          <w:rFonts w:ascii="Times New Roman" w:hAnsi="Times New Roman" w:cs="Times New Roman"/>
          <w:sz w:val="24"/>
          <w:szCs w:val="24"/>
        </w:rPr>
        <w:t xml:space="preserve"> iki kez türev</w:t>
      </w:r>
      <w:r w:rsidR="00165745">
        <w:rPr>
          <w:rFonts w:ascii="Times New Roman" w:hAnsi="Times New Roman" w:cs="Times New Roman"/>
          <w:sz w:val="24"/>
          <w:szCs w:val="24"/>
        </w:rPr>
        <w:t>i alınarak ve (4</w:t>
      </w:r>
      <w:r w:rsidR="00E87F30">
        <w:rPr>
          <w:rFonts w:ascii="Times New Roman" w:hAnsi="Times New Roman" w:cs="Times New Roman"/>
          <w:sz w:val="24"/>
          <w:szCs w:val="24"/>
        </w:rPr>
        <w:t>.1) denklemi kullanarak elde edilen türev</w:t>
      </w:r>
      <w:r w:rsidR="00B47549">
        <w:rPr>
          <w:rFonts w:ascii="Times New Roman" w:hAnsi="Times New Roman" w:cs="Times New Roman"/>
          <w:sz w:val="24"/>
          <w:szCs w:val="24"/>
        </w:rPr>
        <w:t xml:space="preserve"> </w:t>
      </w:r>
      <w:r w:rsidRPr="00B47549">
        <w:rPr>
          <w:rFonts w:ascii="Times New Roman" w:hAnsi="Times New Roman" w:cs="Times New Roman"/>
          <w:sz w:val="24"/>
          <w:szCs w:val="24"/>
        </w:rPr>
        <w:t>(5.</w:t>
      </w:r>
      <w:r w:rsidR="00165745">
        <w:rPr>
          <w:rFonts w:ascii="Times New Roman" w:hAnsi="Times New Roman" w:cs="Times New Roman"/>
          <w:sz w:val="24"/>
          <w:szCs w:val="24"/>
        </w:rPr>
        <w:t>18</w:t>
      </w:r>
      <w:r w:rsidRPr="00B47549">
        <w:rPr>
          <w:rFonts w:ascii="Times New Roman" w:hAnsi="Times New Roman" w:cs="Times New Roman"/>
          <w:sz w:val="24"/>
          <w:szCs w:val="24"/>
        </w:rPr>
        <w:t>)</w:t>
      </w:r>
      <w:r w:rsidR="00E87F30">
        <w:rPr>
          <w:rFonts w:ascii="Times New Roman" w:hAnsi="Times New Roman" w:cs="Times New Roman"/>
          <w:sz w:val="24"/>
          <w:szCs w:val="24"/>
        </w:rPr>
        <w:t xml:space="preserve"> denkleminde yerine yazılır. Ardından </w:t>
      </w:r>
      <m:oMath>
        <m:r>
          <w:rPr>
            <w:rFonts w:ascii="Cambria Math" w:hAnsi="Cambria Math" w:cs="Times New Roman"/>
            <w:sz w:val="24"/>
            <w:szCs w:val="24"/>
          </w:rPr>
          <m:t>F</m:t>
        </m:r>
      </m:oMath>
      <w:r w:rsidR="00E87F30">
        <w:rPr>
          <w:rFonts w:ascii="Times New Roman" w:hAnsi="Times New Roman" w:cs="Times New Roman"/>
          <w:sz w:val="24"/>
          <w:szCs w:val="24"/>
        </w:rPr>
        <w:t>’in kuvvetlerinin katsayıları</w:t>
      </w:r>
      <w:r w:rsidRPr="00B47549">
        <w:rPr>
          <w:rFonts w:ascii="Times New Roman" w:hAnsi="Times New Roman" w:cs="Times New Roman"/>
          <w:sz w:val="24"/>
          <w:szCs w:val="24"/>
        </w:rPr>
        <w:t xml:space="preserve"> sıfıra eşitlenmesiyle aşağıdaki</w:t>
      </w:r>
      <w:r w:rsidR="00567867">
        <w:rPr>
          <w:rFonts w:ascii="Times New Roman" w:hAnsi="Times New Roman" w:cs="Times New Roman"/>
          <w:sz w:val="24"/>
          <w:szCs w:val="24"/>
        </w:rPr>
        <w:t xml:space="preserve"> </w:t>
      </w:r>
      <w:r w:rsidRPr="00126A96">
        <w:rPr>
          <w:rFonts w:ascii="Times New Roman" w:hAnsi="Times New Roman" w:cs="Times New Roman"/>
          <w:sz w:val="24"/>
          <w:szCs w:val="24"/>
        </w:rPr>
        <w:t xml:space="preserve">denklem sistemi </w:t>
      </w:r>
      <w:r w:rsidR="00E87F30">
        <w:rPr>
          <w:rFonts w:ascii="Times New Roman" w:hAnsi="Times New Roman" w:cs="Times New Roman"/>
          <w:sz w:val="24"/>
          <w:szCs w:val="24"/>
        </w:rPr>
        <w:t>elde edilir</w:t>
      </w:r>
      <w:r w:rsidRPr="00126A96">
        <w:rPr>
          <w:rFonts w:ascii="Times New Roman" w:hAnsi="Times New Roman" w:cs="Times New Roman"/>
          <w:sz w:val="24"/>
          <w:szCs w:val="24"/>
        </w:rPr>
        <w:t>:</w:t>
      </w:r>
    </w:p>
    <w:p w:rsidR="00563148" w:rsidRPr="0079711B" w:rsidRDefault="001F3553" w:rsidP="009D1C21">
      <w:pPr>
        <w:pStyle w:val="ListeParagraf"/>
        <w:spacing w:after="120" w:line="360" w:lineRule="auto"/>
        <w:ind w:left="0"/>
        <w:jc w:val="right"/>
        <w:rPr>
          <w:rFonts w:ascii="Times New Roman" w:hAnsi="Times New Roman" w:cs="Times New Roman"/>
          <w:sz w:val="24"/>
          <w:szCs w:val="24"/>
          <w:lang w:val="en-GB"/>
        </w:rPr>
      </w:pPr>
      <m:oMathPara>
        <m:oMathParaPr>
          <m:jc m:val="center"/>
        </m:oMathParaPr>
        <m:oMath>
          <m:r>
            <w:rPr>
              <w:rFonts w:ascii="Cambria Math" w:hAnsi="Cambria Math"/>
              <w:sz w:val="24"/>
              <w:szCs w:val="24"/>
              <w:lang w:val="en-GB"/>
            </w:rPr>
            <m:t xml:space="preserve">                                       -b</m:t>
          </m:r>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0</m:t>
              </m:r>
            </m:sub>
          </m:sSub>
          <m:r>
            <w:rPr>
              <w:rFonts w:ascii="Cambria Math" w:hAnsi="Cambria Math"/>
              <w:sz w:val="24"/>
              <w:szCs w:val="24"/>
              <w:lang w:val="en-GB"/>
            </w:rPr>
            <m:t>+λ</m:t>
          </m:r>
          <m:sSubSup>
            <m:sSubSupPr>
              <m:ctrlPr>
                <w:rPr>
                  <w:rFonts w:ascii="Cambria Math" w:hAnsi="Cambria Math"/>
                  <w:i/>
                  <w:sz w:val="24"/>
                  <w:szCs w:val="24"/>
                  <w:lang w:val="en-GB"/>
                </w:rPr>
              </m:ctrlPr>
            </m:sSubSupPr>
            <m:e>
              <m:r>
                <w:rPr>
                  <w:rFonts w:ascii="Cambria Math" w:hAnsi="Cambria Math"/>
                  <w:sz w:val="24"/>
                  <w:szCs w:val="24"/>
                  <w:lang w:val="en-GB"/>
                </w:rPr>
                <m:t>c</m:t>
              </m:r>
            </m:e>
            <m:sub>
              <m:r>
                <w:rPr>
                  <w:rFonts w:ascii="Cambria Math" w:hAnsi="Cambria Math"/>
                  <w:sz w:val="24"/>
                  <w:szCs w:val="24"/>
                  <w:lang w:val="en-GB"/>
                </w:rPr>
                <m:t>0</m:t>
              </m:r>
            </m:sub>
            <m:sup>
              <m:r>
                <w:rPr>
                  <w:rFonts w:ascii="Cambria Math" w:hAnsi="Cambria Math"/>
                  <w:sz w:val="24"/>
                  <w:szCs w:val="24"/>
                  <w:lang w:val="en-GB"/>
                </w:rPr>
                <m:t>3</m:t>
              </m:r>
            </m:sup>
          </m:sSubSup>
          <m:r>
            <w:rPr>
              <w:rFonts w:ascii="Cambria Math" w:hAnsi="Cambria Math"/>
              <w:sz w:val="24"/>
              <w:szCs w:val="24"/>
              <w:lang w:val="en-GB"/>
            </w:rPr>
            <m:t>=0</m:t>
          </m:r>
        </m:oMath>
      </m:oMathPara>
    </w:p>
    <w:p w:rsidR="00563148" w:rsidRPr="0079711B" w:rsidRDefault="002949F4" w:rsidP="009D1C21">
      <w:pPr>
        <w:pStyle w:val="ListeParagraf"/>
        <w:spacing w:after="120" w:line="360" w:lineRule="auto"/>
        <w:ind w:left="0"/>
        <w:jc w:val="right"/>
        <w:rPr>
          <w:sz w:val="24"/>
          <w:szCs w:val="24"/>
          <w:lang w:val="en-GB"/>
        </w:rPr>
      </w:pPr>
      <m:oMathPara>
        <m:oMathParaPr>
          <m:jc m:val="center"/>
        </m:oMathParaPr>
        <m:oMath>
          <m:sSup>
            <m:sSupPr>
              <m:ctrlPr>
                <w:rPr>
                  <w:rFonts w:ascii="Cambria Math" w:hAnsi="Cambria Math"/>
                  <w:i/>
                  <w:sz w:val="24"/>
                  <w:szCs w:val="24"/>
                  <w:lang w:val="en-GB"/>
                </w:rPr>
              </m:ctrlPr>
            </m:sSupPr>
            <m:e>
              <m:r>
                <w:rPr>
                  <w:rFonts w:ascii="Cambria Math" w:hAnsi="Cambria Math"/>
                  <w:sz w:val="24"/>
                  <w:szCs w:val="24"/>
                  <w:lang w:val="en-GB"/>
                </w:rPr>
                <m:t>k</m:t>
              </m:r>
            </m:e>
            <m:sup>
              <m:r>
                <w:rPr>
                  <w:rFonts w:ascii="Cambria Math" w:hAnsi="Cambria Math"/>
                  <w:sz w:val="24"/>
                  <w:szCs w:val="24"/>
                  <w:lang w:val="en-GB"/>
                </w:rPr>
                <m:t>2</m:t>
              </m:r>
            </m:sup>
          </m:sSup>
          <m:r>
            <w:rPr>
              <w:rFonts w:ascii="Cambria Math" w:hAnsi="Cambria Math"/>
              <w:sz w:val="24"/>
              <w:szCs w:val="24"/>
              <w:lang w:val="en-GB"/>
            </w:rPr>
            <m:t>Q</m:t>
          </m:r>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1</m:t>
              </m:r>
            </m:sub>
          </m:sSub>
          <m:r>
            <w:rPr>
              <w:rFonts w:ascii="Cambria Math" w:hAnsi="Cambria Math"/>
              <w:sz w:val="24"/>
              <w:szCs w:val="24"/>
              <w:lang w:val="en-GB"/>
            </w:rPr>
            <m:t>-</m:t>
          </m:r>
          <m:sSup>
            <m:sSupPr>
              <m:ctrlPr>
                <w:rPr>
                  <w:rFonts w:ascii="Cambria Math" w:hAnsi="Cambria Math"/>
                  <w:i/>
                  <w:sz w:val="24"/>
                  <w:szCs w:val="24"/>
                  <w:lang w:val="en-GB"/>
                </w:rPr>
              </m:ctrlPr>
            </m:sSupPr>
            <m:e>
              <m:r>
                <w:rPr>
                  <w:rFonts w:ascii="Cambria Math" w:hAnsi="Cambria Math"/>
                  <w:sz w:val="24"/>
                  <w:szCs w:val="24"/>
                  <w:lang w:val="en-GB"/>
                </w:rPr>
                <m:t>al</m:t>
              </m:r>
            </m:e>
            <m:sup>
              <m:r>
                <w:rPr>
                  <w:rFonts w:ascii="Cambria Math" w:hAnsi="Cambria Math"/>
                  <w:sz w:val="24"/>
                  <w:szCs w:val="24"/>
                  <w:lang w:val="en-GB"/>
                </w:rPr>
                <m:t>2</m:t>
              </m:r>
            </m:sup>
          </m:sSup>
          <m:r>
            <w:rPr>
              <w:rFonts w:ascii="Cambria Math" w:hAnsi="Cambria Math"/>
              <w:sz w:val="24"/>
              <w:szCs w:val="24"/>
              <w:lang w:val="en-GB"/>
            </w:rPr>
            <m:t>Q</m:t>
          </m:r>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1</m:t>
              </m:r>
            </m:sub>
          </m:sSub>
          <m:r>
            <w:rPr>
              <w:rFonts w:ascii="Cambria Math" w:hAnsi="Cambria Math"/>
              <w:sz w:val="24"/>
              <w:szCs w:val="24"/>
              <w:lang w:val="en-GB"/>
            </w:rPr>
            <m:t>+3</m:t>
          </m:r>
          <m:r>
            <w:rPr>
              <w:rFonts w:ascii="Cambria Math" w:hAnsi="Cambria Math"/>
              <w:i/>
              <w:sz w:val="24"/>
              <w:szCs w:val="24"/>
              <w:lang w:val="en-GB"/>
            </w:rPr>
            <w:sym w:font="Symbol" w:char="F06C"/>
          </m:r>
          <m:sSubSup>
            <m:sSubSupPr>
              <m:ctrlPr>
                <w:rPr>
                  <w:rFonts w:ascii="Cambria Math" w:hAnsi="Cambria Math"/>
                  <w:i/>
                  <w:sz w:val="24"/>
                  <w:szCs w:val="24"/>
                  <w:lang w:val="en-GB"/>
                </w:rPr>
              </m:ctrlPr>
            </m:sSubSupPr>
            <m:e>
              <m:r>
                <w:rPr>
                  <w:rFonts w:ascii="Cambria Math" w:hAnsi="Cambria Math"/>
                  <w:sz w:val="24"/>
                  <w:szCs w:val="24"/>
                  <w:lang w:val="en-GB"/>
                </w:rPr>
                <m:t>c</m:t>
              </m:r>
            </m:e>
            <m:sub>
              <m:r>
                <w:rPr>
                  <w:rFonts w:ascii="Cambria Math" w:hAnsi="Cambria Math"/>
                  <w:sz w:val="24"/>
                  <w:szCs w:val="24"/>
                  <w:lang w:val="en-GB"/>
                </w:rPr>
                <m:t>0</m:t>
              </m:r>
            </m:sub>
            <m:sup>
              <m:r>
                <w:rPr>
                  <w:rFonts w:ascii="Cambria Math" w:hAnsi="Cambria Math"/>
                  <w:sz w:val="24"/>
                  <w:szCs w:val="24"/>
                  <w:lang w:val="en-GB"/>
                </w:rPr>
                <m:t>2</m:t>
              </m:r>
            </m:sup>
          </m:sSubSup>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1</m:t>
              </m:r>
            </m:sub>
          </m:sSub>
          <m:r>
            <w:rPr>
              <w:rFonts w:ascii="Cambria Math" w:hAnsi="Cambria Math"/>
              <w:sz w:val="24"/>
              <w:szCs w:val="24"/>
              <w:lang w:val="en-GB"/>
            </w:rPr>
            <m:t>-b</m:t>
          </m:r>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1</m:t>
              </m:r>
            </m:sub>
          </m:sSub>
          <m:r>
            <w:rPr>
              <w:rFonts w:ascii="Cambria Math" w:hAnsi="Cambria Math"/>
              <w:sz w:val="24"/>
              <w:szCs w:val="24"/>
              <w:lang w:val="en-GB"/>
            </w:rPr>
            <m:t>=0</m:t>
          </m:r>
        </m:oMath>
      </m:oMathPara>
    </w:p>
    <w:p w:rsidR="00563148" w:rsidRPr="0079711B" w:rsidRDefault="001F3553" w:rsidP="009D1C21">
      <w:pPr>
        <w:pStyle w:val="ListeParagraf"/>
        <w:spacing w:after="120" w:line="360" w:lineRule="auto"/>
        <w:ind w:left="0"/>
        <w:jc w:val="right"/>
        <w:rPr>
          <w:sz w:val="24"/>
          <w:szCs w:val="24"/>
          <w:lang w:val="en-GB"/>
        </w:rPr>
      </w:pPr>
      <m:oMathPara>
        <m:oMathParaPr>
          <m:jc m:val="center"/>
        </m:oMathParaPr>
        <m:oMath>
          <m:r>
            <w:rPr>
              <w:rFonts w:ascii="Cambria Math" w:hAnsi="Cambria Math"/>
              <w:sz w:val="24"/>
              <w:szCs w:val="24"/>
              <w:lang w:val="en-GB"/>
            </w:rPr>
            <m:t xml:space="preserve">                                                3</m:t>
          </m:r>
          <m:r>
            <w:rPr>
              <w:rFonts w:ascii="Cambria Math" w:hAnsi="Cambria Math"/>
              <w:i/>
              <w:sz w:val="24"/>
              <w:szCs w:val="24"/>
              <w:lang w:val="en-GB"/>
            </w:rPr>
            <w:sym w:font="Symbol" w:char="F06C"/>
          </m:r>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0</m:t>
              </m:r>
            </m:sub>
          </m:sSub>
          <m:sSubSup>
            <m:sSubSupPr>
              <m:ctrlPr>
                <w:rPr>
                  <w:rFonts w:ascii="Cambria Math" w:hAnsi="Cambria Math"/>
                  <w:i/>
                  <w:sz w:val="24"/>
                  <w:szCs w:val="24"/>
                  <w:lang w:val="en-GB"/>
                </w:rPr>
              </m:ctrlPr>
            </m:sSubSupPr>
            <m:e>
              <m:r>
                <w:rPr>
                  <w:rFonts w:ascii="Cambria Math" w:hAnsi="Cambria Math"/>
                  <w:sz w:val="24"/>
                  <w:szCs w:val="24"/>
                  <w:lang w:val="en-GB"/>
                </w:rPr>
                <m:t>c</m:t>
              </m:r>
            </m:e>
            <m:sub>
              <m:r>
                <w:rPr>
                  <w:rFonts w:ascii="Cambria Math" w:hAnsi="Cambria Math"/>
                  <w:sz w:val="24"/>
                  <w:szCs w:val="24"/>
                  <w:lang w:val="en-GB"/>
                </w:rPr>
                <m:t>1</m:t>
              </m:r>
            </m:sub>
            <m:sup>
              <m:r>
                <w:rPr>
                  <w:rFonts w:ascii="Cambria Math" w:hAnsi="Cambria Math"/>
                  <w:sz w:val="24"/>
                  <w:szCs w:val="24"/>
                  <w:lang w:val="en-GB"/>
                </w:rPr>
                <m:t>2</m:t>
              </m:r>
            </m:sup>
          </m:sSubSup>
          <m:r>
            <w:rPr>
              <w:rFonts w:ascii="Cambria Math" w:hAnsi="Cambria Math"/>
              <w:sz w:val="24"/>
              <w:szCs w:val="24"/>
              <w:lang w:val="en-GB"/>
            </w:rPr>
            <m:t>=0</m:t>
          </m:r>
        </m:oMath>
      </m:oMathPara>
    </w:p>
    <w:p w:rsidR="00563148" w:rsidRPr="0079711B" w:rsidRDefault="001F3553" w:rsidP="009D1C21">
      <w:pPr>
        <w:pStyle w:val="ListeParagraf"/>
        <w:spacing w:after="120" w:line="360" w:lineRule="auto"/>
        <w:ind w:left="0"/>
        <w:contextualSpacing w:val="0"/>
        <w:jc w:val="right"/>
        <w:rPr>
          <w:sz w:val="24"/>
          <w:szCs w:val="24"/>
          <w:lang w:val="en-GB"/>
        </w:rPr>
      </w:pPr>
      <m:oMathPara>
        <m:oMathParaPr>
          <m:jc m:val="center"/>
        </m:oMathParaPr>
        <m:oMath>
          <m:r>
            <w:rPr>
              <w:rFonts w:ascii="Cambria Math" w:hAnsi="Cambria Math"/>
              <w:sz w:val="24"/>
              <w:szCs w:val="24"/>
              <w:lang w:val="en-GB"/>
            </w:rPr>
            <m:t xml:space="preserve">               2</m:t>
          </m:r>
          <m:sSup>
            <m:sSupPr>
              <m:ctrlPr>
                <w:rPr>
                  <w:rFonts w:ascii="Cambria Math" w:hAnsi="Cambria Math"/>
                  <w:i/>
                  <w:sz w:val="24"/>
                  <w:szCs w:val="24"/>
                  <w:lang w:val="en-GB"/>
                </w:rPr>
              </m:ctrlPr>
            </m:sSupPr>
            <m:e>
              <m:r>
                <w:rPr>
                  <w:rFonts w:ascii="Cambria Math" w:hAnsi="Cambria Math"/>
                  <w:sz w:val="24"/>
                  <w:szCs w:val="24"/>
                  <w:lang w:val="en-GB"/>
                </w:rPr>
                <m:t>k</m:t>
              </m:r>
            </m:e>
            <m:sup>
              <m:r>
                <w:rPr>
                  <w:rFonts w:ascii="Cambria Math" w:hAnsi="Cambria Math"/>
                  <w:sz w:val="24"/>
                  <w:szCs w:val="24"/>
                  <w:lang w:val="en-GB"/>
                </w:rPr>
                <m:t>2</m:t>
              </m:r>
            </m:sup>
          </m:sSup>
          <m:r>
            <w:rPr>
              <w:rFonts w:ascii="Cambria Math" w:hAnsi="Cambria Math"/>
              <w:sz w:val="24"/>
              <w:szCs w:val="24"/>
              <w:lang w:val="en-GB"/>
            </w:rPr>
            <m:t>P</m:t>
          </m:r>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1</m:t>
              </m:r>
            </m:sub>
          </m:sSub>
          <m:r>
            <w:rPr>
              <w:rFonts w:ascii="Cambria Math" w:hAnsi="Cambria Math"/>
              <w:sz w:val="24"/>
              <w:szCs w:val="24"/>
              <w:lang w:val="en-GB"/>
            </w:rPr>
            <m:t>-2a</m:t>
          </m:r>
          <m:sSup>
            <m:sSupPr>
              <m:ctrlPr>
                <w:rPr>
                  <w:rFonts w:ascii="Cambria Math" w:hAnsi="Cambria Math"/>
                  <w:i/>
                  <w:sz w:val="24"/>
                  <w:szCs w:val="24"/>
                  <w:lang w:val="en-GB"/>
                </w:rPr>
              </m:ctrlPr>
            </m:sSupPr>
            <m:e>
              <m:r>
                <w:rPr>
                  <w:rFonts w:ascii="Cambria Math" w:hAnsi="Cambria Math"/>
                  <w:sz w:val="24"/>
                  <w:szCs w:val="24"/>
                  <w:lang w:val="en-GB"/>
                </w:rPr>
                <m:t>l</m:t>
              </m:r>
            </m:e>
            <m:sup>
              <m:r>
                <w:rPr>
                  <w:rFonts w:ascii="Cambria Math" w:hAnsi="Cambria Math"/>
                  <w:sz w:val="24"/>
                  <w:szCs w:val="24"/>
                  <w:lang w:val="en-GB"/>
                </w:rPr>
                <m:t>2</m:t>
              </m:r>
            </m:sup>
          </m:sSup>
          <m:r>
            <w:rPr>
              <w:rFonts w:ascii="Cambria Math" w:hAnsi="Cambria Math"/>
              <w:sz w:val="24"/>
              <w:szCs w:val="24"/>
              <w:lang w:val="en-GB"/>
            </w:rPr>
            <m:t>P</m:t>
          </m:r>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1</m:t>
              </m:r>
            </m:sub>
          </m:sSub>
          <m:r>
            <w:rPr>
              <w:rFonts w:ascii="Cambria Math" w:hAnsi="Cambria Math"/>
              <w:sz w:val="24"/>
              <w:szCs w:val="24"/>
              <w:lang w:val="en-GB"/>
            </w:rPr>
            <m:t>+</m:t>
          </m:r>
          <m:r>
            <w:rPr>
              <w:rFonts w:ascii="Cambria Math" w:hAnsi="Cambria Math"/>
              <w:i/>
              <w:sz w:val="24"/>
              <w:szCs w:val="24"/>
              <w:lang w:val="en-GB"/>
            </w:rPr>
            <w:sym w:font="Symbol" w:char="F06C"/>
          </m:r>
          <m:sSubSup>
            <m:sSubSupPr>
              <m:ctrlPr>
                <w:rPr>
                  <w:rFonts w:ascii="Cambria Math" w:hAnsi="Cambria Math"/>
                  <w:i/>
                  <w:sz w:val="24"/>
                  <w:szCs w:val="24"/>
                  <w:lang w:val="en-GB"/>
                </w:rPr>
              </m:ctrlPr>
            </m:sSubSupPr>
            <m:e>
              <m:r>
                <w:rPr>
                  <w:rFonts w:ascii="Cambria Math" w:hAnsi="Cambria Math"/>
                  <w:sz w:val="24"/>
                  <w:szCs w:val="24"/>
                  <w:lang w:val="en-GB"/>
                </w:rPr>
                <m:t>c</m:t>
              </m:r>
            </m:e>
            <m:sub>
              <m:r>
                <w:rPr>
                  <w:rFonts w:ascii="Cambria Math" w:hAnsi="Cambria Math"/>
                  <w:sz w:val="24"/>
                  <w:szCs w:val="24"/>
                  <w:lang w:val="en-GB"/>
                </w:rPr>
                <m:t>1</m:t>
              </m:r>
            </m:sub>
            <m:sup>
              <m:r>
                <w:rPr>
                  <w:rFonts w:ascii="Cambria Math" w:hAnsi="Cambria Math"/>
                  <w:sz w:val="24"/>
                  <w:szCs w:val="24"/>
                  <w:lang w:val="en-GB"/>
                </w:rPr>
                <m:t>3</m:t>
              </m:r>
            </m:sup>
          </m:sSubSup>
          <m:r>
            <w:rPr>
              <w:rFonts w:ascii="Cambria Math" w:hAnsi="Cambria Math"/>
              <w:sz w:val="24"/>
              <w:szCs w:val="24"/>
              <w:lang w:val="en-GB"/>
            </w:rPr>
            <m:t>=0.</m:t>
          </m:r>
        </m:oMath>
      </m:oMathPara>
    </w:p>
    <w:p w:rsidR="00866742" w:rsidRDefault="00866742" w:rsidP="009D1C21">
      <w:pPr>
        <w:pStyle w:val="NormalWeb"/>
        <w:spacing w:before="0" w:beforeAutospacing="0" w:after="120" w:afterAutospacing="0" w:line="360" w:lineRule="auto"/>
        <w:jc w:val="both"/>
        <w:rPr>
          <w:color w:val="000000" w:themeColor="text1"/>
          <w:lang w:val="en-GB"/>
        </w:rPr>
      </w:pPr>
      <w:r w:rsidRPr="00126A96">
        <w:rPr>
          <w:rFonts w:eastAsia="+mn-ea"/>
          <w:color w:val="000000" w:themeColor="text1"/>
          <w:kern w:val="24"/>
        </w:rPr>
        <w:t>Bu denklem sistemi</w:t>
      </w:r>
      <w:r w:rsidR="00E12033">
        <w:rPr>
          <w:rFonts w:eastAsia="+mn-ea"/>
          <w:color w:val="000000" w:themeColor="text1"/>
          <w:kern w:val="24"/>
        </w:rPr>
        <w:t>nin iki çözümü vardır. İlki</w:t>
      </w:r>
      <w:r>
        <w:rPr>
          <w:rFonts w:eastAsia="+mn-ea"/>
          <w:color w:val="000000" w:themeColor="text1"/>
          <w:kern w:val="24"/>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c</m:t>
            </m:r>
          </m:e>
          <m:sub>
            <m:r>
              <w:rPr>
                <w:rFonts w:ascii="Cambria Math" w:hAnsi="Cambria Math"/>
                <w:color w:val="000000" w:themeColor="text1"/>
                <w:lang w:val="en-GB"/>
              </w:rPr>
              <m:t>0</m:t>
            </m:r>
          </m:sub>
        </m:sSub>
        <m:r>
          <w:rPr>
            <w:rFonts w:ascii="Cambria Math" w:hAnsi="Cambria Math"/>
            <w:color w:val="000000" w:themeColor="text1"/>
            <w:lang w:val="en-GB"/>
          </w:rPr>
          <m:t>=∓</m:t>
        </m:r>
        <m:rad>
          <m:radPr>
            <m:degHide m:val="1"/>
            <m:ctrlPr>
              <w:rPr>
                <w:rFonts w:ascii="Cambria Math" w:hAnsi="Cambria Math"/>
                <w:i/>
                <w:lang w:val="en-GB"/>
              </w:rPr>
            </m:ctrlPr>
          </m:radPr>
          <m:deg/>
          <m:e>
            <m:r>
              <w:rPr>
                <w:rFonts w:ascii="Cambria Math" w:hAnsi="Cambria Math"/>
                <w:lang w:val="en-GB"/>
              </w:rPr>
              <m:t>b/</m:t>
            </m:r>
            <m:r>
              <w:rPr>
                <w:rFonts w:ascii="Cambria Math" w:hAnsi="Cambria Math"/>
                <w:i/>
                <w:lang w:val="en-GB"/>
              </w:rPr>
              <w:sym w:font="Symbol" w:char="F06C"/>
            </m:r>
          </m:e>
        </m:rad>
      </m:oMath>
      <w:r w:rsidR="0018016A">
        <w:rPr>
          <w:rFonts w:eastAsia="+mn-ea"/>
          <w:lang w:val="en-GB"/>
        </w:rPr>
        <w:t xml:space="preserve"> </w:t>
      </w:r>
      <w:r w:rsidRPr="00D85E10">
        <w:rPr>
          <w:rFonts w:eastAsiaTheme="minorEastAsia"/>
          <w:color w:val="000000" w:themeColor="text1"/>
          <w:lang w:val="en-GB"/>
        </w:rPr>
        <w:t>,</w:t>
      </w:r>
      <w:r w:rsidRPr="00D85E10">
        <w:rPr>
          <w:color w:val="000000" w:themeColor="text1"/>
          <w:lang w:val="en-GB"/>
        </w:rPr>
        <w:t xml:space="preserve"> </w:t>
      </w:r>
      <m:oMath>
        <m:sSub>
          <m:sSubPr>
            <m:ctrlPr>
              <w:rPr>
                <w:rFonts w:ascii="Cambria Math" w:hAnsi="Cambria Math"/>
                <w:i/>
                <w:color w:val="000000" w:themeColor="text1"/>
                <w:lang w:val="en-GB"/>
              </w:rPr>
            </m:ctrlPr>
          </m:sSubPr>
          <m:e>
            <m:r>
              <w:rPr>
                <w:rFonts w:ascii="Cambria Math" w:hAnsi="Cambria Math"/>
                <w:color w:val="000000" w:themeColor="text1"/>
                <w:lang w:val="en-GB"/>
              </w:rPr>
              <m:t>c</m:t>
            </m:r>
          </m:e>
          <m:sub>
            <m:r>
              <w:rPr>
                <w:rFonts w:ascii="Cambria Math" w:hAnsi="Cambria Math"/>
                <w:color w:val="000000" w:themeColor="text1"/>
                <w:lang w:val="en-GB"/>
              </w:rPr>
              <m:t>1</m:t>
            </m:r>
          </m:sub>
        </m:sSub>
        <m:r>
          <w:rPr>
            <w:rFonts w:ascii="Cambria Math" w:hAnsi="Cambria Math"/>
            <w:color w:val="000000" w:themeColor="text1"/>
            <w:lang w:val="en-GB"/>
          </w:rPr>
          <m:t>=0</m:t>
        </m:r>
      </m:oMath>
      <w:r w:rsidR="00E12033">
        <w:rPr>
          <w:color w:val="000000" w:themeColor="text1"/>
          <w:lang w:val="en-GB"/>
        </w:rPr>
        <w:t>, ikincisi ise</w:t>
      </w:r>
    </w:p>
    <w:p w:rsidR="00866742" w:rsidRPr="00866742" w:rsidRDefault="00866742" w:rsidP="00117F06">
      <w:pPr>
        <w:pStyle w:val="NormalWeb"/>
        <w:spacing w:before="0" w:beforeAutospacing="0" w:after="120" w:afterAutospacing="0" w:line="360" w:lineRule="auto"/>
        <w:jc w:val="right"/>
        <w:rPr>
          <w:color w:val="000000" w:themeColor="text1"/>
          <w:lang w:val="en-GB"/>
        </w:rPr>
      </w:pPr>
      <m:oMath>
        <m:r>
          <w:rPr>
            <w:rFonts w:ascii="Cambria Math" w:hAnsi="Cambria Math"/>
            <w:color w:val="000000" w:themeColor="text1"/>
            <w:lang w:val="en-GB"/>
          </w:rPr>
          <m:t>Q=</m:t>
        </m:r>
        <m:f>
          <m:fPr>
            <m:type m:val="lin"/>
            <m:ctrlPr>
              <w:rPr>
                <w:rFonts w:ascii="Cambria Math" w:hAnsi="Cambria Math"/>
                <w:i/>
                <w:color w:val="000000" w:themeColor="text1"/>
                <w:lang w:val="en-GB"/>
              </w:rPr>
            </m:ctrlPr>
          </m:fPr>
          <m:num>
            <m:r>
              <w:rPr>
                <w:rFonts w:ascii="Cambria Math" w:hAnsi="Cambria Math"/>
                <w:color w:val="000000" w:themeColor="text1"/>
                <w:lang w:val="en-GB"/>
              </w:rPr>
              <m:t>b</m:t>
            </m:r>
          </m:num>
          <m:den>
            <m:d>
              <m:dPr>
                <m:ctrlPr>
                  <w:rPr>
                    <w:rFonts w:ascii="Cambria Math" w:hAnsi="Cambria Math"/>
                    <w:i/>
                    <w:color w:val="000000" w:themeColor="text1"/>
                    <w:lang w:val="en-GB"/>
                  </w:rPr>
                </m:ctrlPr>
              </m:dPr>
              <m:e>
                <m:sSup>
                  <m:sSupPr>
                    <m:ctrlPr>
                      <w:rPr>
                        <w:rFonts w:ascii="Cambria Math" w:hAnsi="Cambria Math"/>
                        <w:i/>
                        <w:color w:val="000000" w:themeColor="text1"/>
                        <w:lang w:val="en-GB"/>
                      </w:rPr>
                    </m:ctrlPr>
                  </m:sSupPr>
                  <m:e>
                    <m:r>
                      <w:rPr>
                        <w:rFonts w:ascii="Cambria Math" w:hAnsi="Cambria Math"/>
                        <w:color w:val="000000" w:themeColor="text1"/>
                        <w:lang w:val="en-GB"/>
                      </w:rPr>
                      <m:t>k</m:t>
                    </m:r>
                  </m:e>
                  <m:sup>
                    <m:r>
                      <w:rPr>
                        <w:rFonts w:ascii="Cambria Math" w:hAnsi="Cambria Math"/>
                        <w:color w:val="000000" w:themeColor="text1"/>
                        <w:lang w:val="en-GB"/>
                      </w:rPr>
                      <m:t>2</m:t>
                    </m:r>
                  </m:sup>
                </m:sSup>
                <m:r>
                  <w:rPr>
                    <w:rFonts w:ascii="Cambria Math" w:hAnsi="Cambria Math"/>
                    <w:color w:val="000000" w:themeColor="text1"/>
                    <w:lang w:val="en-GB"/>
                  </w:rPr>
                  <m:t>-a</m:t>
                </m:r>
                <m:sSup>
                  <m:sSupPr>
                    <m:ctrlPr>
                      <w:rPr>
                        <w:rFonts w:ascii="Cambria Math" w:hAnsi="Cambria Math"/>
                        <w:i/>
                        <w:color w:val="000000" w:themeColor="text1"/>
                        <w:lang w:val="en-GB"/>
                      </w:rPr>
                    </m:ctrlPr>
                  </m:sSupPr>
                  <m:e>
                    <m:r>
                      <w:rPr>
                        <w:rFonts w:ascii="Cambria Math" w:hAnsi="Cambria Math"/>
                        <w:color w:val="000000" w:themeColor="text1"/>
                        <w:lang w:val="en-GB"/>
                      </w:rPr>
                      <m:t>l</m:t>
                    </m:r>
                  </m:e>
                  <m:sup>
                    <m:r>
                      <w:rPr>
                        <w:rFonts w:ascii="Cambria Math" w:hAnsi="Cambria Math"/>
                        <w:color w:val="000000" w:themeColor="text1"/>
                        <w:lang w:val="en-GB"/>
                      </w:rPr>
                      <m:t>2</m:t>
                    </m:r>
                  </m:sup>
                </m:sSup>
              </m:e>
            </m:d>
          </m:den>
        </m:f>
      </m:oMath>
      <w:r w:rsidR="00117F06">
        <w:t xml:space="preserve">                      </w:t>
      </w:r>
      <w:r w:rsidR="00CA030B">
        <w:t xml:space="preserve">                        (5.19</w:t>
      </w:r>
      <w:r w:rsidR="00117F06">
        <w:t>)</w:t>
      </w:r>
    </w:p>
    <w:p w:rsidR="0088446D" w:rsidRPr="0088446D" w:rsidRDefault="00E12033" w:rsidP="009D1C21">
      <w:pPr>
        <w:pStyle w:val="fbemetinnormal"/>
        <w:spacing w:before="0" w:beforeAutospacing="0" w:after="120" w:afterAutospacing="0"/>
        <w:ind w:firstLine="0"/>
        <w:rPr>
          <w:rFonts w:cs="Times New Roman"/>
          <w:szCs w:val="24"/>
        </w:rPr>
      </w:pPr>
      <w:r>
        <w:rPr>
          <w:rFonts w:cs="Times New Roman"/>
        </w:rPr>
        <w:lastRenderedPageBreak/>
        <w:t>şartı altında</w:t>
      </w:r>
      <w:r w:rsidR="00866742">
        <w:rPr>
          <w:rFonts w:cs="Times New Roman"/>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=0</m:t>
        </m:r>
      </m:oMath>
      <w:r w:rsidR="00866742" w:rsidRPr="00156CE9">
        <w:rPr>
          <w:lang w:val="en-GB"/>
        </w:rPr>
        <w:t xml:space="preserv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-2bP/(</m:t>
            </m:r>
            <m:r>
              <w:rPr>
                <w:rFonts w:ascii="Cambria Math" w:hAnsi="Cambria Math"/>
                <w:i/>
                <w:lang w:val="en-GB"/>
              </w:rPr>
              <w:sym w:font="Symbol" w:char="F06C"/>
            </m:r>
            <m:r>
              <w:rPr>
                <w:rFonts w:ascii="Cambria Math" w:hAnsi="Cambria Math"/>
                <w:lang w:val="en-GB"/>
              </w:rPr>
              <m:t>Q)</m:t>
            </m:r>
          </m:e>
        </m:rad>
      </m:oMath>
      <w:r w:rsidR="00866742">
        <w:rPr>
          <w:lang w:val="en-GB"/>
        </w:rPr>
        <w:t xml:space="preserve"> </w:t>
      </w:r>
      <w:r w:rsidR="005B754C">
        <w:rPr>
          <w:lang w:val="en-GB"/>
        </w:rPr>
        <w:t xml:space="preserve">şeklinde </w:t>
      </w:r>
      <w:r w:rsidR="00866742" w:rsidRPr="00126A96">
        <w:rPr>
          <w:rFonts w:cs="Times New Roman"/>
          <w:szCs w:val="24"/>
        </w:rPr>
        <w:t xml:space="preserve">elde edilir. </w:t>
      </w:r>
      <w:r w:rsidR="00866742">
        <w:rPr>
          <w:rFonts w:cs="Times New Roman"/>
          <w:szCs w:val="24"/>
        </w:rPr>
        <w:t xml:space="preserve">Son olarak </w:t>
      </w:r>
      <m:oMath>
        <m:r>
          <w:rPr>
            <w:rFonts w:ascii="Cambria Math" w:hAnsi="Cambria Math"/>
            <w:lang w:val="en-US"/>
          </w:rPr>
          <m:t>A=</m:t>
        </m:r>
        <m:rad>
          <m:radPr>
            <m:degHide m:val="1"/>
            <m:ctrlPr>
              <w:rPr>
                <w:rFonts w:ascii="Cambria Math" w:hAnsi="Cambria Math"/>
                <w:i/>
              </w:rPr>
            </m:ctrlPr>
          </m:radPr>
          <m:deg/>
          <m:e>
            <m:r>
              <w:rPr>
                <w:rFonts w:ascii="Cambria Math" w:hAnsi="Cambria Math"/>
              </w:rPr>
              <m:t>b/λ</m:t>
            </m:r>
          </m:e>
        </m:rad>
      </m:oMath>
      <w:r w:rsidR="00866742" w:rsidRPr="005753BF">
        <w:rPr>
          <w:rFonts w:cs="Times New Roman"/>
        </w:rPr>
        <w:t xml:space="preserve"> al</w:t>
      </w:r>
      <w:r w:rsidR="0018016A" w:rsidRPr="005753BF">
        <w:rPr>
          <w:rFonts w:cs="Times New Roman"/>
        </w:rPr>
        <w:t>ına</w:t>
      </w:r>
      <w:r w:rsidR="00866742" w:rsidRPr="005753BF">
        <w:rPr>
          <w:rFonts w:cs="Times New Roman"/>
        </w:rPr>
        <w:t>rak</w:t>
      </w:r>
      <w:r w:rsidR="00866742">
        <w:rPr>
          <w:rFonts w:cs="Times New Roman"/>
          <w:lang w:val="en-GB"/>
        </w:rPr>
        <w:t xml:space="preserve"> </w:t>
      </w:r>
      <w:r w:rsidR="00CA030B">
        <w:rPr>
          <w:rFonts w:cs="Times New Roman"/>
          <w:szCs w:val="24"/>
        </w:rPr>
        <w:t>(5.18</w:t>
      </w:r>
      <w:r w:rsidR="00866742" w:rsidRPr="00126A96">
        <w:rPr>
          <w:rFonts w:cs="Times New Roman"/>
          <w:szCs w:val="24"/>
        </w:rPr>
        <w:t xml:space="preserve">) denkleminin çözümleri </w:t>
      </w:r>
    </w:p>
    <w:p w:rsidR="00866742" w:rsidRPr="0088446D" w:rsidRDefault="00866742" w:rsidP="0088446D">
      <w:pPr>
        <w:pStyle w:val="fbemetinnormal"/>
        <w:spacing w:before="0" w:beforeAutospacing="0" w:after="120" w:afterAutospacing="0"/>
        <w:ind w:firstLine="0"/>
        <w:jc w:val="center"/>
        <w:rPr>
          <w:rFonts w:eastAsia="+mn-ea"/>
          <w:color w:val="000000" w:themeColor="text1"/>
          <w:kern w:val="24"/>
        </w:rPr>
      </w:pPr>
      <m:oMath>
        <m:r>
          <w:rPr>
            <w:rFonts w:ascii="Cambria Math" w:hAnsi="Cambria Math"/>
            <w:color w:val="000000" w:themeColor="text1"/>
            <w:lang w:val="en-GB"/>
          </w:rPr>
          <m:t>u=±A</m:t>
        </m:r>
      </m:oMath>
      <w:r w:rsidR="0088446D">
        <w:rPr>
          <w:rFonts w:cs="Times New Roman"/>
          <w:szCs w:val="24"/>
        </w:rPr>
        <w:t xml:space="preserve">    </w:t>
      </w:r>
      <w:r w:rsidR="00372509">
        <w:rPr>
          <w:rFonts w:cs="Times New Roman"/>
          <w:szCs w:val="24"/>
        </w:rPr>
        <w:t>ve</w:t>
      </w:r>
      <w:r w:rsidR="0088446D">
        <w:rPr>
          <w:rFonts w:cs="Times New Roman"/>
          <w:szCs w:val="24"/>
        </w:rPr>
        <w:t xml:space="preserve">     </w:t>
      </w:r>
      <m:oMath>
        <m:r>
          <w:rPr>
            <w:rFonts w:ascii="Cambria Math" w:hAnsi="Cambria Math"/>
            <w:color w:val="000000" w:themeColor="text1"/>
            <w:lang w:val="en-GB"/>
          </w:rPr>
          <m:t>u=±AF</m:t>
        </m:r>
        <m:rad>
          <m:radPr>
            <m:degHide m:val="1"/>
            <m:ctrlPr>
              <w:rPr>
                <w:rFonts w:ascii="Cambria Math" w:hAnsi="Cambria Math"/>
                <w:i/>
                <w:lang w:val="en-GB"/>
              </w:rPr>
            </m:ctrlPr>
          </m:radPr>
          <m:deg/>
          <m:e>
            <m:f>
              <m:fPr>
                <m:type m:val="lin"/>
                <m:ctrlPr>
                  <w:rPr>
                    <w:rFonts w:ascii="Cambria Math" w:hAnsi="Cambria Math"/>
                    <w:i/>
                    <w:lang w:val="en-GB"/>
                  </w:rPr>
                </m:ctrlPr>
              </m:fPr>
              <m:num>
                <m:r>
                  <w:rPr>
                    <w:rFonts w:ascii="Cambria Math" w:hAnsi="Cambria Math"/>
                    <w:lang w:val="en-GB"/>
                  </w:rPr>
                  <m:t>-2P</m:t>
                </m:r>
              </m:num>
              <m:den>
                <m:r>
                  <w:rPr>
                    <w:rFonts w:ascii="Cambria Math" w:hAnsi="Cambria Math"/>
                    <w:lang w:val="en-GB"/>
                  </w:rPr>
                  <m:t>Q</m:t>
                </m:r>
              </m:den>
            </m:f>
          </m:e>
        </m:rad>
      </m:oMath>
    </w:p>
    <w:p w:rsidR="00A83815" w:rsidRDefault="00866742" w:rsidP="00A83815">
      <w:pPr>
        <w:pStyle w:val="NormalWeb"/>
        <w:spacing w:before="0" w:beforeAutospacing="0" w:after="120" w:afterAutospacing="0" w:line="360" w:lineRule="auto"/>
        <w:jc w:val="both"/>
        <w:rPr>
          <w:rFonts w:eastAsia="+mn-ea"/>
        </w:rPr>
      </w:pPr>
      <w:r w:rsidRPr="00126A96">
        <w:rPr>
          <w:rFonts w:eastAsia="+mn-ea"/>
        </w:rPr>
        <w:t>şeklinde bulunur.</w:t>
      </w:r>
      <w:r>
        <w:rPr>
          <w:rFonts w:eastAsia="+mn-ea"/>
        </w:rPr>
        <w:t xml:space="preserve"> </w:t>
      </w:r>
    </w:p>
    <w:p w:rsidR="00CA5D6B" w:rsidRDefault="00C26FAE" w:rsidP="00A83815">
      <w:pPr>
        <w:pStyle w:val="NormalWeb"/>
        <w:spacing w:before="0" w:beforeAutospacing="0" w:after="120" w:afterAutospacing="0" w:line="360" w:lineRule="auto"/>
        <w:ind w:firstLine="709"/>
        <w:jc w:val="both"/>
      </w:pPr>
      <w:r>
        <w:rPr>
          <w:rFonts w:eastAsia="+mn-ea"/>
        </w:rPr>
        <w:t>Zamana göre u</w:t>
      </w:r>
      <w:r w:rsidR="00CA5D6B">
        <w:t xml:space="preserve">yumlu kesirli türev içeren </w:t>
      </w:r>
      <w:r>
        <w:t>değiştirilmiş Kudryashov</w:t>
      </w:r>
      <w:r w:rsidR="00111770">
        <w:t xml:space="preserve"> (Akram ve diğ. 2018)</w:t>
      </w:r>
      <w:r>
        <w:t>, üstel fonksiyon</w:t>
      </w:r>
      <w:r w:rsidR="00111770">
        <w:t xml:space="preserve"> (Akram ve diğ. 2018)</w:t>
      </w:r>
      <w:r>
        <w:t xml:space="preserve"> ve genişletilmiş doğrudan cebirsel</w:t>
      </w:r>
      <w:r w:rsidR="00111770">
        <w:t xml:space="preserve"> (Rezazadeh 2018)</w:t>
      </w:r>
      <w:r>
        <w:t xml:space="preserve"> </w:t>
      </w:r>
      <w:r w:rsidR="00CA5D6B">
        <w:t>yöntemleri ile karşılaştırıldığında Jacobi eliptik fonksiyonlarına dayalı yöntem ile daha fazla sa</w:t>
      </w:r>
      <w:r w:rsidR="00111770">
        <w:t>yıda çözüm elde edildiği görülmektedir</w:t>
      </w:r>
      <w:r w:rsidR="00CA5D6B">
        <w:t xml:space="preserve">. </w:t>
      </w:r>
      <w:r w:rsidR="00B16856">
        <w:t xml:space="preserve">Üstel fonksiyon </w:t>
      </w:r>
      <w:r w:rsidR="00CA5D6B">
        <w:t xml:space="preserve">yöntemiyle </w:t>
      </w:r>
      <w:r>
        <w:t xml:space="preserve">rasyonel, </w:t>
      </w:r>
      <w:r w:rsidR="00CA5D6B">
        <w:t xml:space="preserve">trigonometrik ve </w:t>
      </w:r>
      <w:r>
        <w:t>hiperbolik fonksiyonlar içeren 10</w:t>
      </w:r>
      <w:r w:rsidR="00B16856">
        <w:t xml:space="preserve"> tane çözüm</w:t>
      </w:r>
      <w:r w:rsidR="00CA5D6B">
        <w:t>,</w:t>
      </w:r>
      <w:r w:rsidR="00B16856">
        <w:t xml:space="preserve"> değiştirilmiş Kudryashov </w:t>
      </w:r>
      <w:r w:rsidR="00CA5D6B">
        <w:t>yöntemi</w:t>
      </w:r>
      <w:r w:rsidR="00B16856">
        <w:t>yle</w:t>
      </w:r>
      <w:r w:rsidR="00CA5D6B">
        <w:t xml:space="preserve"> </w:t>
      </w:r>
      <w:r w:rsidR="00B16856">
        <w:t>logaritmik fonksiyon içeren 4</w:t>
      </w:r>
      <w:r w:rsidR="00CA5D6B">
        <w:t xml:space="preserve"> tane çözüm </w:t>
      </w:r>
      <w:r w:rsidR="00B16856">
        <w:t xml:space="preserve">ve genişletilmiş doğrudan cebirsel yöntemiyle ise rasyonel, trigonometrik ve hiperbolik fonksiyonlar içeren 33 tane çözüm elde edilmiştir. </w:t>
      </w:r>
      <w:r w:rsidR="00A83815">
        <w:t xml:space="preserve">Ancak </w:t>
      </w:r>
      <w:r w:rsidR="00B16856">
        <w:t>yukarıda bulunan</w:t>
      </w:r>
      <w:r w:rsidR="00CA5D6B">
        <w:t xml:space="preserve"> </w:t>
      </w:r>
      <m:oMath>
        <m:r>
          <w:rPr>
            <w:rFonts w:ascii="Cambria Math" w:hAnsi="Cambria Math"/>
          </w:rPr>
          <m:t>u</m:t>
        </m:r>
      </m:oMath>
      <w:r w:rsidR="00B16856">
        <w:t xml:space="preserve"> çözümünde </w:t>
      </w:r>
      <w:r w:rsidR="00B16856">
        <w:rPr>
          <w:rFonts w:eastAsia="+mn-ea"/>
        </w:rPr>
        <w:t xml:space="preserve">Tablo A.1’deki </w:t>
      </w:r>
      <m:oMath>
        <m:r>
          <w:rPr>
            <w:rFonts w:ascii="Cambria Math" w:eastAsia="+mn-ea" w:hAnsi="Cambria Math"/>
          </w:rPr>
          <m:t>P</m:t>
        </m:r>
      </m:oMath>
      <w:r w:rsidR="00CA5D6B">
        <w:rPr>
          <w:rFonts w:eastAsia="+mn-ea"/>
        </w:rPr>
        <w:t xml:space="preserve">, </w:t>
      </w:r>
      <m:oMath>
        <m:r>
          <w:rPr>
            <w:rFonts w:ascii="Cambria Math" w:eastAsia="+mn-ea" w:hAnsi="Cambria Math"/>
          </w:rPr>
          <m:t>Q</m:t>
        </m:r>
      </m:oMath>
      <w:r w:rsidR="00CA5D6B">
        <w:rPr>
          <w:rFonts w:eastAsia="+mn-ea"/>
        </w:rPr>
        <w:t xml:space="preserve"> ve </w:t>
      </w:r>
      <m:oMath>
        <m:r>
          <w:rPr>
            <w:rFonts w:ascii="Cambria Math" w:eastAsia="+mn-ea" w:hAnsi="Cambria Math"/>
          </w:rPr>
          <m:t>F</m:t>
        </m:r>
      </m:oMath>
      <w:r w:rsidR="00CA5D6B">
        <w:rPr>
          <w:rFonts w:eastAsia="+mn-ea"/>
        </w:rPr>
        <w:t xml:space="preserve"> değerlerinin yerine yazılmasıyla 16 durumdan 112 formda sonsuz çözüm bulunabilir. </w:t>
      </w:r>
    </w:p>
    <w:p w:rsidR="00C94F2D" w:rsidRDefault="00C94F2D" w:rsidP="009D1C21">
      <w:pPr>
        <w:pStyle w:val="NormalWeb"/>
        <w:spacing w:before="0" w:beforeAutospacing="0" w:after="120" w:afterAutospacing="0" w:line="360" w:lineRule="auto"/>
        <w:rPr>
          <w:rFonts w:eastAsia="+mn-ea"/>
        </w:rPr>
      </w:pPr>
    </w:p>
    <w:p w:rsidR="0018016A" w:rsidRPr="009460FB" w:rsidRDefault="0018016A" w:rsidP="00854782">
      <w:pPr>
        <w:pStyle w:val="fbemetinnormal"/>
        <w:spacing w:before="0" w:beforeAutospacing="0" w:after="0" w:afterAutospacing="0"/>
        <w:rPr>
          <w:rFonts w:cs="Times New Roman"/>
          <w:szCs w:val="24"/>
        </w:rPr>
      </w:pPr>
      <w:r w:rsidRPr="00DC7084">
        <w:rPr>
          <w:rFonts w:cs="Times New Roman"/>
          <w:b/>
          <w:szCs w:val="24"/>
        </w:rPr>
        <w:t>5.</w:t>
      </w:r>
      <w:r w:rsidR="004F057A">
        <w:rPr>
          <w:rFonts w:cs="Times New Roman"/>
          <w:b/>
          <w:szCs w:val="24"/>
        </w:rPr>
        <w:t>4</w:t>
      </w:r>
      <w:r>
        <w:rPr>
          <w:rFonts w:cs="Times New Roman"/>
          <w:b/>
          <w:szCs w:val="24"/>
        </w:rPr>
        <w:t>.1</w:t>
      </w:r>
      <w:r w:rsidRPr="00DC7084">
        <w:rPr>
          <w:rFonts w:cs="Times New Roman"/>
          <w:b/>
          <w:szCs w:val="24"/>
        </w:rPr>
        <w:t>.</w:t>
      </w:r>
      <w:r>
        <w:rPr>
          <w:rFonts w:cs="Times New Roman"/>
          <w:b/>
          <w:szCs w:val="24"/>
        </w:rPr>
        <w:t xml:space="preserve">1 </w:t>
      </w:r>
      <w:r w:rsidRPr="00DC7084">
        <w:rPr>
          <w:rFonts w:cs="Times New Roman"/>
          <w:b/>
          <w:szCs w:val="24"/>
        </w:rPr>
        <w:t>Örnek</w:t>
      </w:r>
      <w:r>
        <w:rPr>
          <w:rFonts w:cs="Times New Roman"/>
          <w:b/>
          <w:szCs w:val="24"/>
        </w:rPr>
        <w:t xml:space="preserve"> </w:t>
      </w:r>
      <m:oMath>
        <m:r>
          <w:rPr>
            <w:rFonts w:ascii="Cambria Math" w:eastAsia="+mn-ea" w:hAnsi="Cambria Math" w:cs="Times New Roman"/>
            <w:kern w:val="24"/>
            <w:szCs w:val="24"/>
            <w:lang w:val="en-GB"/>
          </w:rPr>
          <m:t>a=b=</m:t>
        </m:r>
        <m:r>
          <w:rPr>
            <w:rFonts w:ascii="Cambria Math" w:eastAsia="+mn-ea" w:cs="Times New Roman"/>
            <w:i/>
            <w:kern w:val="24"/>
            <w:szCs w:val="24"/>
            <w:lang w:val="en-GB"/>
          </w:rPr>
          <w:sym w:font="Symbol" w:char="F06C"/>
        </m:r>
        <m:r>
          <w:rPr>
            <w:rFonts w:ascii="Cambria Math" w:eastAsia="+mn-ea" w:cs="Times New Roman"/>
            <w:kern w:val="24"/>
            <w:szCs w:val="24"/>
            <w:lang w:val="en-GB"/>
          </w:rPr>
          <m:t>=</m:t>
        </m:r>
        <m:r>
          <w:rPr>
            <w:rFonts w:ascii="Cambria Math" w:eastAsia="+mn-ea" w:hAnsi="Cambria Math" w:cs="Times New Roman"/>
            <w:i/>
            <w:kern w:val="24"/>
            <w:szCs w:val="24"/>
            <w:lang w:val="en-GB"/>
          </w:rPr>
          <w:sym w:font="Symbol" w:char="F062"/>
        </m:r>
        <m:r>
          <w:rPr>
            <w:rFonts w:ascii="Cambria Math" w:eastAsia="+mn-ea" w:hAnsi="Cambria Math" w:cs="Times New Roman"/>
            <w:kern w:val="24"/>
            <w:szCs w:val="24"/>
            <w:lang w:val="en-GB"/>
          </w:rPr>
          <m:t>=1</m:t>
        </m:r>
      </m:oMath>
      <w:r w:rsidR="0074681D">
        <w:rPr>
          <w:rFonts w:cs="Times New Roman"/>
          <w:kern w:val="24"/>
          <w:szCs w:val="24"/>
          <w:lang w:val="en-GB"/>
        </w:rPr>
        <w:t xml:space="preserve"> ve </w:t>
      </w:r>
      <m:oMath>
        <m:r>
          <w:rPr>
            <w:rFonts w:ascii="Cambria Math" w:eastAsia="+mn-ea" w:cs="Times New Roman"/>
            <w:i/>
            <w:kern w:val="24"/>
            <w:szCs w:val="24"/>
            <w:lang w:val="en-GB"/>
          </w:rPr>
          <w:sym w:font="Symbol" w:char="F061"/>
        </m:r>
        <m:r>
          <w:rPr>
            <w:rFonts w:ascii="Cambria Math" w:eastAsia="+mn-ea" w:cs="Times New Roman"/>
            <w:kern w:val="24"/>
            <w:szCs w:val="24"/>
            <w:lang w:val="en-GB"/>
          </w:rPr>
          <m:t>=0.5</m:t>
        </m:r>
      </m:oMath>
      <w:r w:rsidR="005A22CF">
        <w:rPr>
          <w:rFonts w:eastAsia="+mn-ea" w:cs="Times New Roman"/>
          <w:kern w:val="24"/>
          <w:szCs w:val="24"/>
          <w:lang w:val="en-GB"/>
        </w:rPr>
        <w:t xml:space="preserve"> </w:t>
      </w:r>
      <w:r w:rsidRPr="009460FB">
        <w:rPr>
          <w:rFonts w:cs="Times New Roman"/>
          <w:szCs w:val="24"/>
        </w:rPr>
        <w:t>değerleri için</w:t>
      </w:r>
      <w:r w:rsidR="005A22CF">
        <w:rPr>
          <w:rFonts w:cs="Times New Roman"/>
          <w:szCs w:val="24"/>
        </w:rPr>
        <w:t xml:space="preserve"> (5.</w:t>
      </w:r>
      <w:r w:rsidR="0079027F">
        <w:rPr>
          <w:rFonts w:cs="Times New Roman"/>
          <w:szCs w:val="24"/>
        </w:rPr>
        <w:t>17</w:t>
      </w:r>
      <w:r>
        <w:rPr>
          <w:rFonts w:cs="Times New Roman"/>
          <w:szCs w:val="24"/>
        </w:rPr>
        <w:t xml:space="preserve">) kesirli </w:t>
      </w:r>
      <w:r w:rsidR="005A22CF">
        <w:rPr>
          <w:rFonts w:cs="Times New Roman"/>
          <w:szCs w:val="24"/>
        </w:rPr>
        <w:t>Phi-4</w:t>
      </w:r>
      <w:r>
        <w:rPr>
          <w:rFonts w:cs="Times New Roman"/>
          <w:szCs w:val="24"/>
        </w:rPr>
        <w:t xml:space="preserve"> denklemini</w:t>
      </w:r>
    </w:p>
    <w:p w:rsidR="0018016A" w:rsidRPr="005A22CF" w:rsidRDefault="002949F4" w:rsidP="009D1C21">
      <w:pPr>
        <w:tabs>
          <w:tab w:val="left" w:pos="709"/>
        </w:tabs>
        <w:spacing w:after="120" w:line="360" w:lineRule="auto"/>
        <w:jc w:val="right"/>
        <w:rPr>
          <w:rFonts w:ascii="Times New Roman" w:hAnsi="Times New Roman" w:cs="Times New Roman"/>
          <w:color w:val="222222"/>
          <w:sz w:val="24"/>
          <w:szCs w:val="24"/>
          <w:shd w:val="clear" w:color="auto" w:fill="FFFFFF"/>
          <w:lang w:val="en-US"/>
        </w:rPr>
      </w:pPr>
      <m:oMath>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t</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t</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r>
          <w:rPr>
            <w:rFonts w:ascii="Cambria Math" w:hAnsi="Cambria Math" w:cs="Times New Roman"/>
            <w:color w:val="222222"/>
            <w:sz w:val="24"/>
            <w:szCs w:val="24"/>
            <w:shd w:val="clear" w:color="auto" w:fill="FFFFFF"/>
            <w:lang w:val="en-US"/>
          </w:rPr>
          <m:t>u</m:t>
        </m:r>
        <m:r>
          <w:rPr>
            <w:rFonts w:ascii="Times New Roman" w:hAnsi="Times New Roman" w:cs="Times New Roman"/>
            <w:color w:val="222222"/>
            <w:sz w:val="24"/>
            <w:szCs w:val="24"/>
            <w:shd w:val="clear" w:color="auto" w:fill="FFFFFF"/>
            <w:lang w:val="en-US"/>
          </w:rPr>
          <m:t>-</m:t>
        </m:r>
        <m:sSub>
          <m:sSubPr>
            <m:ctrlPr>
              <w:rPr>
                <w:rFonts w:ascii="Cambria Math" w:hAnsi="Times New Roman" w:cs="Times New Roman"/>
                <w:i/>
                <w:color w:val="222222"/>
                <w:sz w:val="24"/>
                <w:szCs w:val="24"/>
                <w:shd w:val="clear" w:color="auto" w:fill="FFFFFF"/>
                <w:lang w:val="en-US"/>
              </w:rPr>
            </m:ctrlPr>
          </m:sSubPr>
          <m:e>
            <m:r>
              <w:rPr>
                <w:rFonts w:ascii="Cambria Math" w:hAnsi="Times New Roman" w:cs="Times New Roman"/>
                <w:color w:val="222222"/>
                <w:sz w:val="24"/>
                <w:szCs w:val="24"/>
                <w:shd w:val="clear" w:color="auto" w:fill="FFFFFF"/>
                <w:lang w:val="en-US"/>
              </w:rPr>
              <m:t>u</m:t>
            </m:r>
          </m:e>
          <m:sub>
            <m:r>
              <w:rPr>
                <w:rFonts w:ascii="Cambria Math" w:hAnsi="Times New Roman" w:cs="Times New Roman"/>
                <w:color w:val="222222"/>
                <w:sz w:val="24"/>
                <w:szCs w:val="24"/>
                <w:shd w:val="clear" w:color="auto" w:fill="FFFFFF"/>
                <w:lang w:val="en-US"/>
              </w:rPr>
              <m:t>xx</m:t>
            </m:r>
          </m:sub>
        </m:sSub>
        <m:r>
          <w:rPr>
            <w:rFonts w:ascii="Times New Roman" w:hAnsi="Times New Roman" w:cs="Times New Roman"/>
            <w:color w:val="222222"/>
            <w:sz w:val="24"/>
            <w:szCs w:val="24"/>
            <w:shd w:val="clear" w:color="auto" w:fill="FFFFFF"/>
            <w:lang w:val="en-US"/>
          </w:rPr>
          <m:t>-</m:t>
        </m:r>
        <m:r>
          <w:rPr>
            <w:rFonts w:ascii="Cambria Math" w:hAnsi="Times New Roman" w:cs="Times New Roman"/>
            <w:color w:val="222222"/>
            <w:sz w:val="24"/>
            <w:szCs w:val="24"/>
            <w:shd w:val="clear" w:color="auto" w:fill="FFFFFF"/>
            <w:lang w:val="en-US"/>
          </w:rPr>
          <m:t>u+</m:t>
        </m:r>
        <m:sSup>
          <m:sSupPr>
            <m:ctrlPr>
              <w:rPr>
                <w:rFonts w:ascii="Cambria Math" w:hAnsi="Times New Roman" w:cs="Times New Roman"/>
                <w:i/>
                <w:color w:val="222222"/>
                <w:sz w:val="24"/>
                <w:szCs w:val="24"/>
                <w:shd w:val="clear" w:color="auto" w:fill="FFFFFF"/>
                <w:lang w:val="en-US"/>
              </w:rPr>
            </m:ctrlPr>
          </m:sSupPr>
          <m:e>
            <m:r>
              <w:rPr>
                <w:rFonts w:ascii="Cambria Math" w:hAnsi="Times New Roman" w:cs="Times New Roman"/>
                <w:color w:val="222222"/>
                <w:sz w:val="24"/>
                <w:szCs w:val="24"/>
                <w:shd w:val="clear" w:color="auto" w:fill="FFFFFF"/>
                <w:lang w:val="en-US"/>
              </w:rPr>
              <m:t>u</m:t>
            </m:r>
          </m:e>
          <m:sup>
            <m:r>
              <w:rPr>
                <w:rFonts w:ascii="Cambria Math" w:hAnsi="Times New Roman" w:cs="Times New Roman"/>
                <w:color w:val="222222"/>
                <w:sz w:val="24"/>
                <w:szCs w:val="24"/>
                <w:shd w:val="clear" w:color="auto" w:fill="FFFFFF"/>
                <w:lang w:val="en-US"/>
              </w:rPr>
              <m:t>3</m:t>
            </m:r>
          </m:sup>
        </m:sSup>
        <m:r>
          <w:rPr>
            <w:rFonts w:ascii="Cambria Math" w:hAnsi="Times New Roman" w:cs="Times New Roman"/>
            <w:color w:val="222222"/>
            <w:sz w:val="24"/>
            <w:szCs w:val="24"/>
            <w:shd w:val="clear" w:color="auto" w:fill="FFFFFF"/>
            <w:lang w:val="en-US"/>
          </w:rPr>
          <m:t>=0</m:t>
        </m:r>
      </m:oMath>
      <w:r w:rsidR="00117F06">
        <w:rPr>
          <w:rFonts w:ascii="Times New Roman" w:hAnsi="Times New Roman" w:cs="Times New Roman"/>
          <w:color w:val="222222"/>
          <w:sz w:val="24"/>
          <w:szCs w:val="24"/>
          <w:shd w:val="clear" w:color="auto" w:fill="FFFFFF"/>
          <w:lang w:val="en-US"/>
        </w:rPr>
        <w:t xml:space="preserve">   </w:t>
      </w:r>
      <w:r w:rsidR="0079027F">
        <w:rPr>
          <w:rFonts w:ascii="Times New Roman" w:hAnsi="Times New Roman" w:cs="Times New Roman"/>
          <w:color w:val="222222"/>
          <w:sz w:val="24"/>
          <w:szCs w:val="24"/>
          <w:shd w:val="clear" w:color="auto" w:fill="FFFFFF"/>
          <w:lang w:val="en-US"/>
        </w:rPr>
        <w:t xml:space="preserve">                            (5.20</w:t>
      </w:r>
      <w:r w:rsidR="00117F06">
        <w:rPr>
          <w:rFonts w:ascii="Times New Roman" w:hAnsi="Times New Roman" w:cs="Times New Roman"/>
          <w:color w:val="222222"/>
          <w:sz w:val="24"/>
          <w:szCs w:val="24"/>
          <w:shd w:val="clear" w:color="auto" w:fill="FFFFFF"/>
          <w:lang w:val="en-US"/>
        </w:rPr>
        <w:t>)</w:t>
      </w:r>
    </w:p>
    <w:p w:rsidR="0079027F" w:rsidRDefault="0018016A" w:rsidP="00854782">
      <w:pPr>
        <w:pStyle w:val="fbemetinnormal"/>
        <w:spacing w:before="0" w:beforeAutospacing="0" w:after="0" w:afterAutospacing="0"/>
        <w:ind w:firstLine="0"/>
        <w:rPr>
          <w:kern w:val="24"/>
          <w:szCs w:val="24"/>
        </w:rPr>
      </w:pPr>
      <w:r w:rsidRPr="005A22CF">
        <w:rPr>
          <w:rFonts w:cs="Times New Roman"/>
          <w:szCs w:val="24"/>
        </w:rPr>
        <w:t xml:space="preserve">şeklinde </w:t>
      </w:r>
      <w:r w:rsidR="005A22CF" w:rsidRPr="005A22CF">
        <w:rPr>
          <w:rFonts w:cs="Times New Roman"/>
          <w:szCs w:val="24"/>
        </w:rPr>
        <w:t>düşünelim</w:t>
      </w:r>
      <w:r w:rsidRPr="005A22CF">
        <w:rPr>
          <w:rFonts w:cs="Times New Roman"/>
          <w:szCs w:val="24"/>
        </w:rPr>
        <w:t xml:space="preserve">. </w:t>
      </w:r>
      <w:r w:rsidR="005A22CF" w:rsidRPr="005A22CF">
        <w:rPr>
          <w:rFonts w:cs="Times New Roman"/>
          <w:szCs w:val="24"/>
        </w:rPr>
        <w:t xml:space="preserve">Bu denklem zaman kesirli </w:t>
      </w:r>
      <w:r w:rsidR="005A22CF">
        <w:rPr>
          <w:rFonts w:cs="Times New Roman"/>
          <w:szCs w:val="24"/>
        </w:rPr>
        <w:t>Phi</w:t>
      </w:r>
      <w:r w:rsidR="00DF5141">
        <w:rPr>
          <w:rFonts w:cs="Times New Roman"/>
          <w:szCs w:val="24"/>
        </w:rPr>
        <w:t>-4</w:t>
      </w:r>
      <w:r w:rsidR="00FC2A33">
        <w:rPr>
          <w:rFonts w:cs="Times New Roman"/>
          <w:szCs w:val="24"/>
        </w:rPr>
        <w:t xml:space="preserve"> denklemi diye adlandırılır ve </w:t>
      </w:r>
      <w:r w:rsidR="0079027F" w:rsidRPr="004C0CB2">
        <w:rPr>
          <w:kern w:val="24"/>
          <w:szCs w:val="24"/>
        </w:rPr>
        <w:t>çözüm</w:t>
      </w:r>
      <w:r w:rsidR="0079027F">
        <w:rPr>
          <w:kern w:val="24"/>
          <w:szCs w:val="24"/>
        </w:rPr>
        <w:t>leri</w:t>
      </w:r>
    </w:p>
    <w:p w:rsidR="0079027F" w:rsidRPr="0079027F" w:rsidRDefault="0079027F" w:rsidP="0079027F">
      <w:pPr>
        <w:tabs>
          <w:tab w:val="left" w:pos="709"/>
        </w:tabs>
        <w:spacing w:after="120" w:line="360" w:lineRule="auto"/>
        <w:jc w:val="both"/>
        <w:rPr>
          <w:rFonts w:ascii="Times New Roman" w:eastAsia="+mn-ea" w:hAnsi="Times New Roman" w:cs="Times New Roman"/>
          <w:sz w:val="24"/>
          <w:szCs w:val="24"/>
          <w:lang w:val="en-US"/>
        </w:rPr>
      </w:pPr>
      <m:oMathPara>
        <m:oMath>
          <m:r>
            <w:rPr>
              <w:rFonts w:ascii="Cambria Math" w:eastAsia="+mn-ea" w:hAnsi="Cambria Math" w:cs="Times New Roman"/>
              <w:sz w:val="24"/>
              <w:szCs w:val="24"/>
              <w:lang w:val="en-US"/>
            </w:rPr>
            <m:t>u=±1</m:t>
          </m:r>
          <m:r>
            <w:rPr>
              <w:rFonts w:ascii="Cambria Math" w:hAnsi="Cambria Math" w:cs="Times New Roman"/>
              <w:sz w:val="24"/>
              <w:szCs w:val="24"/>
              <w:lang w:val="en-US"/>
            </w:rPr>
            <m:t>,         u</m:t>
          </m:r>
          <m:r>
            <w:rPr>
              <w:rFonts w:ascii="Cambria Math" w:hAnsi="Times New Roman" w:cs="Times New Roman"/>
              <w:sz w:val="24"/>
              <w:szCs w:val="24"/>
              <w:lang w:val="en-US"/>
            </w:rPr>
            <m:t>=</m:t>
          </m:r>
          <m:r>
            <w:rPr>
              <w:rFonts w:ascii="Cambria Math" w:hAnsi="Cambria Math" w:cs="Times New Roman"/>
              <w:sz w:val="24"/>
              <w:szCs w:val="24"/>
              <w:lang w:val="en-US"/>
            </w:rPr>
            <m:t>±</m:t>
          </m:r>
          <m:r>
            <w:rPr>
              <w:rFonts w:ascii="Cambria Math" w:hAnsi="Times New Roman" w:cs="Times New Roman"/>
              <w:sz w:val="24"/>
              <w:szCs w:val="24"/>
              <w:lang w:val="en-US"/>
            </w:rPr>
            <m:t>F</m:t>
          </m:r>
          <m:rad>
            <m:radPr>
              <m:degHide m:val="1"/>
              <m:ctrlPr>
                <w:rPr>
                  <w:rFonts w:ascii="Cambria Math" w:hAnsi="Cambria Math"/>
                  <w:i/>
                  <w:sz w:val="24"/>
                  <w:szCs w:val="24"/>
                  <w:lang w:val="en-GB"/>
                </w:rPr>
              </m:ctrlPr>
            </m:radPr>
            <m:deg/>
            <m:e>
              <m:f>
                <m:fPr>
                  <m:type m:val="lin"/>
                  <m:ctrlPr>
                    <w:rPr>
                      <w:rFonts w:ascii="Cambria Math" w:hAnsi="Cambria Math"/>
                      <w:i/>
                      <w:sz w:val="24"/>
                      <w:szCs w:val="24"/>
                      <w:lang w:val="en-GB"/>
                    </w:rPr>
                  </m:ctrlPr>
                </m:fPr>
                <m:num>
                  <m:r>
                    <w:rPr>
                      <w:rFonts w:ascii="Cambria Math" w:hAnsi="Cambria Math"/>
                      <w:sz w:val="24"/>
                      <w:szCs w:val="24"/>
                      <w:lang w:val="en-GB"/>
                    </w:rPr>
                    <m:t>-2P</m:t>
                  </m:r>
                </m:num>
                <m:den>
                  <m:r>
                    <w:rPr>
                      <w:rFonts w:ascii="Cambria Math" w:hAnsi="Cambria Math"/>
                      <w:sz w:val="24"/>
                      <w:szCs w:val="24"/>
                      <w:lang w:val="en-GB"/>
                    </w:rPr>
                    <m:t>Q</m:t>
                  </m:r>
                </m:den>
              </m:f>
            </m:e>
          </m:rad>
        </m:oMath>
      </m:oMathPara>
    </w:p>
    <w:p w:rsidR="002A076D" w:rsidRDefault="0079027F" w:rsidP="009D1C21">
      <w:pPr>
        <w:pStyle w:val="fbemetinnormal"/>
        <w:spacing w:before="0" w:beforeAutospacing="0" w:after="120" w:afterAutospacing="0"/>
        <w:ind w:firstLine="0"/>
        <w:rPr>
          <w:rFonts w:cs="Times New Roman"/>
        </w:rPr>
      </w:pPr>
      <w:r>
        <w:rPr>
          <w:kern w:val="24"/>
          <w:szCs w:val="24"/>
        </w:rPr>
        <w:t xml:space="preserve">şeklinde elde edilir. </w:t>
      </w:r>
      <m:oMath>
        <m:r>
          <w:rPr>
            <w:rFonts w:ascii="Cambria Math" w:eastAsia="+mn-ea" w:cs="Times New Roman"/>
            <w:kern w:val="24"/>
            <w:szCs w:val="24"/>
            <w:lang w:val="en-US"/>
          </w:rPr>
          <m:t>k=1/2</m:t>
        </m:r>
      </m:oMath>
      <w:r w:rsidR="00DF5141" w:rsidRPr="00DF5141">
        <w:rPr>
          <w:rFonts w:eastAsia="+mn-ea" w:cs="Times New Roman"/>
          <w:kern w:val="24"/>
          <w:szCs w:val="24"/>
          <w:lang w:val="en-US"/>
        </w:rPr>
        <w:t xml:space="preserve"> ve </w:t>
      </w:r>
      <m:oMath>
        <m:r>
          <w:rPr>
            <w:rFonts w:ascii="Cambria Math" w:eastAsia="+mn-ea" w:hAnsi="Cambria Math" w:cs="Times New Roman"/>
            <w:kern w:val="24"/>
            <w:szCs w:val="24"/>
            <w:lang w:val="en-US"/>
          </w:rPr>
          <m:t>l</m:t>
        </m:r>
        <m:r>
          <w:rPr>
            <w:rFonts w:ascii="Cambria Math" w:eastAsia="+mn-ea" w:cs="Times New Roman"/>
            <w:kern w:val="24"/>
            <w:szCs w:val="24"/>
            <w:lang w:val="en-US"/>
          </w:rPr>
          <m:t>=</m:t>
        </m:r>
        <m:f>
          <m:fPr>
            <m:type m:val="lin"/>
            <m:ctrlPr>
              <w:rPr>
                <w:rFonts w:ascii="Cambria Math" w:eastAsia="+mn-ea" w:hAnsi="Cambria Math" w:cs="Times New Roman"/>
                <w:i/>
                <w:kern w:val="24"/>
                <w:szCs w:val="24"/>
                <w:lang w:val="en-US"/>
              </w:rPr>
            </m:ctrlPr>
          </m:fPr>
          <m:num>
            <m:rad>
              <m:radPr>
                <m:degHide m:val="1"/>
                <m:ctrlPr>
                  <w:rPr>
                    <w:rFonts w:ascii="Cambria Math" w:eastAsia="+mn-ea" w:hAnsi="Cambria Math" w:cs="Times New Roman"/>
                    <w:i/>
                    <w:kern w:val="24"/>
                    <w:szCs w:val="24"/>
                    <w:lang w:val="en-US"/>
                  </w:rPr>
                </m:ctrlPr>
              </m:radPr>
              <m:deg/>
              <m:e>
                <m:r>
                  <w:rPr>
                    <w:rFonts w:ascii="Cambria Math" w:eastAsia="+mn-ea" w:cs="Times New Roman"/>
                    <w:kern w:val="24"/>
                    <w:szCs w:val="24"/>
                    <w:lang w:val="en-US"/>
                  </w:rPr>
                  <m:t>3</m:t>
                </m:r>
              </m:e>
            </m:rad>
          </m:num>
          <m:den>
            <m:r>
              <w:rPr>
                <w:rFonts w:ascii="Cambria Math" w:eastAsia="+mn-ea" w:cs="Times New Roman"/>
                <w:kern w:val="24"/>
                <w:szCs w:val="24"/>
                <w:lang w:val="en-US"/>
              </w:rPr>
              <m:t>2</m:t>
            </m:r>
          </m:den>
        </m:f>
      </m:oMath>
      <w:r w:rsidR="005A22CF" w:rsidRPr="00DF5141">
        <w:rPr>
          <w:rFonts w:cs="Times New Roman"/>
          <w:kern w:val="24"/>
          <w:szCs w:val="24"/>
        </w:rPr>
        <w:t xml:space="preserve"> alındığında</w:t>
      </w:r>
      <w:r w:rsidR="005A22CF" w:rsidRPr="005A22CF">
        <w:rPr>
          <w:rFonts w:cs="Times New Roman"/>
          <w:szCs w:val="24"/>
        </w:rPr>
        <w:t xml:space="preserve"> </w:t>
      </w:r>
      <w:r w:rsidR="005A22CF" w:rsidRPr="005A22CF">
        <w:rPr>
          <w:rFonts w:cs="Times New Roman"/>
          <w:kern w:val="24"/>
          <w:szCs w:val="24"/>
        </w:rPr>
        <w:t xml:space="preserve">değişken dönüşümü </w:t>
      </w:r>
      <m:oMath>
        <m:r>
          <w:rPr>
            <w:rFonts w:ascii="Cambria Math" w:hAnsi="Cambria Math"/>
            <w:lang w:val="en-US"/>
          </w:rPr>
          <m:t>ξ</m:t>
        </m:r>
        <m:r>
          <w:rPr>
            <w:rFonts w:ascii="Cambria Math" w:eastAsia="+mn-ea" w:hAnsi="Cambria Math"/>
            <w:kern w:val="24"/>
            <w:lang w:val="en-US"/>
          </w:rPr>
          <m:t>=</m:t>
        </m:r>
        <m:rad>
          <m:radPr>
            <m:degHide m:val="1"/>
            <m:ctrlPr>
              <w:rPr>
                <w:rFonts w:ascii="Cambria Math" w:eastAsia="+mn-ea" w:hAnsi="Cambria Math"/>
                <w:i/>
                <w:kern w:val="24"/>
                <w:lang w:val="en-GB"/>
              </w:rPr>
            </m:ctrlPr>
          </m:radPr>
          <m:deg/>
          <m:e>
            <m:r>
              <w:rPr>
                <w:rFonts w:ascii="Cambria Math" w:eastAsia="+mn-ea" w:hAnsi="Cambria Math"/>
                <w:kern w:val="24"/>
                <w:lang w:val="en-GB"/>
              </w:rPr>
              <m:t>t</m:t>
            </m:r>
          </m:e>
        </m:rad>
        <m:r>
          <w:rPr>
            <w:rFonts w:ascii="Cambria Math" w:eastAsia="+mn-ea" w:hAnsi="Cambria Math"/>
            <w:kern w:val="24"/>
            <w:lang w:val="en-GB"/>
          </w:rPr>
          <m:t>+</m:t>
        </m:r>
        <m:d>
          <m:dPr>
            <m:ctrlPr>
              <w:rPr>
                <w:rFonts w:ascii="Cambria Math" w:eastAsia="+mn-ea" w:hAnsi="Cambria Math"/>
                <w:i/>
                <w:kern w:val="24"/>
                <w:lang w:val="en-GB"/>
              </w:rPr>
            </m:ctrlPr>
          </m:dPr>
          <m:e>
            <m:f>
              <m:fPr>
                <m:type m:val="lin"/>
                <m:ctrlPr>
                  <w:rPr>
                    <w:rFonts w:ascii="Cambria Math" w:eastAsia="+mn-ea" w:hAnsi="Cambria Math"/>
                    <w:i/>
                    <w:kern w:val="24"/>
                    <w:lang w:val="en-US"/>
                  </w:rPr>
                </m:ctrlPr>
              </m:fPr>
              <m:num>
                <m:rad>
                  <m:radPr>
                    <m:degHide m:val="1"/>
                    <m:ctrlPr>
                      <w:rPr>
                        <w:rFonts w:ascii="Cambria Math" w:eastAsia="+mn-ea" w:hAnsi="Cambria Math"/>
                        <w:i/>
                        <w:kern w:val="24"/>
                        <w:lang w:val="en-US"/>
                      </w:rPr>
                    </m:ctrlPr>
                  </m:radPr>
                  <m:deg/>
                  <m:e>
                    <m:r>
                      <w:rPr>
                        <w:rFonts w:ascii="Cambria Math" w:eastAsia="+mn-ea" w:hAnsi="Cambria Math"/>
                        <w:kern w:val="24"/>
                        <w:lang w:val="en-US"/>
                      </w:rPr>
                      <m:t>3</m:t>
                    </m:r>
                  </m:e>
                </m:rad>
              </m:num>
              <m:den>
                <m:r>
                  <w:rPr>
                    <w:rFonts w:ascii="Cambria Math" w:eastAsia="+mn-ea" w:hAnsi="Cambria Math"/>
                    <w:kern w:val="24"/>
                    <w:lang w:val="en-US"/>
                  </w:rPr>
                  <m:t>2</m:t>
                </m:r>
              </m:den>
            </m:f>
          </m:e>
        </m:d>
        <m:r>
          <w:rPr>
            <w:rFonts w:ascii="Cambria Math" w:eastAsia="+mn-ea" w:hAnsi="Cambria Math"/>
            <w:kern w:val="24"/>
            <w:lang w:val="en-GB"/>
          </w:rPr>
          <m:t>x</m:t>
        </m:r>
      </m:oMath>
      <w:r w:rsidR="00DF5141">
        <w:rPr>
          <w:rFonts w:cs="Times New Roman"/>
          <w:kern w:val="24"/>
          <w:lang w:val="en-GB"/>
        </w:rPr>
        <w:t xml:space="preserve"> </w:t>
      </w:r>
      <w:r w:rsidR="005A22CF" w:rsidRPr="005A22CF">
        <w:rPr>
          <w:rFonts w:cs="Times New Roman"/>
          <w:kern w:val="24"/>
          <w:szCs w:val="24"/>
        </w:rPr>
        <w:t>haline gelir.</w:t>
      </w:r>
      <w:r w:rsidR="002A076D">
        <w:rPr>
          <w:rFonts w:cs="Times New Roman"/>
          <w:kern w:val="24"/>
          <w:szCs w:val="24"/>
        </w:rPr>
        <w:t xml:space="preserve"> </w:t>
      </w:r>
      <w:r w:rsidR="002A076D">
        <w:rPr>
          <w:kern w:val="24"/>
          <w:szCs w:val="24"/>
        </w:rPr>
        <w:t>(5.</w:t>
      </w:r>
      <w:r>
        <w:rPr>
          <w:kern w:val="24"/>
          <w:szCs w:val="24"/>
        </w:rPr>
        <w:t>19</w:t>
      </w:r>
      <w:r w:rsidR="002A076D">
        <w:rPr>
          <w:kern w:val="24"/>
          <w:szCs w:val="24"/>
        </w:rPr>
        <w:t>) koşulu</w:t>
      </w:r>
      <w:r w:rsidR="002A076D" w:rsidRPr="004C0CB2">
        <w:rPr>
          <w:kern w:val="24"/>
          <w:szCs w:val="24"/>
        </w:rPr>
        <w:t xml:space="preserve"> </w:t>
      </w:r>
      <w:r>
        <w:rPr>
          <w:kern w:val="24"/>
          <w:szCs w:val="24"/>
        </w:rPr>
        <w:t xml:space="preserve">ise </w:t>
      </w:r>
      <m:oMath>
        <m:r>
          <w:rPr>
            <w:rFonts w:ascii="Cambria Math" w:hAnsi="Cambria Math"/>
            <w:kern w:val="24"/>
            <w:szCs w:val="24"/>
          </w:rPr>
          <m:t>Q=-2</m:t>
        </m:r>
      </m:oMath>
      <w:r w:rsidR="002A076D">
        <w:rPr>
          <w:kern w:val="24"/>
          <w:szCs w:val="24"/>
        </w:rPr>
        <w:t xml:space="preserve"> olarak</w:t>
      </w:r>
      <w:r w:rsidR="002A076D" w:rsidRPr="004C0CB2">
        <w:rPr>
          <w:kern w:val="24"/>
          <w:szCs w:val="24"/>
        </w:rPr>
        <w:t xml:space="preserve"> bulu</w:t>
      </w:r>
      <w:r w:rsidR="002A076D">
        <w:rPr>
          <w:kern w:val="24"/>
          <w:szCs w:val="24"/>
        </w:rPr>
        <w:t>nur</w:t>
      </w:r>
      <w:r w:rsidR="00FC2A33">
        <w:rPr>
          <w:kern w:val="24"/>
          <w:szCs w:val="24"/>
        </w:rPr>
        <w:t xml:space="preserve">. </w:t>
      </w:r>
      <m:oMath>
        <m:r>
          <w:rPr>
            <w:rFonts w:ascii="Cambria Math" w:hAnsi="Cambria Math" w:cs="Times New Roman"/>
            <w:szCs w:val="24"/>
          </w:rPr>
          <m:t>ω=K=1</m:t>
        </m:r>
      </m:oMath>
      <w:r w:rsidR="002A076D" w:rsidRPr="0042490D">
        <w:rPr>
          <w:rFonts w:cs="Times New Roman"/>
        </w:rPr>
        <w:t xml:space="preserve"> </w:t>
      </w:r>
      <w:r w:rsidR="002A076D">
        <w:rPr>
          <w:rFonts w:cs="Times New Roman"/>
        </w:rPr>
        <w:t>alındığında</w:t>
      </w:r>
      <w:r w:rsidR="002A076D" w:rsidRPr="0042490D">
        <w:rPr>
          <w:rFonts w:cs="Times New Roman"/>
        </w:rPr>
        <w:t xml:space="preserve"> </w:t>
      </w:r>
      <w:r w:rsidR="002A076D" w:rsidRPr="0042490D">
        <w:rPr>
          <w:rFonts w:cs="Times New Roman"/>
          <w:szCs w:val="24"/>
        </w:rPr>
        <w:t xml:space="preserve">Tablo </w:t>
      </w:r>
      <w:r w:rsidR="00FC2A33">
        <w:rPr>
          <w:rFonts w:cs="Times New Roman"/>
          <w:szCs w:val="24"/>
        </w:rPr>
        <w:t>4</w:t>
      </w:r>
      <w:r w:rsidR="004F057A">
        <w:rPr>
          <w:rFonts w:cs="Times New Roman"/>
          <w:szCs w:val="24"/>
        </w:rPr>
        <w:t>.2</w:t>
      </w:r>
      <w:r w:rsidR="002A076D" w:rsidRPr="0042490D">
        <w:rPr>
          <w:rFonts w:cs="Times New Roman"/>
          <w:szCs w:val="24"/>
        </w:rPr>
        <w:t>’de</w:t>
      </w:r>
      <w:r w:rsidR="002A076D">
        <w:rPr>
          <w:rFonts w:cs="Times New Roman"/>
          <w:szCs w:val="24"/>
        </w:rPr>
        <w:t xml:space="preserve"> verilen</w:t>
      </w:r>
      <w:r w:rsidR="002A076D">
        <w:rPr>
          <w:rFonts w:cs="Times New Roman"/>
        </w:rPr>
        <w:t xml:space="preserve"> birinci</w:t>
      </w:r>
      <w:r w:rsidR="002A076D" w:rsidRPr="0042490D">
        <w:rPr>
          <w:rFonts w:cs="Times New Roman"/>
        </w:rPr>
        <w:t xml:space="preserve"> durum</w:t>
      </w:r>
      <w:r w:rsidR="002A076D">
        <w:rPr>
          <w:rFonts w:cs="Times New Roman"/>
        </w:rPr>
        <w:t>daki çözüm</w:t>
      </w:r>
      <w:r w:rsidR="002A076D" w:rsidRPr="0042490D">
        <w:rPr>
          <w:rFonts w:cs="Times New Roman"/>
        </w:rPr>
        <w:t xml:space="preserve">  </w:t>
      </w:r>
      <m:oMath>
        <m:r>
          <w:rPr>
            <w:rFonts w:ascii="Cambria Math" w:hAnsi="Cambria Math" w:cs="Times New Roman"/>
          </w:rPr>
          <m:t>F=m</m:t>
        </m:r>
        <m:r>
          <m:rPr>
            <m:sty m:val="p"/>
          </m:rPr>
          <w:rPr>
            <w:rFonts w:ascii="Cambria Math" w:hAnsi="Cambria Math"/>
            <w:szCs w:val="24"/>
          </w:rPr>
          <m:t>sn</m:t>
        </m:r>
        <m:d>
          <m:dPr>
            <m:ctrlPr>
              <w:rPr>
                <w:rFonts w:ascii="Cambria Math" w:hAnsi="Cambria Math"/>
                <w:szCs w:val="24"/>
              </w:rPr>
            </m:ctrlPr>
          </m:dPr>
          <m:e>
            <m:r>
              <w:rPr>
                <w:rFonts w:ascii="Cambria Math" w:hAnsi="Cambria Math" w:cs="Times New Roman"/>
                <w:szCs w:val="24"/>
              </w:rPr>
              <m:t>ξ</m:t>
            </m:r>
          </m:e>
        </m:d>
      </m:oMath>
      <w:r w:rsidR="002A076D" w:rsidRPr="0042490D">
        <w:rPr>
          <w:rFonts w:cs="Times New Roman"/>
        </w:rPr>
        <w:t xml:space="preserve"> </w:t>
      </w:r>
      <w:r w:rsidR="007B4F5C">
        <w:rPr>
          <w:rFonts w:cs="Times New Roman"/>
        </w:rPr>
        <w:t xml:space="preserve">şeklinde </w:t>
      </w:r>
      <w:r w:rsidR="00FC2A33">
        <w:rPr>
          <w:rFonts w:cs="Times New Roman"/>
        </w:rPr>
        <w:t>elde edilir</w:t>
      </w:r>
      <w:r w:rsidR="007B4F5C">
        <w:rPr>
          <w:rFonts w:cs="Times New Roman"/>
        </w:rPr>
        <w:t xml:space="preserve"> </w:t>
      </w:r>
      <w:r w:rsidR="002A076D">
        <w:rPr>
          <w:rFonts w:cs="Times New Roman"/>
        </w:rPr>
        <w:t xml:space="preserve">ve </w:t>
      </w:r>
      <m:oMath>
        <m:r>
          <w:rPr>
            <w:rFonts w:ascii="Cambria Math" w:eastAsia="+mn-ea" w:hAnsi="Cambria Math" w:cs="Times New Roman"/>
            <w:kern w:val="24"/>
            <w:szCs w:val="24"/>
            <w:lang w:val="en-US"/>
          </w:rPr>
          <m:t>m=1</m:t>
        </m:r>
      </m:oMath>
      <w:r w:rsidR="002A076D">
        <w:rPr>
          <w:rFonts w:cs="Times New Roman"/>
          <w:kern w:val="24"/>
          <w:szCs w:val="24"/>
          <w:lang w:val="en-US"/>
        </w:rPr>
        <w:t xml:space="preserve"> </w:t>
      </w:r>
      <w:r w:rsidR="002A076D" w:rsidRPr="00854509">
        <w:rPr>
          <w:rFonts w:cs="Times New Roman"/>
          <w:kern w:val="24"/>
          <w:szCs w:val="24"/>
        </w:rPr>
        <w:t xml:space="preserve">için </w:t>
      </w:r>
      <w:r w:rsidR="00FC2A33">
        <w:rPr>
          <w:rFonts w:cs="Times New Roman"/>
        </w:rPr>
        <w:t>Tablo 3</w:t>
      </w:r>
      <w:r w:rsidR="002A076D">
        <w:rPr>
          <w:rFonts w:cs="Times New Roman"/>
        </w:rPr>
        <w:t xml:space="preserve">.1 kullanarak yukarıdaki </w:t>
      </w:r>
      <m:oMath>
        <m:r>
          <w:rPr>
            <w:rFonts w:ascii="Cambria Math" w:hAnsi="Cambria Math" w:cs="Times New Roman"/>
          </w:rPr>
          <m:t>F</m:t>
        </m:r>
      </m:oMath>
      <w:r w:rsidR="00D43F24">
        <w:rPr>
          <w:rFonts w:cs="Times New Roman"/>
        </w:rPr>
        <w:t xml:space="preserve">’e bağlı </w:t>
      </w:r>
      <w:r w:rsidR="002A076D">
        <w:rPr>
          <w:rFonts w:cs="Times New Roman"/>
        </w:rPr>
        <w:t>çözüm</w:t>
      </w:r>
      <w:r w:rsidR="007B4F5C">
        <w:rPr>
          <w:rFonts w:cs="Times New Roman"/>
        </w:rPr>
        <w:t>ler</w:t>
      </w:r>
    </w:p>
    <w:p w:rsidR="002A076D" w:rsidRPr="00B158AF" w:rsidRDefault="002949F4" w:rsidP="009D1C21">
      <w:pPr>
        <w:tabs>
          <w:tab w:val="left" w:pos="709"/>
        </w:tabs>
        <w:spacing w:after="120" w:line="360" w:lineRule="auto"/>
        <w:jc w:val="center"/>
        <w:rPr>
          <w:rFonts w:ascii="Times New Roman" w:hAnsi="Times New Roman" w:cs="Times New Roman"/>
          <w:sz w:val="24"/>
          <w:szCs w:val="24"/>
          <w:shd w:val="clear" w:color="auto" w:fill="FFFFFF"/>
        </w:rPr>
      </w:pPr>
      <m:oMath>
        <m:sSub>
          <m:sSubPr>
            <m:ctrlPr>
              <w:rPr>
                <w:rFonts w:ascii="Cambria Math" w:eastAsia="+mn-ea" w:hAnsi="Cambria Math"/>
                <w:i/>
                <w:kern w:val="24"/>
                <w:sz w:val="24"/>
                <w:szCs w:val="24"/>
              </w:rPr>
            </m:ctrlPr>
          </m:sSubPr>
          <m:e>
            <m:r>
              <w:rPr>
                <w:rFonts w:ascii="Cambria Math" w:eastAsia="+mn-ea" w:hAnsi="Cambria Math"/>
                <w:kern w:val="24"/>
                <w:sz w:val="24"/>
                <w:szCs w:val="24"/>
              </w:rPr>
              <m:t>u</m:t>
            </m:r>
          </m:e>
          <m:sub>
            <m:r>
              <w:rPr>
                <w:rFonts w:ascii="Cambria Math" w:eastAsia="+mn-ea" w:hAnsi="Cambria Math"/>
                <w:kern w:val="24"/>
                <w:sz w:val="24"/>
                <w:szCs w:val="24"/>
              </w:rPr>
              <m:t>1</m:t>
            </m:r>
          </m:sub>
        </m:sSub>
        <m:r>
          <w:rPr>
            <w:rFonts w:ascii="Cambria Math" w:eastAsia="+mn-ea" w:hAnsi="Cambria Math"/>
            <w:kern w:val="24"/>
            <w:sz w:val="24"/>
            <w:szCs w:val="24"/>
          </w:rPr>
          <m:t>=</m:t>
        </m:r>
        <m:r>
          <m:rPr>
            <m:sty m:val="p"/>
          </m:rPr>
          <w:rPr>
            <w:rFonts w:ascii="Cambria Math" w:eastAsia="+mn-ea" w:hAnsi="Cambria Math"/>
            <w:kern w:val="24"/>
            <w:sz w:val="24"/>
            <w:szCs w:val="24"/>
          </w:rPr>
          <m:t>tanh</m:t>
        </m:r>
        <m:d>
          <m:dPr>
            <m:ctrlPr>
              <w:rPr>
                <w:rFonts w:ascii="Cambria Math" w:eastAsia="+mn-ea" w:hAnsi="Cambria Math"/>
                <w:i/>
                <w:kern w:val="24"/>
                <w:sz w:val="24"/>
                <w:szCs w:val="24"/>
              </w:rPr>
            </m:ctrlPr>
          </m:dPr>
          <m:e>
            <m:rad>
              <m:radPr>
                <m:degHide m:val="1"/>
                <m:ctrlPr>
                  <w:rPr>
                    <w:rFonts w:ascii="Cambria Math" w:eastAsia="+mn-ea" w:hAnsi="Cambria Math"/>
                    <w:i/>
                    <w:kern w:val="24"/>
                    <w:sz w:val="24"/>
                    <w:szCs w:val="24"/>
                  </w:rPr>
                </m:ctrlPr>
              </m:radPr>
              <m:deg/>
              <m:e>
                <m:r>
                  <w:rPr>
                    <w:rFonts w:ascii="Cambria Math" w:eastAsia="+mn-ea" w:hAnsi="Cambria Math"/>
                    <w:kern w:val="24"/>
                    <w:sz w:val="24"/>
                    <w:szCs w:val="24"/>
                  </w:rPr>
                  <m:t>t</m:t>
                </m:r>
              </m:e>
            </m:rad>
            <m:r>
              <w:rPr>
                <w:rFonts w:ascii="Cambria Math" w:eastAsia="+mn-ea" w:hAnsi="Cambria Math"/>
                <w:kern w:val="24"/>
                <w:sz w:val="24"/>
                <w:szCs w:val="24"/>
              </w:rPr>
              <m:t>+</m:t>
            </m:r>
            <m:d>
              <m:dPr>
                <m:ctrlPr>
                  <w:rPr>
                    <w:rFonts w:ascii="Cambria Math" w:eastAsia="+mn-ea" w:hAnsi="Cambria Math"/>
                    <w:i/>
                    <w:kern w:val="24"/>
                    <w:sz w:val="24"/>
                    <w:szCs w:val="24"/>
                  </w:rPr>
                </m:ctrlPr>
              </m:dPr>
              <m:e>
                <m:f>
                  <m:fPr>
                    <m:type m:val="lin"/>
                    <m:ctrlPr>
                      <w:rPr>
                        <w:rFonts w:ascii="Cambria Math" w:eastAsia="+mn-ea" w:hAnsi="Cambria Math"/>
                        <w:i/>
                        <w:kern w:val="24"/>
                        <w:sz w:val="24"/>
                        <w:szCs w:val="24"/>
                      </w:rPr>
                    </m:ctrlPr>
                  </m:fPr>
                  <m:num>
                    <m:rad>
                      <m:radPr>
                        <m:degHide m:val="1"/>
                        <m:ctrlPr>
                          <w:rPr>
                            <w:rFonts w:ascii="Cambria Math" w:eastAsia="+mn-ea" w:hAnsi="Cambria Math"/>
                            <w:i/>
                            <w:kern w:val="24"/>
                            <w:sz w:val="24"/>
                            <w:szCs w:val="24"/>
                          </w:rPr>
                        </m:ctrlPr>
                      </m:radPr>
                      <m:deg/>
                      <m:e>
                        <m:r>
                          <w:rPr>
                            <w:rFonts w:ascii="Cambria Math" w:eastAsia="+mn-ea" w:hAnsi="Cambria Math"/>
                            <w:kern w:val="24"/>
                            <w:sz w:val="24"/>
                            <w:szCs w:val="24"/>
                          </w:rPr>
                          <m:t>3</m:t>
                        </m:r>
                      </m:e>
                    </m:rad>
                  </m:num>
                  <m:den>
                    <m:r>
                      <w:rPr>
                        <w:rFonts w:ascii="Cambria Math" w:eastAsia="+mn-ea" w:hAnsi="Cambria Math"/>
                        <w:kern w:val="24"/>
                        <w:sz w:val="24"/>
                        <w:szCs w:val="24"/>
                      </w:rPr>
                      <m:t>2</m:t>
                    </m:r>
                  </m:den>
                </m:f>
              </m:e>
            </m:d>
            <m:r>
              <w:rPr>
                <w:rFonts w:ascii="Cambria Math" w:eastAsia="+mn-ea" w:hAnsi="Cambria Math"/>
                <w:kern w:val="24"/>
                <w:sz w:val="24"/>
                <w:szCs w:val="24"/>
              </w:rPr>
              <m:t>x</m:t>
            </m:r>
          </m:e>
        </m:d>
      </m:oMath>
      <w:r w:rsidR="00C0383A">
        <w:rPr>
          <w:rFonts w:ascii="Times New Roman" w:hAnsi="Times New Roman" w:cs="Times New Roman"/>
          <w:kern w:val="24"/>
          <w:sz w:val="24"/>
          <w:szCs w:val="24"/>
        </w:rPr>
        <w:t xml:space="preserve">     </w:t>
      </w:r>
      <w:r w:rsidR="00372509">
        <w:rPr>
          <w:rFonts w:ascii="Times New Roman" w:hAnsi="Times New Roman" w:cs="Times New Roman"/>
          <w:kern w:val="24"/>
          <w:sz w:val="24"/>
          <w:szCs w:val="24"/>
        </w:rPr>
        <w:t>ve</w:t>
      </w:r>
      <w:r w:rsidR="00C0383A">
        <w:rPr>
          <w:rFonts w:ascii="Times New Roman" w:hAnsi="Times New Roman" w:cs="Times New Roman"/>
          <w:kern w:val="24"/>
          <w:sz w:val="24"/>
          <w:szCs w:val="24"/>
        </w:rPr>
        <w:t xml:space="preserve">      </w:t>
      </w:r>
      <m:oMath>
        <m:sSub>
          <m:sSubPr>
            <m:ctrlPr>
              <w:rPr>
                <w:rFonts w:ascii="Cambria Math" w:eastAsia="+mn-ea" w:hAnsi="Cambria Math"/>
                <w:i/>
                <w:kern w:val="24"/>
                <w:sz w:val="24"/>
                <w:szCs w:val="24"/>
              </w:rPr>
            </m:ctrlPr>
          </m:sSubPr>
          <m:e>
            <m:r>
              <w:rPr>
                <w:rFonts w:ascii="Cambria Math" w:eastAsia="+mn-ea" w:hAnsi="Cambria Math"/>
                <w:kern w:val="24"/>
                <w:sz w:val="24"/>
                <w:szCs w:val="24"/>
              </w:rPr>
              <m:t>u</m:t>
            </m:r>
          </m:e>
          <m:sub>
            <m:r>
              <w:rPr>
                <w:rFonts w:ascii="Cambria Math" w:eastAsia="+mn-ea" w:hAnsi="Cambria Math"/>
                <w:kern w:val="24"/>
                <w:sz w:val="24"/>
                <w:szCs w:val="24"/>
              </w:rPr>
              <m:t>2</m:t>
            </m:r>
          </m:sub>
        </m:sSub>
        <m:r>
          <w:rPr>
            <w:rFonts w:ascii="Cambria Math" w:eastAsia="+mn-ea" w:hAnsi="Cambria Math"/>
            <w:kern w:val="24"/>
            <w:sz w:val="24"/>
            <w:szCs w:val="24"/>
          </w:rPr>
          <m:t>=-</m:t>
        </m:r>
        <m:r>
          <m:rPr>
            <m:sty m:val="p"/>
          </m:rPr>
          <w:rPr>
            <w:rFonts w:ascii="Cambria Math" w:eastAsia="+mn-ea" w:hAnsi="Cambria Math"/>
            <w:kern w:val="24"/>
            <w:sz w:val="24"/>
            <w:szCs w:val="24"/>
          </w:rPr>
          <m:t>tanh</m:t>
        </m:r>
        <m:d>
          <m:dPr>
            <m:ctrlPr>
              <w:rPr>
                <w:rFonts w:ascii="Cambria Math" w:eastAsia="+mn-ea" w:hAnsi="Cambria Math"/>
                <w:i/>
                <w:kern w:val="24"/>
                <w:sz w:val="24"/>
                <w:szCs w:val="24"/>
              </w:rPr>
            </m:ctrlPr>
          </m:dPr>
          <m:e>
            <m:rad>
              <m:radPr>
                <m:degHide m:val="1"/>
                <m:ctrlPr>
                  <w:rPr>
                    <w:rFonts w:ascii="Cambria Math" w:eastAsia="+mn-ea" w:hAnsi="Cambria Math"/>
                    <w:i/>
                    <w:kern w:val="24"/>
                    <w:sz w:val="24"/>
                    <w:szCs w:val="24"/>
                  </w:rPr>
                </m:ctrlPr>
              </m:radPr>
              <m:deg/>
              <m:e>
                <m:r>
                  <w:rPr>
                    <w:rFonts w:ascii="Cambria Math" w:eastAsia="+mn-ea" w:hAnsi="Cambria Math"/>
                    <w:kern w:val="24"/>
                    <w:sz w:val="24"/>
                    <w:szCs w:val="24"/>
                  </w:rPr>
                  <m:t>t</m:t>
                </m:r>
              </m:e>
            </m:rad>
            <m:r>
              <w:rPr>
                <w:rFonts w:ascii="Cambria Math" w:eastAsia="+mn-ea" w:hAnsi="Cambria Math"/>
                <w:kern w:val="24"/>
                <w:sz w:val="24"/>
                <w:szCs w:val="24"/>
              </w:rPr>
              <m:t>+</m:t>
            </m:r>
            <m:d>
              <m:dPr>
                <m:ctrlPr>
                  <w:rPr>
                    <w:rFonts w:ascii="Cambria Math" w:eastAsia="+mn-ea" w:hAnsi="Cambria Math"/>
                    <w:i/>
                    <w:kern w:val="24"/>
                    <w:sz w:val="24"/>
                    <w:szCs w:val="24"/>
                  </w:rPr>
                </m:ctrlPr>
              </m:dPr>
              <m:e>
                <m:f>
                  <m:fPr>
                    <m:type m:val="lin"/>
                    <m:ctrlPr>
                      <w:rPr>
                        <w:rFonts w:ascii="Cambria Math" w:eastAsia="+mn-ea" w:hAnsi="Cambria Math"/>
                        <w:i/>
                        <w:kern w:val="24"/>
                        <w:sz w:val="24"/>
                        <w:szCs w:val="24"/>
                      </w:rPr>
                    </m:ctrlPr>
                  </m:fPr>
                  <m:num>
                    <m:rad>
                      <m:radPr>
                        <m:degHide m:val="1"/>
                        <m:ctrlPr>
                          <w:rPr>
                            <w:rFonts w:ascii="Cambria Math" w:eastAsia="+mn-ea" w:hAnsi="Cambria Math"/>
                            <w:i/>
                            <w:kern w:val="24"/>
                            <w:sz w:val="24"/>
                            <w:szCs w:val="24"/>
                          </w:rPr>
                        </m:ctrlPr>
                      </m:radPr>
                      <m:deg/>
                      <m:e>
                        <m:r>
                          <w:rPr>
                            <w:rFonts w:ascii="Cambria Math" w:eastAsia="+mn-ea" w:hAnsi="Cambria Math"/>
                            <w:kern w:val="24"/>
                            <w:sz w:val="24"/>
                            <w:szCs w:val="24"/>
                          </w:rPr>
                          <m:t>3</m:t>
                        </m:r>
                      </m:e>
                    </m:rad>
                  </m:num>
                  <m:den>
                    <m:r>
                      <w:rPr>
                        <w:rFonts w:ascii="Cambria Math" w:eastAsia="+mn-ea" w:hAnsi="Cambria Math"/>
                        <w:kern w:val="24"/>
                        <w:sz w:val="24"/>
                        <w:szCs w:val="24"/>
                      </w:rPr>
                      <m:t>2</m:t>
                    </m:r>
                  </m:den>
                </m:f>
              </m:e>
            </m:d>
            <m:r>
              <w:rPr>
                <w:rFonts w:ascii="Cambria Math" w:eastAsia="+mn-ea" w:hAnsi="Cambria Math"/>
                <w:kern w:val="24"/>
                <w:sz w:val="24"/>
                <w:szCs w:val="24"/>
              </w:rPr>
              <m:t>x</m:t>
            </m:r>
          </m:e>
        </m:d>
      </m:oMath>
    </w:p>
    <w:p w:rsidR="00E8369C" w:rsidRDefault="007B4F5C" w:rsidP="009D1C21">
      <w:pPr>
        <w:pStyle w:val="ListeParagraf"/>
        <w:tabs>
          <w:tab w:val="left" w:pos="0"/>
        </w:tabs>
        <w:spacing w:after="120" w:line="360" w:lineRule="auto"/>
        <w:ind w:left="0"/>
        <w:contextualSpacing w:val="0"/>
        <w:jc w:val="both"/>
        <w:rPr>
          <w:rFonts w:ascii="Times New Roman" w:eastAsia="+mn-ea" w:hAnsi="Times New Roman" w:cs="Times New Roman"/>
          <w:kern w:val="24"/>
          <w:sz w:val="24"/>
          <w:szCs w:val="24"/>
        </w:rPr>
      </w:pPr>
      <w:r w:rsidRPr="001B6F99">
        <w:rPr>
          <w:rFonts w:ascii="Times New Roman" w:hAnsi="Times New Roman" w:cs="Times New Roman"/>
          <w:sz w:val="24"/>
          <w:szCs w:val="24"/>
        </w:rPr>
        <w:t>haline gelir</w:t>
      </w:r>
      <w:r w:rsidR="009E6E24" w:rsidRPr="001B6F99">
        <w:rPr>
          <w:rFonts w:ascii="Times New Roman" w:hAnsi="Times New Roman" w:cs="Times New Roman"/>
          <w:sz w:val="24"/>
          <w:szCs w:val="24"/>
        </w:rPr>
        <w:t>.</w:t>
      </w:r>
      <w:r w:rsidRPr="001B6F99">
        <w:rPr>
          <w:rFonts w:ascii="Times New Roman" w:hAnsi="Times New Roman" w:cs="Times New Roman"/>
          <w:sz w:val="24"/>
          <w:szCs w:val="24"/>
        </w:rPr>
        <w:t xml:space="preserve"> Bu çözümler </w:t>
      </w:r>
      <m:oMath>
        <m:r>
          <w:rPr>
            <w:rFonts w:ascii="Times New Roman" w:eastAsia="+mn-ea" w:hAnsi="Times New Roman" w:cs="Times New Roman"/>
            <w:kern w:val="24"/>
            <w:sz w:val="24"/>
            <w:szCs w:val="24"/>
          </w:rPr>
          <m:t>-</m:t>
        </m:r>
        <m:r>
          <w:rPr>
            <w:rFonts w:ascii="Cambria Math" w:eastAsia="+mn-ea" w:hAnsi="Times New Roman" w:cs="Times New Roman"/>
            <w:kern w:val="24"/>
            <w:sz w:val="24"/>
            <w:szCs w:val="24"/>
          </w:rPr>
          <m:t>20</m:t>
        </m:r>
        <m:r>
          <w:rPr>
            <w:rFonts w:ascii="Times New Roman" w:eastAsia="+mn-ea" w:hAnsi="Times New Roman" w:cs="Times New Roman"/>
            <w:kern w:val="24"/>
            <w:sz w:val="24"/>
            <w:szCs w:val="24"/>
          </w:rPr>
          <m:t>≤</m:t>
        </m:r>
        <m:r>
          <w:rPr>
            <w:rFonts w:ascii="Cambria Math" w:eastAsia="+mn-ea" w:hAnsi="Cambria Math" w:cs="Times New Roman"/>
            <w:kern w:val="24"/>
            <w:sz w:val="24"/>
            <w:szCs w:val="24"/>
          </w:rPr>
          <m:t>x</m:t>
        </m:r>
        <m:r>
          <w:rPr>
            <w:rFonts w:ascii="Times New Roman" w:eastAsia="+mn-ea" w:hAnsi="Times New Roman" w:cs="Times New Roman"/>
            <w:kern w:val="24"/>
            <w:sz w:val="24"/>
            <w:szCs w:val="24"/>
          </w:rPr>
          <m:t>≤</m:t>
        </m:r>
        <m:r>
          <w:rPr>
            <w:rFonts w:ascii="Cambria Math" w:eastAsia="+mn-ea" w:hAnsi="Times New Roman" w:cs="Times New Roman"/>
            <w:kern w:val="24"/>
            <w:sz w:val="24"/>
            <w:szCs w:val="24"/>
          </w:rPr>
          <m:t>20</m:t>
        </m:r>
      </m:oMath>
      <w:r w:rsidRPr="001B6F99">
        <w:rPr>
          <w:rFonts w:ascii="Times New Roman" w:eastAsia="+mn-ea" w:hAnsi="Times New Roman" w:cs="Times New Roman"/>
          <w:kern w:val="24"/>
          <w:sz w:val="24"/>
          <w:szCs w:val="24"/>
        </w:rPr>
        <w:t xml:space="preserve"> ve </w:t>
      </w:r>
      <m:oMath>
        <m:r>
          <w:rPr>
            <w:rFonts w:ascii="Cambria Math" w:eastAsia="+mn-ea" w:hAnsi="Times New Roman" w:cs="Times New Roman"/>
            <w:kern w:val="24"/>
            <w:sz w:val="24"/>
            <w:szCs w:val="24"/>
          </w:rPr>
          <m:t>0</m:t>
        </m:r>
        <m:r>
          <w:rPr>
            <w:rFonts w:ascii="Times New Roman" w:eastAsia="+mn-ea" w:hAnsi="Times New Roman" w:cs="Times New Roman"/>
            <w:kern w:val="24"/>
            <w:sz w:val="24"/>
            <w:szCs w:val="24"/>
          </w:rPr>
          <m:t>≤</m:t>
        </m:r>
        <m:r>
          <w:rPr>
            <w:rFonts w:ascii="Cambria Math" w:eastAsia="+mn-ea" w:hAnsi="Cambria Math" w:cs="Times New Roman"/>
            <w:kern w:val="24"/>
            <w:sz w:val="24"/>
            <w:szCs w:val="24"/>
          </w:rPr>
          <m:t>t</m:t>
        </m:r>
        <m:r>
          <w:rPr>
            <w:rFonts w:ascii="Times New Roman" w:eastAsia="+mn-ea" w:hAnsi="Times New Roman" w:cs="Times New Roman"/>
            <w:kern w:val="24"/>
            <w:sz w:val="24"/>
            <w:szCs w:val="24"/>
          </w:rPr>
          <m:t>≤</m:t>
        </m:r>
        <m:r>
          <w:rPr>
            <w:rFonts w:ascii="Cambria Math" w:eastAsia="+mn-ea" w:hAnsi="Times New Roman" w:cs="Times New Roman"/>
            <w:kern w:val="24"/>
            <w:sz w:val="24"/>
            <w:szCs w:val="24"/>
          </w:rPr>
          <m:t>20</m:t>
        </m:r>
      </m:oMath>
      <w:r w:rsidRPr="001B6F99">
        <w:rPr>
          <w:rFonts w:ascii="Times New Roman" w:eastAsia="+mn-ea" w:hAnsi="Times New Roman" w:cs="Times New Roman"/>
          <w:kern w:val="24"/>
          <w:sz w:val="24"/>
          <w:szCs w:val="24"/>
        </w:rPr>
        <w:t xml:space="preserve"> için </w:t>
      </w:r>
      <w:r w:rsidRPr="001B6F99">
        <w:rPr>
          <w:rFonts w:ascii="Times New Roman" w:hAnsi="Times New Roman" w:cs="Times New Roman"/>
          <w:sz w:val="24"/>
          <w:szCs w:val="24"/>
        </w:rPr>
        <w:t>Şekil 5.</w:t>
      </w:r>
      <w:r w:rsidR="00A426C5">
        <w:rPr>
          <w:rFonts w:ascii="Times New Roman" w:hAnsi="Times New Roman" w:cs="Times New Roman"/>
          <w:sz w:val="24"/>
          <w:szCs w:val="24"/>
        </w:rPr>
        <w:t xml:space="preserve">15 </w:t>
      </w:r>
      <w:r w:rsidRPr="001B6F99">
        <w:rPr>
          <w:rFonts w:ascii="Times New Roman" w:hAnsi="Times New Roman" w:cs="Times New Roman"/>
          <w:sz w:val="24"/>
          <w:szCs w:val="24"/>
        </w:rPr>
        <w:t>ve Şekil 5.</w:t>
      </w:r>
      <w:r w:rsidR="00A426C5">
        <w:rPr>
          <w:rFonts w:ascii="Times New Roman" w:hAnsi="Times New Roman" w:cs="Times New Roman"/>
          <w:sz w:val="24"/>
          <w:szCs w:val="24"/>
        </w:rPr>
        <w:t>16</w:t>
      </w:r>
      <w:r w:rsidRPr="001B6F99">
        <w:rPr>
          <w:rFonts w:ascii="Times New Roman" w:hAnsi="Times New Roman" w:cs="Times New Roman"/>
          <w:sz w:val="24"/>
          <w:szCs w:val="24"/>
        </w:rPr>
        <w:t>’d</w:t>
      </w:r>
      <w:r w:rsidR="00B8777B">
        <w:rPr>
          <w:rFonts w:ascii="Times New Roman" w:hAnsi="Times New Roman" w:cs="Times New Roman"/>
          <w:sz w:val="24"/>
          <w:szCs w:val="24"/>
        </w:rPr>
        <w:t>a</w:t>
      </w:r>
      <w:r w:rsidRPr="001B6F99">
        <w:rPr>
          <w:rFonts w:ascii="Times New Roman" w:hAnsi="Times New Roman" w:cs="Times New Roman"/>
          <w:sz w:val="24"/>
          <w:szCs w:val="24"/>
        </w:rPr>
        <w:t xml:space="preserve"> gösterilmiştir.</w:t>
      </w:r>
      <w:r w:rsidR="00BC3E66" w:rsidRPr="001B6F99">
        <w:rPr>
          <w:rFonts w:ascii="Times New Roman" w:hAnsi="Times New Roman" w:cs="Times New Roman"/>
          <w:sz w:val="24"/>
          <w:szCs w:val="24"/>
        </w:rPr>
        <w:t xml:space="preserve"> </w:t>
      </w:r>
      <m:oMath>
        <m:d>
          <m:dPr>
            <m:ctrlPr>
              <w:rPr>
                <w:rFonts w:ascii="Cambria Math" w:hAnsi="Times New Roman" w:cs="Times New Roman"/>
                <w:i/>
                <w:sz w:val="24"/>
                <w:szCs w:val="24"/>
              </w:rPr>
            </m:ctrlPr>
          </m:dPr>
          <m:e>
            <m:r>
              <w:rPr>
                <w:rFonts w:ascii="Cambria Math" w:hAnsi="Times New Roman" w:cs="Times New Roman"/>
                <w:sz w:val="24"/>
                <w:szCs w:val="24"/>
              </w:rPr>
              <m:t>±</m:t>
            </m:r>
          </m:e>
        </m:d>
      </m:oMath>
      <w:r w:rsidR="00BC3E66" w:rsidRPr="001B6F99">
        <w:rPr>
          <w:rFonts w:ascii="Times New Roman" w:hAnsi="Times New Roman" w:cs="Times New Roman"/>
          <w:sz w:val="24"/>
          <w:szCs w:val="24"/>
        </w:rPr>
        <w:t xml:space="preserve"> işaretleri zıt yönde bur</w:t>
      </w:r>
      <w:r w:rsidR="001B6F99" w:rsidRPr="001B6F99">
        <w:rPr>
          <w:rFonts w:ascii="Times New Roman" w:hAnsi="Times New Roman" w:cs="Times New Roman"/>
          <w:sz w:val="24"/>
          <w:szCs w:val="24"/>
        </w:rPr>
        <w:t>k</w:t>
      </w:r>
      <w:r w:rsidR="00BC3E66" w:rsidRPr="001B6F99">
        <w:rPr>
          <w:rFonts w:ascii="Times New Roman" w:hAnsi="Times New Roman" w:cs="Times New Roman"/>
          <w:sz w:val="24"/>
          <w:szCs w:val="24"/>
        </w:rPr>
        <w:t>ulmayla hareke</w:t>
      </w:r>
      <w:r w:rsidR="001C0778">
        <w:rPr>
          <w:rFonts w:ascii="Times New Roman" w:hAnsi="Times New Roman" w:cs="Times New Roman"/>
          <w:sz w:val="24"/>
          <w:szCs w:val="24"/>
        </w:rPr>
        <w:t>t eden lokal soliton çözümlerine</w:t>
      </w:r>
      <w:r w:rsidR="00BC3E66" w:rsidRPr="001B6F99">
        <w:rPr>
          <w:rFonts w:ascii="Times New Roman" w:hAnsi="Times New Roman" w:cs="Times New Roman"/>
          <w:sz w:val="24"/>
          <w:szCs w:val="24"/>
        </w:rPr>
        <w:t xml:space="preserve"> karşılık gelir ve sırasıyla kink soliton ve antikink soliton diye isimlendirilir</w:t>
      </w:r>
      <w:r w:rsidR="00A54D8B" w:rsidRPr="001B6F99">
        <w:rPr>
          <w:rFonts w:ascii="Times New Roman" w:hAnsi="Times New Roman" w:cs="Times New Roman"/>
          <w:sz w:val="24"/>
          <w:szCs w:val="24"/>
        </w:rPr>
        <w:t xml:space="preserve"> </w:t>
      </w:r>
      <w:r w:rsidR="00B31A4C">
        <w:rPr>
          <w:rFonts w:ascii="Times New Roman" w:hAnsi="Times New Roman" w:cs="Times New Roman"/>
          <w:sz w:val="24"/>
          <w:szCs w:val="24"/>
        </w:rPr>
        <w:t>(Remoissenet 1993)</w:t>
      </w:r>
      <w:r w:rsidR="00A54D8B" w:rsidRPr="001B6F99">
        <w:rPr>
          <w:rFonts w:ascii="Times New Roman" w:eastAsia="+mn-ea" w:hAnsi="Times New Roman" w:cs="Times New Roman"/>
          <w:kern w:val="24"/>
          <w:sz w:val="24"/>
          <w:szCs w:val="24"/>
        </w:rPr>
        <w:t xml:space="preserve">. Dolayısıyla </w:t>
      </w:r>
      <w:r w:rsidR="00A54D8B" w:rsidRPr="001B6F99">
        <w:rPr>
          <w:rFonts w:ascii="Times New Roman" w:hAnsi="Times New Roman" w:cs="Times New Roman"/>
          <w:sz w:val="24"/>
          <w:szCs w:val="24"/>
        </w:rPr>
        <w:t>Şekil 5.</w:t>
      </w:r>
      <w:r w:rsidR="00B8777B">
        <w:rPr>
          <w:rFonts w:ascii="Times New Roman" w:hAnsi="Times New Roman" w:cs="Times New Roman"/>
          <w:sz w:val="24"/>
          <w:szCs w:val="24"/>
        </w:rPr>
        <w:t xml:space="preserve">15 </w:t>
      </w:r>
      <w:r w:rsidR="00A54D8B" w:rsidRPr="001B6F99">
        <w:rPr>
          <w:rFonts w:ascii="Times New Roman" w:hAnsi="Times New Roman" w:cs="Times New Roman"/>
          <w:sz w:val="24"/>
          <w:szCs w:val="24"/>
        </w:rPr>
        <w:t xml:space="preserve">kink tipli yürüyen dalga </w:t>
      </w:r>
      <w:r w:rsidR="00A54D8B" w:rsidRPr="001B6F99">
        <w:rPr>
          <w:rFonts w:ascii="Times New Roman" w:hAnsi="Times New Roman" w:cs="Times New Roman"/>
          <w:sz w:val="24"/>
          <w:szCs w:val="24"/>
        </w:rPr>
        <w:lastRenderedPageBreak/>
        <w:t>çözümünü temsil ederken Şekil 5.</w:t>
      </w:r>
      <w:r w:rsidR="00B8777B">
        <w:rPr>
          <w:rFonts w:ascii="Times New Roman" w:hAnsi="Times New Roman" w:cs="Times New Roman"/>
          <w:sz w:val="24"/>
          <w:szCs w:val="24"/>
        </w:rPr>
        <w:t xml:space="preserve">16 </w:t>
      </w:r>
      <w:r w:rsidR="00A54D8B" w:rsidRPr="001B6F99">
        <w:rPr>
          <w:rFonts w:ascii="Times New Roman" w:hAnsi="Times New Roman" w:cs="Times New Roman"/>
          <w:sz w:val="24"/>
          <w:szCs w:val="24"/>
        </w:rPr>
        <w:t xml:space="preserve">ise antikink tipli </w:t>
      </w:r>
      <w:r w:rsidR="001B6F99" w:rsidRPr="001B6F99">
        <w:rPr>
          <w:rFonts w:ascii="Times New Roman" w:hAnsi="Times New Roman" w:cs="Times New Roman"/>
          <w:sz w:val="24"/>
          <w:szCs w:val="24"/>
        </w:rPr>
        <w:t>yürüyen</w:t>
      </w:r>
      <w:r w:rsidR="00A54D8B" w:rsidRPr="001B6F99">
        <w:rPr>
          <w:rFonts w:ascii="Times New Roman" w:hAnsi="Times New Roman" w:cs="Times New Roman"/>
          <w:sz w:val="24"/>
          <w:szCs w:val="24"/>
        </w:rPr>
        <w:t xml:space="preserve"> dalga çözümünü temsil eder.</w:t>
      </w:r>
      <w:r w:rsidR="00A54D8B" w:rsidRPr="00A54D8B">
        <w:rPr>
          <w:rFonts w:ascii="Times New Roman" w:hAnsi="Times New Roman" w:cs="Times New Roman"/>
          <w:sz w:val="24"/>
          <w:szCs w:val="24"/>
        </w:rPr>
        <w:t xml:space="preserve"> </w:t>
      </w:r>
      <w:r w:rsidR="00A54D8B">
        <w:rPr>
          <w:rFonts w:ascii="Times New Roman" w:hAnsi="Times New Roman" w:cs="Times New Roman"/>
          <w:sz w:val="24"/>
          <w:szCs w:val="24"/>
        </w:rPr>
        <w:t>Ayrıca</w:t>
      </w:r>
      <w:r w:rsidR="00A54D8B" w:rsidRPr="00A54D8B">
        <w:rPr>
          <w:rFonts w:ascii="Times New Roman" w:hAnsi="Times New Roman" w:cs="Times New Roman"/>
          <w:sz w:val="24"/>
          <w:szCs w:val="24"/>
        </w:rPr>
        <w:t xml:space="preserve"> </w:t>
      </w:r>
      <m:oMath>
        <m:r>
          <w:rPr>
            <w:rFonts w:ascii="Cambria Math" w:eastAsia="+mn-ea" w:hAnsi="Cambria Math" w:cs="Times New Roman"/>
            <w:kern w:val="24"/>
            <w:sz w:val="24"/>
            <w:szCs w:val="24"/>
            <w:lang w:val="en-US"/>
          </w:rPr>
          <m:t>t</m:t>
        </m:r>
        <m:r>
          <w:rPr>
            <w:rFonts w:ascii="Cambria Math" w:eastAsia="+mn-ea" w:hAnsi="Times New Roman" w:cs="Times New Roman"/>
            <w:kern w:val="24"/>
            <w:sz w:val="24"/>
            <w:szCs w:val="24"/>
            <w:lang w:val="en-US"/>
          </w:rPr>
          <m:t>=2</m:t>
        </m:r>
      </m:oMath>
      <w:r w:rsidR="00A54D8B" w:rsidRPr="00A54D8B">
        <w:rPr>
          <w:rFonts w:ascii="Times New Roman" w:eastAsia="+mn-ea" w:hAnsi="Times New Roman" w:cs="Times New Roman"/>
          <w:kern w:val="24"/>
          <w:sz w:val="24"/>
          <w:szCs w:val="24"/>
          <w:lang w:val="en-US"/>
        </w:rPr>
        <w:t xml:space="preserve"> </w:t>
      </w:r>
      <w:r w:rsidR="00A54D8B" w:rsidRPr="00A54D8B">
        <w:rPr>
          <w:rFonts w:ascii="Times New Roman" w:eastAsia="+mn-ea" w:hAnsi="Times New Roman" w:cs="Times New Roman"/>
          <w:kern w:val="24"/>
          <w:sz w:val="24"/>
          <w:szCs w:val="24"/>
        </w:rPr>
        <w:t xml:space="preserve">ve </w:t>
      </w:r>
      <m:oMath>
        <m:r>
          <w:rPr>
            <w:rFonts w:ascii="Times New Roman" w:eastAsia="+mn-ea" w:hAnsi="Times New Roman" w:cs="Times New Roman"/>
            <w:kern w:val="24"/>
            <w:sz w:val="24"/>
            <w:szCs w:val="24"/>
            <w:lang w:val="en-US"/>
          </w:rPr>
          <m:t>-</m:t>
        </m:r>
        <m:r>
          <w:rPr>
            <w:rFonts w:ascii="Cambria Math" w:eastAsia="+mn-ea" w:hAnsi="Times New Roman" w:cs="Times New Roman"/>
            <w:kern w:val="24"/>
            <w:sz w:val="24"/>
            <w:szCs w:val="24"/>
            <w:lang w:val="en-US"/>
          </w:rPr>
          <m:t>20</m:t>
        </m:r>
        <m:r>
          <w:rPr>
            <w:rFonts w:eastAsia="+mn-ea" w:hAnsi="Times New Roman" w:cs="Times New Roman"/>
            <w:kern w:val="24"/>
            <w:sz w:val="24"/>
            <w:szCs w:val="24"/>
            <w:lang w:val="en-US"/>
          </w:rPr>
          <m:t>≤</m:t>
        </m:r>
        <m:r>
          <w:rPr>
            <w:rFonts w:ascii="Cambria Math" w:eastAsia="+mn-ea" w:hAnsi="Cambria Math" w:cs="Times New Roman"/>
            <w:kern w:val="24"/>
            <w:sz w:val="24"/>
            <w:szCs w:val="24"/>
            <w:lang w:val="en-US"/>
          </w:rPr>
          <m:t>x</m:t>
        </m:r>
        <m:r>
          <w:rPr>
            <w:rFonts w:eastAsia="+mn-ea" w:hAnsi="Times New Roman" w:cs="Times New Roman"/>
            <w:kern w:val="24"/>
            <w:sz w:val="24"/>
            <w:szCs w:val="24"/>
            <w:lang w:val="en-US"/>
          </w:rPr>
          <m:t>≤</m:t>
        </m:r>
        <m:r>
          <w:rPr>
            <w:rFonts w:ascii="Cambria Math" w:eastAsia="+mn-ea" w:hAnsi="Times New Roman" w:cs="Times New Roman"/>
            <w:kern w:val="24"/>
            <w:sz w:val="24"/>
            <w:szCs w:val="24"/>
            <w:lang w:val="en-US"/>
          </w:rPr>
          <m:t>20</m:t>
        </m:r>
      </m:oMath>
      <w:r w:rsidR="00A54D8B" w:rsidRPr="00A54D8B">
        <w:rPr>
          <w:rFonts w:ascii="Times New Roman" w:eastAsia="+mn-ea" w:hAnsi="Times New Roman" w:cs="Times New Roman"/>
          <w:kern w:val="24"/>
          <w:sz w:val="24"/>
          <w:szCs w:val="24"/>
          <w:lang w:val="en-US"/>
        </w:rPr>
        <w:t xml:space="preserve"> </w:t>
      </w:r>
      <w:r w:rsidR="00A54D8B" w:rsidRPr="00A54D8B">
        <w:rPr>
          <w:rFonts w:ascii="Times New Roman" w:eastAsia="+mn-ea" w:hAnsi="Times New Roman" w:cs="Times New Roman"/>
          <w:kern w:val="24"/>
          <w:sz w:val="24"/>
          <w:szCs w:val="24"/>
        </w:rPr>
        <w:t>için aynı çözüm</w:t>
      </w:r>
      <w:r w:rsidR="00A54D8B">
        <w:rPr>
          <w:rFonts w:ascii="Times New Roman" w:eastAsia="+mn-ea" w:hAnsi="Times New Roman" w:cs="Times New Roman"/>
          <w:kern w:val="24"/>
          <w:sz w:val="24"/>
          <w:szCs w:val="24"/>
        </w:rPr>
        <w:t>lerin iki boyutlu grafikler</w:t>
      </w:r>
      <w:r w:rsidR="00A54D8B" w:rsidRPr="00A54D8B">
        <w:rPr>
          <w:rFonts w:ascii="Times New Roman" w:eastAsia="+mn-ea" w:hAnsi="Times New Roman" w:cs="Times New Roman"/>
          <w:kern w:val="24"/>
          <w:sz w:val="24"/>
          <w:szCs w:val="24"/>
        </w:rPr>
        <w:t>i Şekil 5.</w:t>
      </w:r>
      <w:r w:rsidR="00B8777B">
        <w:rPr>
          <w:rFonts w:ascii="Times New Roman" w:eastAsia="+mn-ea" w:hAnsi="Times New Roman" w:cs="Times New Roman"/>
          <w:kern w:val="24"/>
          <w:sz w:val="24"/>
          <w:szCs w:val="24"/>
        </w:rPr>
        <w:t>17</w:t>
      </w:r>
      <w:r w:rsidR="001B6F99">
        <w:rPr>
          <w:rFonts w:ascii="Times New Roman" w:eastAsia="+mn-ea" w:hAnsi="Times New Roman" w:cs="Times New Roman"/>
          <w:kern w:val="24"/>
          <w:sz w:val="24"/>
          <w:szCs w:val="24"/>
        </w:rPr>
        <w:t xml:space="preserve"> </w:t>
      </w:r>
      <w:r w:rsidR="001C0778">
        <w:rPr>
          <w:rFonts w:ascii="Times New Roman" w:eastAsia="+mn-ea" w:hAnsi="Times New Roman" w:cs="Times New Roman"/>
          <w:kern w:val="24"/>
          <w:sz w:val="24"/>
          <w:szCs w:val="24"/>
        </w:rPr>
        <w:t>ve Şekil 5.</w:t>
      </w:r>
      <w:r w:rsidR="00B8777B">
        <w:rPr>
          <w:rFonts w:ascii="Times New Roman" w:eastAsia="+mn-ea" w:hAnsi="Times New Roman" w:cs="Times New Roman"/>
          <w:kern w:val="24"/>
          <w:sz w:val="24"/>
          <w:szCs w:val="24"/>
        </w:rPr>
        <w:t>18’d</w:t>
      </w:r>
      <w:r w:rsidR="00A54D8B">
        <w:rPr>
          <w:rFonts w:ascii="Times New Roman" w:eastAsia="+mn-ea" w:hAnsi="Times New Roman" w:cs="Times New Roman"/>
          <w:kern w:val="24"/>
          <w:sz w:val="24"/>
          <w:szCs w:val="24"/>
        </w:rPr>
        <w:t>e</w:t>
      </w:r>
      <w:r w:rsidR="00A54D8B" w:rsidRPr="00A54D8B">
        <w:rPr>
          <w:rFonts w:ascii="Times New Roman" w:eastAsia="+mn-ea" w:hAnsi="Times New Roman" w:cs="Times New Roman"/>
          <w:kern w:val="24"/>
          <w:sz w:val="24"/>
          <w:szCs w:val="24"/>
        </w:rPr>
        <w:t xml:space="preserve"> </w:t>
      </w:r>
      <w:r w:rsidR="00A54D8B">
        <w:rPr>
          <w:rFonts w:ascii="Times New Roman" w:eastAsia="+mn-ea" w:hAnsi="Times New Roman" w:cs="Times New Roman"/>
          <w:kern w:val="24"/>
          <w:sz w:val="24"/>
          <w:szCs w:val="24"/>
        </w:rPr>
        <w:t>gösterilmiştir</w:t>
      </w:r>
      <w:r w:rsidR="00A54D8B" w:rsidRPr="00A54D8B">
        <w:rPr>
          <w:rFonts w:ascii="Times New Roman" w:eastAsia="+mn-ea" w:hAnsi="Times New Roman" w:cs="Times New Roman"/>
          <w:kern w:val="24"/>
          <w:sz w:val="24"/>
          <w:szCs w:val="24"/>
        </w:rPr>
        <w:t xml:space="preserve">. </w:t>
      </w:r>
    </w:p>
    <w:p w:rsidR="00E8369C" w:rsidRDefault="00E8369C" w:rsidP="00854782">
      <w:pPr>
        <w:pStyle w:val="ListeParagraf"/>
        <w:tabs>
          <w:tab w:val="left" w:pos="0"/>
        </w:tabs>
        <w:spacing w:after="120" w:line="360" w:lineRule="auto"/>
        <w:ind w:left="0"/>
        <w:contextualSpacing w:val="0"/>
        <w:jc w:val="both"/>
        <w:rPr>
          <w:rFonts w:ascii="Times New Roman" w:eastAsia="+mn-ea" w:hAnsi="Times New Roman" w:cs="Times New Roman"/>
          <w:kern w:val="24"/>
          <w:sz w:val="24"/>
          <w:szCs w:val="24"/>
        </w:rPr>
      </w:pPr>
    </w:p>
    <w:p w:rsidR="00E8369C" w:rsidRDefault="00A54D8B" w:rsidP="00854782">
      <w:pPr>
        <w:pStyle w:val="ListeParagraf"/>
        <w:tabs>
          <w:tab w:val="left" w:pos="0"/>
        </w:tabs>
        <w:spacing w:after="0" w:line="360" w:lineRule="auto"/>
        <w:ind w:left="0"/>
        <w:contextualSpacing w:val="0"/>
        <w:jc w:val="center"/>
        <w:rPr>
          <w:rFonts w:ascii="Times New Roman" w:hAnsi="Times New Roman" w:cs="Times New Roman"/>
          <w:b/>
          <w:sz w:val="20"/>
          <w:szCs w:val="20"/>
        </w:rPr>
      </w:pPr>
      <w:r w:rsidRPr="00A54D8B">
        <w:rPr>
          <w:rFonts w:ascii="Times New Roman" w:eastAsia="+mn-ea" w:hAnsi="Times New Roman" w:cs="Times New Roman"/>
          <w:noProof/>
          <w:kern w:val="24"/>
          <w:sz w:val="24"/>
          <w:szCs w:val="24"/>
          <w:lang w:eastAsia="tr-TR" w:bidi="ar-SA"/>
        </w:rPr>
        <w:drawing>
          <wp:inline distT="0" distB="0" distL="0" distR="0">
            <wp:extent cx="4306765" cy="2646484"/>
            <wp:effectExtent l="19050" t="0" r="0" b="0"/>
            <wp:docPr id="5" name="Resim 1"/>
            <wp:cNvGraphicFramePr/>
            <a:graphic xmlns:a="http://schemas.openxmlformats.org/drawingml/2006/main">
              <a:graphicData uri="http://schemas.openxmlformats.org/drawingml/2006/picture">
                <pic:pic xmlns:pic="http://schemas.openxmlformats.org/drawingml/2006/picture">
                  <pic:nvPicPr>
                    <pic:cNvPr id="93185" name="Picture 1"/>
                    <pic:cNvPicPr>
                      <a:picLocks noChangeAspect="1" noChangeArrowheads="1"/>
                    </pic:cNvPicPr>
                  </pic:nvPicPr>
                  <pic:blipFill>
                    <a:blip r:embed="rId26" cstate="print"/>
                    <a:srcRect/>
                    <a:stretch>
                      <a:fillRect/>
                    </a:stretch>
                  </pic:blipFill>
                  <pic:spPr bwMode="auto">
                    <a:xfrm>
                      <a:off x="0" y="0"/>
                      <a:ext cx="4310378" cy="2648704"/>
                    </a:xfrm>
                    <a:prstGeom prst="rect">
                      <a:avLst/>
                    </a:prstGeom>
                    <a:noFill/>
                    <a:ln w="9525">
                      <a:noFill/>
                      <a:miter lim="800000"/>
                      <a:headEnd/>
                      <a:tailEnd/>
                    </a:ln>
                  </pic:spPr>
                </pic:pic>
              </a:graphicData>
            </a:graphic>
          </wp:inline>
        </w:drawing>
      </w:r>
    </w:p>
    <w:p w:rsidR="004B4668" w:rsidRDefault="004B4668" w:rsidP="000153C3">
      <w:pPr>
        <w:pStyle w:val="ListeParagraf"/>
        <w:tabs>
          <w:tab w:val="left" w:pos="0"/>
        </w:tabs>
        <w:spacing w:after="120" w:line="360" w:lineRule="auto"/>
        <w:ind w:left="0"/>
        <w:contextualSpacing w:val="0"/>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B8777B">
        <w:rPr>
          <w:rFonts w:ascii="Times New Roman" w:hAnsi="Times New Roman" w:cs="Times New Roman"/>
          <w:b/>
          <w:sz w:val="20"/>
          <w:szCs w:val="20"/>
        </w:rPr>
        <w:t>15</w:t>
      </w:r>
      <w:r w:rsidRPr="00A54D8B">
        <w:rPr>
          <w:rFonts w:ascii="Times New Roman" w:hAnsi="Times New Roman" w:cs="Times New Roman"/>
          <w:b/>
          <w:sz w:val="20"/>
          <w:szCs w:val="20"/>
        </w:rPr>
        <w:t>:</w:t>
      </w:r>
      <w:r w:rsidR="006021AF">
        <w:rPr>
          <w:rFonts w:ascii="Times New Roman" w:hAnsi="Times New Roman" w:cs="Times New Roman"/>
          <w:b/>
          <w:sz w:val="20"/>
          <w:szCs w:val="20"/>
        </w:rPr>
        <w:t xml:space="preserve"> </w:t>
      </w:r>
      <w:r w:rsidR="006021AF">
        <w:rPr>
          <w:rFonts w:ascii="Times New Roman" w:hAnsi="Times New Roman" w:cs="Times New Roman"/>
          <w:sz w:val="20"/>
          <w:szCs w:val="20"/>
        </w:rPr>
        <w:t xml:space="preserve">Örnek 5.4.1.1’deki </w:t>
      </w:r>
      <w:r w:rsidRPr="00A54D8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r>
          <w:rPr>
            <w:rFonts w:ascii="Cambria Math" w:eastAsia="+mn-ea" w:hAnsi="Cambria Math"/>
            <w:kern w:val="24"/>
            <w:sz w:val="20"/>
            <w:szCs w:val="20"/>
            <w:lang w:val="en-GB"/>
          </w:rPr>
          <m:t>(x,t)</m:t>
        </m:r>
      </m:oMath>
      <w:r w:rsidRPr="00A54D8B">
        <w:rPr>
          <w:rFonts w:ascii="Times New Roman" w:hAnsi="Times New Roman" w:cs="Times New Roman"/>
          <w:sz w:val="20"/>
          <w:szCs w:val="20"/>
        </w:rPr>
        <w:t xml:space="preserve"> çözümünün </w:t>
      </w:r>
      <w:r>
        <w:rPr>
          <w:rFonts w:ascii="Times New Roman" w:hAnsi="Times New Roman" w:cs="Times New Roman"/>
          <w:sz w:val="20"/>
          <w:szCs w:val="20"/>
        </w:rPr>
        <w:t>üç</w:t>
      </w:r>
      <w:r w:rsidRPr="00A54D8B">
        <w:rPr>
          <w:rFonts w:ascii="Times New Roman" w:hAnsi="Times New Roman" w:cs="Times New Roman"/>
          <w:sz w:val="20"/>
          <w:szCs w:val="20"/>
        </w:rPr>
        <w:t xml:space="preserve"> boyutlu grafiği.</w:t>
      </w:r>
    </w:p>
    <w:p w:rsidR="00854782" w:rsidRDefault="00854782" w:rsidP="00854782">
      <w:pPr>
        <w:pStyle w:val="ListeParagraf"/>
        <w:tabs>
          <w:tab w:val="left" w:pos="0"/>
        </w:tabs>
        <w:spacing w:before="120" w:after="120" w:line="360" w:lineRule="auto"/>
        <w:ind w:left="0"/>
        <w:contextualSpacing w:val="0"/>
        <w:jc w:val="center"/>
        <w:rPr>
          <w:rFonts w:ascii="Times New Roman" w:hAnsi="Times New Roman" w:cs="Times New Roman"/>
          <w:sz w:val="20"/>
          <w:szCs w:val="20"/>
        </w:rPr>
      </w:pPr>
    </w:p>
    <w:p w:rsidR="00854782" w:rsidRDefault="00854782" w:rsidP="00854782">
      <w:pPr>
        <w:pStyle w:val="ListeParagraf"/>
        <w:tabs>
          <w:tab w:val="left" w:pos="0"/>
        </w:tabs>
        <w:spacing w:before="120" w:after="120" w:line="360" w:lineRule="auto"/>
        <w:ind w:left="0"/>
        <w:contextualSpacing w:val="0"/>
        <w:jc w:val="center"/>
        <w:rPr>
          <w:rFonts w:ascii="Times New Roman" w:hAnsi="Times New Roman" w:cs="Times New Roman"/>
          <w:sz w:val="20"/>
          <w:szCs w:val="20"/>
        </w:rPr>
      </w:pPr>
    </w:p>
    <w:p w:rsidR="004F057A" w:rsidRPr="000153C3" w:rsidRDefault="00854782" w:rsidP="00854782">
      <w:pPr>
        <w:pStyle w:val="ListeParagraf"/>
        <w:tabs>
          <w:tab w:val="left" w:pos="0"/>
        </w:tabs>
        <w:spacing w:after="0" w:line="360" w:lineRule="auto"/>
        <w:ind w:left="0"/>
        <w:contextualSpacing w:val="0"/>
        <w:jc w:val="center"/>
      </w:pPr>
      <w:r w:rsidRPr="004B4668">
        <w:rPr>
          <w:rFonts w:ascii="Times New Roman" w:eastAsia="+mn-ea" w:hAnsi="Times New Roman" w:cs="Times New Roman"/>
          <w:noProof/>
          <w:kern w:val="24"/>
          <w:sz w:val="24"/>
          <w:szCs w:val="24"/>
          <w:lang w:eastAsia="tr-TR" w:bidi="ar-SA"/>
        </w:rPr>
        <w:drawing>
          <wp:inline distT="0" distB="0" distL="0" distR="0">
            <wp:extent cx="4368312" cy="2637693"/>
            <wp:effectExtent l="19050" t="0" r="0" b="0"/>
            <wp:docPr id="61" name="Resim 2"/>
            <wp:cNvGraphicFramePr/>
            <a:graphic xmlns:a="http://schemas.openxmlformats.org/drawingml/2006/main">
              <a:graphicData uri="http://schemas.openxmlformats.org/drawingml/2006/picture">
                <pic:pic xmlns:pic="http://schemas.openxmlformats.org/drawingml/2006/picture">
                  <pic:nvPicPr>
                    <pic:cNvPr id="93186" name="Picture 2"/>
                    <pic:cNvPicPr>
                      <a:picLocks noChangeAspect="1" noChangeArrowheads="1"/>
                    </pic:cNvPicPr>
                  </pic:nvPicPr>
                  <pic:blipFill>
                    <a:blip r:embed="rId27" cstate="print"/>
                    <a:srcRect/>
                    <a:stretch>
                      <a:fillRect/>
                    </a:stretch>
                  </pic:blipFill>
                  <pic:spPr bwMode="auto">
                    <a:xfrm>
                      <a:off x="0" y="0"/>
                      <a:ext cx="4380656" cy="2645147"/>
                    </a:xfrm>
                    <a:prstGeom prst="rect">
                      <a:avLst/>
                    </a:prstGeom>
                    <a:noFill/>
                    <a:ln w="9525">
                      <a:noFill/>
                      <a:miter lim="800000"/>
                      <a:headEnd/>
                      <a:tailEnd/>
                    </a:ln>
                  </pic:spPr>
                </pic:pic>
              </a:graphicData>
            </a:graphic>
          </wp:inline>
        </w:drawing>
      </w:r>
    </w:p>
    <w:p w:rsidR="00854782" w:rsidRDefault="00854782" w:rsidP="00854782">
      <w:pPr>
        <w:keepNext/>
        <w:spacing w:after="0" w:line="240" w:lineRule="auto"/>
        <w:jc w:val="center"/>
        <w:rPr>
          <w:rFonts w:ascii="Times New Roman" w:hAnsi="Times New Roman" w:cs="Times New Roman"/>
          <w:sz w:val="20"/>
          <w:szCs w:val="20"/>
        </w:rPr>
      </w:pPr>
      <w:r>
        <w:rPr>
          <w:rFonts w:ascii="Times New Roman" w:hAnsi="Times New Roman" w:cs="Times New Roman"/>
          <w:b/>
          <w:sz w:val="20"/>
          <w:szCs w:val="20"/>
        </w:rPr>
        <w:t>Şekil 5.16</w:t>
      </w:r>
      <w:r w:rsidRPr="00A54D8B">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sz w:val="20"/>
          <w:szCs w:val="20"/>
        </w:rPr>
        <w:t xml:space="preserve">Örnek 5.4.1.1’deki </w:t>
      </w:r>
      <w:r w:rsidRPr="00A54D8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i/>
                <w:kern w:val="24"/>
                <w:sz w:val="20"/>
                <w:szCs w:val="20"/>
                <w:lang w:val="en-GB"/>
              </w:rPr>
            </m:ctrlPr>
          </m:dPr>
          <m:e>
            <m:r>
              <w:rPr>
                <w:rFonts w:ascii="Cambria Math" w:eastAsia="+mn-ea" w:hAnsi="Cambria Math"/>
                <w:kern w:val="24"/>
                <w:sz w:val="20"/>
                <w:szCs w:val="20"/>
                <w:lang w:val="en-GB"/>
              </w:rPr>
              <m:t>x,t</m:t>
            </m:r>
          </m:e>
        </m:d>
      </m:oMath>
      <w:r w:rsidRPr="00A54D8B">
        <w:rPr>
          <w:rFonts w:ascii="Times New Roman" w:hAnsi="Times New Roman" w:cs="Times New Roman"/>
          <w:sz w:val="20"/>
          <w:szCs w:val="20"/>
        </w:rPr>
        <w:t xml:space="preserve"> çözümünün </w:t>
      </w:r>
      <w:r>
        <w:rPr>
          <w:rFonts w:ascii="Times New Roman" w:hAnsi="Times New Roman" w:cs="Times New Roman"/>
          <w:sz w:val="20"/>
          <w:szCs w:val="20"/>
        </w:rPr>
        <w:t>üç</w:t>
      </w:r>
      <w:r w:rsidRPr="00A54D8B">
        <w:rPr>
          <w:rFonts w:ascii="Times New Roman" w:hAnsi="Times New Roman" w:cs="Times New Roman"/>
          <w:sz w:val="20"/>
          <w:szCs w:val="20"/>
        </w:rPr>
        <w:t xml:space="preserve"> boyutlu grafiği.</w:t>
      </w:r>
    </w:p>
    <w:p w:rsidR="00A4575D" w:rsidRDefault="00A4575D" w:rsidP="00854782">
      <w:pPr>
        <w:spacing w:after="0" w:line="360" w:lineRule="auto"/>
        <w:jc w:val="center"/>
        <w:rPr>
          <w:rFonts w:ascii="Times New Roman" w:eastAsia="+mn-ea" w:hAnsi="Times New Roman" w:cs="Times New Roman"/>
          <w:kern w:val="24"/>
          <w:sz w:val="24"/>
          <w:szCs w:val="24"/>
          <w:lang w:val="en-GB"/>
        </w:rPr>
      </w:pPr>
    </w:p>
    <w:p w:rsidR="00854782" w:rsidRDefault="00854782" w:rsidP="00854782">
      <w:pPr>
        <w:keepNext/>
        <w:spacing w:after="0" w:line="240" w:lineRule="auto"/>
        <w:jc w:val="center"/>
        <w:rPr>
          <w:rFonts w:ascii="Times New Roman" w:hAnsi="Times New Roman" w:cs="Times New Roman"/>
          <w:sz w:val="20"/>
          <w:szCs w:val="20"/>
        </w:rPr>
      </w:pPr>
    </w:p>
    <w:p w:rsidR="008824E7" w:rsidRDefault="008824E7" w:rsidP="004B4668">
      <w:pPr>
        <w:keepNext/>
        <w:spacing w:after="0" w:line="360" w:lineRule="auto"/>
        <w:jc w:val="center"/>
        <w:rPr>
          <w:rFonts w:ascii="Times New Roman" w:hAnsi="Times New Roman" w:cs="Times New Roman"/>
          <w:sz w:val="20"/>
          <w:szCs w:val="20"/>
        </w:rPr>
      </w:pPr>
    </w:p>
    <w:p w:rsidR="004D35AF" w:rsidRDefault="004D35AF" w:rsidP="00454978">
      <w:pPr>
        <w:spacing w:after="0" w:line="360" w:lineRule="auto"/>
        <w:jc w:val="center"/>
        <w:rPr>
          <w:rFonts w:ascii="Times New Roman" w:hAnsi="Times New Roman" w:cs="Times New Roman"/>
          <w:b/>
          <w:sz w:val="20"/>
          <w:szCs w:val="20"/>
        </w:rPr>
      </w:pPr>
      <w:r w:rsidRPr="004D35AF">
        <w:rPr>
          <w:rFonts w:ascii="Times New Roman" w:eastAsia="+mn-ea" w:hAnsi="Times New Roman" w:cs="Times New Roman"/>
          <w:noProof/>
          <w:kern w:val="24"/>
          <w:sz w:val="24"/>
          <w:szCs w:val="24"/>
          <w:lang w:eastAsia="tr-TR" w:bidi="ar-SA"/>
        </w:rPr>
        <w:drawing>
          <wp:inline distT="0" distB="0" distL="0" distR="0">
            <wp:extent cx="3779227" cy="2266915"/>
            <wp:effectExtent l="19050" t="0" r="0" b="0"/>
            <wp:docPr id="12" name="Resim 3"/>
            <wp:cNvGraphicFramePr/>
            <a:graphic xmlns:a="http://schemas.openxmlformats.org/drawingml/2006/main">
              <a:graphicData uri="http://schemas.openxmlformats.org/drawingml/2006/picture">
                <pic:pic xmlns:pic="http://schemas.openxmlformats.org/drawingml/2006/picture">
                  <pic:nvPicPr>
                    <pic:cNvPr id="93187" name="Picture 3"/>
                    <pic:cNvPicPr>
                      <a:picLocks noChangeAspect="1" noChangeArrowheads="1"/>
                    </pic:cNvPicPr>
                  </pic:nvPicPr>
                  <pic:blipFill>
                    <a:blip r:embed="rId28" cstate="print"/>
                    <a:srcRect/>
                    <a:stretch>
                      <a:fillRect/>
                    </a:stretch>
                  </pic:blipFill>
                  <pic:spPr bwMode="auto">
                    <a:xfrm>
                      <a:off x="0" y="0"/>
                      <a:ext cx="3788236" cy="2272319"/>
                    </a:xfrm>
                    <a:prstGeom prst="rect">
                      <a:avLst/>
                    </a:prstGeom>
                    <a:noFill/>
                    <a:ln w="9525">
                      <a:noFill/>
                      <a:miter lim="800000"/>
                      <a:headEnd/>
                      <a:tailEnd/>
                    </a:ln>
                  </pic:spPr>
                </pic:pic>
              </a:graphicData>
            </a:graphic>
          </wp:inline>
        </w:drawing>
      </w:r>
    </w:p>
    <w:p w:rsidR="004D35AF" w:rsidRDefault="004F057A" w:rsidP="004D35AF">
      <w:pPr>
        <w:spacing w:after="120" w:line="360" w:lineRule="auto"/>
        <w:jc w:val="center"/>
        <w:rPr>
          <w:rFonts w:ascii="Times New Roman" w:hAnsi="Times New Roman" w:cs="Times New Roman"/>
          <w:sz w:val="20"/>
          <w:szCs w:val="20"/>
        </w:rPr>
      </w:pPr>
      <w:r>
        <w:rPr>
          <w:rFonts w:ascii="Times New Roman" w:hAnsi="Times New Roman" w:cs="Times New Roman"/>
          <w:b/>
          <w:sz w:val="20"/>
          <w:szCs w:val="20"/>
        </w:rPr>
        <w:t>Şekil 5.</w:t>
      </w:r>
      <w:r w:rsidR="00B8777B">
        <w:rPr>
          <w:rFonts w:ascii="Times New Roman" w:hAnsi="Times New Roman" w:cs="Times New Roman"/>
          <w:b/>
          <w:sz w:val="20"/>
          <w:szCs w:val="20"/>
        </w:rPr>
        <w:t>17</w:t>
      </w:r>
      <w:r w:rsidR="004D35AF" w:rsidRPr="00A54D8B">
        <w:rPr>
          <w:rFonts w:ascii="Times New Roman" w:hAnsi="Times New Roman" w:cs="Times New Roman"/>
          <w:b/>
          <w:sz w:val="20"/>
          <w:szCs w:val="20"/>
        </w:rPr>
        <w:t>:</w:t>
      </w:r>
      <w:r w:rsidR="006021AF">
        <w:rPr>
          <w:rFonts w:ascii="Times New Roman" w:hAnsi="Times New Roman" w:cs="Times New Roman"/>
          <w:b/>
          <w:sz w:val="20"/>
          <w:szCs w:val="20"/>
        </w:rPr>
        <w:t xml:space="preserve"> </w:t>
      </w:r>
      <w:r w:rsidR="006021AF">
        <w:rPr>
          <w:rFonts w:ascii="Times New Roman" w:hAnsi="Times New Roman" w:cs="Times New Roman"/>
          <w:sz w:val="20"/>
          <w:szCs w:val="20"/>
        </w:rPr>
        <w:t xml:space="preserve">Örnek 5.4.1.1’deki </w:t>
      </w:r>
      <w:r w:rsidR="004D35AF" w:rsidRPr="00A54D8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eastAsia="+mn-ea" w:hAnsi="Cambria Math"/>
                <w:i/>
                <w:kern w:val="24"/>
                <w:sz w:val="20"/>
                <w:szCs w:val="20"/>
                <w:lang w:val="en-GB"/>
              </w:rPr>
            </m:ctrlPr>
          </m:dPr>
          <m:e>
            <m:r>
              <w:rPr>
                <w:rFonts w:ascii="Cambria Math" w:eastAsia="+mn-ea" w:hAnsi="Cambria Math"/>
                <w:kern w:val="24"/>
                <w:sz w:val="20"/>
                <w:szCs w:val="20"/>
                <w:lang w:val="en-GB"/>
              </w:rPr>
              <m:t>x,2</m:t>
            </m:r>
          </m:e>
        </m:d>
      </m:oMath>
      <w:r w:rsidR="004D35AF" w:rsidRPr="00A54D8B">
        <w:rPr>
          <w:rFonts w:ascii="Times New Roman" w:hAnsi="Times New Roman" w:cs="Times New Roman"/>
          <w:sz w:val="20"/>
          <w:szCs w:val="20"/>
        </w:rPr>
        <w:t xml:space="preserve"> çözümünün </w:t>
      </w:r>
      <w:r w:rsidR="004D35AF">
        <w:rPr>
          <w:rFonts w:ascii="Times New Roman" w:hAnsi="Times New Roman" w:cs="Times New Roman"/>
          <w:sz w:val="20"/>
          <w:szCs w:val="20"/>
        </w:rPr>
        <w:t>iki</w:t>
      </w:r>
      <w:r w:rsidR="004D35AF" w:rsidRPr="00A54D8B">
        <w:rPr>
          <w:rFonts w:ascii="Times New Roman" w:hAnsi="Times New Roman" w:cs="Times New Roman"/>
          <w:sz w:val="20"/>
          <w:szCs w:val="20"/>
        </w:rPr>
        <w:t xml:space="preserve"> boyutlu grafiği.</w:t>
      </w:r>
    </w:p>
    <w:p w:rsidR="004D35AF" w:rsidRDefault="004D35AF" w:rsidP="00454978">
      <w:pPr>
        <w:keepNext/>
        <w:spacing w:before="120" w:after="120" w:line="360" w:lineRule="auto"/>
        <w:jc w:val="center"/>
        <w:rPr>
          <w:rFonts w:ascii="Times New Roman" w:hAnsi="Times New Roman" w:cs="Times New Roman"/>
          <w:sz w:val="20"/>
          <w:szCs w:val="20"/>
        </w:rPr>
      </w:pPr>
    </w:p>
    <w:p w:rsidR="000660F9" w:rsidRDefault="004D35AF" w:rsidP="00454978">
      <w:pPr>
        <w:spacing w:after="0" w:line="360" w:lineRule="auto"/>
        <w:jc w:val="center"/>
        <w:rPr>
          <w:rFonts w:ascii="Times New Roman" w:hAnsi="Times New Roman" w:cs="Times New Roman"/>
          <w:b/>
          <w:sz w:val="20"/>
          <w:szCs w:val="20"/>
        </w:rPr>
      </w:pPr>
      <w:r w:rsidRPr="004D35AF">
        <w:rPr>
          <w:rFonts w:ascii="Times New Roman" w:eastAsia="+mn-ea" w:hAnsi="Times New Roman" w:cs="Times New Roman"/>
          <w:noProof/>
          <w:kern w:val="24"/>
          <w:sz w:val="24"/>
          <w:szCs w:val="24"/>
          <w:lang w:eastAsia="tr-TR" w:bidi="ar-SA"/>
        </w:rPr>
        <w:drawing>
          <wp:inline distT="0" distB="0" distL="0" distR="0">
            <wp:extent cx="3647177" cy="2216989"/>
            <wp:effectExtent l="19050" t="0" r="0" b="0"/>
            <wp:docPr id="16" name="Resim 4"/>
            <wp:cNvGraphicFramePr/>
            <a:graphic xmlns:a="http://schemas.openxmlformats.org/drawingml/2006/main">
              <a:graphicData uri="http://schemas.openxmlformats.org/drawingml/2006/picture">
                <pic:pic xmlns:pic="http://schemas.openxmlformats.org/drawingml/2006/picture">
                  <pic:nvPicPr>
                    <pic:cNvPr id="93188" name="Picture 4"/>
                    <pic:cNvPicPr>
                      <a:picLocks noChangeAspect="1" noChangeArrowheads="1"/>
                    </pic:cNvPicPr>
                  </pic:nvPicPr>
                  <pic:blipFill>
                    <a:blip r:embed="rId29" cstate="print"/>
                    <a:srcRect/>
                    <a:stretch>
                      <a:fillRect/>
                    </a:stretch>
                  </pic:blipFill>
                  <pic:spPr bwMode="auto">
                    <a:xfrm>
                      <a:off x="0" y="0"/>
                      <a:ext cx="3656610" cy="2222723"/>
                    </a:xfrm>
                    <a:prstGeom prst="rect">
                      <a:avLst/>
                    </a:prstGeom>
                    <a:noFill/>
                    <a:ln w="9525">
                      <a:noFill/>
                      <a:miter lim="800000"/>
                      <a:headEnd/>
                      <a:tailEnd/>
                    </a:ln>
                  </pic:spPr>
                </pic:pic>
              </a:graphicData>
            </a:graphic>
          </wp:inline>
        </w:drawing>
      </w:r>
    </w:p>
    <w:p w:rsidR="004D35AF" w:rsidRDefault="004F057A" w:rsidP="000660F9">
      <w:pPr>
        <w:spacing w:after="120" w:line="360" w:lineRule="auto"/>
        <w:jc w:val="center"/>
        <w:rPr>
          <w:rFonts w:ascii="Times New Roman" w:hAnsi="Times New Roman" w:cs="Times New Roman"/>
          <w:sz w:val="20"/>
          <w:szCs w:val="20"/>
        </w:rPr>
      </w:pPr>
      <w:r>
        <w:rPr>
          <w:rFonts w:ascii="Times New Roman" w:hAnsi="Times New Roman" w:cs="Times New Roman"/>
          <w:b/>
          <w:sz w:val="20"/>
          <w:szCs w:val="20"/>
        </w:rPr>
        <w:t>Şekil 5.</w:t>
      </w:r>
      <w:r w:rsidR="00B8777B">
        <w:rPr>
          <w:rFonts w:ascii="Times New Roman" w:hAnsi="Times New Roman" w:cs="Times New Roman"/>
          <w:b/>
          <w:sz w:val="20"/>
          <w:szCs w:val="20"/>
        </w:rPr>
        <w:t>18</w:t>
      </w:r>
      <w:r w:rsidR="004D35AF" w:rsidRPr="00A54D8B">
        <w:rPr>
          <w:rFonts w:ascii="Times New Roman" w:hAnsi="Times New Roman" w:cs="Times New Roman"/>
          <w:b/>
          <w:sz w:val="20"/>
          <w:szCs w:val="20"/>
        </w:rPr>
        <w:t>:</w:t>
      </w:r>
      <w:r w:rsidR="006021AF">
        <w:rPr>
          <w:rFonts w:ascii="Times New Roman" w:hAnsi="Times New Roman" w:cs="Times New Roman"/>
          <w:b/>
          <w:sz w:val="20"/>
          <w:szCs w:val="20"/>
        </w:rPr>
        <w:t xml:space="preserve"> </w:t>
      </w:r>
      <w:r w:rsidR="006021AF">
        <w:rPr>
          <w:rFonts w:ascii="Times New Roman" w:hAnsi="Times New Roman" w:cs="Times New Roman"/>
          <w:sz w:val="20"/>
          <w:szCs w:val="20"/>
        </w:rPr>
        <w:t xml:space="preserve">Örnek 5.4.1.1’deki </w:t>
      </w:r>
      <w:r w:rsidR="004D35AF" w:rsidRPr="00A54D8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i/>
                <w:kern w:val="24"/>
                <w:sz w:val="20"/>
                <w:szCs w:val="20"/>
                <w:lang w:val="en-GB"/>
              </w:rPr>
            </m:ctrlPr>
          </m:dPr>
          <m:e>
            <m:r>
              <w:rPr>
                <w:rFonts w:ascii="Cambria Math" w:eastAsia="+mn-ea" w:hAnsi="Cambria Math"/>
                <w:kern w:val="24"/>
                <w:sz w:val="20"/>
                <w:szCs w:val="20"/>
                <w:lang w:val="en-GB"/>
              </w:rPr>
              <m:t>x,2</m:t>
            </m:r>
          </m:e>
        </m:d>
      </m:oMath>
      <w:r w:rsidR="004D35AF" w:rsidRPr="00A54D8B">
        <w:rPr>
          <w:rFonts w:ascii="Times New Roman" w:hAnsi="Times New Roman" w:cs="Times New Roman"/>
          <w:sz w:val="20"/>
          <w:szCs w:val="20"/>
        </w:rPr>
        <w:t xml:space="preserve"> çözümünün </w:t>
      </w:r>
      <w:r w:rsidR="004D35AF">
        <w:rPr>
          <w:rFonts w:ascii="Times New Roman" w:hAnsi="Times New Roman" w:cs="Times New Roman"/>
          <w:sz w:val="20"/>
          <w:szCs w:val="20"/>
        </w:rPr>
        <w:t>iki</w:t>
      </w:r>
      <w:r w:rsidR="004D35AF" w:rsidRPr="00A54D8B">
        <w:rPr>
          <w:rFonts w:ascii="Times New Roman" w:hAnsi="Times New Roman" w:cs="Times New Roman"/>
          <w:sz w:val="20"/>
          <w:szCs w:val="20"/>
        </w:rPr>
        <w:t xml:space="preserve"> boyutlu grafiği.</w:t>
      </w:r>
    </w:p>
    <w:p w:rsidR="00921B39" w:rsidRPr="00D337B0" w:rsidRDefault="00921B39" w:rsidP="004D35AF">
      <w:pPr>
        <w:keepNext/>
        <w:spacing w:after="0" w:line="360" w:lineRule="auto"/>
        <w:jc w:val="center"/>
        <w:rPr>
          <w:rFonts w:ascii="Times New Roman" w:hAnsi="Times New Roman" w:cs="Times New Roman"/>
          <w:sz w:val="24"/>
          <w:szCs w:val="24"/>
        </w:rPr>
      </w:pPr>
    </w:p>
    <w:p w:rsidR="00921B39" w:rsidRPr="00D337B0" w:rsidRDefault="00921B39" w:rsidP="009D1C21">
      <w:pPr>
        <w:pStyle w:val="fbemetinnormal"/>
        <w:spacing w:before="0" w:beforeAutospacing="0" w:after="120" w:afterAutospacing="0"/>
        <w:rPr>
          <w:rFonts w:cs="Times New Roman"/>
          <w:szCs w:val="24"/>
        </w:rPr>
      </w:pPr>
      <w:r w:rsidRPr="00D337B0">
        <w:rPr>
          <w:rFonts w:cs="Times New Roman"/>
          <w:b/>
          <w:szCs w:val="24"/>
        </w:rPr>
        <w:t>5.</w:t>
      </w:r>
      <w:r w:rsidR="00BF08DD">
        <w:rPr>
          <w:rFonts w:cs="Times New Roman"/>
          <w:b/>
          <w:szCs w:val="24"/>
        </w:rPr>
        <w:t>4</w:t>
      </w:r>
      <w:r w:rsidRPr="00D337B0">
        <w:rPr>
          <w:rFonts w:cs="Times New Roman"/>
          <w:b/>
          <w:szCs w:val="24"/>
        </w:rPr>
        <w:t xml:space="preserve">.1.2 Örnek </w:t>
      </w:r>
      <m:oMath>
        <m:r>
          <w:rPr>
            <w:rFonts w:ascii="Cambria Math" w:eastAsia="+mn-ea" w:hAnsi="Cambria Math" w:cs="Times New Roman"/>
            <w:kern w:val="24"/>
            <w:szCs w:val="24"/>
          </w:rPr>
          <m:t>a</m:t>
        </m:r>
        <m:r>
          <w:rPr>
            <w:rFonts w:ascii="Cambria Math" w:eastAsia="+mn-ea" w:cs="Times New Roman"/>
            <w:kern w:val="24"/>
            <w:szCs w:val="24"/>
          </w:rPr>
          <m:t>=5</m:t>
        </m:r>
      </m:oMath>
      <w:r w:rsidR="0074681D" w:rsidRPr="00D337B0">
        <w:rPr>
          <w:rFonts w:eastAsia="+mn-ea" w:cs="Times New Roman"/>
          <w:kern w:val="24"/>
          <w:szCs w:val="24"/>
        </w:rPr>
        <w:t xml:space="preserve">, </w:t>
      </w:r>
      <m:oMath>
        <m:r>
          <w:rPr>
            <w:rFonts w:ascii="Cambria Math" w:eastAsia="+mn-ea" w:hAnsi="Cambria Math" w:cs="Times New Roman"/>
            <w:kern w:val="24"/>
            <w:szCs w:val="24"/>
          </w:rPr>
          <m:t>b</m:t>
        </m:r>
        <m:r>
          <w:rPr>
            <w:rFonts w:ascii="Cambria Math" w:eastAsia="+mn-ea" w:cs="Times New Roman"/>
            <w:kern w:val="24"/>
            <w:szCs w:val="24"/>
          </w:rPr>
          <m:t>=</m:t>
        </m:r>
        <m:r>
          <w:rPr>
            <w:rFonts w:eastAsia="+mn-ea" w:cs="Times New Roman"/>
            <w:kern w:val="24"/>
            <w:szCs w:val="24"/>
          </w:rPr>
          <m:t>-</m:t>
        </m:r>
        <m:r>
          <w:rPr>
            <w:rFonts w:ascii="Cambria Math" w:eastAsia="+mn-ea" w:cs="Times New Roman"/>
            <w:kern w:val="24"/>
            <w:szCs w:val="24"/>
          </w:rPr>
          <m:t>2</m:t>
        </m:r>
      </m:oMath>
      <w:r w:rsidR="0074681D" w:rsidRPr="00D337B0">
        <w:rPr>
          <w:rFonts w:eastAsia="+mn-ea" w:cs="Times New Roman"/>
          <w:kern w:val="24"/>
          <w:szCs w:val="24"/>
        </w:rPr>
        <w:t xml:space="preserve">, </w:t>
      </w:r>
      <m:oMath>
        <m:r>
          <w:rPr>
            <w:rFonts w:ascii="Cambria Math" w:eastAsia="+mn-ea" w:cs="Times New Roman"/>
            <w:i/>
            <w:kern w:val="24"/>
            <w:szCs w:val="24"/>
          </w:rPr>
          <w:sym w:font="Symbol" w:char="F06C"/>
        </m:r>
        <m:r>
          <w:rPr>
            <w:rFonts w:ascii="Cambria Math" w:eastAsia="+mn-ea" w:cs="Times New Roman"/>
            <w:kern w:val="24"/>
            <w:szCs w:val="24"/>
          </w:rPr>
          <m:t>=2</m:t>
        </m:r>
      </m:oMath>
      <w:r w:rsidR="0074681D" w:rsidRPr="00D337B0">
        <w:rPr>
          <w:rFonts w:eastAsia="+mn-ea" w:cs="Times New Roman"/>
          <w:kern w:val="24"/>
          <w:szCs w:val="24"/>
        </w:rPr>
        <w:t xml:space="preserve">, </w:t>
      </w:r>
      <m:oMath>
        <m:r>
          <w:rPr>
            <w:rFonts w:ascii="Cambria Math" w:eastAsia="+mn-ea" w:cs="Times New Roman"/>
            <w:i/>
            <w:kern w:val="24"/>
            <w:szCs w:val="24"/>
          </w:rPr>
          <w:sym w:font="Symbol" w:char="F061"/>
        </m:r>
        <m:r>
          <w:rPr>
            <w:rFonts w:ascii="Cambria Math" w:eastAsia="+mn-ea" w:cs="Times New Roman"/>
            <w:kern w:val="24"/>
            <w:szCs w:val="24"/>
          </w:rPr>
          <m:t>=0.5</m:t>
        </m:r>
      </m:oMath>
      <w:r w:rsidR="0074681D" w:rsidRPr="00D337B0">
        <w:rPr>
          <w:rFonts w:eastAsia="+mn-ea" w:cs="Times New Roman"/>
          <w:kern w:val="24"/>
          <w:szCs w:val="24"/>
        </w:rPr>
        <w:t xml:space="preserve"> ve </w:t>
      </w:r>
      <m:oMath>
        <m:r>
          <w:rPr>
            <w:rFonts w:ascii="Cambria Math" w:eastAsia="+mn-ea" w:cs="Times New Roman"/>
            <w:i/>
            <w:kern w:val="24"/>
            <w:szCs w:val="24"/>
          </w:rPr>
          <w:sym w:font="Symbol" w:char="F062"/>
        </m:r>
        <m:r>
          <w:rPr>
            <w:rFonts w:ascii="Cambria Math" w:eastAsia="+mn-ea" w:cs="Times New Roman"/>
            <w:kern w:val="24"/>
            <w:szCs w:val="24"/>
          </w:rPr>
          <m:t>=1</m:t>
        </m:r>
      </m:oMath>
      <w:r w:rsidRPr="00D337B0">
        <w:rPr>
          <w:rFonts w:cs="Times New Roman"/>
          <w:szCs w:val="24"/>
        </w:rPr>
        <w:t>değerleri için (5.</w:t>
      </w:r>
      <w:r w:rsidR="00FC2A33">
        <w:rPr>
          <w:rFonts w:cs="Times New Roman"/>
          <w:szCs w:val="24"/>
        </w:rPr>
        <w:t>17</w:t>
      </w:r>
      <w:r w:rsidRPr="00D337B0">
        <w:rPr>
          <w:rFonts w:cs="Times New Roman"/>
          <w:szCs w:val="24"/>
        </w:rPr>
        <w:t>) kesirli Phi-4 denklemini</w:t>
      </w:r>
    </w:p>
    <w:p w:rsidR="00921B39" w:rsidRPr="00D337B0" w:rsidRDefault="002949F4" w:rsidP="009D1C21">
      <w:pPr>
        <w:tabs>
          <w:tab w:val="left" w:pos="709"/>
        </w:tabs>
        <w:spacing w:after="120" w:line="360" w:lineRule="auto"/>
        <w:jc w:val="right"/>
        <w:rPr>
          <w:rFonts w:ascii="Times New Roman" w:hAnsi="Times New Roman" w:cs="Times New Roman"/>
          <w:sz w:val="24"/>
          <w:szCs w:val="24"/>
          <w:shd w:val="clear" w:color="auto" w:fill="FFFFFF"/>
        </w:rPr>
      </w:pPr>
      <m:oMath>
        <m:sSubSup>
          <m:sSubSupPr>
            <m:ctrlPr>
              <w:rPr>
                <w:rFonts w:ascii="Cambria Math" w:hAnsi="Times New Roman" w:cs="Times New Roman"/>
                <w:i/>
                <w:color w:val="222222"/>
                <w:sz w:val="24"/>
                <w:szCs w:val="24"/>
                <w:shd w:val="clear" w:color="auto" w:fill="FFFFFF"/>
              </w:rPr>
            </m:ctrlPr>
          </m:sSubSupPr>
          <m:e>
            <m:r>
              <w:rPr>
                <w:rFonts w:ascii="Cambria Math" w:hAnsi="Cambria Math" w:cs="Times New Roman"/>
                <w:color w:val="222222"/>
                <w:sz w:val="24"/>
                <w:szCs w:val="24"/>
                <w:shd w:val="clear" w:color="auto" w:fill="FFFFFF"/>
              </w:rPr>
              <m:t>D</m:t>
            </m:r>
          </m:e>
          <m:sub>
            <m:r>
              <w:rPr>
                <w:rFonts w:ascii="Cambria Math" w:hAnsi="Cambria Math" w:cs="Times New Roman"/>
                <w:color w:val="222222"/>
                <w:sz w:val="24"/>
                <w:szCs w:val="24"/>
                <w:shd w:val="clear" w:color="auto" w:fill="FFFFFF"/>
              </w:rPr>
              <m:t>t</m:t>
            </m:r>
          </m:sub>
          <m:sup>
            <m:f>
              <m:fPr>
                <m:type m:val="lin"/>
                <m:ctrlPr>
                  <w:rPr>
                    <w:rFonts w:ascii="Cambria Math" w:hAnsi="Times New Roman" w:cs="Times New Roman"/>
                    <w:i/>
                    <w:color w:val="222222"/>
                    <w:sz w:val="24"/>
                    <w:szCs w:val="24"/>
                    <w:shd w:val="clear" w:color="auto" w:fill="FFFFFF"/>
                  </w:rPr>
                </m:ctrlPr>
              </m:fPr>
              <m:num>
                <m:r>
                  <w:rPr>
                    <w:rFonts w:ascii="Cambria Math" w:hAnsi="Times New Roman" w:cs="Times New Roman"/>
                    <w:color w:val="222222"/>
                    <w:sz w:val="24"/>
                    <w:szCs w:val="24"/>
                    <w:shd w:val="clear" w:color="auto" w:fill="FFFFFF"/>
                  </w:rPr>
                  <m:t>1</m:t>
                </m:r>
              </m:num>
              <m:den>
                <m:r>
                  <w:rPr>
                    <w:rFonts w:ascii="Cambria Math" w:hAnsi="Times New Roman" w:cs="Times New Roman"/>
                    <w:color w:val="222222"/>
                    <w:sz w:val="24"/>
                    <w:szCs w:val="24"/>
                    <w:shd w:val="clear" w:color="auto" w:fill="FFFFFF"/>
                  </w:rPr>
                  <m:t>2</m:t>
                </m:r>
              </m:den>
            </m:f>
          </m:sup>
        </m:sSubSup>
        <m:sSubSup>
          <m:sSubSupPr>
            <m:ctrlPr>
              <w:rPr>
                <w:rFonts w:ascii="Cambria Math" w:hAnsi="Times New Roman" w:cs="Times New Roman"/>
                <w:i/>
                <w:color w:val="222222"/>
                <w:sz w:val="24"/>
                <w:szCs w:val="24"/>
                <w:shd w:val="clear" w:color="auto" w:fill="FFFFFF"/>
              </w:rPr>
            </m:ctrlPr>
          </m:sSubSupPr>
          <m:e>
            <m:r>
              <w:rPr>
                <w:rFonts w:ascii="Cambria Math" w:hAnsi="Cambria Math" w:cs="Times New Roman"/>
                <w:color w:val="222222"/>
                <w:sz w:val="24"/>
                <w:szCs w:val="24"/>
                <w:shd w:val="clear" w:color="auto" w:fill="FFFFFF"/>
              </w:rPr>
              <m:t>D</m:t>
            </m:r>
          </m:e>
          <m:sub>
            <m:r>
              <w:rPr>
                <w:rFonts w:ascii="Cambria Math" w:hAnsi="Cambria Math" w:cs="Times New Roman"/>
                <w:color w:val="222222"/>
                <w:sz w:val="24"/>
                <w:szCs w:val="24"/>
                <w:shd w:val="clear" w:color="auto" w:fill="FFFFFF"/>
              </w:rPr>
              <m:t>t</m:t>
            </m:r>
          </m:sub>
          <m:sup>
            <m:f>
              <m:fPr>
                <m:type m:val="lin"/>
                <m:ctrlPr>
                  <w:rPr>
                    <w:rFonts w:ascii="Cambria Math" w:hAnsi="Times New Roman" w:cs="Times New Roman"/>
                    <w:i/>
                    <w:color w:val="222222"/>
                    <w:sz w:val="24"/>
                    <w:szCs w:val="24"/>
                    <w:shd w:val="clear" w:color="auto" w:fill="FFFFFF"/>
                  </w:rPr>
                </m:ctrlPr>
              </m:fPr>
              <m:num>
                <m:r>
                  <w:rPr>
                    <w:rFonts w:ascii="Cambria Math" w:hAnsi="Times New Roman" w:cs="Times New Roman"/>
                    <w:color w:val="222222"/>
                    <w:sz w:val="24"/>
                    <w:szCs w:val="24"/>
                    <w:shd w:val="clear" w:color="auto" w:fill="FFFFFF"/>
                  </w:rPr>
                  <m:t>1</m:t>
                </m:r>
              </m:num>
              <m:den>
                <m:r>
                  <w:rPr>
                    <w:rFonts w:ascii="Cambria Math" w:hAnsi="Times New Roman" w:cs="Times New Roman"/>
                    <w:color w:val="222222"/>
                    <w:sz w:val="24"/>
                    <w:szCs w:val="24"/>
                    <w:shd w:val="clear" w:color="auto" w:fill="FFFFFF"/>
                  </w:rPr>
                  <m:t>2</m:t>
                </m:r>
              </m:den>
            </m:f>
          </m:sup>
        </m:sSubSup>
        <m:r>
          <w:rPr>
            <w:rFonts w:ascii="Cambria Math" w:hAnsi="Cambria Math" w:cs="Times New Roman"/>
            <w:color w:val="222222"/>
            <w:sz w:val="24"/>
            <w:szCs w:val="24"/>
            <w:shd w:val="clear" w:color="auto" w:fill="FFFFFF"/>
          </w:rPr>
          <m:t>u-</m:t>
        </m:r>
        <m:r>
          <w:rPr>
            <w:rFonts w:ascii="Cambria Math" w:hAnsi="Times New Roman" w:cs="Times New Roman"/>
            <w:color w:val="222222"/>
            <w:sz w:val="24"/>
            <w:szCs w:val="24"/>
            <w:shd w:val="clear" w:color="auto" w:fill="FFFFFF"/>
          </w:rPr>
          <m:t>5</m:t>
        </m:r>
        <m:sSub>
          <m:sSubPr>
            <m:ctrlPr>
              <w:rPr>
                <w:rFonts w:ascii="Cambria Math" w:hAnsi="Times New Roman" w:cs="Times New Roman"/>
                <w:i/>
                <w:color w:val="222222"/>
                <w:sz w:val="24"/>
                <w:szCs w:val="24"/>
                <w:shd w:val="clear" w:color="auto" w:fill="FFFFFF"/>
              </w:rPr>
            </m:ctrlPr>
          </m:sSubPr>
          <m:e>
            <m:r>
              <w:rPr>
                <w:rFonts w:ascii="Cambria Math" w:hAnsi="Times New Roman" w:cs="Times New Roman"/>
                <w:color w:val="222222"/>
                <w:sz w:val="24"/>
                <w:szCs w:val="24"/>
                <w:shd w:val="clear" w:color="auto" w:fill="FFFFFF"/>
              </w:rPr>
              <m:t>u</m:t>
            </m:r>
          </m:e>
          <m:sub>
            <m:r>
              <w:rPr>
                <w:rFonts w:ascii="Cambria Math" w:hAnsi="Times New Roman" w:cs="Times New Roman"/>
                <w:color w:val="222222"/>
                <w:sz w:val="24"/>
                <w:szCs w:val="24"/>
                <w:shd w:val="clear" w:color="auto" w:fill="FFFFFF"/>
              </w:rPr>
              <m:t>xx</m:t>
            </m:r>
          </m:sub>
        </m:sSub>
        <m:r>
          <w:rPr>
            <w:rFonts w:ascii="Cambria Math" w:hAnsi="Times New Roman" w:cs="Times New Roman"/>
            <w:color w:val="222222"/>
            <w:sz w:val="24"/>
            <w:szCs w:val="24"/>
            <w:shd w:val="clear" w:color="auto" w:fill="FFFFFF"/>
          </w:rPr>
          <m:t>+2u+2</m:t>
        </m:r>
        <m:sSup>
          <m:sSupPr>
            <m:ctrlPr>
              <w:rPr>
                <w:rFonts w:ascii="Cambria Math" w:hAnsi="Times New Roman" w:cs="Times New Roman"/>
                <w:i/>
                <w:color w:val="222222"/>
                <w:sz w:val="24"/>
                <w:szCs w:val="24"/>
                <w:shd w:val="clear" w:color="auto" w:fill="FFFFFF"/>
              </w:rPr>
            </m:ctrlPr>
          </m:sSupPr>
          <m:e>
            <m:r>
              <w:rPr>
                <w:rFonts w:ascii="Cambria Math" w:hAnsi="Times New Roman" w:cs="Times New Roman"/>
                <w:color w:val="222222"/>
                <w:sz w:val="24"/>
                <w:szCs w:val="24"/>
                <w:shd w:val="clear" w:color="auto" w:fill="FFFFFF"/>
              </w:rPr>
              <m:t>u</m:t>
            </m:r>
          </m:e>
          <m:sup>
            <m:r>
              <w:rPr>
                <w:rFonts w:ascii="Cambria Math" w:hAnsi="Times New Roman" w:cs="Times New Roman"/>
                <w:color w:val="222222"/>
                <w:sz w:val="24"/>
                <w:szCs w:val="24"/>
                <w:shd w:val="clear" w:color="auto" w:fill="FFFFFF"/>
              </w:rPr>
              <m:t>3</m:t>
            </m:r>
          </m:sup>
        </m:sSup>
        <m:r>
          <w:rPr>
            <w:rFonts w:ascii="Cambria Math" w:hAnsi="Times New Roman" w:cs="Times New Roman"/>
            <w:color w:val="222222"/>
            <w:sz w:val="24"/>
            <w:szCs w:val="24"/>
            <w:shd w:val="clear" w:color="auto" w:fill="FFFFFF"/>
          </w:rPr>
          <m:t>=0</m:t>
        </m:r>
      </m:oMath>
      <w:r w:rsidR="00FC2A33">
        <w:rPr>
          <w:rFonts w:ascii="Times New Roman" w:hAnsi="Times New Roman" w:cs="Times New Roman"/>
          <w:sz w:val="24"/>
          <w:szCs w:val="24"/>
          <w:shd w:val="clear" w:color="auto" w:fill="FFFFFF"/>
        </w:rPr>
        <w:t xml:space="preserve">                           (5.2</w:t>
      </w:r>
      <w:r w:rsidR="00FB43EB">
        <w:rPr>
          <w:rFonts w:ascii="Times New Roman" w:hAnsi="Times New Roman" w:cs="Times New Roman"/>
          <w:sz w:val="24"/>
          <w:szCs w:val="24"/>
          <w:shd w:val="clear" w:color="auto" w:fill="FFFFFF"/>
        </w:rPr>
        <w:t>1</w:t>
      </w:r>
      <w:r w:rsidR="00117F06">
        <w:rPr>
          <w:rFonts w:ascii="Times New Roman" w:hAnsi="Times New Roman" w:cs="Times New Roman"/>
          <w:sz w:val="24"/>
          <w:szCs w:val="24"/>
          <w:shd w:val="clear" w:color="auto" w:fill="FFFFFF"/>
        </w:rPr>
        <w:t>)</w:t>
      </w:r>
    </w:p>
    <w:p w:rsidR="00FC2A33" w:rsidRPr="00D337B0" w:rsidRDefault="00921B39" w:rsidP="00FC2A33">
      <w:pPr>
        <w:pStyle w:val="fbemetinnormal"/>
        <w:spacing w:before="0" w:beforeAutospacing="0" w:after="120" w:afterAutospacing="0"/>
        <w:ind w:firstLine="0"/>
        <w:rPr>
          <w:rFonts w:cs="Times New Roman"/>
          <w:kern w:val="24"/>
          <w:szCs w:val="24"/>
        </w:rPr>
      </w:pPr>
      <w:r w:rsidRPr="00D337B0">
        <w:rPr>
          <w:rFonts w:cs="Times New Roman"/>
          <w:szCs w:val="24"/>
        </w:rPr>
        <w:t xml:space="preserve">şeklinde </w:t>
      </w:r>
      <w:r w:rsidR="0074681D" w:rsidRPr="00D337B0">
        <w:rPr>
          <w:rFonts w:cs="Times New Roman"/>
          <w:szCs w:val="24"/>
        </w:rPr>
        <w:t>ele alalım</w:t>
      </w:r>
      <w:r w:rsidRPr="00D337B0">
        <w:rPr>
          <w:rFonts w:cs="Times New Roman"/>
          <w:szCs w:val="24"/>
        </w:rPr>
        <w:t>. Bu denklem zaman kesirli P</w:t>
      </w:r>
      <w:r w:rsidR="00FC2A33">
        <w:rPr>
          <w:rFonts w:cs="Times New Roman"/>
          <w:szCs w:val="24"/>
        </w:rPr>
        <w:t>hi-4 denklemi diye adlandırılır ve çözümleri</w:t>
      </w:r>
    </w:p>
    <w:p w:rsidR="00FC2A33" w:rsidRPr="00D337B0" w:rsidRDefault="00FC2A33" w:rsidP="00FC2A33">
      <w:pPr>
        <w:tabs>
          <w:tab w:val="left" w:pos="709"/>
        </w:tabs>
        <w:spacing w:after="120" w:line="360" w:lineRule="auto"/>
        <w:jc w:val="both"/>
        <w:rPr>
          <w:rFonts w:ascii="Times New Roman" w:eastAsia="+mn-ea" w:hAnsi="Times New Roman" w:cs="Times New Roman"/>
          <w:sz w:val="24"/>
          <w:szCs w:val="24"/>
        </w:rPr>
      </w:pPr>
      <m:oMathPara>
        <m:oMath>
          <m:r>
            <w:rPr>
              <w:rFonts w:ascii="Cambria Math" w:eastAsia="+mn-ea" w:hAnsi="Cambria Math" w:cs="Times New Roman"/>
              <w:sz w:val="24"/>
              <w:szCs w:val="24"/>
            </w:rPr>
            <m:t>u</m:t>
          </m:r>
          <m:r>
            <w:rPr>
              <w:rFonts w:ascii="Cambria Math" w:eastAsia="+mn-ea" w:hAnsi="Times New Roman" w:cs="Times New Roman"/>
              <w:sz w:val="24"/>
              <w:szCs w:val="24"/>
            </w:rPr>
            <m:t>=</m:t>
          </m:r>
          <m:r>
            <w:rPr>
              <w:rFonts w:ascii="Times New Roman" w:eastAsia="+mn-ea" w:hAnsi="Times New Roman" w:cs="Times New Roman"/>
              <w:sz w:val="24"/>
              <w:szCs w:val="24"/>
            </w:rPr>
            <m:t>±</m:t>
          </m:r>
          <m:r>
            <w:rPr>
              <w:rFonts w:ascii="Cambria Math" w:eastAsia="+mn-ea" w:hAnsi="Cambria Math" w:cs="Times New Roman"/>
              <w:sz w:val="24"/>
              <w:szCs w:val="24"/>
            </w:rPr>
            <m:t>i</m:t>
          </m:r>
          <m:r>
            <w:rPr>
              <w:rFonts w:ascii="Cambria Math" w:hAnsi="Times New Roman" w:cs="Times New Roman"/>
              <w:sz w:val="24"/>
              <w:szCs w:val="24"/>
            </w:rPr>
            <m:t xml:space="preserve">,            </m:t>
          </m:r>
          <m:r>
            <w:rPr>
              <w:rFonts w:ascii="Cambria Math" w:hAnsi="Cambria Math" w:cs="Times New Roman"/>
              <w:sz w:val="24"/>
              <w:szCs w:val="24"/>
            </w:rPr>
            <m:t>u</m:t>
          </m:r>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iF</m:t>
          </m:r>
          <m:rad>
            <m:radPr>
              <m:degHide m:val="1"/>
              <m:ctrlPr>
                <w:rPr>
                  <w:rFonts w:ascii="Cambria Math" w:hAnsi="Times New Roman" w:cs="Times New Roman"/>
                  <w:i/>
                  <w:sz w:val="24"/>
                  <w:szCs w:val="24"/>
                </w:rPr>
              </m:ctrlPr>
            </m:radPr>
            <m:deg/>
            <m:e>
              <m:f>
                <m:fPr>
                  <m:type m:val="lin"/>
                  <m:ctrlPr>
                    <w:rPr>
                      <w:rFonts w:ascii="Cambria Math" w:hAnsi="Times New Roman" w:cs="Times New Roman"/>
                      <w:i/>
                      <w:sz w:val="24"/>
                      <w:szCs w:val="24"/>
                    </w:rPr>
                  </m:ctrlPr>
                </m:fPr>
                <m:num>
                  <m:r>
                    <w:rPr>
                      <w:rFonts w:ascii="Cambria Math" w:hAnsi="Times New Roman" w:cs="Times New Roman"/>
                      <w:sz w:val="24"/>
                      <w:szCs w:val="24"/>
                    </w:rPr>
                    <m:t>-</m:t>
                  </m:r>
                  <m:r>
                    <w:rPr>
                      <w:rFonts w:ascii="Cambria Math" w:hAnsi="Times New Roman" w:cs="Times New Roman"/>
                      <w:sz w:val="24"/>
                      <w:szCs w:val="24"/>
                    </w:rPr>
                    <m:t>2P</m:t>
                  </m:r>
                </m:num>
                <m:den>
                  <m:r>
                    <w:rPr>
                      <w:rFonts w:ascii="Cambria Math" w:hAnsi="Times New Roman" w:cs="Times New Roman"/>
                      <w:sz w:val="24"/>
                      <w:szCs w:val="24"/>
                    </w:rPr>
                    <m:t>Q</m:t>
                  </m:r>
                </m:den>
              </m:f>
            </m:e>
          </m:rad>
        </m:oMath>
      </m:oMathPara>
    </w:p>
    <w:p w:rsidR="00921B39" w:rsidRPr="00D337B0" w:rsidRDefault="00FC2A33" w:rsidP="009D1C21">
      <w:pPr>
        <w:pStyle w:val="fbemetinnormal"/>
        <w:spacing w:before="0" w:beforeAutospacing="0" w:after="120" w:afterAutospacing="0"/>
        <w:ind w:firstLine="0"/>
        <w:rPr>
          <w:rFonts w:cs="Times New Roman"/>
          <w:szCs w:val="24"/>
        </w:rPr>
      </w:pPr>
      <w:r w:rsidRPr="00D337B0">
        <w:rPr>
          <w:rFonts w:cs="Times New Roman"/>
          <w:kern w:val="24"/>
          <w:szCs w:val="24"/>
        </w:rPr>
        <w:t>şeklinde elde edilir.</w:t>
      </w:r>
      <w:r>
        <w:rPr>
          <w:rFonts w:cs="Times New Roman"/>
          <w:kern w:val="24"/>
          <w:szCs w:val="24"/>
        </w:rPr>
        <w:t xml:space="preserve"> </w:t>
      </w:r>
      <m:oMath>
        <m:r>
          <w:rPr>
            <w:rFonts w:ascii="Cambria Math" w:eastAsia="+mn-ea" w:cs="Times New Roman"/>
            <w:kern w:val="24"/>
            <w:szCs w:val="24"/>
          </w:rPr>
          <m:t>k=l=1</m:t>
        </m:r>
      </m:oMath>
      <w:r w:rsidR="0074681D" w:rsidRPr="00D337B0">
        <w:rPr>
          <w:rFonts w:cs="Times New Roman"/>
          <w:kern w:val="24"/>
          <w:szCs w:val="24"/>
        </w:rPr>
        <w:t xml:space="preserve"> için</w:t>
      </w:r>
      <w:r w:rsidR="00921B39" w:rsidRPr="00D337B0">
        <w:rPr>
          <w:rFonts w:cs="Times New Roman"/>
          <w:szCs w:val="24"/>
        </w:rPr>
        <w:t xml:space="preserve"> </w:t>
      </w:r>
      <w:r w:rsidR="00921B39" w:rsidRPr="00D337B0">
        <w:rPr>
          <w:rFonts w:cs="Times New Roman"/>
          <w:kern w:val="24"/>
          <w:szCs w:val="24"/>
        </w:rPr>
        <w:t xml:space="preserve">değişken dönüşümü </w:t>
      </w:r>
      <m:oMath>
        <m:r>
          <w:rPr>
            <w:rFonts w:ascii="Cambria Math" w:hAnsi="Cambria Math" w:cs="Times New Roman"/>
            <w:szCs w:val="24"/>
          </w:rPr>
          <m:t>ξ</m:t>
        </m:r>
        <m:r>
          <w:rPr>
            <w:rFonts w:ascii="Cambria Math" w:eastAsia="+mn-ea" w:cs="Times New Roman"/>
            <w:kern w:val="24"/>
            <w:szCs w:val="24"/>
          </w:rPr>
          <m:t>=</m:t>
        </m:r>
        <m:r>
          <w:rPr>
            <w:rFonts w:ascii="Cambria Math" w:eastAsia="+mn-ea" w:hAnsi="Cambria Math" w:cs="Times New Roman"/>
            <w:kern w:val="24"/>
            <w:szCs w:val="24"/>
          </w:rPr>
          <m:t>x</m:t>
        </m:r>
        <m:r>
          <w:rPr>
            <w:rFonts w:ascii="Cambria Math" w:eastAsia="+mn-ea" w:cs="Times New Roman"/>
            <w:kern w:val="24"/>
            <w:szCs w:val="24"/>
          </w:rPr>
          <m:t>+2</m:t>
        </m:r>
        <m:rad>
          <m:radPr>
            <m:degHide m:val="1"/>
            <m:ctrlPr>
              <w:rPr>
                <w:rFonts w:ascii="Cambria Math" w:eastAsia="+mn-ea" w:hAnsi="Cambria Math" w:cs="Times New Roman"/>
                <w:i/>
                <w:kern w:val="24"/>
                <w:szCs w:val="24"/>
              </w:rPr>
            </m:ctrlPr>
          </m:radPr>
          <m:deg/>
          <m:e>
            <m:r>
              <w:rPr>
                <w:rFonts w:ascii="Cambria Math" w:eastAsia="+mn-ea" w:hAnsi="Cambria Math" w:cs="Times New Roman"/>
                <w:kern w:val="24"/>
                <w:szCs w:val="24"/>
              </w:rPr>
              <m:t>t</m:t>
            </m:r>
          </m:e>
        </m:rad>
      </m:oMath>
      <w:r w:rsidR="0074681D" w:rsidRPr="00D337B0">
        <w:rPr>
          <w:rFonts w:cs="Times New Roman"/>
          <w:kern w:val="24"/>
          <w:szCs w:val="24"/>
        </w:rPr>
        <w:t xml:space="preserve"> </w:t>
      </w:r>
      <w:r w:rsidR="00921B39" w:rsidRPr="00D337B0">
        <w:rPr>
          <w:rFonts w:cs="Times New Roman"/>
          <w:kern w:val="24"/>
          <w:szCs w:val="24"/>
        </w:rPr>
        <w:t>haline gelir. (5.</w:t>
      </w:r>
      <w:r w:rsidR="00FB43EB">
        <w:rPr>
          <w:rFonts w:cs="Times New Roman"/>
          <w:kern w:val="24"/>
          <w:szCs w:val="24"/>
        </w:rPr>
        <w:t>19</w:t>
      </w:r>
      <w:r w:rsidR="00921B39" w:rsidRPr="00D337B0">
        <w:rPr>
          <w:rFonts w:cs="Times New Roman"/>
          <w:kern w:val="24"/>
          <w:szCs w:val="24"/>
        </w:rPr>
        <w:t>) koşulu</w:t>
      </w:r>
      <w:r w:rsidR="00FB43EB">
        <w:rPr>
          <w:rFonts w:cs="Times New Roman"/>
          <w:kern w:val="24"/>
          <w:szCs w:val="24"/>
        </w:rPr>
        <w:t xml:space="preserve"> ise</w:t>
      </w:r>
      <w:r w:rsidR="00430B8C">
        <w:rPr>
          <w:rFonts w:cs="Times New Roman"/>
          <w:kern w:val="24"/>
          <w:szCs w:val="24"/>
        </w:rPr>
        <w:t xml:space="preserve"> </w:t>
      </w:r>
      <m:oMath>
        <m:r>
          <w:rPr>
            <w:rFonts w:ascii="Cambria Math" w:hAnsi="Cambria Math" w:cs="Times New Roman"/>
            <w:kern w:val="24"/>
            <w:szCs w:val="24"/>
          </w:rPr>
          <m:t>Q</m:t>
        </m:r>
        <m:r>
          <w:rPr>
            <w:rFonts w:ascii="Cambria Math" w:cs="Times New Roman"/>
            <w:kern w:val="24"/>
            <w:szCs w:val="24"/>
          </w:rPr>
          <m:t>=1/2</m:t>
        </m:r>
      </m:oMath>
      <w:r w:rsidR="00921B39" w:rsidRPr="00D337B0">
        <w:rPr>
          <w:rFonts w:cs="Times New Roman"/>
          <w:kern w:val="24"/>
          <w:szCs w:val="24"/>
        </w:rPr>
        <w:t xml:space="preserve"> olarak bulunur.</w:t>
      </w:r>
      <w:r w:rsidR="00FB43EB">
        <w:rPr>
          <w:rFonts w:cs="Times New Roman"/>
          <w:kern w:val="24"/>
          <w:szCs w:val="24"/>
        </w:rPr>
        <w:t xml:space="preserve"> </w:t>
      </w:r>
      <m:oMath>
        <m:r>
          <w:rPr>
            <w:rFonts w:ascii="Cambria Math" w:hAnsi="Cambria Math" w:cs="Times New Roman"/>
            <w:szCs w:val="24"/>
          </w:rPr>
          <m:t>ω</m:t>
        </m:r>
        <m:r>
          <w:rPr>
            <w:rFonts w:ascii="Cambria Math" w:cs="Times New Roman"/>
            <w:szCs w:val="24"/>
          </w:rPr>
          <m:t>=</m:t>
        </m:r>
        <m:r>
          <w:rPr>
            <w:rFonts w:ascii="Cambria Math" w:hAnsi="Cambria Math" w:cs="Times New Roman"/>
            <w:szCs w:val="24"/>
          </w:rPr>
          <m:t>K</m:t>
        </m:r>
        <m:r>
          <w:rPr>
            <w:rFonts w:ascii="Cambria Math" w:cs="Times New Roman"/>
            <w:szCs w:val="24"/>
          </w:rPr>
          <m:t>=1</m:t>
        </m:r>
      </m:oMath>
      <w:r w:rsidR="00921B39" w:rsidRPr="00D337B0">
        <w:rPr>
          <w:rFonts w:cs="Times New Roman"/>
          <w:szCs w:val="24"/>
        </w:rPr>
        <w:t xml:space="preserve"> alındığında Tablo </w:t>
      </w:r>
      <w:r w:rsidR="00FB43EB">
        <w:rPr>
          <w:rFonts w:cs="Times New Roman"/>
          <w:szCs w:val="24"/>
        </w:rPr>
        <w:t>4</w:t>
      </w:r>
      <w:r w:rsidR="00BF08DD">
        <w:rPr>
          <w:rFonts w:cs="Times New Roman"/>
          <w:szCs w:val="24"/>
        </w:rPr>
        <w:t>.2</w:t>
      </w:r>
      <w:r w:rsidR="00921B39" w:rsidRPr="00D337B0">
        <w:rPr>
          <w:rFonts w:cs="Times New Roman"/>
          <w:szCs w:val="24"/>
        </w:rPr>
        <w:t xml:space="preserve">’de </w:t>
      </w:r>
      <w:r w:rsidR="00921B39" w:rsidRPr="00D337B0">
        <w:rPr>
          <w:rFonts w:cs="Times New Roman"/>
          <w:szCs w:val="24"/>
        </w:rPr>
        <w:lastRenderedPageBreak/>
        <w:t xml:space="preserve">verilen </w:t>
      </w:r>
      <w:r w:rsidR="003F67DA">
        <w:rPr>
          <w:rFonts w:cs="Times New Roman"/>
          <w:szCs w:val="24"/>
        </w:rPr>
        <w:t>üçüncü</w:t>
      </w:r>
      <w:r w:rsidR="00921B39" w:rsidRPr="00D337B0">
        <w:rPr>
          <w:rFonts w:cs="Times New Roman"/>
          <w:szCs w:val="24"/>
        </w:rPr>
        <w:t xml:space="preserve"> durumdaki çözüm  </w:t>
      </w:r>
      <m:oMath>
        <m:r>
          <w:rPr>
            <w:rFonts w:ascii="Cambria Math" w:hAnsi="Cambria Math" w:cs="Times New Roman"/>
            <w:szCs w:val="24"/>
          </w:rPr>
          <m:t>F=</m:t>
        </m:r>
        <m:box>
          <m:boxPr>
            <m:ctrlPr>
              <w:rPr>
                <w:rFonts w:ascii="Cambria Math" w:hAnsi="Cambria Math" w:cs="Times New Roman"/>
                <w:i/>
                <w:szCs w:val="24"/>
              </w:rPr>
            </m:ctrlPr>
          </m:boxPr>
          <m:e>
            <m:argPr>
              <m:argSz m:val="-1"/>
            </m:argPr>
            <m:f>
              <m:fPr>
                <m:ctrlPr>
                  <w:rPr>
                    <w:rFonts w:ascii="Cambria Math" w:hAnsi="Cambria Math" w:cs="Times New Roman"/>
                    <w:i/>
                    <w:szCs w:val="24"/>
                  </w:rPr>
                </m:ctrlPr>
              </m:fPr>
              <m:num>
                <m:r>
                  <w:rPr>
                    <w:rFonts w:ascii="Cambria Math" w:hAnsi="Cambria Math" w:cs="Times New Roman"/>
                    <w:szCs w:val="24"/>
                  </w:rPr>
                  <m:t>1</m:t>
                </m:r>
              </m:num>
              <m:den>
                <m:rad>
                  <m:radPr>
                    <m:degHide m:val="1"/>
                    <m:ctrlPr>
                      <w:rPr>
                        <w:rFonts w:ascii="Cambria Math" w:hAnsi="Cambria Math" w:cs="Times New Roman"/>
                        <w:i/>
                        <w:szCs w:val="24"/>
                      </w:rPr>
                    </m:ctrlPr>
                  </m:radPr>
                  <m:deg/>
                  <m:e>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e>
                </m:rad>
              </m:den>
            </m:f>
          </m:e>
        </m:box>
        <m:d>
          <m:dPr>
            <m:ctrlPr>
              <w:rPr>
                <w:rFonts w:ascii="Cambria Math" w:hAnsi="Cambria Math" w:cs="Times New Roman"/>
                <w:i/>
                <w:szCs w:val="24"/>
              </w:rPr>
            </m:ctrlPr>
          </m:dPr>
          <m:e>
            <m:r>
              <m:rPr>
                <m:sty m:val="p"/>
              </m:rPr>
              <w:rPr>
                <w:rFonts w:ascii="Cambria Math" w:hAnsi="Cambria Math" w:cs="Times New Roman"/>
                <w:szCs w:val="24"/>
              </w:rPr>
              <m:t>ds</m:t>
            </m:r>
            <m:d>
              <m:dPr>
                <m:ctrlPr>
                  <w:rPr>
                    <w:rFonts w:ascii="Cambria Math" w:hAnsi="Cambria Math" w:cs="Times New Roman"/>
                    <w:szCs w:val="24"/>
                  </w:rPr>
                </m:ctrlPr>
              </m:dPr>
              <m:e>
                <m:r>
                  <w:rPr>
                    <w:rFonts w:ascii="Cambria Math" w:hAnsi="Cambria Math" w:cs="Times New Roman"/>
                    <w:szCs w:val="24"/>
                  </w:rPr>
                  <m:t>ξ</m:t>
                </m:r>
              </m:e>
            </m:d>
            <m:r>
              <m:rPr>
                <m:sty m:val="p"/>
              </m:rPr>
              <w:rPr>
                <w:rFonts w:ascii="Cambria Math" w:hAnsi="Cambria Math" w:cs="Times New Roman"/>
                <w:szCs w:val="24"/>
              </w:rPr>
              <m:t>±cs</m:t>
            </m:r>
            <m:d>
              <m:dPr>
                <m:ctrlPr>
                  <w:rPr>
                    <w:rFonts w:ascii="Cambria Math" w:hAnsi="Cambria Math" w:cs="Times New Roman"/>
                    <w:szCs w:val="24"/>
                  </w:rPr>
                </m:ctrlPr>
              </m:dPr>
              <m:e>
                <m:r>
                  <w:rPr>
                    <w:rFonts w:ascii="Cambria Math" w:hAnsi="Cambria Math" w:cs="Times New Roman"/>
                    <w:szCs w:val="24"/>
                  </w:rPr>
                  <m:t>ξ</m:t>
                </m:r>
              </m:e>
            </m:d>
          </m:e>
        </m:d>
      </m:oMath>
      <w:r w:rsidR="00D43F24" w:rsidRPr="00D337B0">
        <w:rPr>
          <w:rFonts w:cs="Times New Roman"/>
          <w:szCs w:val="24"/>
        </w:rPr>
        <w:t xml:space="preserve"> </w:t>
      </w:r>
      <w:r w:rsidR="00FB43EB">
        <w:rPr>
          <w:rFonts w:cs="Times New Roman"/>
          <w:szCs w:val="24"/>
        </w:rPr>
        <w:t xml:space="preserve">şeklinde elde edilir </w:t>
      </w:r>
      <w:r w:rsidR="00921B39" w:rsidRPr="00D337B0">
        <w:rPr>
          <w:rFonts w:cs="Times New Roman"/>
          <w:szCs w:val="24"/>
        </w:rPr>
        <w:t xml:space="preserve">ve </w:t>
      </w:r>
      <m:oMath>
        <m:r>
          <w:rPr>
            <w:rFonts w:ascii="Cambria Math" w:eastAsia="+mn-ea" w:hAnsi="Cambria Math" w:cs="Times New Roman"/>
            <w:kern w:val="24"/>
            <w:szCs w:val="24"/>
          </w:rPr>
          <m:t>m</m:t>
        </m:r>
        <m:r>
          <w:rPr>
            <w:rFonts w:ascii="Cambria Math" w:eastAsia="+mn-ea" w:cs="Times New Roman"/>
            <w:kern w:val="24"/>
            <w:szCs w:val="24"/>
          </w:rPr>
          <m:t>=0</m:t>
        </m:r>
      </m:oMath>
      <w:r w:rsidR="00921B39" w:rsidRPr="00D337B0">
        <w:rPr>
          <w:rFonts w:cs="Times New Roman"/>
          <w:kern w:val="24"/>
          <w:szCs w:val="24"/>
        </w:rPr>
        <w:t xml:space="preserve"> için </w:t>
      </w:r>
      <w:r w:rsidR="00FB43EB">
        <w:rPr>
          <w:rFonts w:cs="Times New Roman"/>
          <w:szCs w:val="24"/>
        </w:rPr>
        <w:t>Tablo 3</w:t>
      </w:r>
      <w:r w:rsidR="00921B39" w:rsidRPr="00D337B0">
        <w:rPr>
          <w:rFonts w:cs="Times New Roman"/>
          <w:szCs w:val="24"/>
        </w:rPr>
        <w:t xml:space="preserve">.1 kullanarak yukarıdaki </w:t>
      </w:r>
      <m:oMath>
        <m:r>
          <w:rPr>
            <w:rFonts w:ascii="Cambria Math" w:hAnsi="Cambria Math" w:cs="Times New Roman"/>
            <w:szCs w:val="24"/>
          </w:rPr>
          <m:t>F</m:t>
        </m:r>
      </m:oMath>
      <w:r w:rsidR="00D43F24" w:rsidRPr="00D337B0">
        <w:rPr>
          <w:rFonts w:cs="Times New Roman"/>
          <w:szCs w:val="24"/>
        </w:rPr>
        <w:t xml:space="preserve">’e bağlı </w:t>
      </w:r>
      <w:r w:rsidR="00921B39" w:rsidRPr="00D337B0">
        <w:rPr>
          <w:rFonts w:cs="Times New Roman"/>
          <w:szCs w:val="24"/>
        </w:rPr>
        <w:t>çözümler</w:t>
      </w:r>
    </w:p>
    <w:p w:rsidR="00F37218" w:rsidRPr="00D337B0" w:rsidRDefault="00F37218" w:rsidP="009D1C21">
      <w:pPr>
        <w:pStyle w:val="ListeParagraf"/>
        <w:tabs>
          <w:tab w:val="left" w:pos="0"/>
        </w:tabs>
        <w:spacing w:after="120" w:line="360" w:lineRule="auto"/>
        <w:ind w:left="0"/>
        <w:contextualSpacing w:val="0"/>
        <w:jc w:val="both"/>
        <w:rPr>
          <w:rFonts w:ascii="Times New Roman" w:hAnsi="Times New Roman" w:cs="Times New Roman"/>
          <w:sz w:val="24"/>
          <w:szCs w:val="24"/>
        </w:rPr>
      </w:pPr>
      <m:oMathPara>
        <m:oMath>
          <m:r>
            <w:rPr>
              <w:rFonts w:ascii="Cambria Math" w:eastAsia="+mn-ea" w:hAnsi="Cambria Math" w:cs="Times New Roman"/>
              <w:kern w:val="24"/>
              <w:sz w:val="24"/>
              <w:szCs w:val="24"/>
            </w:rPr>
            <m:t>u</m:t>
          </m:r>
          <m:r>
            <w:rPr>
              <w:rFonts w:ascii="Cambria Math" w:eastAsia="+mn-ea" w:hAnsi="Times New Roman" w:cs="Times New Roman"/>
              <w:kern w:val="24"/>
              <w:sz w:val="24"/>
              <w:szCs w:val="24"/>
            </w:rPr>
            <m:t>=</m:t>
          </m:r>
          <m:r>
            <w:rPr>
              <w:rFonts w:ascii="Cambria Math" w:eastAsia="+mn-ea" w:hAnsi="Cambria Math" w:cs="Times New Roman"/>
              <w:kern w:val="24"/>
              <w:sz w:val="24"/>
              <w:szCs w:val="24"/>
            </w:rPr>
            <m:t>∓</m:t>
          </m:r>
          <m:d>
            <m:dPr>
              <m:ctrlPr>
                <w:rPr>
                  <w:rFonts w:ascii="Cambria Math" w:eastAsia="+mn-ea" w:hAnsi="Times New Roman" w:cs="Times New Roman"/>
                  <w:i/>
                  <w:kern w:val="24"/>
                  <w:sz w:val="24"/>
                  <w:szCs w:val="24"/>
                </w:rPr>
              </m:ctrlPr>
            </m:dPr>
            <m:e>
              <m:r>
                <m:rPr>
                  <m:sty m:val="p"/>
                </m:rPr>
                <w:rPr>
                  <w:rFonts w:ascii="Cambria Math" w:eastAsia="+mn-ea" w:hAnsi="Times New Roman" w:cs="Times New Roman"/>
                  <w:kern w:val="24"/>
                  <w:sz w:val="24"/>
                  <w:szCs w:val="24"/>
                </w:rPr>
                <m:t>csc</m:t>
              </m:r>
              <m:d>
                <m:dPr>
                  <m:ctrlPr>
                    <w:rPr>
                      <w:rFonts w:ascii="Cambria Math" w:eastAsia="+mn-ea" w:hAnsi="Times New Roman" w:cs="Times New Roman"/>
                      <w:i/>
                      <w:kern w:val="24"/>
                      <w:sz w:val="24"/>
                      <w:szCs w:val="24"/>
                    </w:rPr>
                  </m:ctrlPr>
                </m:dPr>
                <m:e>
                  <m:r>
                    <w:rPr>
                      <w:rFonts w:ascii="Cambria Math" w:eastAsia="+mn-ea" w:hAnsi="Cambria Math" w:cs="Times New Roman"/>
                      <w:kern w:val="24"/>
                      <w:sz w:val="24"/>
                      <w:szCs w:val="24"/>
                    </w:rPr>
                    <m:t>x</m:t>
                  </m:r>
                  <m:r>
                    <w:rPr>
                      <w:rFonts w:ascii="Cambria Math" w:eastAsia="+mn-ea" w:hAnsi="Times New Roman" w:cs="Times New Roman"/>
                      <w:kern w:val="24"/>
                      <w:sz w:val="24"/>
                      <w:szCs w:val="24"/>
                    </w:rPr>
                    <m:t>+2</m:t>
                  </m:r>
                  <m:rad>
                    <m:radPr>
                      <m:degHide m:val="1"/>
                      <m:ctrlPr>
                        <w:rPr>
                          <w:rFonts w:ascii="Cambria Math" w:eastAsia="+mn-ea" w:hAnsi="Times New Roman" w:cs="Times New Roman"/>
                          <w:i/>
                          <w:kern w:val="24"/>
                          <w:sz w:val="24"/>
                          <w:szCs w:val="24"/>
                        </w:rPr>
                      </m:ctrlPr>
                    </m:radPr>
                    <m:deg/>
                    <m:e>
                      <m:r>
                        <w:rPr>
                          <w:rFonts w:ascii="Cambria Math" w:eastAsia="+mn-ea" w:hAnsi="Cambria Math" w:cs="Times New Roman"/>
                          <w:kern w:val="24"/>
                          <w:sz w:val="24"/>
                          <w:szCs w:val="24"/>
                        </w:rPr>
                        <m:t>t</m:t>
                      </m:r>
                    </m:e>
                  </m:rad>
                </m:e>
              </m:d>
              <m:r>
                <w:rPr>
                  <w:rFonts w:ascii="Cambria Math" w:eastAsia="+mn-ea" w:hAnsi="Times New Roman" w:cs="Times New Roman"/>
                  <w:kern w:val="24"/>
                  <w:sz w:val="24"/>
                  <w:szCs w:val="24"/>
                </w:rPr>
                <m:t>±</m:t>
              </m:r>
              <m:r>
                <m:rPr>
                  <m:sty m:val="p"/>
                </m:rPr>
                <w:rPr>
                  <w:rFonts w:ascii="Cambria Math" w:eastAsia="+mn-ea" w:hAnsi="Times New Roman" w:cs="Times New Roman"/>
                  <w:kern w:val="24"/>
                  <w:sz w:val="24"/>
                  <w:szCs w:val="24"/>
                </w:rPr>
                <m:t>cot</m:t>
              </m:r>
              <m:d>
                <m:dPr>
                  <m:ctrlPr>
                    <w:rPr>
                      <w:rFonts w:ascii="Cambria Math" w:eastAsia="+mn-ea" w:hAnsi="Times New Roman" w:cs="Times New Roman"/>
                      <w:i/>
                      <w:kern w:val="24"/>
                      <w:sz w:val="24"/>
                      <w:szCs w:val="24"/>
                    </w:rPr>
                  </m:ctrlPr>
                </m:dPr>
                <m:e>
                  <m:r>
                    <w:rPr>
                      <w:rFonts w:ascii="Cambria Math" w:eastAsia="+mn-ea" w:hAnsi="Cambria Math" w:cs="Times New Roman"/>
                      <w:kern w:val="24"/>
                      <w:sz w:val="24"/>
                      <w:szCs w:val="24"/>
                    </w:rPr>
                    <m:t>x</m:t>
                  </m:r>
                  <m:r>
                    <w:rPr>
                      <w:rFonts w:ascii="Cambria Math" w:eastAsia="+mn-ea" w:hAnsi="Times New Roman" w:cs="Times New Roman"/>
                      <w:kern w:val="24"/>
                      <w:sz w:val="24"/>
                      <w:szCs w:val="24"/>
                    </w:rPr>
                    <m:t>+2</m:t>
                  </m:r>
                  <m:rad>
                    <m:radPr>
                      <m:degHide m:val="1"/>
                      <m:ctrlPr>
                        <w:rPr>
                          <w:rFonts w:ascii="Cambria Math" w:eastAsia="+mn-ea" w:hAnsi="Times New Roman" w:cs="Times New Roman"/>
                          <w:i/>
                          <w:kern w:val="24"/>
                          <w:sz w:val="24"/>
                          <w:szCs w:val="24"/>
                        </w:rPr>
                      </m:ctrlPr>
                    </m:radPr>
                    <m:deg/>
                    <m:e>
                      <m:r>
                        <w:rPr>
                          <w:rFonts w:ascii="Cambria Math" w:eastAsia="+mn-ea" w:hAnsi="Cambria Math" w:cs="Times New Roman"/>
                          <w:kern w:val="24"/>
                          <w:sz w:val="24"/>
                          <w:szCs w:val="24"/>
                        </w:rPr>
                        <m:t>t</m:t>
                      </m:r>
                    </m:e>
                  </m:rad>
                </m:e>
              </m:d>
            </m:e>
          </m:d>
        </m:oMath>
      </m:oMathPara>
    </w:p>
    <w:p w:rsidR="00F37218" w:rsidRPr="00D337B0" w:rsidRDefault="00921B39" w:rsidP="009D1C21">
      <w:pPr>
        <w:pStyle w:val="ListeParagraf"/>
        <w:tabs>
          <w:tab w:val="left" w:pos="0"/>
        </w:tabs>
        <w:spacing w:after="120" w:line="360" w:lineRule="auto"/>
        <w:ind w:left="0"/>
        <w:contextualSpacing w:val="0"/>
        <w:jc w:val="both"/>
        <w:rPr>
          <w:rFonts w:ascii="Times New Roman" w:eastAsia="+mn-ea" w:hAnsi="Times New Roman" w:cs="Times New Roman"/>
          <w:color w:val="000000" w:themeColor="text1"/>
          <w:kern w:val="24"/>
          <w:sz w:val="24"/>
          <w:szCs w:val="24"/>
        </w:rPr>
      </w:pPr>
      <w:r w:rsidRPr="00D337B0">
        <w:rPr>
          <w:rFonts w:ascii="Times New Roman" w:hAnsi="Times New Roman" w:cs="Times New Roman"/>
          <w:sz w:val="24"/>
          <w:szCs w:val="24"/>
        </w:rPr>
        <w:t>haline gelir. Bu</w:t>
      </w:r>
      <w:r w:rsidR="00F37218" w:rsidRPr="00D337B0">
        <w:rPr>
          <w:rFonts w:ascii="Times New Roman" w:hAnsi="Times New Roman" w:cs="Times New Roman"/>
          <w:sz w:val="24"/>
          <w:szCs w:val="24"/>
        </w:rPr>
        <w:t xml:space="preserve">radaki dört farklı çözümden ikisini ele alalım. </w:t>
      </w:r>
      <m:oMath>
        <m:r>
          <w:rPr>
            <w:rFonts w:ascii="Times New Roman" w:eastAsia="+mn-ea" w:hAnsi="Times New Roman" w:cs="Times New Roman"/>
            <w:color w:val="000000" w:themeColor="text1"/>
            <w:kern w:val="24"/>
            <w:sz w:val="24"/>
            <w:szCs w:val="24"/>
          </w:rPr>
          <m:t>-</m:t>
        </m:r>
        <m:r>
          <w:rPr>
            <w:rFonts w:ascii="Cambria Math" w:eastAsia="+mn-ea" w:hAnsi="Times New Roman" w:cs="Times New Roman"/>
            <w:color w:val="000000" w:themeColor="text1"/>
            <w:kern w:val="24"/>
            <w:sz w:val="24"/>
            <w:szCs w:val="24"/>
          </w:rPr>
          <m:t>10</m:t>
        </m:r>
        <m:r>
          <w:rPr>
            <w:rFonts w:ascii="Times New Roman" w:eastAsia="+mn-ea" w:hAnsi="Times New Roman" w:cs="Times New Roman"/>
            <w:color w:val="000000" w:themeColor="text1"/>
            <w:kern w:val="24"/>
            <w:sz w:val="24"/>
            <w:szCs w:val="24"/>
          </w:rPr>
          <m:t>≤</m:t>
        </m:r>
        <m:r>
          <w:rPr>
            <w:rFonts w:ascii="Cambria Math" w:eastAsia="+mn-ea" w:hAnsi="Cambria Math" w:cs="Times New Roman"/>
            <w:color w:val="000000" w:themeColor="text1"/>
            <w:kern w:val="24"/>
            <w:sz w:val="24"/>
            <w:szCs w:val="24"/>
          </w:rPr>
          <m:t>x</m:t>
        </m:r>
        <m:r>
          <w:rPr>
            <w:rFonts w:ascii="Times New Roman" w:eastAsia="+mn-ea" w:hAnsi="Times New Roman" w:cs="Times New Roman"/>
            <w:color w:val="000000" w:themeColor="text1"/>
            <w:kern w:val="24"/>
            <w:sz w:val="24"/>
            <w:szCs w:val="24"/>
          </w:rPr>
          <m:t>≤</m:t>
        </m:r>
        <m:r>
          <w:rPr>
            <w:rFonts w:ascii="Cambria Math" w:eastAsia="+mn-ea" w:hAnsi="Times New Roman" w:cs="Times New Roman"/>
            <w:color w:val="000000" w:themeColor="text1"/>
            <w:kern w:val="24"/>
            <w:sz w:val="24"/>
            <w:szCs w:val="24"/>
          </w:rPr>
          <m:t>10</m:t>
        </m:r>
      </m:oMath>
      <w:r w:rsidR="00F37218" w:rsidRPr="00D337B0">
        <w:rPr>
          <w:rFonts w:ascii="Times New Roman" w:eastAsia="+mn-ea" w:hAnsi="Times New Roman" w:cs="Times New Roman"/>
          <w:color w:val="000000" w:themeColor="text1"/>
          <w:kern w:val="24"/>
          <w:sz w:val="24"/>
          <w:szCs w:val="24"/>
        </w:rPr>
        <w:t xml:space="preserve"> ve </w:t>
      </w:r>
      <m:oMath>
        <m:r>
          <w:rPr>
            <w:rFonts w:ascii="Cambria Math" w:eastAsia="+mn-ea" w:hAnsi="Times New Roman" w:cs="Times New Roman"/>
            <w:color w:val="000000" w:themeColor="text1"/>
            <w:kern w:val="24"/>
            <w:sz w:val="24"/>
            <w:szCs w:val="24"/>
          </w:rPr>
          <m:t>0</m:t>
        </m:r>
        <m:r>
          <w:rPr>
            <w:rFonts w:ascii="Times New Roman" w:eastAsia="+mn-ea" w:hAnsi="Times New Roman" w:cs="Times New Roman"/>
            <w:color w:val="000000" w:themeColor="text1"/>
            <w:kern w:val="24"/>
            <w:sz w:val="24"/>
            <w:szCs w:val="24"/>
          </w:rPr>
          <m:t>≤</m:t>
        </m:r>
        <m:r>
          <w:rPr>
            <w:rFonts w:ascii="Cambria Math" w:eastAsia="+mn-ea" w:hAnsi="Cambria Math" w:cs="Times New Roman"/>
            <w:color w:val="000000" w:themeColor="text1"/>
            <w:kern w:val="24"/>
            <w:sz w:val="24"/>
            <w:szCs w:val="24"/>
          </w:rPr>
          <m:t>t</m:t>
        </m:r>
        <m:r>
          <w:rPr>
            <w:rFonts w:ascii="Times New Roman" w:eastAsia="+mn-ea" w:hAnsi="Times New Roman" w:cs="Times New Roman"/>
            <w:color w:val="000000" w:themeColor="text1"/>
            <w:kern w:val="24"/>
            <w:sz w:val="24"/>
            <w:szCs w:val="24"/>
          </w:rPr>
          <m:t>≤</m:t>
        </m:r>
        <m:r>
          <w:rPr>
            <w:rFonts w:ascii="Cambria Math" w:eastAsia="+mn-ea" w:hAnsi="Times New Roman" w:cs="Times New Roman"/>
            <w:color w:val="000000" w:themeColor="text1"/>
            <w:kern w:val="24"/>
            <w:sz w:val="24"/>
            <w:szCs w:val="24"/>
          </w:rPr>
          <m:t>10</m:t>
        </m:r>
      </m:oMath>
      <w:r w:rsidR="00912DFB">
        <w:rPr>
          <w:rFonts w:ascii="Times New Roman" w:eastAsia="+mn-ea" w:hAnsi="Times New Roman" w:cs="Times New Roman"/>
          <w:color w:val="000000" w:themeColor="text1"/>
          <w:kern w:val="24"/>
          <w:sz w:val="24"/>
          <w:szCs w:val="24"/>
        </w:rPr>
        <w:t xml:space="preserve"> için</w:t>
      </w:r>
    </w:p>
    <w:p w:rsidR="00F37218" w:rsidRPr="00D337B0" w:rsidRDefault="002949F4" w:rsidP="009D1C21">
      <w:pPr>
        <w:pStyle w:val="ListeParagraf"/>
        <w:tabs>
          <w:tab w:val="left" w:pos="0"/>
        </w:tabs>
        <w:spacing w:after="120" w:line="360" w:lineRule="auto"/>
        <w:ind w:left="0"/>
        <w:contextualSpacing w:val="0"/>
        <w:jc w:val="center"/>
        <w:rPr>
          <w:rFonts w:ascii="Times New Roman" w:eastAsia="+mn-ea" w:hAnsi="Times New Roman" w:cs="Times New Roman"/>
          <w:color w:val="000000" w:themeColor="text1"/>
          <w:kern w:val="24"/>
          <w:sz w:val="24"/>
          <w:szCs w:val="24"/>
        </w:rPr>
      </w:pPr>
      <m:oMath>
        <m:sSub>
          <m:sSubPr>
            <m:ctrlPr>
              <w:rPr>
                <w:rFonts w:ascii="Cambria Math" w:eastAsia="+mn-ea" w:hAnsi="Cambria Math" w:cs="Times New Roman"/>
                <w:i/>
                <w:kern w:val="24"/>
                <w:sz w:val="24"/>
                <w:szCs w:val="24"/>
              </w:rPr>
            </m:ctrlPr>
          </m:sSubPr>
          <m:e>
            <m:r>
              <w:rPr>
                <w:rFonts w:ascii="Cambria Math" w:eastAsia="+mn-ea" w:hAnsi="Cambria Math" w:cs="Times New Roman"/>
                <w:kern w:val="24"/>
                <w:sz w:val="24"/>
                <w:szCs w:val="24"/>
              </w:rPr>
              <m:t>u</m:t>
            </m:r>
          </m:e>
          <m:sub>
            <m:r>
              <w:rPr>
                <w:rFonts w:ascii="Cambria Math" w:eastAsia="+mn-ea" w:hAnsi="Cambria Math" w:cs="Times New Roman"/>
                <w:kern w:val="24"/>
                <w:sz w:val="24"/>
                <w:szCs w:val="24"/>
              </w:rPr>
              <m:t>1</m:t>
            </m:r>
          </m:sub>
        </m:sSub>
        <m:r>
          <w:rPr>
            <w:rFonts w:ascii="Cambria Math" w:eastAsia="+mn-ea" w:hAnsi="Times New Roman" w:cs="Times New Roman"/>
            <w:kern w:val="24"/>
            <w:sz w:val="24"/>
            <w:szCs w:val="24"/>
          </w:rPr>
          <m:t>=</m:t>
        </m:r>
        <m:r>
          <m:rPr>
            <m:sty m:val="p"/>
          </m:rPr>
          <w:rPr>
            <w:rFonts w:ascii="Cambria Math" w:eastAsia="+mn-ea" w:hAnsi="Times New Roman" w:cs="Times New Roman"/>
            <w:kern w:val="24"/>
            <w:sz w:val="24"/>
            <w:szCs w:val="24"/>
          </w:rPr>
          <m:t>csc</m:t>
        </m:r>
        <m:d>
          <m:dPr>
            <m:ctrlPr>
              <w:rPr>
                <w:rFonts w:ascii="Cambria Math" w:eastAsia="+mn-ea" w:hAnsi="Times New Roman" w:cs="Times New Roman"/>
                <w:i/>
                <w:kern w:val="24"/>
                <w:sz w:val="24"/>
                <w:szCs w:val="24"/>
              </w:rPr>
            </m:ctrlPr>
          </m:dPr>
          <m:e>
            <m:r>
              <w:rPr>
                <w:rFonts w:ascii="Cambria Math" w:eastAsia="+mn-ea" w:hAnsi="Cambria Math" w:cs="Times New Roman"/>
                <w:kern w:val="24"/>
                <w:sz w:val="24"/>
                <w:szCs w:val="24"/>
              </w:rPr>
              <m:t>x</m:t>
            </m:r>
            <m:r>
              <w:rPr>
                <w:rFonts w:ascii="Cambria Math" w:eastAsia="+mn-ea" w:hAnsi="Times New Roman" w:cs="Times New Roman"/>
                <w:kern w:val="24"/>
                <w:sz w:val="24"/>
                <w:szCs w:val="24"/>
              </w:rPr>
              <m:t>+2</m:t>
            </m:r>
            <m:rad>
              <m:radPr>
                <m:degHide m:val="1"/>
                <m:ctrlPr>
                  <w:rPr>
                    <w:rFonts w:ascii="Cambria Math" w:eastAsia="+mn-ea" w:hAnsi="Times New Roman" w:cs="Times New Roman"/>
                    <w:i/>
                    <w:kern w:val="24"/>
                    <w:sz w:val="24"/>
                    <w:szCs w:val="24"/>
                  </w:rPr>
                </m:ctrlPr>
              </m:radPr>
              <m:deg/>
              <m:e>
                <m:r>
                  <w:rPr>
                    <w:rFonts w:ascii="Cambria Math" w:eastAsia="+mn-ea" w:hAnsi="Cambria Math" w:cs="Times New Roman"/>
                    <w:kern w:val="24"/>
                    <w:sz w:val="24"/>
                    <w:szCs w:val="24"/>
                  </w:rPr>
                  <m:t>t</m:t>
                </m:r>
              </m:e>
            </m:rad>
          </m:e>
        </m:d>
        <m:r>
          <w:rPr>
            <w:rFonts w:ascii="Cambria Math" w:eastAsia="+mn-ea" w:hAnsi="Times New Roman" w:cs="Times New Roman"/>
            <w:kern w:val="24"/>
            <w:sz w:val="24"/>
            <w:szCs w:val="24"/>
          </w:rPr>
          <m:t>+</m:t>
        </m:r>
        <m:r>
          <m:rPr>
            <m:sty m:val="p"/>
          </m:rPr>
          <w:rPr>
            <w:rFonts w:ascii="Cambria Math" w:eastAsia="+mn-ea" w:hAnsi="Times New Roman" w:cs="Times New Roman"/>
            <w:kern w:val="24"/>
            <w:sz w:val="24"/>
            <w:szCs w:val="24"/>
          </w:rPr>
          <m:t>cot</m:t>
        </m:r>
        <m:d>
          <m:dPr>
            <m:ctrlPr>
              <w:rPr>
                <w:rFonts w:ascii="Cambria Math" w:eastAsia="+mn-ea" w:hAnsi="Times New Roman" w:cs="Times New Roman"/>
                <w:i/>
                <w:kern w:val="24"/>
                <w:sz w:val="24"/>
                <w:szCs w:val="24"/>
              </w:rPr>
            </m:ctrlPr>
          </m:dPr>
          <m:e>
            <m:r>
              <w:rPr>
                <w:rFonts w:ascii="Cambria Math" w:eastAsia="+mn-ea" w:hAnsi="Cambria Math" w:cs="Times New Roman"/>
                <w:kern w:val="24"/>
                <w:sz w:val="24"/>
                <w:szCs w:val="24"/>
              </w:rPr>
              <m:t>x</m:t>
            </m:r>
            <m:r>
              <w:rPr>
                <w:rFonts w:ascii="Cambria Math" w:eastAsia="+mn-ea" w:hAnsi="Times New Roman" w:cs="Times New Roman"/>
                <w:kern w:val="24"/>
                <w:sz w:val="24"/>
                <w:szCs w:val="24"/>
              </w:rPr>
              <m:t>+2</m:t>
            </m:r>
            <m:rad>
              <m:radPr>
                <m:degHide m:val="1"/>
                <m:ctrlPr>
                  <w:rPr>
                    <w:rFonts w:ascii="Cambria Math" w:eastAsia="+mn-ea" w:hAnsi="Times New Roman" w:cs="Times New Roman"/>
                    <w:i/>
                    <w:kern w:val="24"/>
                    <w:sz w:val="24"/>
                    <w:szCs w:val="24"/>
                  </w:rPr>
                </m:ctrlPr>
              </m:radPr>
              <m:deg/>
              <m:e>
                <m:r>
                  <w:rPr>
                    <w:rFonts w:ascii="Cambria Math" w:eastAsia="+mn-ea" w:hAnsi="Cambria Math" w:cs="Times New Roman"/>
                    <w:kern w:val="24"/>
                    <w:sz w:val="24"/>
                    <w:szCs w:val="24"/>
                  </w:rPr>
                  <m:t>t</m:t>
                </m:r>
              </m:e>
            </m:rad>
          </m:e>
        </m:d>
      </m:oMath>
      <w:r w:rsidR="00EA6DD1">
        <w:rPr>
          <w:rFonts w:ascii="Times New Roman" w:eastAsia="+mn-ea" w:hAnsi="Times New Roman" w:cs="Times New Roman"/>
          <w:kern w:val="24"/>
          <w:sz w:val="24"/>
          <w:szCs w:val="24"/>
        </w:rPr>
        <w:t xml:space="preserve">   </w:t>
      </w:r>
      <w:r w:rsidR="00372509">
        <w:rPr>
          <w:rFonts w:ascii="Times New Roman" w:eastAsia="+mn-ea" w:hAnsi="Times New Roman" w:cs="Times New Roman"/>
          <w:kern w:val="24"/>
          <w:sz w:val="24"/>
          <w:szCs w:val="24"/>
        </w:rPr>
        <w:t>ve</w:t>
      </w:r>
      <w:r w:rsidR="00EA6DD1">
        <w:rPr>
          <w:rFonts w:ascii="Times New Roman" w:eastAsia="+mn-ea" w:hAnsi="Times New Roman" w:cs="Times New Roman"/>
          <w:kern w:val="24"/>
          <w:sz w:val="24"/>
          <w:szCs w:val="24"/>
        </w:rPr>
        <w:t xml:space="preserve">   </w:t>
      </w:r>
      <m:oMath>
        <m:sSub>
          <m:sSubPr>
            <m:ctrlPr>
              <w:rPr>
                <w:rFonts w:ascii="Cambria Math" w:eastAsia="+mn-ea" w:hAnsi="Cambria Math" w:cs="Times New Roman"/>
                <w:i/>
                <w:kern w:val="24"/>
                <w:sz w:val="24"/>
                <w:szCs w:val="24"/>
              </w:rPr>
            </m:ctrlPr>
          </m:sSubPr>
          <m:e>
            <m:r>
              <w:rPr>
                <w:rFonts w:ascii="Cambria Math" w:eastAsia="+mn-ea" w:hAnsi="Cambria Math" w:cs="Times New Roman"/>
                <w:kern w:val="24"/>
                <w:sz w:val="24"/>
                <w:szCs w:val="24"/>
              </w:rPr>
              <m:t>u</m:t>
            </m:r>
          </m:e>
          <m:sub>
            <m:r>
              <w:rPr>
                <w:rFonts w:ascii="Cambria Math" w:eastAsia="+mn-ea" w:hAnsi="Cambria Math" w:cs="Times New Roman"/>
                <w:kern w:val="24"/>
                <w:sz w:val="24"/>
                <w:szCs w:val="24"/>
              </w:rPr>
              <m:t>2</m:t>
            </m:r>
          </m:sub>
        </m:sSub>
        <m:r>
          <w:rPr>
            <w:rFonts w:ascii="Cambria Math" w:eastAsia="+mn-ea" w:hAnsi="Times New Roman" w:cs="Times New Roman"/>
            <w:kern w:val="24"/>
            <w:sz w:val="24"/>
            <w:szCs w:val="24"/>
          </w:rPr>
          <m:t>=</m:t>
        </m:r>
        <m:r>
          <w:rPr>
            <w:rFonts w:ascii="Cambria Math" w:eastAsia="+mn-ea" w:hAnsi="Cambria Math" w:cs="Times New Roman"/>
            <w:kern w:val="24"/>
            <w:sz w:val="24"/>
            <w:szCs w:val="24"/>
          </w:rPr>
          <m:t>-</m:t>
        </m:r>
        <m:d>
          <m:dPr>
            <m:ctrlPr>
              <w:rPr>
                <w:rFonts w:ascii="Cambria Math" w:eastAsia="+mn-ea" w:hAnsi="Times New Roman" w:cs="Times New Roman"/>
                <w:kern w:val="24"/>
                <w:sz w:val="24"/>
                <w:szCs w:val="24"/>
              </w:rPr>
            </m:ctrlPr>
          </m:dPr>
          <m:e>
            <m:r>
              <m:rPr>
                <m:sty m:val="p"/>
              </m:rPr>
              <w:rPr>
                <w:rFonts w:ascii="Cambria Math" w:eastAsia="+mn-ea" w:hAnsi="Times New Roman" w:cs="Times New Roman"/>
                <w:kern w:val="24"/>
                <w:sz w:val="24"/>
                <w:szCs w:val="24"/>
              </w:rPr>
              <m:t>csc</m:t>
            </m:r>
            <m:d>
              <m:dPr>
                <m:ctrlPr>
                  <w:rPr>
                    <w:rFonts w:ascii="Cambria Math" w:eastAsia="+mn-ea" w:hAnsi="Times New Roman" w:cs="Times New Roman"/>
                    <w:i/>
                    <w:kern w:val="24"/>
                    <w:sz w:val="24"/>
                    <w:szCs w:val="24"/>
                  </w:rPr>
                </m:ctrlPr>
              </m:dPr>
              <m:e>
                <m:r>
                  <w:rPr>
                    <w:rFonts w:ascii="Cambria Math" w:eastAsia="+mn-ea" w:hAnsi="Cambria Math" w:cs="Times New Roman"/>
                    <w:kern w:val="24"/>
                    <w:sz w:val="24"/>
                    <w:szCs w:val="24"/>
                  </w:rPr>
                  <m:t>x</m:t>
                </m:r>
                <m:r>
                  <w:rPr>
                    <w:rFonts w:ascii="Cambria Math" w:eastAsia="+mn-ea" w:hAnsi="Times New Roman" w:cs="Times New Roman"/>
                    <w:kern w:val="24"/>
                    <w:sz w:val="24"/>
                    <w:szCs w:val="24"/>
                  </w:rPr>
                  <m:t>+2</m:t>
                </m:r>
                <m:rad>
                  <m:radPr>
                    <m:degHide m:val="1"/>
                    <m:ctrlPr>
                      <w:rPr>
                        <w:rFonts w:ascii="Cambria Math" w:eastAsia="+mn-ea" w:hAnsi="Times New Roman" w:cs="Times New Roman"/>
                        <w:i/>
                        <w:kern w:val="24"/>
                        <w:sz w:val="24"/>
                        <w:szCs w:val="24"/>
                      </w:rPr>
                    </m:ctrlPr>
                  </m:radPr>
                  <m:deg/>
                  <m:e>
                    <m:r>
                      <w:rPr>
                        <w:rFonts w:ascii="Cambria Math" w:eastAsia="+mn-ea" w:hAnsi="Cambria Math" w:cs="Times New Roman"/>
                        <w:kern w:val="24"/>
                        <w:sz w:val="24"/>
                        <w:szCs w:val="24"/>
                      </w:rPr>
                      <m:t>t</m:t>
                    </m:r>
                  </m:e>
                </m:rad>
              </m:e>
            </m:d>
            <m:r>
              <w:rPr>
                <w:rFonts w:ascii="Cambria Math" w:eastAsia="+mn-ea" w:hAnsi="Times New Roman" w:cs="Times New Roman"/>
                <w:kern w:val="24"/>
                <w:sz w:val="24"/>
                <w:szCs w:val="24"/>
              </w:rPr>
              <m:t>+</m:t>
            </m:r>
            <m:r>
              <m:rPr>
                <m:sty m:val="p"/>
              </m:rPr>
              <w:rPr>
                <w:rFonts w:ascii="Cambria Math" w:eastAsia="+mn-ea" w:hAnsi="Times New Roman" w:cs="Times New Roman"/>
                <w:kern w:val="24"/>
                <w:sz w:val="24"/>
                <w:szCs w:val="24"/>
              </w:rPr>
              <m:t>cot</m:t>
            </m:r>
            <m:d>
              <m:dPr>
                <m:ctrlPr>
                  <w:rPr>
                    <w:rFonts w:ascii="Cambria Math" w:eastAsia="+mn-ea" w:hAnsi="Times New Roman" w:cs="Times New Roman"/>
                    <w:i/>
                    <w:kern w:val="24"/>
                    <w:sz w:val="24"/>
                    <w:szCs w:val="24"/>
                  </w:rPr>
                </m:ctrlPr>
              </m:dPr>
              <m:e>
                <m:r>
                  <w:rPr>
                    <w:rFonts w:ascii="Cambria Math" w:eastAsia="+mn-ea" w:hAnsi="Cambria Math" w:cs="Times New Roman"/>
                    <w:kern w:val="24"/>
                    <w:sz w:val="24"/>
                    <w:szCs w:val="24"/>
                  </w:rPr>
                  <m:t>x</m:t>
                </m:r>
                <m:r>
                  <w:rPr>
                    <w:rFonts w:ascii="Cambria Math" w:eastAsia="+mn-ea" w:hAnsi="Times New Roman" w:cs="Times New Roman"/>
                    <w:kern w:val="24"/>
                    <w:sz w:val="24"/>
                    <w:szCs w:val="24"/>
                  </w:rPr>
                  <m:t>+2</m:t>
                </m:r>
                <m:rad>
                  <m:radPr>
                    <m:degHide m:val="1"/>
                    <m:ctrlPr>
                      <w:rPr>
                        <w:rFonts w:ascii="Cambria Math" w:eastAsia="+mn-ea" w:hAnsi="Times New Roman" w:cs="Times New Roman"/>
                        <w:i/>
                        <w:kern w:val="24"/>
                        <w:sz w:val="24"/>
                        <w:szCs w:val="24"/>
                      </w:rPr>
                    </m:ctrlPr>
                  </m:radPr>
                  <m:deg/>
                  <m:e>
                    <m:r>
                      <w:rPr>
                        <w:rFonts w:ascii="Cambria Math" w:eastAsia="+mn-ea" w:hAnsi="Cambria Math" w:cs="Times New Roman"/>
                        <w:kern w:val="24"/>
                        <w:sz w:val="24"/>
                        <w:szCs w:val="24"/>
                      </w:rPr>
                      <m:t>t</m:t>
                    </m:r>
                  </m:e>
                </m:rad>
              </m:e>
            </m:d>
          </m:e>
        </m:d>
      </m:oMath>
    </w:p>
    <w:p w:rsidR="00372509" w:rsidRDefault="00F37218" w:rsidP="009D1C21">
      <w:pPr>
        <w:pStyle w:val="ListeParagraf"/>
        <w:tabs>
          <w:tab w:val="left" w:pos="0"/>
        </w:tabs>
        <w:spacing w:after="120" w:line="360" w:lineRule="auto"/>
        <w:ind w:left="0"/>
        <w:contextualSpacing w:val="0"/>
        <w:jc w:val="both"/>
        <w:rPr>
          <w:rFonts w:ascii="Times New Roman" w:hAnsi="Times New Roman" w:cs="Times New Roman"/>
          <w:sz w:val="24"/>
          <w:szCs w:val="24"/>
        </w:rPr>
      </w:pPr>
      <w:r w:rsidRPr="00D337B0">
        <w:rPr>
          <w:rFonts w:ascii="Times New Roman" w:hAnsi="Times New Roman" w:cs="Times New Roman"/>
          <w:sz w:val="24"/>
          <w:szCs w:val="24"/>
        </w:rPr>
        <w:t>çözümleri Şekil 5.</w:t>
      </w:r>
      <w:r w:rsidR="00B8777B">
        <w:rPr>
          <w:rFonts w:ascii="Times New Roman" w:hAnsi="Times New Roman" w:cs="Times New Roman"/>
          <w:sz w:val="24"/>
          <w:szCs w:val="24"/>
        </w:rPr>
        <w:t xml:space="preserve">19 </w:t>
      </w:r>
      <w:r w:rsidRPr="00D337B0">
        <w:rPr>
          <w:rFonts w:ascii="Times New Roman" w:hAnsi="Times New Roman" w:cs="Times New Roman"/>
          <w:sz w:val="24"/>
          <w:szCs w:val="24"/>
        </w:rPr>
        <w:t>ve Şekil 5.</w:t>
      </w:r>
      <w:r w:rsidR="00B8777B">
        <w:rPr>
          <w:rFonts w:ascii="Times New Roman" w:hAnsi="Times New Roman" w:cs="Times New Roman"/>
          <w:sz w:val="24"/>
          <w:szCs w:val="24"/>
        </w:rPr>
        <w:t>20</w:t>
      </w:r>
      <w:r w:rsidRPr="00D337B0">
        <w:rPr>
          <w:rFonts w:ascii="Times New Roman" w:hAnsi="Times New Roman" w:cs="Times New Roman"/>
          <w:sz w:val="24"/>
          <w:szCs w:val="24"/>
        </w:rPr>
        <w:t>’d</w:t>
      </w:r>
      <w:r w:rsidR="00B8777B">
        <w:rPr>
          <w:rFonts w:ascii="Times New Roman" w:hAnsi="Times New Roman" w:cs="Times New Roman"/>
          <w:sz w:val="24"/>
          <w:szCs w:val="24"/>
        </w:rPr>
        <w:t>e</w:t>
      </w:r>
      <w:r w:rsidRPr="00D337B0">
        <w:rPr>
          <w:rFonts w:ascii="Times New Roman" w:hAnsi="Times New Roman" w:cs="Times New Roman"/>
          <w:sz w:val="24"/>
          <w:szCs w:val="24"/>
        </w:rPr>
        <w:t xml:space="preserve"> gösterilmiştir. Şekil 5.</w:t>
      </w:r>
      <w:r w:rsidR="00B8777B">
        <w:rPr>
          <w:rFonts w:ascii="Times New Roman" w:hAnsi="Times New Roman" w:cs="Times New Roman"/>
          <w:sz w:val="24"/>
          <w:szCs w:val="24"/>
        </w:rPr>
        <w:t xml:space="preserve">19 </w:t>
      </w:r>
      <w:r w:rsidRPr="00D337B0">
        <w:rPr>
          <w:rFonts w:ascii="Times New Roman" w:hAnsi="Times New Roman" w:cs="Times New Roman"/>
          <w:sz w:val="24"/>
          <w:szCs w:val="24"/>
        </w:rPr>
        <w:t>kink tipli yürüyen dalga çözümünü temsil ederken Şekil 5.</w:t>
      </w:r>
      <w:r w:rsidR="00B8777B">
        <w:rPr>
          <w:rFonts w:ascii="Times New Roman" w:hAnsi="Times New Roman" w:cs="Times New Roman"/>
          <w:sz w:val="24"/>
          <w:szCs w:val="24"/>
        </w:rPr>
        <w:t xml:space="preserve">20 </w:t>
      </w:r>
      <w:r w:rsidRPr="00D337B0">
        <w:rPr>
          <w:rFonts w:ascii="Times New Roman" w:hAnsi="Times New Roman" w:cs="Times New Roman"/>
          <w:sz w:val="24"/>
          <w:szCs w:val="24"/>
        </w:rPr>
        <w:t>ise antikink tipli yür</w:t>
      </w:r>
      <w:r w:rsidR="00DA57B6">
        <w:rPr>
          <w:rFonts w:ascii="Times New Roman" w:hAnsi="Times New Roman" w:cs="Times New Roman"/>
          <w:sz w:val="24"/>
          <w:szCs w:val="24"/>
        </w:rPr>
        <w:t>ü</w:t>
      </w:r>
      <w:r w:rsidRPr="00D337B0">
        <w:rPr>
          <w:rFonts w:ascii="Times New Roman" w:hAnsi="Times New Roman" w:cs="Times New Roman"/>
          <w:sz w:val="24"/>
          <w:szCs w:val="24"/>
        </w:rPr>
        <w:t xml:space="preserve">yen dalga çözümünü temsil eder. </w:t>
      </w:r>
      <w:r w:rsidR="00D337B0" w:rsidRPr="00D337B0">
        <w:rPr>
          <w:rFonts w:ascii="Times New Roman" w:hAnsi="Times New Roman" w:cs="Times New Roman"/>
          <w:sz w:val="24"/>
          <w:szCs w:val="24"/>
        </w:rPr>
        <w:t xml:space="preserve">Ayrıca </w:t>
      </w:r>
      <m:oMath>
        <m:r>
          <w:rPr>
            <w:rFonts w:ascii="Cambria Math" w:eastAsia="+mn-ea" w:hAnsi="Cambria Math" w:cs="Times New Roman"/>
            <w:kern w:val="24"/>
            <w:sz w:val="24"/>
            <w:szCs w:val="24"/>
          </w:rPr>
          <m:t>t</m:t>
        </m:r>
        <m:r>
          <w:rPr>
            <w:rFonts w:ascii="Cambria Math" w:eastAsia="+mn-ea" w:hAnsi="Times New Roman" w:cs="Times New Roman"/>
            <w:kern w:val="24"/>
            <w:sz w:val="24"/>
            <w:szCs w:val="24"/>
          </w:rPr>
          <m:t>=2</m:t>
        </m:r>
      </m:oMath>
      <w:r w:rsidR="00D337B0" w:rsidRPr="00D337B0">
        <w:rPr>
          <w:rFonts w:ascii="Times New Roman" w:eastAsia="+mn-ea" w:hAnsi="Times New Roman" w:cs="Times New Roman"/>
          <w:kern w:val="24"/>
          <w:sz w:val="24"/>
          <w:szCs w:val="24"/>
        </w:rPr>
        <w:t xml:space="preserve"> ve </w:t>
      </w:r>
      <m:oMath>
        <m:r>
          <w:rPr>
            <w:rFonts w:ascii="Times New Roman" w:eastAsia="+mn-ea" w:hAnsi="Times New Roman" w:cs="Times New Roman"/>
            <w:kern w:val="24"/>
            <w:sz w:val="24"/>
            <w:szCs w:val="24"/>
          </w:rPr>
          <m:t>-</m:t>
        </m:r>
        <m:r>
          <w:rPr>
            <w:rFonts w:ascii="Cambria Math" w:eastAsia="+mn-ea" w:hAnsi="Times New Roman" w:cs="Times New Roman"/>
            <w:kern w:val="24"/>
            <w:sz w:val="24"/>
            <w:szCs w:val="24"/>
          </w:rPr>
          <m:t>10</m:t>
        </m:r>
        <m:r>
          <w:rPr>
            <w:rFonts w:ascii="Times New Roman" w:eastAsia="+mn-ea" w:hAnsi="Times New Roman" w:cs="Times New Roman"/>
            <w:kern w:val="24"/>
            <w:sz w:val="24"/>
            <w:szCs w:val="24"/>
          </w:rPr>
          <m:t>≤</m:t>
        </m:r>
        <m:r>
          <w:rPr>
            <w:rFonts w:ascii="Cambria Math" w:eastAsia="+mn-ea" w:hAnsi="Cambria Math" w:cs="Times New Roman"/>
            <w:kern w:val="24"/>
            <w:sz w:val="24"/>
            <w:szCs w:val="24"/>
          </w:rPr>
          <m:t>x</m:t>
        </m:r>
        <m:r>
          <w:rPr>
            <w:rFonts w:ascii="Times New Roman" w:eastAsia="+mn-ea" w:hAnsi="Times New Roman" w:cs="Times New Roman"/>
            <w:kern w:val="24"/>
            <w:sz w:val="24"/>
            <w:szCs w:val="24"/>
          </w:rPr>
          <m:t>≤</m:t>
        </m:r>
        <m:r>
          <w:rPr>
            <w:rFonts w:ascii="Cambria Math" w:eastAsia="+mn-ea" w:hAnsi="Times New Roman" w:cs="Times New Roman"/>
            <w:kern w:val="24"/>
            <w:sz w:val="24"/>
            <w:szCs w:val="24"/>
          </w:rPr>
          <m:t>10</m:t>
        </m:r>
      </m:oMath>
      <w:r w:rsidR="00D337B0" w:rsidRPr="00D337B0">
        <w:rPr>
          <w:rFonts w:ascii="Times New Roman" w:eastAsia="+mn-ea" w:hAnsi="Times New Roman" w:cs="Times New Roman"/>
          <w:kern w:val="24"/>
          <w:sz w:val="24"/>
          <w:szCs w:val="24"/>
        </w:rPr>
        <w:t xml:space="preserve"> için aynı çözümlerin iki boyutlu grafikleri Şekil 5.</w:t>
      </w:r>
      <w:r w:rsidR="00B8777B">
        <w:rPr>
          <w:rFonts w:ascii="Times New Roman" w:eastAsia="+mn-ea" w:hAnsi="Times New Roman" w:cs="Times New Roman"/>
          <w:kern w:val="24"/>
          <w:sz w:val="24"/>
          <w:szCs w:val="24"/>
        </w:rPr>
        <w:t>21</w:t>
      </w:r>
      <w:r w:rsidR="00D337B0" w:rsidRPr="00D337B0">
        <w:rPr>
          <w:rFonts w:ascii="Times New Roman" w:eastAsia="+mn-ea" w:hAnsi="Times New Roman" w:cs="Times New Roman"/>
          <w:kern w:val="24"/>
          <w:sz w:val="24"/>
          <w:szCs w:val="24"/>
        </w:rPr>
        <w:t xml:space="preserve"> ve Şekil 5.</w:t>
      </w:r>
      <w:r w:rsidR="00B8777B">
        <w:rPr>
          <w:rFonts w:ascii="Times New Roman" w:eastAsia="+mn-ea" w:hAnsi="Times New Roman" w:cs="Times New Roman"/>
          <w:kern w:val="24"/>
          <w:sz w:val="24"/>
          <w:szCs w:val="24"/>
        </w:rPr>
        <w:t>22</w:t>
      </w:r>
      <w:r w:rsidR="00D337B0" w:rsidRPr="00D337B0">
        <w:rPr>
          <w:rFonts w:ascii="Times New Roman" w:eastAsia="+mn-ea" w:hAnsi="Times New Roman" w:cs="Times New Roman"/>
          <w:kern w:val="24"/>
          <w:sz w:val="24"/>
          <w:szCs w:val="24"/>
        </w:rPr>
        <w:t xml:space="preserve">’de gösterilmiştir. </w:t>
      </w:r>
      <w:r w:rsidR="00372509">
        <w:rPr>
          <w:rFonts w:ascii="Times New Roman" w:hAnsi="Times New Roman" w:cs="Times New Roman"/>
          <w:sz w:val="24"/>
          <w:szCs w:val="24"/>
        </w:rPr>
        <w:t>Bunların yanı sıra</w:t>
      </w:r>
    </w:p>
    <w:p w:rsidR="00372509" w:rsidRPr="00372509" w:rsidRDefault="00372509" w:rsidP="00372509">
      <w:pPr>
        <w:pStyle w:val="ListeParagraf"/>
        <w:tabs>
          <w:tab w:val="left" w:pos="0"/>
        </w:tabs>
        <w:spacing w:after="120" w:line="360" w:lineRule="auto"/>
        <w:ind w:left="0"/>
        <w:contextualSpacing w:val="0"/>
        <w:jc w:val="center"/>
        <w:rPr>
          <w:rFonts w:ascii="Times New Roman" w:hAnsi="Times New Roman" w:cs="Times New Roman"/>
          <w:sz w:val="24"/>
          <w:szCs w:val="24"/>
        </w:rPr>
      </w:pPr>
      <m:oMath>
        <m:r>
          <w:rPr>
            <w:rFonts w:ascii="Cambria Math" w:eastAsia="+mn-ea" w:hAnsi="Cambria Math" w:cs="Times New Roman"/>
            <w:kern w:val="24"/>
            <w:sz w:val="24"/>
            <w:szCs w:val="24"/>
          </w:rPr>
          <m:t>u</m:t>
        </m:r>
        <m:r>
          <w:rPr>
            <w:rFonts w:ascii="Cambria Math" w:eastAsia="+mn-ea" w:hAnsi="Times New Roman" w:cs="Times New Roman"/>
            <w:kern w:val="24"/>
            <w:sz w:val="24"/>
            <w:szCs w:val="24"/>
          </w:rPr>
          <m:t>=</m:t>
        </m:r>
        <m:r>
          <w:rPr>
            <w:rFonts w:ascii="Cambria Math" w:eastAsia="+mn-ea" w:hAnsi="Times New Roman" w:cs="Times New Roman"/>
            <w:kern w:val="24"/>
            <w:sz w:val="24"/>
            <w:szCs w:val="24"/>
          </w:rPr>
          <m:t>-</m:t>
        </m:r>
        <m:r>
          <m:rPr>
            <m:sty m:val="p"/>
          </m:rPr>
          <w:rPr>
            <w:rFonts w:ascii="Cambria Math" w:eastAsia="+mn-ea" w:hAnsi="Times New Roman" w:cs="Times New Roman"/>
            <w:kern w:val="24"/>
            <w:sz w:val="24"/>
            <w:szCs w:val="24"/>
          </w:rPr>
          <m:t>csc</m:t>
        </m:r>
        <m:d>
          <m:dPr>
            <m:ctrlPr>
              <w:rPr>
                <w:rFonts w:ascii="Cambria Math" w:eastAsia="+mn-ea" w:hAnsi="Times New Roman" w:cs="Times New Roman"/>
                <w:i/>
                <w:kern w:val="24"/>
                <w:sz w:val="24"/>
                <w:szCs w:val="24"/>
              </w:rPr>
            </m:ctrlPr>
          </m:dPr>
          <m:e>
            <m:r>
              <w:rPr>
                <w:rFonts w:ascii="Cambria Math" w:eastAsia="+mn-ea" w:hAnsi="Cambria Math" w:cs="Times New Roman"/>
                <w:kern w:val="24"/>
                <w:sz w:val="24"/>
                <w:szCs w:val="24"/>
              </w:rPr>
              <m:t>x</m:t>
            </m:r>
            <m:r>
              <w:rPr>
                <w:rFonts w:ascii="Cambria Math" w:eastAsia="+mn-ea" w:hAnsi="Times New Roman" w:cs="Times New Roman"/>
                <w:kern w:val="24"/>
                <w:sz w:val="24"/>
                <w:szCs w:val="24"/>
              </w:rPr>
              <m:t>+2</m:t>
            </m:r>
            <m:rad>
              <m:radPr>
                <m:degHide m:val="1"/>
                <m:ctrlPr>
                  <w:rPr>
                    <w:rFonts w:ascii="Cambria Math" w:eastAsia="+mn-ea" w:hAnsi="Times New Roman" w:cs="Times New Roman"/>
                    <w:i/>
                    <w:kern w:val="24"/>
                    <w:sz w:val="24"/>
                    <w:szCs w:val="24"/>
                  </w:rPr>
                </m:ctrlPr>
              </m:radPr>
              <m:deg/>
              <m:e>
                <m:r>
                  <w:rPr>
                    <w:rFonts w:ascii="Cambria Math" w:eastAsia="+mn-ea" w:hAnsi="Cambria Math" w:cs="Times New Roman"/>
                    <w:kern w:val="24"/>
                    <w:sz w:val="24"/>
                    <w:szCs w:val="24"/>
                  </w:rPr>
                  <m:t>t</m:t>
                </m:r>
              </m:e>
            </m:rad>
          </m:e>
        </m:d>
        <m:r>
          <w:rPr>
            <w:rFonts w:ascii="Cambria Math" w:eastAsia="+mn-ea" w:hAnsi="Times New Roman" w:cs="Times New Roman"/>
            <w:kern w:val="24"/>
            <w:sz w:val="24"/>
            <w:szCs w:val="24"/>
          </w:rPr>
          <m:t>+</m:t>
        </m:r>
        <m:r>
          <m:rPr>
            <m:sty m:val="p"/>
          </m:rPr>
          <w:rPr>
            <w:rFonts w:ascii="Cambria Math" w:eastAsia="+mn-ea" w:hAnsi="Times New Roman" w:cs="Times New Roman"/>
            <w:kern w:val="24"/>
            <w:sz w:val="24"/>
            <w:szCs w:val="24"/>
          </w:rPr>
          <m:t>cot</m:t>
        </m:r>
        <m:d>
          <m:dPr>
            <m:ctrlPr>
              <w:rPr>
                <w:rFonts w:ascii="Cambria Math" w:eastAsia="+mn-ea" w:hAnsi="Times New Roman" w:cs="Times New Roman"/>
                <w:i/>
                <w:kern w:val="24"/>
                <w:sz w:val="24"/>
                <w:szCs w:val="24"/>
              </w:rPr>
            </m:ctrlPr>
          </m:dPr>
          <m:e>
            <m:r>
              <w:rPr>
                <w:rFonts w:ascii="Cambria Math" w:eastAsia="+mn-ea" w:hAnsi="Cambria Math" w:cs="Times New Roman"/>
                <w:kern w:val="24"/>
                <w:sz w:val="24"/>
                <w:szCs w:val="24"/>
              </w:rPr>
              <m:t>x</m:t>
            </m:r>
            <m:r>
              <w:rPr>
                <w:rFonts w:ascii="Cambria Math" w:eastAsia="+mn-ea" w:hAnsi="Times New Roman" w:cs="Times New Roman"/>
                <w:kern w:val="24"/>
                <w:sz w:val="24"/>
                <w:szCs w:val="24"/>
              </w:rPr>
              <m:t>+2</m:t>
            </m:r>
            <m:rad>
              <m:radPr>
                <m:degHide m:val="1"/>
                <m:ctrlPr>
                  <w:rPr>
                    <w:rFonts w:ascii="Cambria Math" w:eastAsia="+mn-ea" w:hAnsi="Times New Roman" w:cs="Times New Roman"/>
                    <w:i/>
                    <w:kern w:val="24"/>
                    <w:sz w:val="24"/>
                    <w:szCs w:val="24"/>
                  </w:rPr>
                </m:ctrlPr>
              </m:radPr>
              <m:deg/>
              <m:e>
                <m:r>
                  <w:rPr>
                    <w:rFonts w:ascii="Cambria Math" w:eastAsia="+mn-ea" w:hAnsi="Cambria Math" w:cs="Times New Roman"/>
                    <w:kern w:val="24"/>
                    <w:sz w:val="24"/>
                    <w:szCs w:val="24"/>
                  </w:rPr>
                  <m:t>t</m:t>
                </m:r>
              </m:e>
            </m:rad>
          </m:e>
        </m:d>
      </m:oMath>
      <w:r>
        <w:rPr>
          <w:rFonts w:ascii="Times New Roman" w:hAnsi="Times New Roman" w:cs="Times New Roman"/>
          <w:kern w:val="24"/>
          <w:sz w:val="24"/>
          <w:szCs w:val="24"/>
        </w:rPr>
        <w:t xml:space="preserve">    ve    </w:t>
      </w:r>
      <m:oMath>
        <m:r>
          <w:rPr>
            <w:rFonts w:ascii="Cambria Math" w:eastAsia="+mn-ea" w:hAnsi="Cambria Math" w:cs="Times New Roman"/>
            <w:kern w:val="24"/>
            <w:sz w:val="24"/>
            <w:szCs w:val="24"/>
          </w:rPr>
          <m:t>u</m:t>
        </m:r>
        <m:r>
          <w:rPr>
            <w:rFonts w:ascii="Cambria Math" w:eastAsia="+mn-ea" w:hAnsi="Times New Roman" w:cs="Times New Roman"/>
            <w:kern w:val="24"/>
            <w:sz w:val="24"/>
            <w:szCs w:val="24"/>
          </w:rPr>
          <m:t>=</m:t>
        </m:r>
        <m:r>
          <m:rPr>
            <m:sty m:val="p"/>
          </m:rPr>
          <w:rPr>
            <w:rFonts w:ascii="Cambria Math" w:eastAsia="+mn-ea" w:hAnsi="Times New Roman" w:cs="Times New Roman"/>
            <w:kern w:val="24"/>
            <w:sz w:val="24"/>
            <w:szCs w:val="24"/>
          </w:rPr>
          <m:t>csc</m:t>
        </m:r>
        <m:d>
          <m:dPr>
            <m:ctrlPr>
              <w:rPr>
                <w:rFonts w:ascii="Cambria Math" w:eastAsia="+mn-ea" w:hAnsi="Times New Roman" w:cs="Times New Roman"/>
                <w:i/>
                <w:kern w:val="24"/>
                <w:sz w:val="24"/>
                <w:szCs w:val="24"/>
              </w:rPr>
            </m:ctrlPr>
          </m:dPr>
          <m:e>
            <m:r>
              <w:rPr>
                <w:rFonts w:ascii="Cambria Math" w:eastAsia="+mn-ea" w:hAnsi="Cambria Math" w:cs="Times New Roman"/>
                <w:kern w:val="24"/>
                <w:sz w:val="24"/>
                <w:szCs w:val="24"/>
              </w:rPr>
              <m:t>x</m:t>
            </m:r>
            <m:r>
              <w:rPr>
                <w:rFonts w:ascii="Cambria Math" w:eastAsia="+mn-ea" w:hAnsi="Times New Roman" w:cs="Times New Roman"/>
                <w:kern w:val="24"/>
                <w:sz w:val="24"/>
                <w:szCs w:val="24"/>
              </w:rPr>
              <m:t>+2</m:t>
            </m:r>
            <m:rad>
              <m:radPr>
                <m:degHide m:val="1"/>
                <m:ctrlPr>
                  <w:rPr>
                    <w:rFonts w:ascii="Cambria Math" w:eastAsia="+mn-ea" w:hAnsi="Times New Roman" w:cs="Times New Roman"/>
                    <w:i/>
                    <w:kern w:val="24"/>
                    <w:sz w:val="24"/>
                    <w:szCs w:val="24"/>
                  </w:rPr>
                </m:ctrlPr>
              </m:radPr>
              <m:deg/>
              <m:e>
                <m:r>
                  <w:rPr>
                    <w:rFonts w:ascii="Cambria Math" w:eastAsia="+mn-ea" w:hAnsi="Cambria Math" w:cs="Times New Roman"/>
                    <w:kern w:val="24"/>
                    <w:sz w:val="24"/>
                    <w:szCs w:val="24"/>
                  </w:rPr>
                  <m:t>t</m:t>
                </m:r>
              </m:e>
            </m:rad>
          </m:e>
        </m:d>
        <m:r>
          <w:rPr>
            <w:rFonts w:ascii="Times New Roman" w:eastAsia="+mn-ea" w:hAnsi="Times New Roman" w:cs="Times New Roman"/>
            <w:kern w:val="24"/>
            <w:sz w:val="24"/>
            <w:szCs w:val="24"/>
          </w:rPr>
          <m:t>-</m:t>
        </m:r>
        <m:r>
          <m:rPr>
            <m:sty m:val="p"/>
          </m:rPr>
          <w:rPr>
            <w:rFonts w:ascii="Cambria Math" w:eastAsia="+mn-ea" w:hAnsi="Times New Roman" w:cs="Times New Roman"/>
            <w:kern w:val="24"/>
            <w:sz w:val="24"/>
            <w:szCs w:val="24"/>
          </w:rPr>
          <m:t>cot</m:t>
        </m:r>
        <m:d>
          <m:dPr>
            <m:ctrlPr>
              <w:rPr>
                <w:rFonts w:ascii="Cambria Math" w:eastAsia="+mn-ea" w:hAnsi="Times New Roman" w:cs="Times New Roman"/>
                <w:i/>
                <w:kern w:val="24"/>
                <w:sz w:val="24"/>
                <w:szCs w:val="24"/>
              </w:rPr>
            </m:ctrlPr>
          </m:dPr>
          <m:e>
            <m:r>
              <w:rPr>
                <w:rFonts w:ascii="Cambria Math" w:eastAsia="+mn-ea" w:hAnsi="Cambria Math" w:cs="Times New Roman"/>
                <w:kern w:val="24"/>
                <w:sz w:val="24"/>
                <w:szCs w:val="24"/>
              </w:rPr>
              <m:t>x</m:t>
            </m:r>
            <m:r>
              <w:rPr>
                <w:rFonts w:ascii="Cambria Math" w:eastAsia="+mn-ea" w:hAnsi="Times New Roman" w:cs="Times New Roman"/>
                <w:kern w:val="24"/>
                <w:sz w:val="24"/>
                <w:szCs w:val="24"/>
              </w:rPr>
              <m:t>+2</m:t>
            </m:r>
            <m:rad>
              <m:radPr>
                <m:degHide m:val="1"/>
                <m:ctrlPr>
                  <w:rPr>
                    <w:rFonts w:ascii="Cambria Math" w:eastAsia="+mn-ea" w:hAnsi="Times New Roman" w:cs="Times New Roman"/>
                    <w:i/>
                    <w:kern w:val="24"/>
                    <w:sz w:val="24"/>
                    <w:szCs w:val="24"/>
                  </w:rPr>
                </m:ctrlPr>
              </m:radPr>
              <m:deg/>
              <m:e>
                <m:r>
                  <w:rPr>
                    <w:rFonts w:ascii="Cambria Math" w:eastAsia="+mn-ea" w:hAnsi="Cambria Math" w:cs="Times New Roman"/>
                    <w:kern w:val="24"/>
                    <w:sz w:val="24"/>
                    <w:szCs w:val="24"/>
                  </w:rPr>
                  <m:t>t</m:t>
                </m:r>
              </m:e>
            </m:rad>
          </m:e>
        </m:d>
      </m:oMath>
    </w:p>
    <w:p w:rsidR="00D337B0" w:rsidRDefault="00D337B0" w:rsidP="009D1C21">
      <w:pPr>
        <w:pStyle w:val="ListeParagraf"/>
        <w:tabs>
          <w:tab w:val="left" w:pos="0"/>
        </w:tabs>
        <w:spacing w:after="120" w:line="360" w:lineRule="auto"/>
        <w:ind w:left="0"/>
        <w:contextualSpacing w:val="0"/>
        <w:jc w:val="both"/>
        <w:rPr>
          <w:rFonts w:ascii="Times New Roman" w:hAnsi="Times New Roman" w:cs="Times New Roman"/>
          <w:kern w:val="24"/>
          <w:sz w:val="24"/>
          <w:szCs w:val="24"/>
        </w:rPr>
      </w:pPr>
      <w:r w:rsidRPr="00D337B0">
        <w:rPr>
          <w:rFonts w:ascii="Times New Roman" w:hAnsi="Times New Roman" w:cs="Times New Roman"/>
          <w:kern w:val="24"/>
          <w:sz w:val="24"/>
          <w:szCs w:val="24"/>
        </w:rPr>
        <w:t xml:space="preserve">çözümlerinin grafikleri </w:t>
      </w:r>
      <m:oMath>
        <m:sSub>
          <m:sSubPr>
            <m:ctrlPr>
              <w:rPr>
                <w:rFonts w:ascii="Cambria Math" w:hAnsi="Cambria Math" w:cs="Times New Roman"/>
                <w:i/>
                <w:kern w:val="24"/>
                <w:sz w:val="24"/>
                <w:szCs w:val="24"/>
              </w:rPr>
            </m:ctrlPr>
          </m:sSubPr>
          <m:e>
            <m:r>
              <w:rPr>
                <w:rFonts w:ascii="Cambria Math" w:hAnsi="Cambria Math" w:cs="Times New Roman"/>
                <w:kern w:val="24"/>
                <w:sz w:val="24"/>
                <w:szCs w:val="24"/>
              </w:rPr>
              <m:t>u</m:t>
            </m:r>
          </m:e>
          <m:sub>
            <m:r>
              <w:rPr>
                <w:rFonts w:ascii="Cambria Math" w:hAnsi="Cambria Math" w:cs="Times New Roman"/>
                <w:kern w:val="24"/>
                <w:sz w:val="24"/>
                <w:szCs w:val="24"/>
              </w:rPr>
              <m:t>1</m:t>
            </m:r>
          </m:sub>
        </m:sSub>
      </m:oMath>
      <w:r w:rsidR="001C2245">
        <w:rPr>
          <w:rFonts w:ascii="Times New Roman" w:hAnsi="Times New Roman" w:cs="Times New Roman"/>
          <w:kern w:val="24"/>
          <w:sz w:val="24"/>
          <w:szCs w:val="24"/>
        </w:rPr>
        <w:t xml:space="preserve"> </w:t>
      </w:r>
      <w:r w:rsidRPr="00D337B0">
        <w:rPr>
          <w:rFonts w:ascii="Times New Roman" w:hAnsi="Times New Roman" w:cs="Times New Roman"/>
          <w:kern w:val="24"/>
          <w:sz w:val="24"/>
          <w:szCs w:val="24"/>
        </w:rPr>
        <w:t xml:space="preserve">ve </w:t>
      </w:r>
      <m:oMath>
        <m:sSub>
          <m:sSubPr>
            <m:ctrlPr>
              <w:rPr>
                <w:rFonts w:ascii="Cambria Math" w:hAnsi="Cambria Math" w:cs="Times New Roman"/>
                <w:i/>
                <w:kern w:val="24"/>
                <w:sz w:val="24"/>
                <w:szCs w:val="24"/>
              </w:rPr>
            </m:ctrlPr>
          </m:sSubPr>
          <m:e>
            <m:r>
              <w:rPr>
                <w:rFonts w:ascii="Cambria Math" w:hAnsi="Cambria Math" w:cs="Times New Roman"/>
                <w:kern w:val="24"/>
                <w:sz w:val="24"/>
                <w:szCs w:val="24"/>
              </w:rPr>
              <m:t>u</m:t>
            </m:r>
          </m:e>
          <m:sub>
            <m:r>
              <w:rPr>
                <w:rFonts w:ascii="Cambria Math" w:hAnsi="Cambria Math" w:cs="Times New Roman"/>
                <w:kern w:val="24"/>
                <w:sz w:val="24"/>
                <w:szCs w:val="24"/>
              </w:rPr>
              <m:t>2</m:t>
            </m:r>
          </m:sub>
        </m:sSub>
      </m:oMath>
      <w:r w:rsidRPr="00D337B0">
        <w:rPr>
          <w:rFonts w:ascii="Times New Roman" w:hAnsi="Times New Roman" w:cs="Times New Roman"/>
          <w:kern w:val="24"/>
          <w:sz w:val="24"/>
          <w:szCs w:val="24"/>
        </w:rPr>
        <w:t xml:space="preserve"> çözümlerinin grafiklerine benzemektedir.</w:t>
      </w:r>
      <w:r>
        <w:rPr>
          <w:rFonts w:ascii="Times New Roman" w:hAnsi="Times New Roman" w:cs="Times New Roman"/>
          <w:kern w:val="24"/>
          <w:sz w:val="24"/>
          <w:szCs w:val="24"/>
        </w:rPr>
        <w:t xml:space="preserve"> Grafikler arasındaki tek fark 3.5 birim sağa kaymış olmasıdır. Dolayısıyla </w:t>
      </w:r>
    </w:p>
    <w:p w:rsidR="00D337B0" w:rsidRPr="00B31A4C" w:rsidRDefault="00D337B0" w:rsidP="009D1C21">
      <w:pPr>
        <w:pStyle w:val="ListeParagraf"/>
        <w:tabs>
          <w:tab w:val="left" w:pos="0"/>
        </w:tabs>
        <w:spacing w:after="120" w:line="360" w:lineRule="auto"/>
        <w:ind w:left="0"/>
        <w:contextualSpacing w:val="0"/>
        <w:jc w:val="both"/>
        <w:rPr>
          <w:rFonts w:eastAsia="+mn-ea"/>
          <w:kern w:val="24"/>
          <w:sz w:val="24"/>
          <w:szCs w:val="24"/>
          <w:lang w:val="en-GB"/>
        </w:rPr>
      </w:pPr>
      <m:oMathPara>
        <m:oMathParaPr>
          <m:jc m:val="center"/>
        </m:oMathParaPr>
        <m:oMath>
          <m:r>
            <w:rPr>
              <w:rFonts w:ascii="Cambria Math" w:eastAsia="+mn-ea" w:hAnsi="Cambria Math"/>
              <w:kern w:val="24"/>
              <w:sz w:val="24"/>
              <w:szCs w:val="24"/>
              <w:lang w:val="en-GB"/>
            </w:rPr>
            <m:t>u=∓</m:t>
          </m:r>
          <m:r>
            <m:rPr>
              <m:sty m:val="p"/>
            </m:rPr>
            <w:rPr>
              <w:rFonts w:ascii="Cambria Math" w:eastAsia="+mn-ea" w:hAnsi="Cambria Math"/>
              <w:kern w:val="24"/>
              <w:sz w:val="24"/>
              <w:szCs w:val="24"/>
              <w:lang w:val="en-GB"/>
            </w:rPr>
            <m:t>csc</m:t>
          </m:r>
          <m:d>
            <m:dPr>
              <m:ctrlPr>
                <w:rPr>
                  <w:rFonts w:ascii="Cambria Math" w:eastAsia="+mn-ea" w:hAnsi="Cambria Math"/>
                  <w:i/>
                  <w:kern w:val="24"/>
                  <w:sz w:val="24"/>
                  <w:szCs w:val="24"/>
                  <w:lang w:val="en-GB"/>
                </w:rPr>
              </m:ctrlPr>
            </m:dPr>
            <m:e>
              <m:r>
                <w:rPr>
                  <w:rFonts w:ascii="Cambria Math" w:eastAsia="+mn-ea" w:hAnsi="Cambria Math"/>
                  <w:kern w:val="24"/>
                  <w:sz w:val="24"/>
                  <w:szCs w:val="24"/>
                  <w:lang w:val="en-GB"/>
                </w:rPr>
                <m:t>x+2</m:t>
              </m:r>
              <m:rad>
                <m:radPr>
                  <m:degHide m:val="1"/>
                  <m:ctrlPr>
                    <w:rPr>
                      <w:rFonts w:ascii="Cambria Math" w:eastAsia="+mn-ea" w:hAnsi="Cambria Math"/>
                      <w:i/>
                      <w:kern w:val="24"/>
                      <w:sz w:val="24"/>
                      <w:szCs w:val="24"/>
                      <w:lang w:val="en-GB"/>
                    </w:rPr>
                  </m:ctrlPr>
                </m:radPr>
                <m:deg/>
                <m:e>
                  <m:r>
                    <w:rPr>
                      <w:rFonts w:ascii="Cambria Math" w:eastAsia="+mn-ea" w:hAnsi="Cambria Math"/>
                      <w:kern w:val="24"/>
                      <w:sz w:val="24"/>
                      <w:szCs w:val="24"/>
                      <w:lang w:val="en-GB"/>
                    </w:rPr>
                    <m:t>t</m:t>
                  </m:r>
                </m:e>
              </m:rad>
            </m:e>
          </m:d>
          <m:r>
            <w:rPr>
              <w:rFonts w:ascii="Cambria Math" w:eastAsia="+mn-ea" w:hAnsi="Cambria Math"/>
              <w:kern w:val="24"/>
              <w:sz w:val="24"/>
              <w:szCs w:val="24"/>
              <w:lang w:val="en-GB"/>
            </w:rPr>
            <m:t>-</m:t>
          </m:r>
          <m:r>
            <m:rPr>
              <m:sty m:val="p"/>
            </m:rPr>
            <w:rPr>
              <w:rFonts w:ascii="Cambria Math" w:eastAsia="+mn-ea" w:hAnsi="Cambria Math"/>
              <w:kern w:val="24"/>
              <w:sz w:val="24"/>
              <w:szCs w:val="24"/>
              <w:lang w:val="en-GB"/>
            </w:rPr>
            <m:t>cot</m:t>
          </m:r>
          <m:d>
            <m:dPr>
              <m:ctrlPr>
                <w:rPr>
                  <w:rFonts w:ascii="Cambria Math" w:eastAsia="+mn-ea" w:hAnsi="Cambria Math"/>
                  <w:i/>
                  <w:kern w:val="24"/>
                  <w:sz w:val="24"/>
                  <w:szCs w:val="24"/>
                  <w:lang w:val="en-GB"/>
                </w:rPr>
              </m:ctrlPr>
            </m:dPr>
            <m:e>
              <m:r>
                <w:rPr>
                  <w:rFonts w:ascii="Cambria Math" w:eastAsia="+mn-ea" w:hAnsi="Cambria Math"/>
                  <w:kern w:val="24"/>
                  <w:sz w:val="24"/>
                  <w:szCs w:val="24"/>
                  <w:lang w:val="en-GB"/>
                </w:rPr>
                <m:t>x+2</m:t>
              </m:r>
              <m:rad>
                <m:radPr>
                  <m:degHide m:val="1"/>
                  <m:ctrlPr>
                    <w:rPr>
                      <w:rFonts w:ascii="Cambria Math" w:eastAsia="+mn-ea" w:hAnsi="Cambria Math"/>
                      <w:i/>
                      <w:kern w:val="24"/>
                      <w:sz w:val="24"/>
                      <w:szCs w:val="24"/>
                      <w:lang w:val="en-GB"/>
                    </w:rPr>
                  </m:ctrlPr>
                </m:radPr>
                <m:deg/>
                <m:e>
                  <m:r>
                    <w:rPr>
                      <w:rFonts w:ascii="Cambria Math" w:eastAsia="+mn-ea" w:hAnsi="Cambria Math"/>
                      <w:kern w:val="24"/>
                      <w:sz w:val="24"/>
                      <w:szCs w:val="24"/>
                      <w:lang w:val="en-GB"/>
                    </w:rPr>
                    <m:t>t</m:t>
                  </m:r>
                </m:e>
              </m:rad>
            </m:e>
          </m:d>
        </m:oMath>
      </m:oMathPara>
    </w:p>
    <w:p w:rsidR="00D337B0" w:rsidRPr="00B31A4C" w:rsidRDefault="00D337B0" w:rsidP="009D1C21">
      <w:pPr>
        <w:pStyle w:val="ListeParagraf"/>
        <w:tabs>
          <w:tab w:val="left" w:pos="0"/>
        </w:tabs>
        <w:spacing w:after="120" w:line="360" w:lineRule="auto"/>
        <w:ind w:left="0"/>
        <w:contextualSpacing w:val="0"/>
        <w:jc w:val="both"/>
        <w:rPr>
          <w:rFonts w:ascii="Times New Roman" w:hAnsi="Times New Roman" w:cs="Times New Roman"/>
          <w:sz w:val="24"/>
          <w:szCs w:val="24"/>
        </w:rPr>
      </w:pPr>
      <w:r w:rsidRPr="00B31A4C">
        <w:rPr>
          <w:rFonts w:ascii="Times New Roman" w:hAnsi="Times New Roman" w:cs="Times New Roman"/>
          <w:sz w:val="24"/>
          <w:szCs w:val="24"/>
        </w:rPr>
        <w:t>antikink tipli çözüm</w:t>
      </w:r>
      <w:r w:rsidR="00DC587A">
        <w:rPr>
          <w:rFonts w:ascii="Times New Roman" w:hAnsi="Times New Roman" w:cs="Times New Roman"/>
          <w:sz w:val="24"/>
          <w:szCs w:val="24"/>
        </w:rPr>
        <w:t>ler</w:t>
      </w:r>
      <w:r w:rsidRPr="00B31A4C">
        <w:rPr>
          <w:rFonts w:ascii="Times New Roman" w:hAnsi="Times New Roman" w:cs="Times New Roman"/>
          <w:sz w:val="24"/>
          <w:szCs w:val="24"/>
        </w:rPr>
        <w:t xml:space="preserve"> diye isimlendirilirken</w:t>
      </w:r>
    </w:p>
    <w:p w:rsidR="00D337B0" w:rsidRPr="00B31A4C" w:rsidRDefault="00D337B0" w:rsidP="009D1C21">
      <w:pPr>
        <w:pStyle w:val="ListeParagraf"/>
        <w:tabs>
          <w:tab w:val="left" w:pos="0"/>
        </w:tabs>
        <w:spacing w:after="120" w:line="360" w:lineRule="auto"/>
        <w:ind w:left="0"/>
        <w:contextualSpacing w:val="0"/>
        <w:jc w:val="both"/>
        <w:rPr>
          <w:rFonts w:eastAsia="+mn-ea"/>
          <w:kern w:val="24"/>
          <w:sz w:val="24"/>
          <w:szCs w:val="24"/>
          <w:lang w:val="en-GB"/>
        </w:rPr>
      </w:pPr>
      <m:oMathPara>
        <m:oMath>
          <m:r>
            <w:rPr>
              <w:rFonts w:ascii="Cambria Math" w:eastAsia="+mn-ea" w:hAnsi="Cambria Math"/>
              <w:kern w:val="24"/>
              <w:sz w:val="24"/>
              <w:szCs w:val="24"/>
              <w:lang w:val="en-GB"/>
            </w:rPr>
            <m:t>u=∓</m:t>
          </m:r>
          <m:r>
            <m:rPr>
              <m:sty m:val="p"/>
            </m:rPr>
            <w:rPr>
              <w:rFonts w:ascii="Cambria Math" w:eastAsia="+mn-ea" w:hAnsi="Cambria Math"/>
              <w:kern w:val="24"/>
              <w:sz w:val="24"/>
              <w:szCs w:val="24"/>
              <w:lang w:val="en-GB"/>
            </w:rPr>
            <m:t>csc</m:t>
          </m:r>
          <m:d>
            <m:dPr>
              <m:ctrlPr>
                <w:rPr>
                  <w:rFonts w:ascii="Cambria Math" w:eastAsia="+mn-ea" w:hAnsi="Cambria Math"/>
                  <w:i/>
                  <w:kern w:val="24"/>
                  <w:sz w:val="24"/>
                  <w:szCs w:val="24"/>
                  <w:lang w:val="en-GB"/>
                </w:rPr>
              </m:ctrlPr>
            </m:dPr>
            <m:e>
              <m:r>
                <w:rPr>
                  <w:rFonts w:ascii="Cambria Math" w:eastAsia="+mn-ea" w:hAnsi="Cambria Math"/>
                  <w:kern w:val="24"/>
                  <w:sz w:val="24"/>
                  <w:szCs w:val="24"/>
                  <w:lang w:val="en-GB"/>
                </w:rPr>
                <m:t>x+2</m:t>
              </m:r>
              <m:rad>
                <m:radPr>
                  <m:degHide m:val="1"/>
                  <m:ctrlPr>
                    <w:rPr>
                      <w:rFonts w:ascii="Cambria Math" w:eastAsia="+mn-ea" w:hAnsi="Cambria Math"/>
                      <w:i/>
                      <w:kern w:val="24"/>
                      <w:sz w:val="24"/>
                      <w:szCs w:val="24"/>
                      <w:lang w:val="en-GB"/>
                    </w:rPr>
                  </m:ctrlPr>
                </m:radPr>
                <m:deg/>
                <m:e>
                  <m:r>
                    <w:rPr>
                      <w:rFonts w:ascii="Cambria Math" w:eastAsia="+mn-ea" w:hAnsi="Cambria Math"/>
                      <w:kern w:val="24"/>
                      <w:sz w:val="24"/>
                      <w:szCs w:val="24"/>
                      <w:lang w:val="en-GB"/>
                    </w:rPr>
                    <m:t>t</m:t>
                  </m:r>
                </m:e>
              </m:rad>
            </m:e>
          </m:d>
          <m:r>
            <w:rPr>
              <w:rFonts w:ascii="Cambria Math" w:eastAsia="+mn-ea" w:hAnsi="Cambria Math"/>
              <w:kern w:val="24"/>
              <w:sz w:val="24"/>
              <w:szCs w:val="24"/>
              <w:lang w:val="en-GB"/>
            </w:rPr>
            <m:t>+</m:t>
          </m:r>
          <m:r>
            <m:rPr>
              <m:sty m:val="p"/>
            </m:rPr>
            <w:rPr>
              <w:rFonts w:ascii="Cambria Math" w:eastAsia="+mn-ea" w:hAnsi="Cambria Math"/>
              <w:kern w:val="24"/>
              <w:sz w:val="24"/>
              <w:szCs w:val="24"/>
              <w:lang w:val="en-GB"/>
            </w:rPr>
            <m:t>cot</m:t>
          </m:r>
          <m:d>
            <m:dPr>
              <m:ctrlPr>
                <w:rPr>
                  <w:rFonts w:ascii="Cambria Math" w:eastAsia="+mn-ea" w:hAnsi="Cambria Math"/>
                  <w:i/>
                  <w:kern w:val="24"/>
                  <w:sz w:val="24"/>
                  <w:szCs w:val="24"/>
                  <w:lang w:val="en-GB"/>
                </w:rPr>
              </m:ctrlPr>
            </m:dPr>
            <m:e>
              <m:r>
                <w:rPr>
                  <w:rFonts w:ascii="Cambria Math" w:eastAsia="+mn-ea" w:hAnsi="Cambria Math"/>
                  <w:kern w:val="24"/>
                  <w:sz w:val="24"/>
                  <w:szCs w:val="24"/>
                  <w:lang w:val="en-GB"/>
                </w:rPr>
                <m:t>x+2</m:t>
              </m:r>
              <m:rad>
                <m:radPr>
                  <m:degHide m:val="1"/>
                  <m:ctrlPr>
                    <w:rPr>
                      <w:rFonts w:ascii="Cambria Math" w:eastAsia="+mn-ea" w:hAnsi="Cambria Math"/>
                      <w:i/>
                      <w:kern w:val="24"/>
                      <w:sz w:val="24"/>
                      <w:szCs w:val="24"/>
                      <w:lang w:val="en-GB"/>
                    </w:rPr>
                  </m:ctrlPr>
                </m:radPr>
                <m:deg/>
                <m:e>
                  <m:r>
                    <w:rPr>
                      <w:rFonts w:ascii="Cambria Math" w:eastAsia="+mn-ea" w:hAnsi="Cambria Math"/>
                      <w:kern w:val="24"/>
                      <w:sz w:val="24"/>
                      <w:szCs w:val="24"/>
                      <w:lang w:val="en-GB"/>
                    </w:rPr>
                    <m:t>t</m:t>
                  </m:r>
                </m:e>
              </m:rad>
            </m:e>
          </m:d>
        </m:oMath>
      </m:oMathPara>
    </w:p>
    <w:p w:rsidR="004B44AE" w:rsidRDefault="00D337B0" w:rsidP="00940B49">
      <w:pPr>
        <w:pStyle w:val="ListeParagraf"/>
        <w:tabs>
          <w:tab w:val="left" w:pos="0"/>
        </w:tabs>
        <w:spacing w:after="12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ise kink tipli çözüm</w:t>
      </w:r>
      <w:r w:rsidR="00DC587A">
        <w:rPr>
          <w:rFonts w:ascii="Times New Roman" w:hAnsi="Times New Roman" w:cs="Times New Roman"/>
          <w:sz w:val="24"/>
          <w:szCs w:val="24"/>
        </w:rPr>
        <w:t>ler</w:t>
      </w:r>
      <w:r>
        <w:rPr>
          <w:rFonts w:ascii="Times New Roman" w:hAnsi="Times New Roman" w:cs="Times New Roman"/>
          <w:sz w:val="24"/>
          <w:szCs w:val="24"/>
        </w:rPr>
        <w:t xml:space="preserve"> diye isimlendirilir.</w:t>
      </w:r>
    </w:p>
    <w:p w:rsidR="000F30C5" w:rsidRDefault="000F30C5" w:rsidP="00454978">
      <w:pPr>
        <w:pStyle w:val="ListeParagraf"/>
        <w:tabs>
          <w:tab w:val="left" w:pos="0"/>
        </w:tabs>
        <w:spacing w:after="0" w:line="360" w:lineRule="auto"/>
        <w:ind w:left="0"/>
        <w:contextualSpacing w:val="0"/>
        <w:jc w:val="both"/>
        <w:rPr>
          <w:rFonts w:ascii="Times New Roman" w:hAnsi="Times New Roman" w:cs="Times New Roman"/>
          <w:sz w:val="24"/>
          <w:szCs w:val="24"/>
        </w:rPr>
      </w:pPr>
      <w:r w:rsidRPr="000F30C5">
        <w:rPr>
          <w:rFonts w:ascii="Times New Roman" w:hAnsi="Times New Roman" w:cs="Times New Roman"/>
          <w:noProof/>
          <w:sz w:val="24"/>
          <w:szCs w:val="24"/>
          <w:lang w:eastAsia="tr-TR" w:bidi="ar-SA"/>
        </w:rPr>
        <w:drawing>
          <wp:inline distT="0" distB="0" distL="0" distR="0">
            <wp:extent cx="4577480" cy="2400300"/>
            <wp:effectExtent l="19050" t="0" r="0" b="0"/>
            <wp:docPr id="20" name="Resim 5"/>
            <wp:cNvGraphicFramePr/>
            <a:graphic xmlns:a="http://schemas.openxmlformats.org/drawingml/2006/main">
              <a:graphicData uri="http://schemas.openxmlformats.org/drawingml/2006/picture">
                <pic:pic xmlns:pic="http://schemas.openxmlformats.org/drawingml/2006/picture">
                  <pic:nvPicPr>
                    <pic:cNvPr id="93189" name="Picture 5"/>
                    <pic:cNvPicPr>
                      <a:picLocks noChangeAspect="1" noChangeArrowheads="1"/>
                    </pic:cNvPicPr>
                  </pic:nvPicPr>
                  <pic:blipFill>
                    <a:blip r:embed="rId30" cstate="print"/>
                    <a:srcRect/>
                    <a:stretch>
                      <a:fillRect/>
                    </a:stretch>
                  </pic:blipFill>
                  <pic:spPr bwMode="auto">
                    <a:xfrm>
                      <a:off x="0" y="0"/>
                      <a:ext cx="4578830" cy="2401008"/>
                    </a:xfrm>
                    <a:prstGeom prst="rect">
                      <a:avLst/>
                    </a:prstGeom>
                    <a:noFill/>
                    <a:ln w="9525">
                      <a:noFill/>
                      <a:miter lim="800000"/>
                      <a:headEnd/>
                      <a:tailEnd/>
                    </a:ln>
                  </pic:spPr>
                </pic:pic>
              </a:graphicData>
            </a:graphic>
          </wp:inline>
        </w:drawing>
      </w:r>
    </w:p>
    <w:p w:rsidR="000F30C5" w:rsidRDefault="000F30C5" w:rsidP="000F30C5">
      <w:pPr>
        <w:keepNext/>
        <w:spacing w:after="0" w:line="360" w:lineRule="auto"/>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B8777B">
        <w:rPr>
          <w:rFonts w:ascii="Times New Roman" w:hAnsi="Times New Roman" w:cs="Times New Roman"/>
          <w:b/>
          <w:sz w:val="20"/>
          <w:szCs w:val="20"/>
        </w:rPr>
        <w:t>19</w:t>
      </w:r>
      <w:r w:rsidRPr="00A54D8B">
        <w:rPr>
          <w:rFonts w:ascii="Times New Roman" w:hAnsi="Times New Roman" w:cs="Times New Roman"/>
          <w:b/>
          <w:sz w:val="20"/>
          <w:szCs w:val="20"/>
        </w:rPr>
        <w:t>:</w:t>
      </w:r>
      <w:r w:rsidR="002124F0">
        <w:rPr>
          <w:rFonts w:ascii="Times New Roman" w:hAnsi="Times New Roman" w:cs="Times New Roman"/>
          <w:b/>
          <w:sz w:val="20"/>
          <w:szCs w:val="20"/>
        </w:rPr>
        <w:t xml:space="preserve"> </w:t>
      </w:r>
      <w:r w:rsidR="002124F0">
        <w:rPr>
          <w:rFonts w:ascii="Times New Roman" w:hAnsi="Times New Roman" w:cs="Times New Roman"/>
          <w:sz w:val="20"/>
          <w:szCs w:val="20"/>
        </w:rPr>
        <w:t xml:space="preserve">Örnek 5.4.1.2’deki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r>
          <w:rPr>
            <w:rFonts w:ascii="Cambria Math" w:eastAsia="+mn-ea" w:hAnsi="Cambria Math"/>
            <w:kern w:val="24"/>
            <w:sz w:val="20"/>
            <w:szCs w:val="20"/>
            <w:lang w:val="en-GB"/>
          </w:rPr>
          <m:t>(x,t)</m:t>
        </m:r>
      </m:oMath>
      <w:r w:rsidRPr="00A54D8B">
        <w:rPr>
          <w:rFonts w:ascii="Times New Roman" w:hAnsi="Times New Roman" w:cs="Times New Roman"/>
          <w:sz w:val="20"/>
          <w:szCs w:val="20"/>
        </w:rPr>
        <w:t xml:space="preserve"> çözümünün </w:t>
      </w:r>
      <w:r>
        <w:rPr>
          <w:rFonts w:ascii="Times New Roman" w:hAnsi="Times New Roman" w:cs="Times New Roman"/>
          <w:sz w:val="20"/>
          <w:szCs w:val="20"/>
        </w:rPr>
        <w:t>üç</w:t>
      </w:r>
      <w:r w:rsidRPr="00A54D8B">
        <w:rPr>
          <w:rFonts w:ascii="Times New Roman" w:hAnsi="Times New Roman" w:cs="Times New Roman"/>
          <w:sz w:val="20"/>
          <w:szCs w:val="20"/>
        </w:rPr>
        <w:t xml:space="preserve"> boyutlu grafiği.</w:t>
      </w:r>
    </w:p>
    <w:p w:rsidR="000F30C5" w:rsidRDefault="000F30C5" w:rsidP="00D337B0">
      <w:pPr>
        <w:pStyle w:val="ListeParagraf"/>
        <w:tabs>
          <w:tab w:val="left" w:pos="0"/>
        </w:tabs>
        <w:spacing w:after="120" w:line="360" w:lineRule="auto"/>
        <w:ind w:left="0"/>
        <w:contextualSpacing w:val="0"/>
        <w:jc w:val="both"/>
        <w:rPr>
          <w:rFonts w:ascii="Times New Roman" w:hAnsi="Times New Roman" w:cs="Times New Roman"/>
          <w:sz w:val="24"/>
          <w:szCs w:val="24"/>
        </w:rPr>
      </w:pPr>
    </w:p>
    <w:p w:rsidR="00E820FA" w:rsidRPr="00D337B0" w:rsidRDefault="00E820FA" w:rsidP="00454978">
      <w:pPr>
        <w:pStyle w:val="ListeParagraf"/>
        <w:tabs>
          <w:tab w:val="left" w:pos="0"/>
        </w:tabs>
        <w:spacing w:after="0" w:line="360" w:lineRule="auto"/>
        <w:ind w:left="0"/>
        <w:contextualSpacing w:val="0"/>
        <w:jc w:val="both"/>
        <w:rPr>
          <w:rFonts w:ascii="Times New Roman" w:hAnsi="Times New Roman" w:cs="Times New Roman"/>
          <w:sz w:val="24"/>
          <w:szCs w:val="24"/>
        </w:rPr>
      </w:pPr>
      <w:r w:rsidRPr="00E820FA">
        <w:rPr>
          <w:rFonts w:ascii="Times New Roman" w:hAnsi="Times New Roman" w:cs="Times New Roman"/>
          <w:noProof/>
          <w:sz w:val="24"/>
          <w:szCs w:val="24"/>
          <w:lang w:eastAsia="tr-TR" w:bidi="ar-SA"/>
        </w:rPr>
        <w:lastRenderedPageBreak/>
        <w:drawing>
          <wp:inline distT="0" distB="0" distL="0" distR="0">
            <wp:extent cx="4693618" cy="2453054"/>
            <wp:effectExtent l="19050" t="0" r="0" b="0"/>
            <wp:docPr id="22" name="Resim 6"/>
            <wp:cNvGraphicFramePr/>
            <a:graphic xmlns:a="http://schemas.openxmlformats.org/drawingml/2006/main">
              <a:graphicData uri="http://schemas.openxmlformats.org/drawingml/2006/picture">
                <pic:pic xmlns:pic="http://schemas.openxmlformats.org/drawingml/2006/picture">
                  <pic:nvPicPr>
                    <pic:cNvPr id="93190" name="Picture 6"/>
                    <pic:cNvPicPr>
                      <a:picLocks noChangeAspect="1" noChangeArrowheads="1"/>
                    </pic:cNvPicPr>
                  </pic:nvPicPr>
                  <pic:blipFill>
                    <a:blip r:embed="rId31" cstate="print"/>
                    <a:srcRect/>
                    <a:stretch>
                      <a:fillRect/>
                    </a:stretch>
                  </pic:blipFill>
                  <pic:spPr bwMode="auto">
                    <a:xfrm>
                      <a:off x="0" y="0"/>
                      <a:ext cx="4690973" cy="2451671"/>
                    </a:xfrm>
                    <a:prstGeom prst="rect">
                      <a:avLst/>
                    </a:prstGeom>
                    <a:noFill/>
                    <a:ln w="9525">
                      <a:noFill/>
                      <a:miter lim="800000"/>
                      <a:headEnd/>
                      <a:tailEnd/>
                    </a:ln>
                  </pic:spPr>
                </pic:pic>
              </a:graphicData>
            </a:graphic>
          </wp:inline>
        </w:drawing>
      </w:r>
    </w:p>
    <w:p w:rsidR="00E820FA" w:rsidRDefault="00E820FA" w:rsidP="00E820FA">
      <w:pPr>
        <w:keepNext/>
        <w:spacing w:after="0" w:line="360" w:lineRule="auto"/>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B8777B">
        <w:rPr>
          <w:rFonts w:ascii="Times New Roman" w:hAnsi="Times New Roman" w:cs="Times New Roman"/>
          <w:b/>
          <w:sz w:val="20"/>
          <w:szCs w:val="20"/>
        </w:rPr>
        <w:t>20</w:t>
      </w:r>
      <w:r w:rsidRPr="00A54D8B">
        <w:rPr>
          <w:rFonts w:ascii="Times New Roman" w:hAnsi="Times New Roman" w:cs="Times New Roman"/>
          <w:b/>
          <w:sz w:val="20"/>
          <w:szCs w:val="20"/>
        </w:rPr>
        <w:t>:</w:t>
      </w:r>
      <w:r w:rsidR="002124F0">
        <w:rPr>
          <w:rFonts w:ascii="Times New Roman" w:hAnsi="Times New Roman" w:cs="Times New Roman"/>
          <w:b/>
          <w:sz w:val="20"/>
          <w:szCs w:val="20"/>
        </w:rPr>
        <w:t xml:space="preserve"> </w:t>
      </w:r>
      <w:r w:rsidR="002124F0">
        <w:rPr>
          <w:rFonts w:ascii="Times New Roman" w:hAnsi="Times New Roman" w:cs="Times New Roman"/>
          <w:sz w:val="20"/>
          <w:szCs w:val="20"/>
        </w:rPr>
        <w:t xml:space="preserve">Örnek 5.4.1.2’deki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i/>
                <w:kern w:val="24"/>
                <w:sz w:val="20"/>
                <w:szCs w:val="20"/>
                <w:lang w:val="en-GB"/>
              </w:rPr>
            </m:ctrlPr>
          </m:dPr>
          <m:e>
            <m:r>
              <w:rPr>
                <w:rFonts w:ascii="Cambria Math" w:eastAsia="+mn-ea" w:hAnsi="Cambria Math"/>
                <w:kern w:val="24"/>
                <w:sz w:val="20"/>
                <w:szCs w:val="20"/>
                <w:lang w:val="en-GB"/>
              </w:rPr>
              <m:t>x,t</m:t>
            </m:r>
          </m:e>
        </m:d>
      </m:oMath>
      <w:r w:rsidRPr="00A54D8B">
        <w:rPr>
          <w:rFonts w:ascii="Times New Roman" w:hAnsi="Times New Roman" w:cs="Times New Roman"/>
          <w:sz w:val="20"/>
          <w:szCs w:val="20"/>
        </w:rPr>
        <w:t xml:space="preserve"> çözümünün </w:t>
      </w:r>
      <w:r>
        <w:rPr>
          <w:rFonts w:ascii="Times New Roman" w:hAnsi="Times New Roman" w:cs="Times New Roman"/>
          <w:sz w:val="20"/>
          <w:szCs w:val="20"/>
        </w:rPr>
        <w:t>üç</w:t>
      </w:r>
      <w:r w:rsidRPr="00A54D8B">
        <w:rPr>
          <w:rFonts w:ascii="Times New Roman" w:hAnsi="Times New Roman" w:cs="Times New Roman"/>
          <w:sz w:val="20"/>
          <w:szCs w:val="20"/>
        </w:rPr>
        <w:t xml:space="preserve"> boyutlu grafiği.</w:t>
      </w:r>
    </w:p>
    <w:p w:rsidR="00F37218" w:rsidRDefault="00F37218" w:rsidP="00921B39">
      <w:pPr>
        <w:pStyle w:val="ListeParagraf"/>
        <w:tabs>
          <w:tab w:val="left" w:pos="0"/>
        </w:tabs>
        <w:spacing w:after="120" w:line="360" w:lineRule="auto"/>
        <w:ind w:left="0"/>
        <w:contextualSpacing w:val="0"/>
        <w:jc w:val="both"/>
        <w:rPr>
          <w:rFonts w:ascii="Times New Roman" w:hAnsi="Times New Roman" w:cs="Times New Roman"/>
          <w:sz w:val="24"/>
          <w:szCs w:val="24"/>
        </w:rPr>
      </w:pPr>
    </w:p>
    <w:p w:rsidR="004B44AE" w:rsidRDefault="006450E4" w:rsidP="00454978">
      <w:pPr>
        <w:spacing w:after="0" w:line="360" w:lineRule="auto"/>
        <w:jc w:val="center"/>
        <w:rPr>
          <w:rFonts w:ascii="Times New Roman" w:eastAsia="+mn-ea" w:hAnsi="Times New Roman" w:cs="Times New Roman"/>
          <w:kern w:val="24"/>
          <w:sz w:val="24"/>
          <w:szCs w:val="24"/>
          <w:lang w:val="en-GB"/>
        </w:rPr>
      </w:pPr>
      <w:r w:rsidRPr="006450E4">
        <w:rPr>
          <w:rFonts w:ascii="Times New Roman" w:eastAsia="+mn-ea" w:hAnsi="Times New Roman" w:cs="Times New Roman"/>
          <w:noProof/>
          <w:kern w:val="24"/>
          <w:sz w:val="24"/>
          <w:szCs w:val="24"/>
          <w:lang w:eastAsia="tr-TR" w:bidi="ar-SA"/>
        </w:rPr>
        <w:drawing>
          <wp:inline distT="0" distB="0" distL="0" distR="0">
            <wp:extent cx="3924797" cy="2035534"/>
            <wp:effectExtent l="19050" t="0" r="0" b="0"/>
            <wp:docPr id="23" name="Resim 7"/>
            <wp:cNvGraphicFramePr/>
            <a:graphic xmlns:a="http://schemas.openxmlformats.org/drawingml/2006/main">
              <a:graphicData uri="http://schemas.openxmlformats.org/drawingml/2006/picture">
                <pic:pic xmlns:pic="http://schemas.openxmlformats.org/drawingml/2006/picture">
                  <pic:nvPicPr>
                    <pic:cNvPr id="93191" name="Picture 7"/>
                    <pic:cNvPicPr>
                      <a:picLocks noChangeAspect="1" noChangeArrowheads="1"/>
                    </pic:cNvPicPr>
                  </pic:nvPicPr>
                  <pic:blipFill>
                    <a:blip r:embed="rId32" cstate="print"/>
                    <a:srcRect/>
                    <a:stretch>
                      <a:fillRect/>
                    </a:stretch>
                  </pic:blipFill>
                  <pic:spPr bwMode="auto">
                    <a:xfrm>
                      <a:off x="0" y="0"/>
                      <a:ext cx="3924797" cy="2035534"/>
                    </a:xfrm>
                    <a:prstGeom prst="rect">
                      <a:avLst/>
                    </a:prstGeom>
                    <a:noFill/>
                    <a:ln w="9525">
                      <a:noFill/>
                      <a:miter lim="800000"/>
                      <a:headEnd/>
                      <a:tailEnd/>
                    </a:ln>
                  </pic:spPr>
                </pic:pic>
              </a:graphicData>
            </a:graphic>
          </wp:inline>
        </w:drawing>
      </w:r>
    </w:p>
    <w:p w:rsidR="0079711B" w:rsidRDefault="006450E4" w:rsidP="00BF08DD">
      <w:pPr>
        <w:spacing w:after="120" w:line="360" w:lineRule="auto"/>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B8777B">
        <w:rPr>
          <w:rFonts w:ascii="Times New Roman" w:hAnsi="Times New Roman" w:cs="Times New Roman"/>
          <w:b/>
          <w:sz w:val="20"/>
          <w:szCs w:val="20"/>
        </w:rPr>
        <w:t>21</w:t>
      </w:r>
      <w:r w:rsidRPr="00A54D8B">
        <w:rPr>
          <w:rFonts w:ascii="Times New Roman" w:hAnsi="Times New Roman" w:cs="Times New Roman"/>
          <w:b/>
          <w:sz w:val="20"/>
          <w:szCs w:val="20"/>
        </w:rPr>
        <w:t>:</w:t>
      </w:r>
      <w:r w:rsidR="002124F0">
        <w:rPr>
          <w:rFonts w:ascii="Times New Roman" w:hAnsi="Times New Roman" w:cs="Times New Roman"/>
          <w:b/>
          <w:sz w:val="20"/>
          <w:szCs w:val="20"/>
        </w:rPr>
        <w:t xml:space="preserve"> </w:t>
      </w:r>
      <w:r w:rsidR="002124F0">
        <w:rPr>
          <w:rFonts w:ascii="Times New Roman" w:hAnsi="Times New Roman" w:cs="Times New Roman"/>
          <w:sz w:val="20"/>
          <w:szCs w:val="20"/>
        </w:rPr>
        <w:t>Örnek 5.4.1.2’deki</w:t>
      </w:r>
      <w:r w:rsidRPr="00A54D8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r>
          <w:rPr>
            <w:rFonts w:ascii="Cambria Math" w:eastAsia="+mn-ea" w:hAnsi="Cambria Math"/>
            <w:kern w:val="24"/>
            <w:sz w:val="20"/>
            <w:szCs w:val="20"/>
            <w:lang w:val="en-GB"/>
          </w:rPr>
          <m:t>(x,2)</m:t>
        </m:r>
      </m:oMath>
      <w:r w:rsidRPr="00A54D8B">
        <w:rPr>
          <w:rFonts w:ascii="Times New Roman" w:hAnsi="Times New Roman" w:cs="Times New Roman"/>
          <w:sz w:val="20"/>
          <w:szCs w:val="20"/>
        </w:rPr>
        <w:t xml:space="preserve"> çözümünün </w:t>
      </w:r>
      <w:r>
        <w:rPr>
          <w:rFonts w:ascii="Times New Roman" w:hAnsi="Times New Roman" w:cs="Times New Roman"/>
          <w:sz w:val="20"/>
          <w:szCs w:val="20"/>
        </w:rPr>
        <w:t>iki</w:t>
      </w:r>
      <w:r w:rsidRPr="00A54D8B">
        <w:rPr>
          <w:rFonts w:ascii="Times New Roman" w:hAnsi="Times New Roman" w:cs="Times New Roman"/>
          <w:sz w:val="20"/>
          <w:szCs w:val="20"/>
        </w:rPr>
        <w:t xml:space="preserve"> boyutlu grafiği.</w:t>
      </w:r>
    </w:p>
    <w:p w:rsidR="008E5018" w:rsidRPr="0079711B" w:rsidRDefault="008E5018" w:rsidP="00BF08DD">
      <w:pPr>
        <w:spacing w:after="120" w:line="360" w:lineRule="auto"/>
        <w:jc w:val="center"/>
        <w:rPr>
          <w:rFonts w:ascii="Times New Roman" w:hAnsi="Times New Roman" w:cs="Times New Roman"/>
          <w:sz w:val="24"/>
          <w:szCs w:val="24"/>
        </w:rPr>
      </w:pPr>
    </w:p>
    <w:p w:rsidR="005F7365" w:rsidRDefault="005F7365" w:rsidP="006450E4">
      <w:pPr>
        <w:keepNext/>
        <w:spacing w:after="0" w:line="360" w:lineRule="auto"/>
        <w:jc w:val="center"/>
        <w:rPr>
          <w:rFonts w:ascii="Times New Roman" w:hAnsi="Times New Roman" w:cs="Times New Roman"/>
          <w:sz w:val="20"/>
          <w:szCs w:val="20"/>
        </w:rPr>
      </w:pPr>
      <w:r w:rsidRPr="005F7365">
        <w:rPr>
          <w:rFonts w:ascii="Times New Roman" w:hAnsi="Times New Roman" w:cs="Times New Roman"/>
          <w:noProof/>
          <w:sz w:val="20"/>
          <w:szCs w:val="20"/>
          <w:lang w:eastAsia="tr-TR" w:bidi="ar-SA"/>
        </w:rPr>
        <w:drawing>
          <wp:inline distT="0" distB="0" distL="0" distR="0">
            <wp:extent cx="3861939" cy="2130725"/>
            <wp:effectExtent l="19050" t="0" r="5211" b="0"/>
            <wp:docPr id="24" name="Resim 8"/>
            <wp:cNvGraphicFramePr/>
            <a:graphic xmlns:a="http://schemas.openxmlformats.org/drawingml/2006/main">
              <a:graphicData uri="http://schemas.openxmlformats.org/drawingml/2006/picture">
                <pic:pic xmlns:pic="http://schemas.openxmlformats.org/drawingml/2006/picture">
                  <pic:nvPicPr>
                    <pic:cNvPr id="93192" name="Picture 8"/>
                    <pic:cNvPicPr>
                      <a:picLocks noChangeAspect="1" noChangeArrowheads="1"/>
                    </pic:cNvPicPr>
                  </pic:nvPicPr>
                  <pic:blipFill>
                    <a:blip r:embed="rId33" cstate="print"/>
                    <a:srcRect/>
                    <a:stretch>
                      <a:fillRect/>
                    </a:stretch>
                  </pic:blipFill>
                  <pic:spPr bwMode="auto">
                    <a:xfrm>
                      <a:off x="0" y="0"/>
                      <a:ext cx="3857625" cy="2128345"/>
                    </a:xfrm>
                    <a:prstGeom prst="rect">
                      <a:avLst/>
                    </a:prstGeom>
                    <a:noFill/>
                    <a:ln w="9525">
                      <a:noFill/>
                      <a:miter lim="800000"/>
                      <a:headEnd/>
                      <a:tailEnd/>
                    </a:ln>
                  </pic:spPr>
                </pic:pic>
              </a:graphicData>
            </a:graphic>
          </wp:inline>
        </w:drawing>
      </w:r>
    </w:p>
    <w:p w:rsidR="005F7365" w:rsidRDefault="005F7365" w:rsidP="005F7365">
      <w:pPr>
        <w:keepNext/>
        <w:spacing w:after="0" w:line="360" w:lineRule="auto"/>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B8777B">
        <w:rPr>
          <w:rFonts w:ascii="Times New Roman" w:hAnsi="Times New Roman" w:cs="Times New Roman"/>
          <w:b/>
          <w:sz w:val="20"/>
          <w:szCs w:val="20"/>
        </w:rPr>
        <w:t>22</w:t>
      </w:r>
      <w:r w:rsidRPr="00A54D8B">
        <w:rPr>
          <w:rFonts w:ascii="Times New Roman" w:hAnsi="Times New Roman" w:cs="Times New Roman"/>
          <w:b/>
          <w:sz w:val="20"/>
          <w:szCs w:val="20"/>
        </w:rPr>
        <w:t>:</w:t>
      </w:r>
      <w:r w:rsidR="002124F0">
        <w:rPr>
          <w:rFonts w:ascii="Times New Roman" w:hAnsi="Times New Roman" w:cs="Times New Roman"/>
          <w:b/>
          <w:sz w:val="20"/>
          <w:szCs w:val="20"/>
        </w:rPr>
        <w:t xml:space="preserve"> </w:t>
      </w:r>
      <w:r w:rsidR="002124F0">
        <w:rPr>
          <w:rFonts w:ascii="Times New Roman" w:hAnsi="Times New Roman" w:cs="Times New Roman"/>
          <w:sz w:val="20"/>
          <w:szCs w:val="20"/>
        </w:rPr>
        <w:t xml:space="preserve">Örnek 5.4.1.2’deki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i/>
                <w:kern w:val="24"/>
                <w:sz w:val="20"/>
                <w:szCs w:val="20"/>
                <w:lang w:val="en-GB"/>
              </w:rPr>
            </m:ctrlPr>
          </m:dPr>
          <m:e>
            <m:r>
              <w:rPr>
                <w:rFonts w:ascii="Cambria Math" w:eastAsia="+mn-ea" w:hAnsi="Cambria Math"/>
                <w:kern w:val="24"/>
                <w:sz w:val="20"/>
                <w:szCs w:val="20"/>
                <w:lang w:val="en-GB"/>
              </w:rPr>
              <m:t>x,2</m:t>
            </m:r>
          </m:e>
        </m:d>
      </m:oMath>
      <w:r w:rsidRPr="00A54D8B">
        <w:rPr>
          <w:rFonts w:ascii="Times New Roman" w:hAnsi="Times New Roman" w:cs="Times New Roman"/>
          <w:sz w:val="20"/>
          <w:szCs w:val="20"/>
        </w:rPr>
        <w:t xml:space="preserve"> çözümünün </w:t>
      </w:r>
      <w:r>
        <w:rPr>
          <w:rFonts w:ascii="Times New Roman" w:hAnsi="Times New Roman" w:cs="Times New Roman"/>
          <w:sz w:val="20"/>
          <w:szCs w:val="20"/>
        </w:rPr>
        <w:t>iki</w:t>
      </w:r>
      <w:r w:rsidRPr="00A54D8B">
        <w:rPr>
          <w:rFonts w:ascii="Times New Roman" w:hAnsi="Times New Roman" w:cs="Times New Roman"/>
          <w:sz w:val="20"/>
          <w:szCs w:val="20"/>
        </w:rPr>
        <w:t xml:space="preserve"> boyutlu grafiği.</w:t>
      </w:r>
    </w:p>
    <w:p w:rsidR="001C2245" w:rsidRPr="0079711B" w:rsidRDefault="001C2245" w:rsidP="0079711B">
      <w:pPr>
        <w:keepNext/>
        <w:spacing w:after="0" w:line="360" w:lineRule="auto"/>
        <w:rPr>
          <w:rFonts w:ascii="Times New Roman" w:hAnsi="Times New Roman" w:cs="Times New Roman"/>
          <w:sz w:val="24"/>
          <w:szCs w:val="24"/>
        </w:rPr>
      </w:pPr>
    </w:p>
    <w:p w:rsidR="00BD48BC" w:rsidRDefault="00BD48BC" w:rsidP="009D1C21">
      <w:pPr>
        <w:pStyle w:val="fbemetinnormal"/>
        <w:spacing w:before="0" w:beforeAutospacing="0" w:after="120" w:afterAutospacing="0"/>
        <w:rPr>
          <w:rFonts w:cs="Times New Roman"/>
          <w:b/>
          <w:szCs w:val="24"/>
        </w:rPr>
      </w:pPr>
    </w:p>
    <w:p w:rsidR="001C2245" w:rsidRPr="00D337B0" w:rsidRDefault="001C2245" w:rsidP="009D1C21">
      <w:pPr>
        <w:pStyle w:val="fbemetinnormal"/>
        <w:spacing w:before="0" w:beforeAutospacing="0" w:after="120" w:afterAutospacing="0"/>
        <w:rPr>
          <w:rFonts w:cs="Times New Roman"/>
          <w:szCs w:val="24"/>
        </w:rPr>
      </w:pPr>
      <w:r w:rsidRPr="00D337B0">
        <w:rPr>
          <w:rFonts w:cs="Times New Roman"/>
          <w:b/>
          <w:szCs w:val="24"/>
        </w:rPr>
        <w:lastRenderedPageBreak/>
        <w:t>5.</w:t>
      </w:r>
      <w:r w:rsidR="00BF08DD">
        <w:rPr>
          <w:rFonts w:cs="Times New Roman"/>
          <w:b/>
          <w:szCs w:val="24"/>
        </w:rPr>
        <w:t>4</w:t>
      </w:r>
      <w:r w:rsidRPr="00D337B0">
        <w:rPr>
          <w:rFonts w:cs="Times New Roman"/>
          <w:b/>
          <w:szCs w:val="24"/>
        </w:rPr>
        <w:t>.1.</w:t>
      </w:r>
      <w:r>
        <w:rPr>
          <w:rFonts w:cs="Times New Roman"/>
          <w:b/>
          <w:szCs w:val="24"/>
        </w:rPr>
        <w:t>3</w:t>
      </w:r>
      <w:r w:rsidRPr="00D337B0">
        <w:rPr>
          <w:rFonts w:cs="Times New Roman"/>
          <w:b/>
          <w:szCs w:val="24"/>
        </w:rPr>
        <w:t xml:space="preserve"> Örnek </w:t>
      </w:r>
      <m:oMath>
        <m:r>
          <w:rPr>
            <w:rFonts w:ascii="Cambria Math" w:eastAsia="+mn-ea" w:hAnsi="Cambria Math" w:cs="Times New Roman"/>
            <w:kern w:val="24"/>
            <w:szCs w:val="24"/>
            <w:lang w:val="en-GB"/>
          </w:rPr>
          <m:t>a</m:t>
        </m:r>
        <m:r>
          <w:rPr>
            <w:rFonts w:ascii="Cambria Math" w:eastAsia="+mn-ea" w:cs="Times New Roman"/>
            <w:kern w:val="24"/>
            <w:szCs w:val="24"/>
            <w:lang w:val="en-GB"/>
          </w:rPr>
          <m:t>=</m:t>
        </m:r>
        <m:r>
          <w:rPr>
            <w:rFonts w:ascii="Cambria Math" w:eastAsia="+mn-ea" w:cs="Times New Roman"/>
            <w:kern w:val="24"/>
            <w:szCs w:val="24"/>
            <w:lang w:val="en-GB"/>
          </w:rPr>
          <m:t>-</m:t>
        </m:r>
        <m:r>
          <w:rPr>
            <w:rFonts w:ascii="Cambria Math" w:eastAsia="+mn-ea" w:cs="Times New Roman"/>
            <w:kern w:val="24"/>
            <w:szCs w:val="24"/>
            <w:lang w:val="en-GB"/>
          </w:rPr>
          <m:t>3</m:t>
        </m:r>
      </m:oMath>
      <w:r w:rsidRPr="00D7195B">
        <w:rPr>
          <w:rFonts w:eastAsia="+mn-ea" w:cs="Times New Roman"/>
          <w:kern w:val="24"/>
          <w:szCs w:val="24"/>
          <w:lang w:val="en-GB"/>
        </w:rPr>
        <w:t>,</w:t>
      </w:r>
      <w:r>
        <w:rPr>
          <w:rFonts w:eastAsia="+mn-ea" w:cs="Times New Roman"/>
          <w:kern w:val="24"/>
          <w:szCs w:val="24"/>
          <w:lang w:val="en-GB"/>
        </w:rPr>
        <w:t xml:space="preserve"> </w:t>
      </w:r>
      <m:oMath>
        <m:r>
          <w:rPr>
            <w:rFonts w:ascii="Cambria Math" w:eastAsia="+mn-ea" w:hAnsi="Cambria Math" w:cs="Times New Roman"/>
            <w:kern w:val="24"/>
            <w:szCs w:val="24"/>
            <w:lang w:val="en-GB"/>
          </w:rPr>
          <m:t>b</m:t>
        </m:r>
        <m:r>
          <w:rPr>
            <w:rFonts w:ascii="Cambria Math" w:eastAsia="+mn-ea" w:cs="Times New Roman"/>
            <w:kern w:val="24"/>
            <w:szCs w:val="24"/>
            <w:lang w:val="en-GB"/>
          </w:rPr>
          <m:t>=4</m:t>
        </m:r>
      </m:oMath>
      <w:r w:rsidRPr="00D7195B">
        <w:rPr>
          <w:rFonts w:eastAsia="+mn-ea" w:cs="Times New Roman"/>
          <w:kern w:val="24"/>
          <w:szCs w:val="24"/>
          <w:lang w:val="en-GB"/>
        </w:rPr>
        <w:t xml:space="preserve">, </w:t>
      </w:r>
      <m:oMath>
        <m:r>
          <w:rPr>
            <w:rFonts w:ascii="Cambria Math" w:eastAsia="+mn-ea" w:cs="Times New Roman"/>
            <w:i/>
            <w:kern w:val="24"/>
            <w:szCs w:val="24"/>
            <w:lang w:val="en-GB"/>
          </w:rPr>
          <w:sym w:font="Symbol" w:char="F06C"/>
        </m:r>
        <m:r>
          <w:rPr>
            <w:rFonts w:ascii="Cambria Math" w:eastAsia="+mn-ea" w:cs="Times New Roman"/>
            <w:kern w:val="24"/>
            <w:szCs w:val="24"/>
            <w:lang w:val="en-GB"/>
          </w:rPr>
          <m:t>=2</m:t>
        </m:r>
      </m:oMath>
      <w:r>
        <w:rPr>
          <w:rFonts w:eastAsia="+mn-ea" w:cs="Times New Roman"/>
          <w:kern w:val="24"/>
          <w:szCs w:val="24"/>
          <w:lang w:val="en-GB"/>
        </w:rPr>
        <w:t xml:space="preserve">, </w:t>
      </w:r>
      <m:oMath>
        <m:r>
          <w:rPr>
            <w:rFonts w:ascii="Cambria Math" w:eastAsia="+mn-ea" w:cs="Times New Roman"/>
            <w:i/>
            <w:kern w:val="24"/>
            <w:szCs w:val="24"/>
            <w:lang w:val="en-GB"/>
          </w:rPr>
          <w:sym w:font="Symbol" w:char="F061"/>
        </m:r>
        <m:r>
          <w:rPr>
            <w:rFonts w:ascii="Cambria Math" w:eastAsia="+mn-ea" w:cs="Times New Roman"/>
            <w:kern w:val="24"/>
            <w:szCs w:val="24"/>
            <w:lang w:val="en-GB"/>
          </w:rPr>
          <m:t>=1</m:t>
        </m:r>
      </m:oMath>
      <w:r>
        <w:rPr>
          <w:rFonts w:eastAsia="+mn-ea" w:cs="Times New Roman"/>
          <w:kern w:val="24"/>
          <w:szCs w:val="24"/>
          <w:lang w:val="en-GB"/>
        </w:rPr>
        <w:t xml:space="preserve"> ve </w:t>
      </w:r>
      <m:oMath>
        <m:r>
          <w:rPr>
            <w:rFonts w:ascii="Cambria Math" w:eastAsia="+mn-ea" w:hAnsi="Cambria Math" w:cs="Times New Roman"/>
            <w:i/>
            <w:kern w:val="24"/>
            <w:szCs w:val="24"/>
            <w:lang w:val="en-GB"/>
          </w:rPr>
          <w:sym w:font="Symbol" w:char="F062"/>
        </m:r>
        <m:r>
          <w:rPr>
            <w:rFonts w:ascii="Cambria Math" w:eastAsia="+mn-ea" w:hAnsi="Cambria Math" w:cs="Times New Roman"/>
            <w:kern w:val="24"/>
            <w:szCs w:val="24"/>
            <w:lang w:val="en-GB"/>
          </w:rPr>
          <m:t>=0.5</m:t>
        </m:r>
      </m:oMath>
      <w:r>
        <w:rPr>
          <w:rFonts w:eastAsia="+mn-ea" w:cs="Times New Roman"/>
          <w:kern w:val="24"/>
          <w:szCs w:val="24"/>
          <w:lang w:val="en-GB"/>
        </w:rPr>
        <w:t xml:space="preserve"> </w:t>
      </w:r>
      <w:r w:rsidRPr="00D337B0">
        <w:rPr>
          <w:rFonts w:cs="Times New Roman"/>
          <w:szCs w:val="24"/>
        </w:rPr>
        <w:t>değerleri için (5.</w:t>
      </w:r>
      <w:r w:rsidR="00FB43EB">
        <w:rPr>
          <w:rFonts w:cs="Times New Roman"/>
          <w:szCs w:val="24"/>
        </w:rPr>
        <w:t>17</w:t>
      </w:r>
      <w:r w:rsidRPr="00D337B0">
        <w:rPr>
          <w:rFonts w:cs="Times New Roman"/>
          <w:szCs w:val="24"/>
        </w:rPr>
        <w:t>) kesirli Phi-4 denklemini</w:t>
      </w:r>
    </w:p>
    <w:p w:rsidR="001C2245" w:rsidRPr="00D337B0" w:rsidRDefault="002949F4" w:rsidP="009D1C21">
      <w:pPr>
        <w:tabs>
          <w:tab w:val="left" w:pos="709"/>
        </w:tabs>
        <w:spacing w:after="120" w:line="360" w:lineRule="auto"/>
        <w:jc w:val="right"/>
        <w:rPr>
          <w:rFonts w:ascii="Times New Roman" w:hAnsi="Times New Roman" w:cs="Times New Roman"/>
          <w:sz w:val="24"/>
          <w:szCs w:val="24"/>
          <w:shd w:val="clear" w:color="auto" w:fill="FFFFFF"/>
        </w:rPr>
      </w:pPr>
      <m:oMath>
        <m:sSub>
          <m:sSubPr>
            <m:ctrlPr>
              <w:rPr>
                <w:rFonts w:ascii="Cambria Math" w:hAnsi="Cambria Math" w:cs="Times New Roman"/>
                <w:i/>
                <w:color w:val="222222"/>
                <w:sz w:val="24"/>
                <w:szCs w:val="24"/>
                <w:shd w:val="clear" w:color="auto" w:fill="FFFFFF"/>
                <w:lang w:val="en-US"/>
              </w:rPr>
            </m:ctrlPr>
          </m:sSubPr>
          <m:e>
            <m:r>
              <w:rPr>
                <w:rFonts w:ascii="Cambria Math" w:hAnsi="Cambria Math" w:cs="Times New Roman"/>
                <w:color w:val="222222"/>
                <w:sz w:val="24"/>
                <w:szCs w:val="24"/>
                <w:shd w:val="clear" w:color="auto" w:fill="FFFFFF"/>
                <w:lang w:val="en-US"/>
              </w:rPr>
              <m:t>u</m:t>
            </m:r>
          </m:e>
          <m:sub>
            <m:r>
              <w:rPr>
                <w:rFonts w:ascii="Cambria Math" w:hAnsi="Cambria Math" w:cs="Times New Roman"/>
                <w:color w:val="222222"/>
                <w:sz w:val="24"/>
                <w:szCs w:val="24"/>
                <w:shd w:val="clear" w:color="auto" w:fill="FFFFFF"/>
                <w:lang w:val="en-US"/>
              </w:rPr>
              <m:t>tt</m:t>
            </m:r>
          </m:sub>
        </m:sSub>
        <m:r>
          <w:rPr>
            <w:rFonts w:ascii="Cambria Math" w:hAnsi="Cambria Math" w:cs="Times New Roman"/>
            <w:color w:val="222222"/>
            <w:sz w:val="24"/>
            <w:szCs w:val="24"/>
            <w:shd w:val="clear" w:color="auto" w:fill="FFFFFF"/>
            <w:lang w:val="en-US"/>
          </w:rPr>
          <m:t>+3</m:t>
        </m:r>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Times New Roman"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Times New Roman"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r>
          <w:rPr>
            <w:rFonts w:ascii="Cambria Math" w:hAnsi="Cambria Math" w:cs="Times New Roman"/>
            <w:color w:val="222222"/>
            <w:sz w:val="24"/>
            <w:szCs w:val="24"/>
            <w:shd w:val="clear" w:color="auto" w:fill="FFFFFF"/>
            <w:lang w:val="en-US"/>
          </w:rPr>
          <m:t>u</m:t>
        </m:r>
        <m:r>
          <w:rPr>
            <w:rFonts w:ascii="Cambria Math" w:hAnsi="Times New Roman" w:cs="Times New Roman"/>
            <w:color w:val="222222"/>
            <w:sz w:val="24"/>
            <w:szCs w:val="24"/>
            <w:shd w:val="clear" w:color="auto" w:fill="FFFFFF"/>
            <w:lang w:val="en-US"/>
          </w:rPr>
          <m:t>-</m:t>
        </m:r>
        <m:r>
          <w:rPr>
            <w:rFonts w:ascii="Cambria Math" w:hAnsi="Times New Roman" w:cs="Times New Roman"/>
            <w:color w:val="222222"/>
            <w:sz w:val="24"/>
            <w:szCs w:val="24"/>
            <w:shd w:val="clear" w:color="auto" w:fill="FFFFFF"/>
            <w:lang w:val="en-US"/>
          </w:rPr>
          <m:t>4u+</m:t>
        </m:r>
        <m:sSup>
          <m:sSupPr>
            <m:ctrlPr>
              <w:rPr>
                <w:rFonts w:ascii="Cambria Math" w:hAnsi="Times New Roman" w:cs="Times New Roman"/>
                <w:i/>
                <w:color w:val="222222"/>
                <w:sz w:val="24"/>
                <w:szCs w:val="24"/>
                <w:shd w:val="clear" w:color="auto" w:fill="FFFFFF"/>
                <w:lang w:val="en-US"/>
              </w:rPr>
            </m:ctrlPr>
          </m:sSupPr>
          <m:e>
            <m:r>
              <w:rPr>
                <w:rFonts w:ascii="Cambria Math" w:hAnsi="Times New Roman" w:cs="Times New Roman"/>
                <w:color w:val="222222"/>
                <w:sz w:val="24"/>
                <w:szCs w:val="24"/>
                <w:shd w:val="clear" w:color="auto" w:fill="FFFFFF"/>
                <w:lang w:val="en-US"/>
              </w:rPr>
              <m:t>2u</m:t>
            </m:r>
          </m:e>
          <m:sup>
            <m:r>
              <w:rPr>
                <w:rFonts w:ascii="Cambria Math" w:hAnsi="Times New Roman" w:cs="Times New Roman"/>
                <w:color w:val="222222"/>
                <w:sz w:val="24"/>
                <w:szCs w:val="24"/>
                <w:shd w:val="clear" w:color="auto" w:fill="FFFFFF"/>
                <w:lang w:val="en-US"/>
              </w:rPr>
              <m:t>3</m:t>
            </m:r>
          </m:sup>
        </m:sSup>
        <m:r>
          <w:rPr>
            <w:rFonts w:ascii="Cambria Math" w:hAnsi="Times New Roman" w:cs="Times New Roman"/>
            <w:color w:val="222222"/>
            <w:sz w:val="24"/>
            <w:szCs w:val="24"/>
            <w:shd w:val="clear" w:color="auto" w:fill="FFFFFF"/>
            <w:lang w:val="en-US"/>
          </w:rPr>
          <m:t>=0</m:t>
        </m:r>
      </m:oMath>
      <w:r w:rsidR="00117F06">
        <w:rPr>
          <w:rFonts w:ascii="Times New Roman" w:hAnsi="Times New Roman" w:cs="Times New Roman"/>
          <w:sz w:val="24"/>
          <w:szCs w:val="24"/>
          <w:shd w:val="clear" w:color="auto" w:fill="FFFFFF"/>
        </w:rPr>
        <w:t xml:space="preserve">      </w:t>
      </w:r>
      <w:r w:rsidR="00FB43EB">
        <w:rPr>
          <w:rFonts w:ascii="Times New Roman" w:hAnsi="Times New Roman" w:cs="Times New Roman"/>
          <w:sz w:val="24"/>
          <w:szCs w:val="24"/>
          <w:shd w:val="clear" w:color="auto" w:fill="FFFFFF"/>
        </w:rPr>
        <w:t xml:space="preserve">                 (5.22</w:t>
      </w:r>
      <w:r w:rsidR="00117F06">
        <w:rPr>
          <w:rFonts w:ascii="Times New Roman" w:hAnsi="Times New Roman" w:cs="Times New Roman"/>
          <w:sz w:val="24"/>
          <w:szCs w:val="24"/>
          <w:shd w:val="clear" w:color="auto" w:fill="FFFFFF"/>
        </w:rPr>
        <w:t>)</w:t>
      </w:r>
    </w:p>
    <w:p w:rsidR="00FB43EB" w:rsidRDefault="001C2245" w:rsidP="00905EA2">
      <w:pPr>
        <w:pStyle w:val="fbemetinnormal"/>
        <w:spacing w:before="0" w:beforeAutospacing="0" w:after="0" w:afterAutospacing="0"/>
        <w:ind w:firstLine="0"/>
        <w:rPr>
          <w:rFonts w:cs="Times New Roman"/>
          <w:szCs w:val="24"/>
        </w:rPr>
      </w:pPr>
      <w:r w:rsidRPr="00D337B0">
        <w:rPr>
          <w:rFonts w:cs="Times New Roman"/>
          <w:szCs w:val="24"/>
        </w:rPr>
        <w:t xml:space="preserve">şeklinde ele alalım. Bu denklem </w:t>
      </w:r>
      <w:r>
        <w:rPr>
          <w:rFonts w:cs="Times New Roman"/>
          <w:szCs w:val="24"/>
        </w:rPr>
        <w:t>uzay</w:t>
      </w:r>
      <w:r w:rsidRPr="00D337B0">
        <w:rPr>
          <w:rFonts w:cs="Times New Roman"/>
          <w:szCs w:val="24"/>
        </w:rPr>
        <w:t xml:space="preserve"> kesirli Ph</w:t>
      </w:r>
      <w:r w:rsidR="00FB43EB">
        <w:rPr>
          <w:rFonts w:cs="Times New Roman"/>
          <w:szCs w:val="24"/>
        </w:rPr>
        <w:t xml:space="preserve">i-4 denklemi diye adlandırılır ve çözümleri </w:t>
      </w:r>
    </w:p>
    <w:p w:rsidR="00FB43EB" w:rsidRPr="00FB5167" w:rsidRDefault="00372509" w:rsidP="00372509">
      <w:pPr>
        <w:pStyle w:val="fbemetinnormal"/>
        <w:spacing w:before="0" w:beforeAutospacing="0" w:after="120" w:afterAutospacing="0"/>
        <w:ind w:firstLine="0"/>
        <w:jc w:val="center"/>
        <w:rPr>
          <w:rFonts w:eastAsia="+mn-ea" w:cs="Times New Roman"/>
          <w:szCs w:val="24"/>
          <w:lang w:val="en-US"/>
        </w:rPr>
      </w:pPr>
      <m:oMath>
        <m:r>
          <w:rPr>
            <w:rFonts w:ascii="Cambria Math" w:eastAsia="+mn-ea" w:cs="Times New Roman"/>
            <w:szCs w:val="24"/>
            <w:lang w:val="en-US"/>
          </w:rPr>
          <m:t>u=</m:t>
        </m:r>
        <m:r>
          <w:rPr>
            <w:rFonts w:ascii="Cambria Math" w:eastAsia="+mn-ea" w:hAnsi="Cambria Math" w:cs="Times New Roman"/>
            <w:szCs w:val="24"/>
            <w:lang w:val="en-US"/>
          </w:rPr>
          <m:t>±</m:t>
        </m:r>
        <m:rad>
          <m:radPr>
            <m:degHide m:val="1"/>
            <m:ctrlPr>
              <w:rPr>
                <w:rFonts w:ascii="Cambria Math" w:eastAsia="+mn-ea" w:hAnsi="Cambria Math" w:cs="Times New Roman"/>
                <w:i/>
                <w:szCs w:val="24"/>
                <w:lang w:val="en-US"/>
              </w:rPr>
            </m:ctrlPr>
          </m:radPr>
          <m:deg/>
          <m:e>
            <m:r>
              <w:rPr>
                <w:rFonts w:ascii="Cambria Math" w:eastAsia="+mn-ea" w:cs="Times New Roman"/>
                <w:szCs w:val="24"/>
                <w:lang w:val="en-US"/>
              </w:rPr>
              <m:t>2</m:t>
            </m:r>
          </m:e>
        </m:rad>
      </m:oMath>
      <w:r>
        <w:rPr>
          <w:rFonts w:cs="Times New Roman"/>
          <w:szCs w:val="24"/>
          <w:lang w:val="en-US"/>
        </w:rPr>
        <w:t xml:space="preserve">        ve        </w:t>
      </w:r>
      <m:oMath>
        <m:r>
          <w:rPr>
            <w:rFonts w:ascii="Cambria Math" w:hAnsi="Cambria Math" w:cs="Times New Roman"/>
            <w:szCs w:val="24"/>
            <w:lang w:val="en-US"/>
          </w:rPr>
          <m:t>u</m:t>
        </m:r>
        <m:r>
          <w:rPr>
            <w:rFonts w:ascii="Cambria Math" w:cs="Times New Roman"/>
            <w:szCs w:val="24"/>
            <w:lang w:val="en-US"/>
          </w:rPr>
          <m:t>=</m:t>
        </m:r>
        <m:r>
          <w:rPr>
            <w:rFonts w:ascii="Cambria Math" w:cs="Times New Roman"/>
            <w:szCs w:val="24"/>
            <w:lang w:val="en-US"/>
          </w:rPr>
          <m:t>±</m:t>
        </m:r>
        <m:r>
          <w:rPr>
            <w:rFonts w:ascii="Cambria Math" w:cs="Times New Roman"/>
            <w:szCs w:val="24"/>
            <w:lang w:val="en-US"/>
          </w:rPr>
          <m:t>F</m:t>
        </m:r>
        <m:rad>
          <m:radPr>
            <m:degHide m:val="1"/>
            <m:ctrlPr>
              <w:rPr>
                <w:rFonts w:ascii="Cambria Math" w:hAnsi="Cambria Math" w:cs="Times New Roman"/>
                <w:i/>
                <w:szCs w:val="24"/>
                <w:lang w:val="en-US"/>
              </w:rPr>
            </m:ctrlPr>
          </m:radPr>
          <m:deg/>
          <m:e>
            <m:f>
              <m:fPr>
                <m:type m:val="lin"/>
                <m:ctrlPr>
                  <w:rPr>
                    <w:rFonts w:ascii="Cambria Math" w:hAnsi="Cambria Math" w:cs="Times New Roman"/>
                    <w:i/>
                    <w:szCs w:val="24"/>
                    <w:lang w:val="en-US"/>
                  </w:rPr>
                </m:ctrlPr>
              </m:fPr>
              <m:num>
                <m:r>
                  <w:rPr>
                    <w:rFonts w:ascii="Cambria Math" w:cs="Times New Roman"/>
                    <w:szCs w:val="24"/>
                    <w:lang w:val="en-US"/>
                  </w:rPr>
                  <m:t>-</m:t>
                </m:r>
                <m:r>
                  <w:rPr>
                    <w:rFonts w:ascii="Cambria Math" w:cs="Times New Roman"/>
                    <w:szCs w:val="24"/>
                    <w:lang w:val="en-US"/>
                  </w:rPr>
                  <m:t>4P</m:t>
                </m:r>
              </m:num>
              <m:den>
                <m:r>
                  <w:rPr>
                    <w:rFonts w:ascii="Cambria Math" w:cs="Times New Roman"/>
                    <w:szCs w:val="24"/>
                    <w:lang w:val="en-US"/>
                  </w:rPr>
                  <m:t>Q</m:t>
                </m:r>
              </m:den>
            </m:f>
          </m:e>
        </m:rad>
      </m:oMath>
    </w:p>
    <w:p w:rsidR="00D82F68" w:rsidRDefault="00FB43EB" w:rsidP="00905EA2">
      <w:pPr>
        <w:pStyle w:val="fbemetinnormal"/>
        <w:spacing w:before="0" w:beforeAutospacing="0" w:after="0" w:afterAutospacing="0"/>
        <w:ind w:firstLine="0"/>
        <w:rPr>
          <w:rFonts w:cs="Times New Roman"/>
          <w:szCs w:val="24"/>
        </w:rPr>
      </w:pPr>
      <w:r w:rsidRPr="00D337B0">
        <w:rPr>
          <w:rFonts w:cs="Times New Roman"/>
          <w:kern w:val="24"/>
          <w:szCs w:val="24"/>
        </w:rPr>
        <w:t>şeklinde elde edilir.</w:t>
      </w:r>
      <w:r w:rsidR="00D82F68">
        <w:rPr>
          <w:rFonts w:cs="Times New Roman"/>
          <w:kern w:val="24"/>
          <w:szCs w:val="24"/>
        </w:rPr>
        <w:t xml:space="preserve"> </w:t>
      </w:r>
      <m:oMath>
        <m:r>
          <w:rPr>
            <w:rFonts w:ascii="Cambria Math" w:hAnsi="Cambria Math" w:cs="Times New Roman"/>
            <w:szCs w:val="24"/>
          </w:rPr>
          <m:t>K</m:t>
        </m:r>
        <m:r>
          <w:rPr>
            <w:rFonts w:ascii="Cambria Math" w:cs="Times New Roman"/>
            <w:szCs w:val="24"/>
          </w:rPr>
          <m:t>=2i</m:t>
        </m:r>
      </m:oMath>
      <w:r w:rsidR="00D82F68" w:rsidRPr="00D337B0">
        <w:rPr>
          <w:rFonts w:cs="Times New Roman"/>
          <w:szCs w:val="24"/>
        </w:rPr>
        <w:t xml:space="preserve"> alındığında Tablo </w:t>
      </w:r>
      <w:r w:rsidR="00D82F68">
        <w:rPr>
          <w:rFonts w:cs="Times New Roman"/>
          <w:szCs w:val="24"/>
        </w:rPr>
        <w:t>4.2</w:t>
      </w:r>
      <w:r w:rsidR="00D82F68" w:rsidRPr="00D337B0">
        <w:rPr>
          <w:rFonts w:cs="Times New Roman"/>
          <w:szCs w:val="24"/>
        </w:rPr>
        <w:t xml:space="preserve">’de verilen </w:t>
      </w:r>
      <w:r w:rsidR="00D82F68">
        <w:rPr>
          <w:rFonts w:cs="Times New Roman"/>
          <w:szCs w:val="24"/>
        </w:rPr>
        <w:t xml:space="preserve">beşinci </w:t>
      </w:r>
      <w:r w:rsidR="00D82F68" w:rsidRPr="00D337B0">
        <w:rPr>
          <w:rFonts w:cs="Times New Roman"/>
          <w:szCs w:val="24"/>
        </w:rPr>
        <w:t xml:space="preserve">durumdaki çözüm  </w:t>
      </w:r>
      <m:oMath>
        <m:r>
          <w:rPr>
            <w:rFonts w:ascii="Cambria Math" w:hAnsi="Cambria Math" w:cs="Times New Roman"/>
            <w:szCs w:val="24"/>
          </w:rPr>
          <m:t>F</m:t>
        </m:r>
        <m:r>
          <w:rPr>
            <w:rFonts w:ascii="Cambria Math" w:cs="Times New Roman"/>
            <w:szCs w:val="24"/>
          </w:rPr>
          <m:t>=</m:t>
        </m:r>
        <m:r>
          <w:rPr>
            <w:rFonts w:ascii="Cambria Math" w:cs="Times New Roman"/>
            <w:szCs w:val="24"/>
          </w:rPr>
          <m:t>-</m:t>
        </m:r>
        <m:r>
          <w:rPr>
            <w:rFonts w:ascii="Cambria Math" w:cs="Times New Roman"/>
            <w:szCs w:val="24"/>
          </w:rPr>
          <m:t>2</m:t>
        </m:r>
        <m:r>
          <m:rPr>
            <m:sty m:val="p"/>
          </m:rPr>
          <w:rPr>
            <w:rFonts w:ascii="Cambria Math" w:cs="Times New Roman"/>
            <w:szCs w:val="24"/>
          </w:rPr>
          <m:t>dn</m:t>
        </m:r>
        <m:d>
          <m:dPr>
            <m:ctrlPr>
              <w:rPr>
                <w:rFonts w:ascii="Cambria Math" w:hAnsi="Cambria Math" w:cs="Times New Roman"/>
                <w:szCs w:val="24"/>
              </w:rPr>
            </m:ctrlPr>
          </m:dPr>
          <m:e>
            <m:r>
              <w:rPr>
                <w:rFonts w:ascii="Cambria Math" w:hAnsi="Cambria Math" w:cs="Times New Roman"/>
                <w:szCs w:val="24"/>
              </w:rPr>
              <m:t>ωξ</m:t>
            </m:r>
          </m:e>
        </m:d>
      </m:oMath>
      <w:r w:rsidR="00D82F68">
        <w:rPr>
          <w:rFonts w:cs="Times New Roman"/>
          <w:szCs w:val="24"/>
        </w:rPr>
        <w:t xml:space="preserve"> şeklinde bulunur ve böylece yukarıdaki </w:t>
      </w:r>
      <m:oMath>
        <m:r>
          <w:rPr>
            <w:rFonts w:ascii="Cambria Math" w:hAnsi="Cambria Math" w:cs="Times New Roman"/>
            <w:szCs w:val="24"/>
          </w:rPr>
          <m:t>F</m:t>
        </m:r>
      </m:oMath>
      <w:r w:rsidR="00D82F68">
        <w:rPr>
          <w:rFonts w:cs="Times New Roman"/>
          <w:szCs w:val="24"/>
        </w:rPr>
        <w:t xml:space="preserve">’e bağlı </w:t>
      </w:r>
      <w:r w:rsidR="00E12033">
        <w:rPr>
          <w:rFonts w:cs="Times New Roman"/>
          <w:szCs w:val="24"/>
        </w:rPr>
        <w:t xml:space="preserve">periyodik </w:t>
      </w:r>
      <w:r w:rsidR="00D82F68">
        <w:rPr>
          <w:rFonts w:cs="Times New Roman"/>
          <w:szCs w:val="24"/>
        </w:rPr>
        <w:t>çözümler</w:t>
      </w:r>
    </w:p>
    <w:p w:rsidR="00D82F68" w:rsidRDefault="002949F4" w:rsidP="00D82F68">
      <w:pPr>
        <w:pStyle w:val="fbemetinnormal"/>
        <w:spacing w:before="0" w:beforeAutospacing="0" w:after="120" w:afterAutospacing="0"/>
        <w:ind w:firstLine="0"/>
        <w:jc w:val="center"/>
        <w:rPr>
          <w:rFonts w:cs="Times New Roman"/>
          <w:szCs w:val="24"/>
        </w:rPr>
      </w:pPr>
      <m:oMath>
        <m:sSub>
          <m:sSubPr>
            <m:ctrlPr>
              <w:rPr>
                <w:rFonts w:ascii="Cambria Math" w:eastAsia="+mn-ea" w:hAnsi="Cambria Math" w:cs="Times New Roman"/>
                <w:i/>
                <w:kern w:val="24"/>
                <w:szCs w:val="24"/>
                <w:lang w:val="en-GB"/>
              </w:rPr>
            </m:ctrlPr>
          </m:sSubPr>
          <m:e>
            <m:r>
              <w:rPr>
                <w:rFonts w:ascii="Cambria Math" w:eastAsia="+mn-ea" w:hAnsi="Cambria Math" w:cs="Times New Roman"/>
                <w:kern w:val="24"/>
                <w:szCs w:val="24"/>
                <w:lang w:val="en-GB"/>
              </w:rPr>
              <m:t>u</m:t>
            </m:r>
          </m:e>
          <m:sub>
            <m:r>
              <w:rPr>
                <w:rFonts w:ascii="Cambria Math" w:eastAsia="+mn-ea" w:hAnsi="Cambria Math" w:cs="Times New Roman"/>
                <w:kern w:val="24"/>
                <w:szCs w:val="24"/>
                <w:lang w:val="en-GB"/>
              </w:rPr>
              <m:t>1</m:t>
            </m:r>
          </m:sub>
        </m:sSub>
        <m:r>
          <w:rPr>
            <w:rFonts w:ascii="Cambria Math" w:eastAsia="+mn-ea" w:cs="Times New Roman"/>
            <w:kern w:val="24"/>
            <w:szCs w:val="24"/>
            <w:lang w:val="en-GB"/>
          </w:rPr>
          <m:t>=</m:t>
        </m:r>
        <m:f>
          <m:fPr>
            <m:ctrlPr>
              <w:rPr>
                <w:rFonts w:ascii="Cambria Math" w:eastAsia="+mn-ea" w:hAnsi="Cambria Math" w:cs="Times New Roman"/>
                <w:i/>
                <w:kern w:val="24"/>
                <w:szCs w:val="24"/>
                <w:lang w:val="en-GB"/>
              </w:rPr>
            </m:ctrlPr>
          </m:fPr>
          <m:num>
            <m:r>
              <w:rPr>
                <w:rFonts w:ascii="Cambria Math" w:eastAsia="+mn-ea" w:cs="Times New Roman"/>
                <w:kern w:val="24"/>
                <w:szCs w:val="24"/>
                <w:lang w:val="en-GB"/>
              </w:rPr>
              <m:t>2</m:t>
            </m:r>
          </m:num>
          <m:den>
            <m:rad>
              <m:radPr>
                <m:degHide m:val="1"/>
                <m:ctrlPr>
                  <w:rPr>
                    <w:rFonts w:ascii="Cambria Math" w:eastAsia="+mn-ea" w:hAnsi="Cambria Math" w:cs="Times New Roman"/>
                    <w:i/>
                    <w:kern w:val="24"/>
                    <w:szCs w:val="24"/>
                    <w:lang w:val="en-GB"/>
                  </w:rPr>
                </m:ctrlPr>
              </m:radPr>
              <m:deg/>
              <m:e>
                <m:r>
                  <w:rPr>
                    <w:rFonts w:ascii="Cambria Math" w:eastAsia="+mn-ea" w:cs="Times New Roman"/>
                    <w:kern w:val="24"/>
                    <w:szCs w:val="24"/>
                    <w:lang w:val="en-GB"/>
                  </w:rPr>
                  <m:t>2</m:t>
                </m:r>
                <m:r>
                  <w:rPr>
                    <w:rFonts w:ascii="Cambria Math" w:eastAsia="+mn-ea" w:cs="Times New Roman"/>
                    <w:kern w:val="24"/>
                    <w:szCs w:val="24"/>
                    <w:lang w:val="en-GB"/>
                  </w:rPr>
                  <m:t>-</m:t>
                </m:r>
                <m:sSup>
                  <m:sSupPr>
                    <m:ctrlPr>
                      <w:rPr>
                        <w:rFonts w:ascii="Cambria Math" w:eastAsia="+mn-ea" w:hAnsi="Cambria Math" w:cs="Times New Roman"/>
                        <w:i/>
                        <w:kern w:val="24"/>
                        <w:szCs w:val="24"/>
                        <w:lang w:val="en-GB"/>
                      </w:rPr>
                    </m:ctrlPr>
                  </m:sSupPr>
                  <m:e>
                    <m:r>
                      <w:rPr>
                        <w:rFonts w:ascii="Cambria Math" w:eastAsia="+mn-ea" w:hAnsi="Cambria Math" w:cs="Times New Roman"/>
                        <w:kern w:val="24"/>
                        <w:szCs w:val="24"/>
                        <w:lang w:val="en-GB"/>
                      </w:rPr>
                      <m:t>m</m:t>
                    </m:r>
                  </m:e>
                  <m:sup>
                    <m:r>
                      <w:rPr>
                        <w:rFonts w:ascii="Cambria Math" w:eastAsia="+mn-ea" w:hAnsi="Cambria Math" w:cs="Times New Roman"/>
                        <w:kern w:val="24"/>
                        <w:szCs w:val="24"/>
                        <w:lang w:val="en-GB"/>
                      </w:rPr>
                      <m:t>2</m:t>
                    </m:r>
                  </m:sup>
                </m:sSup>
              </m:e>
            </m:rad>
          </m:den>
        </m:f>
        <m:r>
          <m:rPr>
            <m:sty m:val="p"/>
          </m:rPr>
          <w:rPr>
            <w:rFonts w:ascii="Cambria Math" w:cs="Times New Roman"/>
            <w:szCs w:val="24"/>
          </w:rPr>
          <m:t>dn</m:t>
        </m:r>
        <m:d>
          <m:dPr>
            <m:ctrlPr>
              <w:rPr>
                <w:rFonts w:ascii="Cambria Math" w:hAnsi="Cambria Math" w:cs="Times New Roman"/>
                <w:szCs w:val="24"/>
              </w:rPr>
            </m:ctrlPr>
          </m:dPr>
          <m:e>
            <m:r>
              <w:rPr>
                <w:rFonts w:ascii="Cambria Math" w:hAnsi="Cambria Math" w:cs="Times New Roman"/>
                <w:szCs w:val="24"/>
              </w:rPr>
              <m:t>ωξ</m:t>
            </m:r>
          </m:e>
        </m:d>
      </m:oMath>
      <w:r w:rsidR="00D82F68">
        <w:rPr>
          <w:rFonts w:cs="Times New Roman"/>
          <w:szCs w:val="24"/>
        </w:rPr>
        <w:t xml:space="preserve">     </w:t>
      </w:r>
      <w:r w:rsidR="00DE787D">
        <w:rPr>
          <w:rFonts w:cs="Times New Roman"/>
          <w:szCs w:val="24"/>
        </w:rPr>
        <w:t>ve</w:t>
      </w:r>
      <w:r w:rsidR="00D82F68">
        <w:rPr>
          <w:rFonts w:cs="Times New Roman"/>
          <w:szCs w:val="24"/>
        </w:rPr>
        <w:t xml:space="preserve">       </w:t>
      </w:r>
      <m:oMath>
        <m:sSub>
          <m:sSubPr>
            <m:ctrlPr>
              <w:rPr>
                <w:rFonts w:ascii="Cambria Math" w:eastAsia="+mn-ea" w:hAnsi="Cambria Math" w:cs="Times New Roman"/>
                <w:i/>
                <w:kern w:val="24"/>
                <w:szCs w:val="24"/>
                <w:lang w:val="en-GB"/>
              </w:rPr>
            </m:ctrlPr>
          </m:sSubPr>
          <m:e>
            <m:r>
              <w:rPr>
                <w:rFonts w:ascii="Cambria Math" w:eastAsia="+mn-ea" w:hAnsi="Cambria Math" w:cs="Times New Roman"/>
                <w:kern w:val="24"/>
                <w:szCs w:val="24"/>
                <w:lang w:val="en-GB"/>
              </w:rPr>
              <m:t>u</m:t>
            </m:r>
          </m:e>
          <m:sub>
            <m:r>
              <w:rPr>
                <w:rFonts w:ascii="Cambria Math" w:eastAsia="+mn-ea" w:hAnsi="Cambria Math" w:cs="Times New Roman"/>
                <w:kern w:val="24"/>
                <w:szCs w:val="24"/>
                <w:lang w:val="en-GB"/>
              </w:rPr>
              <m:t>2</m:t>
            </m:r>
          </m:sub>
        </m:sSub>
        <m:r>
          <w:rPr>
            <w:rFonts w:ascii="Cambria Math" w:eastAsia="+mn-ea" w:cs="Times New Roman"/>
            <w:kern w:val="24"/>
            <w:szCs w:val="24"/>
            <w:lang w:val="en-GB"/>
          </w:rPr>
          <m:t>=</m:t>
        </m:r>
        <m:r>
          <m:rPr>
            <m:sty m:val="p"/>
          </m:rPr>
          <w:rPr>
            <w:rFonts w:ascii="Cambria Math" w:eastAsia="+mn-ea" w:cs="Times New Roman"/>
            <w:kern w:val="24"/>
            <w:szCs w:val="24"/>
            <w:lang w:val="en-GB"/>
          </w:rPr>
          <m:t>-</m:t>
        </m:r>
        <m:f>
          <m:fPr>
            <m:ctrlPr>
              <w:rPr>
                <w:rFonts w:ascii="Cambria Math" w:eastAsia="+mn-ea" w:hAnsi="Cambria Math" w:cs="Times New Roman"/>
                <w:i/>
                <w:kern w:val="24"/>
                <w:szCs w:val="24"/>
                <w:lang w:val="en-GB"/>
              </w:rPr>
            </m:ctrlPr>
          </m:fPr>
          <m:num>
            <m:r>
              <w:rPr>
                <w:rFonts w:ascii="Cambria Math" w:eastAsia="+mn-ea" w:cs="Times New Roman"/>
                <w:kern w:val="24"/>
                <w:szCs w:val="24"/>
                <w:lang w:val="en-GB"/>
              </w:rPr>
              <m:t>2</m:t>
            </m:r>
          </m:num>
          <m:den>
            <m:rad>
              <m:radPr>
                <m:degHide m:val="1"/>
                <m:ctrlPr>
                  <w:rPr>
                    <w:rFonts w:ascii="Cambria Math" w:eastAsia="+mn-ea" w:hAnsi="Cambria Math" w:cs="Times New Roman"/>
                    <w:i/>
                    <w:kern w:val="24"/>
                    <w:szCs w:val="24"/>
                    <w:lang w:val="en-GB"/>
                  </w:rPr>
                </m:ctrlPr>
              </m:radPr>
              <m:deg/>
              <m:e>
                <m:r>
                  <w:rPr>
                    <w:rFonts w:ascii="Cambria Math" w:eastAsia="+mn-ea" w:cs="Times New Roman"/>
                    <w:kern w:val="24"/>
                    <w:szCs w:val="24"/>
                    <w:lang w:val="en-GB"/>
                  </w:rPr>
                  <m:t>2</m:t>
                </m:r>
                <m:r>
                  <w:rPr>
                    <w:rFonts w:ascii="Cambria Math" w:eastAsia="+mn-ea" w:cs="Times New Roman"/>
                    <w:kern w:val="24"/>
                    <w:szCs w:val="24"/>
                    <w:lang w:val="en-GB"/>
                  </w:rPr>
                  <m:t>-</m:t>
                </m:r>
                <m:sSup>
                  <m:sSupPr>
                    <m:ctrlPr>
                      <w:rPr>
                        <w:rFonts w:ascii="Cambria Math" w:eastAsia="+mn-ea" w:hAnsi="Cambria Math" w:cs="Times New Roman"/>
                        <w:i/>
                        <w:kern w:val="24"/>
                        <w:szCs w:val="24"/>
                        <w:lang w:val="en-GB"/>
                      </w:rPr>
                    </m:ctrlPr>
                  </m:sSupPr>
                  <m:e>
                    <m:r>
                      <w:rPr>
                        <w:rFonts w:ascii="Cambria Math" w:eastAsia="+mn-ea" w:hAnsi="Cambria Math" w:cs="Times New Roman"/>
                        <w:kern w:val="24"/>
                        <w:szCs w:val="24"/>
                        <w:lang w:val="en-GB"/>
                      </w:rPr>
                      <m:t>m</m:t>
                    </m:r>
                  </m:e>
                  <m:sup>
                    <m:r>
                      <w:rPr>
                        <w:rFonts w:ascii="Cambria Math" w:eastAsia="+mn-ea" w:hAnsi="Cambria Math" w:cs="Times New Roman"/>
                        <w:kern w:val="24"/>
                        <w:szCs w:val="24"/>
                        <w:lang w:val="en-GB"/>
                      </w:rPr>
                      <m:t>2</m:t>
                    </m:r>
                  </m:sup>
                </m:sSup>
              </m:e>
            </m:rad>
          </m:den>
        </m:f>
        <m:r>
          <m:rPr>
            <m:sty m:val="p"/>
          </m:rPr>
          <w:rPr>
            <w:rFonts w:ascii="Cambria Math" w:cs="Times New Roman"/>
            <w:szCs w:val="24"/>
          </w:rPr>
          <m:t>dn</m:t>
        </m:r>
        <m:d>
          <m:dPr>
            <m:ctrlPr>
              <w:rPr>
                <w:rFonts w:ascii="Cambria Math" w:hAnsi="Cambria Math" w:cs="Times New Roman"/>
                <w:szCs w:val="24"/>
              </w:rPr>
            </m:ctrlPr>
          </m:dPr>
          <m:e>
            <m:r>
              <w:rPr>
                <w:rFonts w:ascii="Cambria Math" w:hAnsi="Cambria Math" w:cs="Times New Roman"/>
                <w:szCs w:val="24"/>
              </w:rPr>
              <m:t>ωξ</m:t>
            </m:r>
          </m:e>
        </m:d>
      </m:oMath>
    </w:p>
    <w:p w:rsidR="00D44C03" w:rsidRDefault="00D82F68" w:rsidP="00D44C03">
      <w:pPr>
        <w:pStyle w:val="fbemetinnormal"/>
        <w:spacing w:before="0" w:beforeAutospacing="0" w:after="120" w:afterAutospacing="0"/>
        <w:ind w:firstLine="0"/>
        <w:rPr>
          <w:rFonts w:eastAsia="+mn-ea" w:cs="Times New Roman"/>
          <w:szCs w:val="24"/>
        </w:rPr>
      </w:pPr>
      <w:r>
        <w:rPr>
          <w:rFonts w:cs="Times New Roman"/>
          <w:szCs w:val="24"/>
        </w:rPr>
        <w:t>haline gelir.</w:t>
      </w:r>
      <w:r w:rsidR="00E77632">
        <w:rPr>
          <w:rFonts w:cs="Times New Roman"/>
          <w:szCs w:val="24"/>
        </w:rPr>
        <w:t xml:space="preserve"> </w:t>
      </w:r>
      <w:r w:rsidR="00E12033">
        <w:rPr>
          <w:rFonts w:eastAsia="+mn-ea" w:cs="Times New Roman"/>
          <w:kern w:val="24"/>
          <w:szCs w:val="24"/>
        </w:rPr>
        <w:t xml:space="preserve">Bu </w:t>
      </w:r>
      <w:r w:rsidR="00E77632" w:rsidRPr="00455C58">
        <w:rPr>
          <w:rFonts w:eastAsia="+mn-ea" w:cs="Times New Roman"/>
          <w:kern w:val="24"/>
          <w:szCs w:val="24"/>
        </w:rPr>
        <w:t>çözüm</w:t>
      </w:r>
      <w:r w:rsidR="00E77632">
        <w:rPr>
          <w:rFonts w:eastAsia="+mn-ea" w:cs="Times New Roman"/>
          <w:kern w:val="24"/>
          <w:szCs w:val="24"/>
        </w:rPr>
        <w:t>ler</w:t>
      </w:r>
      <w:r w:rsidR="00E77632" w:rsidRPr="00455C58">
        <w:rPr>
          <w:rFonts w:eastAsia="+mn-ea" w:cs="Times New Roman"/>
          <w:kern w:val="24"/>
          <w:szCs w:val="24"/>
        </w:rPr>
        <w:t xml:space="preserve"> </w:t>
      </w:r>
      <m:oMath>
        <m:r>
          <w:rPr>
            <w:rFonts w:ascii="Cambria Math" w:eastAsia="+mn-ea" w:cs="Times New Roman"/>
            <w:kern w:val="24"/>
            <w:szCs w:val="24"/>
          </w:rPr>
          <m:t>-</m:t>
        </m:r>
        <m:r>
          <w:rPr>
            <w:rFonts w:ascii="Cambria Math" w:eastAsia="+mn-ea" w:cs="Times New Roman"/>
            <w:kern w:val="24"/>
            <w:szCs w:val="24"/>
          </w:rPr>
          <m:t>5</m:t>
        </m:r>
        <m:r>
          <w:rPr>
            <w:rFonts w:eastAsia="+mn-ea" w:cs="Times New Roman"/>
            <w:kern w:val="24"/>
            <w:szCs w:val="24"/>
          </w:rPr>
          <m:t>≤</m:t>
        </m:r>
        <m:r>
          <w:rPr>
            <w:rFonts w:ascii="Cambria Math" w:hAnsi="Cambria Math" w:cs="Times New Roman"/>
            <w:szCs w:val="24"/>
          </w:rPr>
          <m:t>ω</m:t>
        </m:r>
        <m:r>
          <w:rPr>
            <w:rFonts w:ascii="Cambria Math" w:hAnsi="Cambria Math" w:cs="Times New Roman"/>
            <w:szCs w:val="24"/>
            <w:lang w:val="en-US"/>
          </w:rPr>
          <m:t>ξ</m:t>
        </m:r>
        <m:r>
          <w:rPr>
            <w:rFonts w:eastAsia="+mn-ea" w:cs="Times New Roman"/>
            <w:kern w:val="24"/>
            <w:szCs w:val="24"/>
          </w:rPr>
          <m:t>≤</m:t>
        </m:r>
        <m:r>
          <w:rPr>
            <w:rFonts w:ascii="Cambria Math" w:eastAsia="+mn-ea" w:cs="Times New Roman"/>
            <w:kern w:val="24"/>
            <w:szCs w:val="24"/>
          </w:rPr>
          <m:t>5</m:t>
        </m:r>
      </m:oMath>
      <w:r w:rsidR="00E77632" w:rsidRPr="00455C58">
        <w:rPr>
          <w:rFonts w:eastAsia="+mn-ea" w:cs="Times New Roman"/>
          <w:kern w:val="24"/>
          <w:szCs w:val="24"/>
        </w:rPr>
        <w:t xml:space="preserve"> ve </w:t>
      </w:r>
      <m:oMath>
        <m:r>
          <w:rPr>
            <w:rFonts w:ascii="Cambria Math" w:eastAsia="+mn-ea" w:cs="Times New Roman"/>
            <w:kern w:val="24"/>
            <w:szCs w:val="24"/>
          </w:rPr>
          <m:t>0</m:t>
        </m:r>
        <m:r>
          <w:rPr>
            <w:rFonts w:eastAsia="+mn-ea" w:cs="Times New Roman"/>
            <w:kern w:val="24"/>
            <w:szCs w:val="24"/>
          </w:rPr>
          <m:t>≤</m:t>
        </m:r>
        <m:r>
          <w:rPr>
            <w:rFonts w:ascii="Cambria Math" w:eastAsia="+mn-ea" w:hAnsi="Cambria Math" w:cs="Times New Roman"/>
            <w:kern w:val="24"/>
            <w:szCs w:val="24"/>
          </w:rPr>
          <m:t>m</m:t>
        </m:r>
        <m:r>
          <w:rPr>
            <w:rFonts w:eastAsia="+mn-ea" w:cs="Times New Roman"/>
            <w:kern w:val="24"/>
            <w:szCs w:val="24"/>
          </w:rPr>
          <m:t>≤</m:t>
        </m:r>
        <m:r>
          <w:rPr>
            <w:rFonts w:ascii="Cambria Math" w:eastAsia="+mn-ea" w:cs="Times New Roman"/>
            <w:kern w:val="24"/>
            <w:szCs w:val="24"/>
          </w:rPr>
          <m:t>1</m:t>
        </m:r>
      </m:oMath>
      <w:r w:rsidR="00E77632" w:rsidRPr="00455C58">
        <w:rPr>
          <w:rFonts w:eastAsia="+mn-ea" w:cs="Times New Roman"/>
          <w:kern w:val="24"/>
          <w:szCs w:val="24"/>
        </w:rPr>
        <w:t xml:space="preserve"> için Şekil 5.</w:t>
      </w:r>
      <w:r w:rsidR="00E77632">
        <w:rPr>
          <w:rFonts w:eastAsia="+mn-ea" w:cs="Times New Roman"/>
          <w:kern w:val="24"/>
          <w:szCs w:val="24"/>
        </w:rPr>
        <w:t>23 ve Şekil 5.24</w:t>
      </w:r>
      <w:r w:rsidR="00E77632" w:rsidRPr="00455C58">
        <w:rPr>
          <w:rFonts w:eastAsia="+mn-ea" w:cs="Times New Roman"/>
          <w:kern w:val="24"/>
          <w:szCs w:val="24"/>
        </w:rPr>
        <w:t>’d</w:t>
      </w:r>
      <w:r w:rsidR="00E77632">
        <w:rPr>
          <w:rFonts w:eastAsia="+mn-ea" w:cs="Times New Roman"/>
          <w:kern w:val="24"/>
          <w:szCs w:val="24"/>
        </w:rPr>
        <w:t>e</w:t>
      </w:r>
      <w:r w:rsidR="00E77632" w:rsidRPr="00455C58">
        <w:rPr>
          <w:rFonts w:eastAsia="+mn-ea" w:cs="Times New Roman"/>
          <w:kern w:val="24"/>
          <w:szCs w:val="24"/>
        </w:rPr>
        <w:t xml:space="preserve"> gösterilmiştir. </w:t>
      </w:r>
      <w:r w:rsidR="00E77632">
        <w:rPr>
          <w:rFonts w:eastAsia="+mn-ea" w:cs="Times New Roman"/>
          <w:kern w:val="24"/>
          <w:szCs w:val="24"/>
        </w:rPr>
        <w:t>Şekil 5.25 ve Şekil 5.26’da ise</w:t>
      </w:r>
      <w:r w:rsidR="00D44C03">
        <w:rPr>
          <w:rFonts w:eastAsia="+mn-ea" w:cs="Times New Roman"/>
          <w:kern w:val="24"/>
          <w:szCs w:val="24"/>
        </w:rPr>
        <w:t xml:space="preserve"> </w:t>
      </w:r>
      <w:r w:rsidR="00E77632">
        <w:rPr>
          <w:rFonts w:eastAsia="+mn-ea" w:cs="Times New Roman"/>
          <w:kern w:val="24"/>
          <w:szCs w:val="24"/>
        </w:rPr>
        <w:t>aynı çözümler</w:t>
      </w:r>
      <w:r w:rsidR="00D44C03">
        <w:rPr>
          <w:rFonts w:eastAsia="+mn-ea" w:cs="Times New Roman"/>
          <w:kern w:val="24"/>
          <w:szCs w:val="24"/>
        </w:rPr>
        <w:t>in</w:t>
      </w:r>
      <w:r w:rsidR="00E77632">
        <w:rPr>
          <w:rFonts w:eastAsia="+mn-ea" w:cs="Times New Roman"/>
          <w:kern w:val="24"/>
          <w:szCs w:val="24"/>
        </w:rPr>
        <w:t xml:space="preserve"> farklı </w:t>
      </w:r>
      <m:oMath>
        <m:r>
          <w:rPr>
            <w:rFonts w:ascii="Cambria Math" w:eastAsia="+mn-ea" w:hAnsi="Cambria Math" w:cs="Times New Roman"/>
            <w:kern w:val="24"/>
            <w:szCs w:val="24"/>
          </w:rPr>
          <m:t>m</m:t>
        </m:r>
      </m:oMath>
      <w:r w:rsidR="00E77632">
        <w:rPr>
          <w:rFonts w:eastAsia="+mn-ea" w:cs="Times New Roman"/>
          <w:kern w:val="24"/>
          <w:szCs w:val="24"/>
        </w:rPr>
        <w:t xml:space="preserve"> değerleri</w:t>
      </w:r>
      <w:r w:rsidR="00D44C03">
        <w:rPr>
          <w:rFonts w:eastAsia="+mn-ea" w:cs="Times New Roman"/>
          <w:kern w:val="24"/>
          <w:szCs w:val="24"/>
        </w:rPr>
        <w:t xml:space="preserve"> için </w:t>
      </w:r>
      <w:r w:rsidR="00E77632">
        <w:rPr>
          <w:rFonts w:eastAsia="+mn-ea" w:cs="Times New Roman"/>
          <w:kern w:val="24"/>
          <w:szCs w:val="24"/>
        </w:rPr>
        <w:t xml:space="preserve">iki boyutlu grafikleri sunulmuştur. </w:t>
      </w:r>
      <w:r w:rsidR="00D44C03">
        <w:rPr>
          <w:rFonts w:eastAsia="+mn-ea" w:cs="Times New Roman"/>
          <w:kern w:val="24"/>
          <w:szCs w:val="24"/>
        </w:rPr>
        <w:t xml:space="preserve">Bu grafiklerde çözümler  </w:t>
      </w:r>
      <m:oMath>
        <m:r>
          <w:rPr>
            <w:rFonts w:ascii="Cambria Math" w:eastAsia="+mn-ea" w:hAnsi="Cambria Math" w:cs="Times New Roman"/>
            <w:kern w:val="24"/>
            <w:szCs w:val="24"/>
          </w:rPr>
          <m:t>m=0</m:t>
        </m:r>
      </m:oMath>
      <w:r w:rsidR="00D44C03">
        <w:rPr>
          <w:rFonts w:eastAsia="+mn-ea" w:cs="Times New Roman"/>
          <w:kern w:val="24"/>
          <w:szCs w:val="24"/>
        </w:rPr>
        <w:t xml:space="preserve"> için noktalı çizgi</w:t>
      </w:r>
      <w:r w:rsidR="00BC6E08">
        <w:rPr>
          <w:rFonts w:eastAsia="+mn-ea" w:cs="Times New Roman"/>
          <w:kern w:val="24"/>
          <w:szCs w:val="24"/>
        </w:rPr>
        <w:t xml:space="preserve"> (mavi)</w:t>
      </w:r>
      <w:r w:rsidR="00D44C03">
        <w:rPr>
          <w:rFonts w:eastAsia="+mn-ea" w:cs="Times New Roman"/>
          <w:kern w:val="24"/>
          <w:szCs w:val="24"/>
        </w:rPr>
        <w:t xml:space="preserve">, </w:t>
      </w:r>
      <m:oMath>
        <m:r>
          <w:rPr>
            <w:rFonts w:ascii="Cambria Math" w:eastAsia="BNFHB P+ Msam 10" w:hAnsi="Cambria Math" w:cs="Times New Roman"/>
            <w:szCs w:val="24"/>
          </w:rPr>
          <m:t>m</m:t>
        </m:r>
        <m:r>
          <w:rPr>
            <w:rFonts w:ascii="Cambria Math" w:eastAsia="BNFHB P+ Msam 10" w:cs="Times New Roman"/>
            <w:szCs w:val="24"/>
          </w:rPr>
          <m:t>=0.5</m:t>
        </m:r>
      </m:oMath>
      <w:r w:rsidR="00D44C03">
        <w:rPr>
          <w:rFonts w:eastAsia="+mn-ea" w:cs="Times New Roman"/>
          <w:szCs w:val="24"/>
        </w:rPr>
        <w:t xml:space="preserve"> için düz çizgi</w:t>
      </w:r>
      <w:r w:rsidR="00BC6E08">
        <w:rPr>
          <w:rFonts w:eastAsia="+mn-ea" w:cs="Times New Roman"/>
          <w:szCs w:val="24"/>
        </w:rPr>
        <w:t xml:space="preserve"> (turuncu)</w:t>
      </w:r>
      <w:r w:rsidR="00D44C03">
        <w:rPr>
          <w:rFonts w:eastAsia="+mn-ea" w:cs="Times New Roman"/>
          <w:szCs w:val="24"/>
        </w:rPr>
        <w:t xml:space="preserve">, </w:t>
      </w:r>
      <m:oMath>
        <m:r>
          <w:rPr>
            <w:rFonts w:ascii="Cambria Math" w:eastAsia="BNFHB P+ Msam 10" w:hAnsi="Cambria Math" w:cs="Times New Roman"/>
            <w:szCs w:val="24"/>
          </w:rPr>
          <m:t>m</m:t>
        </m:r>
        <m:r>
          <w:rPr>
            <w:rFonts w:ascii="Cambria Math" w:eastAsia="BNFHB P+ Msam 10" w:cs="Times New Roman"/>
            <w:szCs w:val="24"/>
          </w:rPr>
          <m:t>=0.9</m:t>
        </m:r>
      </m:oMath>
      <w:r w:rsidR="00BC6E08">
        <w:rPr>
          <w:rFonts w:eastAsia="+mn-ea" w:cs="Times New Roman"/>
          <w:szCs w:val="24"/>
        </w:rPr>
        <w:t xml:space="preserve"> için kesikli çizgi (yeşil) </w:t>
      </w:r>
      <w:r w:rsidR="00D44C03">
        <w:rPr>
          <w:rFonts w:eastAsia="+mn-ea" w:cs="Times New Roman"/>
          <w:szCs w:val="24"/>
        </w:rPr>
        <w:t xml:space="preserve">ve </w:t>
      </w:r>
      <m:oMath>
        <m:r>
          <w:rPr>
            <w:rFonts w:ascii="Cambria Math" w:eastAsia="BNFHB P+ Msam 10" w:hAnsi="Cambria Math" w:cs="Times New Roman"/>
            <w:szCs w:val="24"/>
          </w:rPr>
          <m:t>m=1</m:t>
        </m:r>
      </m:oMath>
      <w:r w:rsidR="00D44C03">
        <w:rPr>
          <w:rFonts w:eastAsia="+mn-ea" w:cs="Times New Roman"/>
          <w:szCs w:val="24"/>
        </w:rPr>
        <w:t xml:space="preserve"> için noktalı kesikli çizgi </w:t>
      </w:r>
      <w:r w:rsidR="00BC6E08">
        <w:rPr>
          <w:rFonts w:eastAsia="+mn-ea" w:cs="Times New Roman"/>
          <w:szCs w:val="24"/>
        </w:rPr>
        <w:t xml:space="preserve">(kırmızı) </w:t>
      </w:r>
      <w:r w:rsidR="00D44C03">
        <w:rPr>
          <w:rFonts w:eastAsia="+mn-ea" w:cs="Times New Roman"/>
          <w:szCs w:val="24"/>
        </w:rPr>
        <w:t xml:space="preserve">ile gösterilmiştir. </w:t>
      </w:r>
      <w:r w:rsidR="00D44C03" w:rsidRPr="00A14597">
        <w:rPr>
          <w:rFonts w:eastAsia="+mn-ea" w:cs="Times New Roman"/>
          <w:kern w:val="24"/>
          <w:szCs w:val="24"/>
        </w:rPr>
        <w:t>Şekil 5.</w:t>
      </w:r>
      <w:r w:rsidR="00D44C03">
        <w:rPr>
          <w:rFonts w:eastAsia="+mn-ea" w:cs="Times New Roman"/>
          <w:kern w:val="24"/>
          <w:szCs w:val="24"/>
        </w:rPr>
        <w:t xml:space="preserve">25 </w:t>
      </w:r>
      <w:r w:rsidR="00D44C03" w:rsidRPr="00A14597">
        <w:rPr>
          <w:rFonts w:eastAsia="+mn-ea" w:cs="Times New Roman"/>
          <w:kern w:val="24"/>
          <w:szCs w:val="24"/>
        </w:rPr>
        <w:t>ve Şekil 5.</w:t>
      </w:r>
      <w:r w:rsidR="00D44C03">
        <w:rPr>
          <w:rFonts w:eastAsia="+mn-ea" w:cs="Times New Roman"/>
          <w:kern w:val="24"/>
          <w:szCs w:val="24"/>
        </w:rPr>
        <w:t xml:space="preserve">26’ya bakarak </w:t>
      </w:r>
      <w:r w:rsidR="00D44C03" w:rsidRPr="00A14597">
        <w:rPr>
          <w:rFonts w:eastAsia="+mn-ea" w:cs="Times New Roman"/>
          <w:szCs w:val="24"/>
        </w:rPr>
        <w:t>dalga genlikleri</w:t>
      </w:r>
      <w:r w:rsidR="00D44C03">
        <w:rPr>
          <w:rFonts w:eastAsia="+mn-ea" w:cs="Times New Roman"/>
          <w:szCs w:val="24"/>
        </w:rPr>
        <w:t>nin</w:t>
      </w:r>
      <w:r w:rsidR="00D44C03" w:rsidRPr="00A14597">
        <w:rPr>
          <w:rFonts w:eastAsia="+mn-ea" w:cs="Times New Roman"/>
          <w:szCs w:val="24"/>
        </w:rPr>
        <w:t xml:space="preserve"> seçilen herhangi bir </w:t>
      </w:r>
      <m:oMath>
        <m:r>
          <w:rPr>
            <w:rFonts w:ascii="Cambria Math" w:eastAsia="+mn-ea" w:hAnsi="Cambria Math" w:cs="Times New Roman"/>
            <w:szCs w:val="24"/>
          </w:rPr>
          <m:t>m</m:t>
        </m:r>
      </m:oMath>
      <w:r w:rsidR="00D44C03">
        <w:rPr>
          <w:rFonts w:eastAsia="+mn-ea" w:cs="Times New Roman"/>
          <w:szCs w:val="24"/>
        </w:rPr>
        <w:t xml:space="preserve"> değeri için sabit olduğu ancak </w:t>
      </w:r>
      <w:r w:rsidR="00D44C03" w:rsidRPr="00A14597">
        <w:rPr>
          <w:rFonts w:eastAsia="+mn-ea" w:cs="Times New Roman"/>
          <w:szCs w:val="24"/>
        </w:rPr>
        <w:t xml:space="preserve"> </w:t>
      </w:r>
      <m:oMath>
        <m:r>
          <w:rPr>
            <w:rFonts w:ascii="Cambria Math" w:eastAsia="+mn-ea" w:hAnsi="Cambria Math" w:cs="Times New Roman"/>
            <w:szCs w:val="24"/>
          </w:rPr>
          <m:t>m</m:t>
        </m:r>
      </m:oMath>
      <w:r w:rsidR="00D44C03" w:rsidRPr="00A14597">
        <w:rPr>
          <w:rFonts w:eastAsia="+mn-ea" w:cs="Times New Roman"/>
          <w:szCs w:val="24"/>
        </w:rPr>
        <w:t xml:space="preserve"> değeri 0’dan 1’e giderken dalga genlikleri ve dalga bo</w:t>
      </w:r>
      <w:r w:rsidR="00D44C03">
        <w:rPr>
          <w:rFonts w:eastAsia="+mn-ea" w:cs="Times New Roman"/>
          <w:szCs w:val="24"/>
        </w:rPr>
        <w:t>ylarının arttığı görülmektedir.</w:t>
      </w:r>
    </w:p>
    <w:p w:rsidR="00D44C03" w:rsidRDefault="00D44C03" w:rsidP="00905EA2">
      <w:pPr>
        <w:pStyle w:val="fbemetinnormal"/>
        <w:spacing w:before="0" w:beforeAutospacing="0" w:after="0" w:afterAutospacing="0"/>
        <w:ind w:firstLine="0"/>
        <w:rPr>
          <w:rFonts w:eastAsia="+mn-ea" w:cs="Times New Roman"/>
          <w:szCs w:val="24"/>
        </w:rPr>
      </w:pPr>
    </w:p>
    <w:p w:rsidR="00D44C03" w:rsidRDefault="00D44C03" w:rsidP="00A80703">
      <w:pPr>
        <w:pStyle w:val="fbemetinnormal"/>
        <w:spacing w:before="0" w:beforeAutospacing="0" w:after="0" w:afterAutospacing="0"/>
        <w:ind w:firstLine="0"/>
        <w:jc w:val="center"/>
        <w:rPr>
          <w:rFonts w:eastAsia="+mn-ea" w:cs="Times New Roman"/>
          <w:szCs w:val="24"/>
        </w:rPr>
      </w:pPr>
      <w:r w:rsidRPr="00D44C03">
        <w:rPr>
          <w:rFonts w:eastAsia="+mn-ea" w:cs="Times New Roman"/>
          <w:noProof/>
          <w:szCs w:val="24"/>
          <w:lang w:eastAsia="tr-TR" w:bidi="ar-SA"/>
        </w:rPr>
        <w:drawing>
          <wp:inline distT="0" distB="0" distL="0" distR="0">
            <wp:extent cx="4218842" cy="2998177"/>
            <wp:effectExtent l="19050" t="0" r="0" b="0"/>
            <wp:docPr id="70" name="Resim 3"/>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4" cstate="print"/>
                    <a:srcRect/>
                    <a:stretch>
                      <a:fillRect/>
                    </a:stretch>
                  </pic:blipFill>
                  <pic:spPr bwMode="auto">
                    <a:xfrm>
                      <a:off x="0" y="0"/>
                      <a:ext cx="4223443" cy="3001447"/>
                    </a:xfrm>
                    <a:prstGeom prst="rect">
                      <a:avLst/>
                    </a:prstGeom>
                    <a:noFill/>
                    <a:ln w="9525">
                      <a:noFill/>
                      <a:miter lim="800000"/>
                      <a:headEnd/>
                      <a:tailEnd/>
                    </a:ln>
                  </pic:spPr>
                </pic:pic>
              </a:graphicData>
            </a:graphic>
          </wp:inline>
        </w:drawing>
      </w:r>
    </w:p>
    <w:p w:rsidR="000B4176" w:rsidRDefault="000B4176" w:rsidP="000B4176">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w:t>
      </w:r>
      <w:r>
        <w:rPr>
          <w:rFonts w:cs="Times New Roman"/>
          <w:b/>
          <w:sz w:val="20"/>
          <w:szCs w:val="20"/>
        </w:rPr>
        <w:t>ekil 23</w:t>
      </w:r>
      <w:r w:rsidRPr="00823326">
        <w:rPr>
          <w:rFonts w:cs="Times New Roman"/>
          <w:b/>
          <w:sz w:val="20"/>
          <w:szCs w:val="20"/>
        </w:rPr>
        <w:t>:</w:t>
      </w:r>
      <w:r>
        <w:rPr>
          <w:rFonts w:cs="Times New Roman"/>
          <w:b/>
          <w:sz w:val="20"/>
          <w:szCs w:val="20"/>
        </w:rPr>
        <w:t xml:space="preserve"> </w:t>
      </w:r>
      <w:r>
        <w:rPr>
          <w:rFonts w:cs="Times New Roman"/>
          <w:sz w:val="20"/>
          <w:szCs w:val="20"/>
        </w:rPr>
        <w:t>Örnek 5.4.1.3’deki</w:t>
      </w:r>
      <w:r w:rsidRPr="00D7420F">
        <w:rPr>
          <w:rFonts w:cs="Times New Roman"/>
          <w:b/>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r>
          <w:rPr>
            <w:rFonts w:ascii="Cambria Math" w:hAnsi="Cambria Math"/>
            <w:sz w:val="20"/>
            <w:szCs w:val="20"/>
          </w:rPr>
          <m:t>=</m:t>
        </m:r>
        <m:d>
          <m:dPr>
            <m:ctrlPr>
              <w:rPr>
                <w:rFonts w:ascii="Cambria Math" w:hAnsi="Cambria Math"/>
                <w:i/>
                <w:sz w:val="20"/>
                <w:szCs w:val="20"/>
              </w:rPr>
            </m:ctrlPr>
          </m:dPr>
          <m:e>
            <m:r>
              <w:rPr>
                <w:rFonts w:ascii="Cambria Math" w:hAnsi="Cambria Math" w:cs="Times New Roman"/>
                <w:sz w:val="20"/>
                <w:szCs w:val="20"/>
              </w:rPr>
              <m:t>ωξ</m:t>
            </m:r>
            <m:r>
              <w:rPr>
                <w:rFonts w:ascii="Cambria Math" w:hAnsi="Cambria Math"/>
                <w:sz w:val="20"/>
                <w:szCs w:val="20"/>
              </w:rPr>
              <m:t>,m</m:t>
            </m:r>
          </m:e>
        </m:d>
      </m:oMath>
      <w:r>
        <w:rPr>
          <w:rFonts w:cs="Times New Roman"/>
          <w:b/>
          <w:sz w:val="20"/>
          <w:szCs w:val="20"/>
        </w:rPr>
        <w:t xml:space="preserve"> </w:t>
      </w:r>
      <w:r w:rsidRPr="00823326">
        <w:rPr>
          <w:rFonts w:cs="Times New Roman"/>
          <w:sz w:val="20"/>
          <w:szCs w:val="20"/>
        </w:rPr>
        <w:t>çözümünün üç boyutlu</w:t>
      </w:r>
      <w:r>
        <w:rPr>
          <w:rFonts w:cs="Times New Roman"/>
          <w:sz w:val="20"/>
          <w:szCs w:val="20"/>
        </w:rPr>
        <w:t xml:space="preserve"> grafiği.</w:t>
      </w:r>
    </w:p>
    <w:p w:rsidR="00D44C03" w:rsidRDefault="00D44C03" w:rsidP="009D1C21">
      <w:pPr>
        <w:pStyle w:val="fbemetinnormal"/>
        <w:spacing w:before="0" w:beforeAutospacing="0" w:after="120" w:afterAutospacing="0"/>
        <w:ind w:firstLine="0"/>
        <w:rPr>
          <w:rFonts w:eastAsia="+mn-ea" w:cs="Times New Roman"/>
          <w:kern w:val="24"/>
          <w:szCs w:val="24"/>
        </w:rPr>
      </w:pPr>
    </w:p>
    <w:p w:rsidR="00D44C03" w:rsidRDefault="00D44C03" w:rsidP="00A80703">
      <w:pPr>
        <w:pStyle w:val="fbemetinnormal"/>
        <w:spacing w:before="0" w:beforeAutospacing="0" w:after="0" w:afterAutospacing="0"/>
        <w:ind w:firstLine="0"/>
        <w:jc w:val="center"/>
        <w:rPr>
          <w:rFonts w:eastAsia="+mn-ea" w:cs="Times New Roman"/>
          <w:kern w:val="24"/>
          <w:szCs w:val="24"/>
        </w:rPr>
      </w:pPr>
      <w:r w:rsidRPr="00D44C03">
        <w:rPr>
          <w:rFonts w:eastAsia="+mn-ea" w:cs="Times New Roman"/>
          <w:noProof/>
          <w:kern w:val="24"/>
          <w:szCs w:val="24"/>
          <w:lang w:eastAsia="tr-TR" w:bidi="ar-SA"/>
        </w:rPr>
        <w:drawing>
          <wp:inline distT="0" distB="0" distL="0" distR="0">
            <wp:extent cx="4341935" cy="2778369"/>
            <wp:effectExtent l="19050" t="0" r="1465" b="0"/>
            <wp:docPr id="72" name="Resim 4"/>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5" cstate="print"/>
                    <a:srcRect/>
                    <a:stretch>
                      <a:fillRect/>
                    </a:stretch>
                  </pic:blipFill>
                  <pic:spPr bwMode="auto">
                    <a:xfrm>
                      <a:off x="0" y="0"/>
                      <a:ext cx="4342927" cy="2779004"/>
                    </a:xfrm>
                    <a:prstGeom prst="rect">
                      <a:avLst/>
                    </a:prstGeom>
                    <a:noFill/>
                    <a:ln w="9525">
                      <a:noFill/>
                      <a:miter lim="800000"/>
                      <a:headEnd/>
                      <a:tailEnd/>
                    </a:ln>
                  </pic:spPr>
                </pic:pic>
              </a:graphicData>
            </a:graphic>
          </wp:inline>
        </w:drawing>
      </w:r>
    </w:p>
    <w:p w:rsidR="000B4176" w:rsidRPr="000B4176" w:rsidRDefault="000B4176" w:rsidP="000B4176">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w:t>
      </w:r>
      <w:r>
        <w:rPr>
          <w:rFonts w:cs="Times New Roman"/>
          <w:b/>
          <w:sz w:val="20"/>
          <w:szCs w:val="20"/>
        </w:rPr>
        <w:t>ekil 24</w:t>
      </w:r>
      <w:r w:rsidRPr="00823326">
        <w:rPr>
          <w:rFonts w:cs="Times New Roman"/>
          <w:b/>
          <w:sz w:val="20"/>
          <w:szCs w:val="20"/>
        </w:rPr>
        <w:t>:</w:t>
      </w:r>
      <w:r>
        <w:rPr>
          <w:rFonts w:cs="Times New Roman"/>
          <w:b/>
          <w:sz w:val="20"/>
          <w:szCs w:val="20"/>
        </w:rPr>
        <w:t xml:space="preserve"> </w:t>
      </w:r>
      <w:r>
        <w:rPr>
          <w:rFonts w:cs="Times New Roman"/>
          <w:sz w:val="20"/>
          <w:szCs w:val="20"/>
        </w:rPr>
        <w:t>Örnek 5.4.1.3’deki</w:t>
      </w:r>
      <w:r w:rsidRPr="00D7420F">
        <w:rPr>
          <w:rFonts w:cs="Times New Roman"/>
          <w:b/>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r>
          <w:rPr>
            <w:rFonts w:ascii="Cambria Math" w:hAnsi="Cambria Math"/>
            <w:sz w:val="20"/>
            <w:szCs w:val="20"/>
          </w:rPr>
          <m:t>=</m:t>
        </m:r>
        <m:d>
          <m:dPr>
            <m:ctrlPr>
              <w:rPr>
                <w:rFonts w:ascii="Cambria Math" w:hAnsi="Cambria Math"/>
                <w:i/>
                <w:sz w:val="20"/>
                <w:szCs w:val="20"/>
              </w:rPr>
            </m:ctrlPr>
          </m:dPr>
          <m:e>
            <m:r>
              <w:rPr>
                <w:rFonts w:ascii="Cambria Math" w:hAnsi="Cambria Math" w:cs="Times New Roman"/>
                <w:sz w:val="20"/>
                <w:szCs w:val="20"/>
              </w:rPr>
              <m:t>ωξ</m:t>
            </m:r>
            <m:r>
              <w:rPr>
                <w:rFonts w:ascii="Cambria Math" w:hAnsi="Cambria Math"/>
                <w:sz w:val="20"/>
                <w:szCs w:val="20"/>
              </w:rPr>
              <m:t>,m</m:t>
            </m:r>
          </m:e>
        </m:d>
      </m:oMath>
      <w:r>
        <w:rPr>
          <w:rFonts w:cs="Times New Roman"/>
          <w:b/>
          <w:sz w:val="20"/>
          <w:szCs w:val="20"/>
        </w:rPr>
        <w:t xml:space="preserve"> </w:t>
      </w:r>
      <w:r w:rsidRPr="00823326">
        <w:rPr>
          <w:rFonts w:cs="Times New Roman"/>
          <w:sz w:val="20"/>
          <w:szCs w:val="20"/>
        </w:rPr>
        <w:t>çözümünün üç boyutlu</w:t>
      </w:r>
      <w:r>
        <w:rPr>
          <w:rFonts w:cs="Times New Roman"/>
          <w:sz w:val="20"/>
          <w:szCs w:val="20"/>
        </w:rPr>
        <w:t xml:space="preserve"> grafiği.</w:t>
      </w:r>
    </w:p>
    <w:p w:rsidR="00E77632" w:rsidRDefault="00D44C03" w:rsidP="00905EA2">
      <w:pPr>
        <w:pStyle w:val="fbemetinnormal"/>
        <w:spacing w:before="0" w:beforeAutospacing="0" w:after="0" w:afterAutospacing="0"/>
        <w:ind w:firstLine="0"/>
        <w:jc w:val="center"/>
        <w:rPr>
          <w:rFonts w:eastAsia="+mn-ea" w:cs="Times New Roman"/>
          <w:kern w:val="24"/>
          <w:szCs w:val="24"/>
        </w:rPr>
      </w:pPr>
      <w:r w:rsidRPr="00D44C03">
        <w:rPr>
          <w:rFonts w:eastAsia="+mn-ea" w:cs="Times New Roman"/>
          <w:noProof/>
          <w:kern w:val="24"/>
          <w:szCs w:val="24"/>
          <w:lang w:eastAsia="tr-TR" w:bidi="ar-SA"/>
        </w:rPr>
        <w:drawing>
          <wp:inline distT="0" distB="0" distL="0" distR="0">
            <wp:extent cx="3946281" cy="2294793"/>
            <wp:effectExtent l="19050" t="0" r="0" b="0"/>
            <wp:docPr id="73" name="Resim 5"/>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36" cstate="print"/>
                    <a:srcRect/>
                    <a:stretch>
                      <a:fillRect/>
                    </a:stretch>
                  </pic:blipFill>
                  <pic:spPr bwMode="auto">
                    <a:xfrm>
                      <a:off x="0" y="0"/>
                      <a:ext cx="3952689" cy="2298519"/>
                    </a:xfrm>
                    <a:prstGeom prst="rect">
                      <a:avLst/>
                    </a:prstGeom>
                    <a:noFill/>
                    <a:ln w="9525">
                      <a:noFill/>
                      <a:miter lim="800000"/>
                      <a:headEnd/>
                      <a:tailEnd/>
                    </a:ln>
                  </pic:spPr>
                </pic:pic>
              </a:graphicData>
            </a:graphic>
          </wp:inline>
        </w:drawing>
      </w:r>
    </w:p>
    <w:p w:rsidR="000B4176" w:rsidRDefault="000B4176" w:rsidP="000B4176">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Şekil 5.</w:t>
      </w:r>
      <w:r>
        <w:rPr>
          <w:rFonts w:cs="Times New Roman"/>
          <w:b/>
          <w:sz w:val="20"/>
          <w:szCs w:val="20"/>
        </w:rPr>
        <w:t>25</w:t>
      </w:r>
      <w:r w:rsidRPr="002E3A16">
        <w:rPr>
          <w:rFonts w:cs="Times New Roman"/>
          <w:b/>
          <w:sz w:val="20"/>
          <w:szCs w:val="20"/>
        </w:rPr>
        <w:t>:</w:t>
      </w:r>
      <w:r>
        <w:rPr>
          <w:rFonts w:cs="Times New Roman"/>
          <w:b/>
          <w:sz w:val="20"/>
          <w:szCs w:val="20"/>
        </w:rPr>
        <w:t xml:space="preserve"> </w:t>
      </w:r>
      <w:r>
        <w:rPr>
          <w:rFonts w:cs="Times New Roman"/>
          <w:sz w:val="20"/>
          <w:szCs w:val="20"/>
        </w:rPr>
        <w:t>Örnek 5.4.1.3’deki</w:t>
      </w:r>
      <w:r w:rsidRPr="00D7420F">
        <w:rPr>
          <w:rFonts w:cs="Times New Roman"/>
          <w:b/>
          <w:sz w:val="20"/>
          <w:szCs w:val="20"/>
        </w:rPr>
        <w:t xml:space="preserve">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r>
          <w:rPr>
            <w:rFonts w:ascii="Cambria Math" w:hAnsi="Cambria Math"/>
            <w:sz w:val="20"/>
            <w:szCs w:val="20"/>
          </w:rPr>
          <m:t>=</m:t>
        </m:r>
        <m:d>
          <m:dPr>
            <m:ctrlPr>
              <w:rPr>
                <w:rFonts w:ascii="Cambria Math" w:hAnsi="Cambria Math"/>
                <w:i/>
                <w:sz w:val="20"/>
                <w:szCs w:val="20"/>
              </w:rPr>
            </m:ctrlPr>
          </m:dPr>
          <m:e>
            <m:r>
              <w:rPr>
                <w:rFonts w:ascii="Cambria Math" w:hAnsi="Cambria Math" w:cs="Times New Roman"/>
                <w:sz w:val="20"/>
                <w:szCs w:val="20"/>
              </w:rPr>
              <m:t>ωξ</m:t>
            </m:r>
            <m:r>
              <w:rPr>
                <w:rFonts w:ascii="Cambria Math" w:hAnsi="Cambria Math"/>
                <w:sz w:val="20"/>
                <w:szCs w:val="20"/>
              </w:rPr>
              <m:t>,m</m:t>
            </m:r>
          </m:e>
        </m:d>
      </m:oMath>
      <w:r>
        <w:rPr>
          <w:rFonts w:cs="Times New Roman"/>
          <w:sz w:val="20"/>
          <w:szCs w:val="20"/>
        </w:rPr>
        <w:t xml:space="preserve"> çözümünün</w:t>
      </w:r>
      <w:r>
        <w:rPr>
          <w:rFonts w:cs="Times New Roman"/>
          <w:b/>
          <w:sz w:val="20"/>
          <w:szCs w:val="20"/>
        </w:rPr>
        <w:t xml:space="preserve"> </w:t>
      </w:r>
      <w:r>
        <w:rPr>
          <w:rFonts w:cs="Times New Roman"/>
          <w:sz w:val="20"/>
          <w:szCs w:val="20"/>
        </w:rPr>
        <w:t xml:space="preserve">farklı </w:t>
      </w:r>
      <m:oMath>
        <m:r>
          <w:rPr>
            <w:rFonts w:ascii="Cambria Math" w:hAnsi="Cambria Math" w:cs="Times New Roman"/>
            <w:sz w:val="20"/>
            <w:szCs w:val="20"/>
          </w:rPr>
          <m:t>m</m:t>
        </m:r>
      </m:oMath>
      <w:r>
        <w:rPr>
          <w:rFonts w:cs="Times New Roman"/>
          <w:sz w:val="20"/>
          <w:szCs w:val="20"/>
        </w:rPr>
        <w:t xml:space="preserve"> değerleri için iki</w:t>
      </w:r>
      <w:r w:rsidRPr="002E3A16">
        <w:rPr>
          <w:rFonts w:cs="Times New Roman"/>
          <w:sz w:val="20"/>
          <w:szCs w:val="20"/>
        </w:rPr>
        <w:t xml:space="preserve"> boyutlu grafiği.</w:t>
      </w:r>
    </w:p>
    <w:p w:rsidR="00D44C03" w:rsidRDefault="00D44C03" w:rsidP="00905EA2">
      <w:pPr>
        <w:pStyle w:val="fbemetinnormal"/>
        <w:spacing w:before="0" w:beforeAutospacing="0" w:after="0" w:afterAutospacing="0"/>
        <w:ind w:firstLine="0"/>
        <w:jc w:val="center"/>
        <w:rPr>
          <w:rFonts w:eastAsia="+mn-ea" w:cs="Times New Roman"/>
          <w:kern w:val="24"/>
          <w:szCs w:val="24"/>
        </w:rPr>
      </w:pPr>
      <w:r w:rsidRPr="00D44C03">
        <w:rPr>
          <w:rFonts w:eastAsia="+mn-ea" w:cs="Times New Roman"/>
          <w:noProof/>
          <w:kern w:val="24"/>
          <w:szCs w:val="24"/>
          <w:lang w:eastAsia="tr-TR" w:bidi="ar-SA"/>
        </w:rPr>
        <w:drawing>
          <wp:inline distT="0" distB="0" distL="0" distR="0">
            <wp:extent cx="4091250" cy="2329962"/>
            <wp:effectExtent l="19050" t="0" r="4500" b="0"/>
            <wp:docPr id="74" name="Resim 6"/>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37" cstate="print"/>
                    <a:srcRect/>
                    <a:stretch>
                      <a:fillRect/>
                    </a:stretch>
                  </pic:blipFill>
                  <pic:spPr bwMode="auto">
                    <a:xfrm>
                      <a:off x="0" y="0"/>
                      <a:ext cx="4095750" cy="2332525"/>
                    </a:xfrm>
                    <a:prstGeom prst="rect">
                      <a:avLst/>
                    </a:prstGeom>
                    <a:noFill/>
                    <a:ln w="9525">
                      <a:noFill/>
                      <a:miter lim="800000"/>
                      <a:headEnd/>
                      <a:tailEnd/>
                    </a:ln>
                  </pic:spPr>
                </pic:pic>
              </a:graphicData>
            </a:graphic>
          </wp:inline>
        </w:drawing>
      </w:r>
    </w:p>
    <w:p w:rsidR="000B4176" w:rsidRDefault="000B4176" w:rsidP="000B4176">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Şekil 5.</w:t>
      </w:r>
      <w:r>
        <w:rPr>
          <w:rFonts w:cs="Times New Roman"/>
          <w:b/>
          <w:sz w:val="20"/>
          <w:szCs w:val="20"/>
        </w:rPr>
        <w:t>26</w:t>
      </w:r>
      <w:r w:rsidRPr="002E3A16">
        <w:rPr>
          <w:rFonts w:cs="Times New Roman"/>
          <w:b/>
          <w:sz w:val="20"/>
          <w:szCs w:val="20"/>
        </w:rPr>
        <w:t>:</w:t>
      </w:r>
      <w:r>
        <w:rPr>
          <w:rFonts w:cs="Times New Roman"/>
          <w:b/>
          <w:sz w:val="20"/>
          <w:szCs w:val="20"/>
        </w:rPr>
        <w:t xml:space="preserve"> </w:t>
      </w:r>
      <w:r>
        <w:rPr>
          <w:rFonts w:cs="Times New Roman"/>
          <w:sz w:val="20"/>
          <w:szCs w:val="20"/>
        </w:rPr>
        <w:t>Örnek 5.4.1.3’deki</w:t>
      </w:r>
      <w:r w:rsidRPr="00D7420F">
        <w:rPr>
          <w:rFonts w:cs="Times New Roman"/>
          <w:b/>
          <w:sz w:val="20"/>
          <w:szCs w:val="20"/>
        </w:rPr>
        <w:t xml:space="preserve">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r>
          <w:rPr>
            <w:rFonts w:ascii="Cambria Math" w:hAnsi="Cambria Math"/>
            <w:sz w:val="20"/>
            <w:szCs w:val="20"/>
          </w:rPr>
          <m:t>=</m:t>
        </m:r>
        <m:d>
          <m:dPr>
            <m:ctrlPr>
              <w:rPr>
                <w:rFonts w:ascii="Cambria Math" w:hAnsi="Cambria Math"/>
                <w:i/>
                <w:sz w:val="20"/>
                <w:szCs w:val="20"/>
              </w:rPr>
            </m:ctrlPr>
          </m:dPr>
          <m:e>
            <m:r>
              <w:rPr>
                <w:rFonts w:ascii="Cambria Math" w:hAnsi="Cambria Math" w:cs="Times New Roman"/>
                <w:sz w:val="20"/>
                <w:szCs w:val="20"/>
              </w:rPr>
              <m:t>ωξ</m:t>
            </m:r>
            <m:r>
              <w:rPr>
                <w:rFonts w:ascii="Cambria Math" w:hAnsi="Cambria Math"/>
                <w:sz w:val="20"/>
                <w:szCs w:val="20"/>
              </w:rPr>
              <m:t>,m</m:t>
            </m:r>
          </m:e>
        </m:d>
      </m:oMath>
      <w:r>
        <w:rPr>
          <w:rFonts w:cs="Times New Roman"/>
          <w:sz w:val="20"/>
          <w:szCs w:val="20"/>
        </w:rPr>
        <w:t xml:space="preserve"> çözümünün</w:t>
      </w:r>
      <w:r>
        <w:rPr>
          <w:rFonts w:cs="Times New Roman"/>
          <w:b/>
          <w:sz w:val="20"/>
          <w:szCs w:val="20"/>
        </w:rPr>
        <w:t xml:space="preserve"> </w:t>
      </w:r>
      <w:r>
        <w:rPr>
          <w:rFonts w:cs="Times New Roman"/>
          <w:sz w:val="20"/>
          <w:szCs w:val="20"/>
        </w:rPr>
        <w:t xml:space="preserve">farklı </w:t>
      </w:r>
      <m:oMath>
        <m:r>
          <w:rPr>
            <w:rFonts w:ascii="Cambria Math" w:hAnsi="Cambria Math" w:cs="Times New Roman"/>
            <w:sz w:val="20"/>
            <w:szCs w:val="20"/>
          </w:rPr>
          <m:t>m</m:t>
        </m:r>
      </m:oMath>
      <w:r>
        <w:rPr>
          <w:rFonts w:cs="Times New Roman"/>
          <w:sz w:val="20"/>
          <w:szCs w:val="20"/>
        </w:rPr>
        <w:t xml:space="preserve"> değerleri için iki</w:t>
      </w:r>
      <w:r w:rsidRPr="002E3A16">
        <w:rPr>
          <w:rFonts w:cs="Times New Roman"/>
          <w:sz w:val="20"/>
          <w:szCs w:val="20"/>
        </w:rPr>
        <w:t xml:space="preserve"> boyutlu grafiği.</w:t>
      </w:r>
    </w:p>
    <w:p w:rsidR="00D44C03" w:rsidRDefault="00D44C03" w:rsidP="00D44C03">
      <w:pPr>
        <w:pStyle w:val="fbemetinnormal"/>
        <w:spacing w:before="0" w:beforeAutospacing="0" w:after="120" w:afterAutospacing="0"/>
        <w:ind w:firstLine="0"/>
        <w:jc w:val="center"/>
        <w:rPr>
          <w:rFonts w:eastAsia="+mn-ea" w:cs="Times New Roman"/>
          <w:kern w:val="24"/>
          <w:szCs w:val="24"/>
        </w:rPr>
      </w:pPr>
    </w:p>
    <w:p w:rsidR="001C2245" w:rsidRPr="00E77632" w:rsidRDefault="00905EA2" w:rsidP="00515990">
      <w:pPr>
        <w:pStyle w:val="fbemetinnormal"/>
        <w:spacing w:before="0" w:beforeAutospacing="0" w:after="120" w:afterAutospacing="0"/>
        <w:ind w:firstLine="0"/>
        <w:rPr>
          <w:rFonts w:cs="Times New Roman"/>
          <w:kern w:val="24"/>
          <w:szCs w:val="24"/>
        </w:rPr>
      </w:pPr>
      <w:r>
        <w:rPr>
          <w:rFonts w:eastAsia="+mn-ea" w:cs="Times New Roman"/>
          <w:szCs w:val="24"/>
        </w:rPr>
        <w:tab/>
      </w:r>
      <m:oMath>
        <m:r>
          <w:rPr>
            <w:rFonts w:ascii="Cambria Math" w:hAnsi="Cambria Math" w:cs="Times New Roman"/>
            <w:szCs w:val="24"/>
          </w:rPr>
          <m:t>ω=</m:t>
        </m:r>
        <m:r>
          <w:rPr>
            <w:rFonts w:ascii="Cambria Math" w:eastAsia="+mn-ea" w:cs="Times New Roman"/>
            <w:kern w:val="24"/>
            <w:szCs w:val="24"/>
          </w:rPr>
          <m:t>k=l=1</m:t>
        </m:r>
      </m:oMath>
      <w:r w:rsidR="001C2245" w:rsidRPr="00D337B0">
        <w:rPr>
          <w:rFonts w:cs="Times New Roman"/>
          <w:kern w:val="24"/>
          <w:szCs w:val="24"/>
        </w:rPr>
        <w:t xml:space="preserve"> </w:t>
      </w:r>
      <w:r w:rsidR="00C6023F">
        <w:rPr>
          <w:rFonts w:cs="Times New Roman"/>
          <w:kern w:val="24"/>
          <w:szCs w:val="24"/>
        </w:rPr>
        <w:t>alındığında</w:t>
      </w:r>
      <w:r w:rsidR="001C2245" w:rsidRPr="00D337B0">
        <w:rPr>
          <w:rFonts w:cs="Times New Roman"/>
          <w:szCs w:val="24"/>
        </w:rPr>
        <w:t xml:space="preserve"> </w:t>
      </w:r>
      <w:r w:rsidR="001C2245" w:rsidRPr="00D337B0">
        <w:rPr>
          <w:rFonts w:cs="Times New Roman"/>
          <w:kern w:val="24"/>
          <w:szCs w:val="24"/>
        </w:rPr>
        <w:t xml:space="preserve">değişken dönüşümü </w:t>
      </w:r>
      <m:oMath>
        <m:r>
          <w:rPr>
            <w:rFonts w:ascii="Cambria Math" w:hAnsi="Cambria Math" w:cs="Times New Roman"/>
            <w:szCs w:val="24"/>
            <w:lang w:val="en-US"/>
          </w:rPr>
          <m:t>ξ</m:t>
        </m:r>
        <m:r>
          <w:rPr>
            <w:rFonts w:ascii="Cambria Math" w:eastAsia="+mn-ea" w:cs="Times New Roman"/>
            <w:kern w:val="24"/>
            <w:szCs w:val="24"/>
            <w:lang w:val="en-US"/>
          </w:rPr>
          <m:t>=</m:t>
        </m:r>
        <m:r>
          <w:rPr>
            <w:rFonts w:ascii="Cambria Math" w:eastAsia="+mn-ea" w:cs="Times New Roman"/>
            <w:kern w:val="24"/>
            <w:szCs w:val="24"/>
            <w:lang w:val="en-GB"/>
          </w:rPr>
          <m:t>t+2</m:t>
        </m:r>
        <m:rad>
          <m:radPr>
            <m:degHide m:val="1"/>
            <m:ctrlPr>
              <w:rPr>
                <w:rFonts w:ascii="Cambria Math" w:eastAsia="+mn-ea" w:hAnsi="Cambria Math" w:cs="Times New Roman"/>
                <w:i/>
                <w:kern w:val="24"/>
                <w:szCs w:val="24"/>
                <w:lang w:val="en-GB"/>
              </w:rPr>
            </m:ctrlPr>
          </m:radPr>
          <m:deg/>
          <m:e>
            <m:r>
              <w:rPr>
                <w:rFonts w:ascii="Cambria Math" w:eastAsia="+mn-ea" w:cs="Times New Roman"/>
                <w:kern w:val="24"/>
                <w:szCs w:val="24"/>
                <w:lang w:val="en-GB"/>
              </w:rPr>
              <m:t>x</m:t>
            </m:r>
          </m:e>
        </m:rad>
      </m:oMath>
      <w:r w:rsidR="001C2245" w:rsidRPr="00D337B0">
        <w:rPr>
          <w:rFonts w:cs="Times New Roman"/>
          <w:kern w:val="24"/>
          <w:szCs w:val="24"/>
        </w:rPr>
        <w:t xml:space="preserve"> haline gelir</w:t>
      </w:r>
      <w:r w:rsidR="00C6023F">
        <w:rPr>
          <w:rFonts w:cs="Times New Roman"/>
          <w:kern w:val="24"/>
          <w:szCs w:val="24"/>
        </w:rPr>
        <w:t xml:space="preserve">ken </w:t>
      </w:r>
      <w:r w:rsidR="001C2245" w:rsidRPr="00D337B0">
        <w:rPr>
          <w:rFonts w:cs="Times New Roman"/>
          <w:kern w:val="24"/>
          <w:szCs w:val="24"/>
        </w:rPr>
        <w:t>(5.</w:t>
      </w:r>
      <w:r w:rsidR="00FB43EB">
        <w:rPr>
          <w:rFonts w:cs="Times New Roman"/>
          <w:kern w:val="24"/>
          <w:szCs w:val="24"/>
        </w:rPr>
        <w:t>19</w:t>
      </w:r>
      <w:r w:rsidR="001C2245" w:rsidRPr="00D337B0">
        <w:rPr>
          <w:rFonts w:cs="Times New Roman"/>
          <w:kern w:val="24"/>
          <w:szCs w:val="24"/>
        </w:rPr>
        <w:t>) koşulu</w:t>
      </w:r>
      <w:r w:rsidR="00F35BF5">
        <w:rPr>
          <w:rFonts w:cs="Times New Roman"/>
          <w:kern w:val="24"/>
          <w:szCs w:val="24"/>
        </w:rPr>
        <w:t xml:space="preserve"> ise</w:t>
      </w:r>
      <w:r w:rsidR="001C2245" w:rsidRPr="00D337B0">
        <w:rPr>
          <w:rFonts w:cs="Times New Roman"/>
          <w:kern w:val="24"/>
          <w:szCs w:val="24"/>
        </w:rPr>
        <w:t xml:space="preserve"> </w:t>
      </w:r>
      <m:oMath>
        <m:r>
          <w:rPr>
            <w:rFonts w:ascii="Cambria Math" w:hAnsi="Cambria Math" w:cs="Times New Roman"/>
            <w:kern w:val="24"/>
            <w:szCs w:val="24"/>
          </w:rPr>
          <m:t>Q</m:t>
        </m:r>
        <m:r>
          <w:rPr>
            <w:rFonts w:ascii="Cambria Math" w:cs="Times New Roman"/>
            <w:kern w:val="24"/>
            <w:szCs w:val="24"/>
          </w:rPr>
          <m:t>=1</m:t>
        </m:r>
      </m:oMath>
      <w:r w:rsidR="001C2245" w:rsidRPr="00D337B0">
        <w:rPr>
          <w:rFonts w:cs="Times New Roman"/>
          <w:kern w:val="24"/>
          <w:szCs w:val="24"/>
        </w:rPr>
        <w:t xml:space="preserve"> olarak bulunur. </w:t>
      </w:r>
      <m:oMath>
        <m:r>
          <w:rPr>
            <w:rFonts w:ascii="Cambria Math" w:eastAsia="+mn-ea" w:hAnsi="Cambria Math" w:cs="Times New Roman"/>
            <w:kern w:val="24"/>
            <w:szCs w:val="24"/>
          </w:rPr>
          <m:t>m</m:t>
        </m:r>
        <m:r>
          <w:rPr>
            <w:rFonts w:ascii="Cambria Math" w:eastAsia="+mn-ea" w:cs="Times New Roman"/>
            <w:kern w:val="24"/>
            <w:szCs w:val="24"/>
          </w:rPr>
          <m:t>=1</m:t>
        </m:r>
      </m:oMath>
      <w:r w:rsidR="001C2245" w:rsidRPr="00D337B0">
        <w:rPr>
          <w:rFonts w:cs="Times New Roman"/>
          <w:kern w:val="24"/>
          <w:szCs w:val="24"/>
        </w:rPr>
        <w:t xml:space="preserve"> için </w:t>
      </w:r>
      <w:r w:rsidR="00FB43EB">
        <w:rPr>
          <w:rFonts w:cs="Times New Roman"/>
          <w:szCs w:val="24"/>
        </w:rPr>
        <w:t>Tablo 3</w:t>
      </w:r>
      <w:r w:rsidR="001C2245" w:rsidRPr="00D337B0">
        <w:rPr>
          <w:rFonts w:cs="Times New Roman"/>
          <w:szCs w:val="24"/>
        </w:rPr>
        <w:t xml:space="preserve">.1 kullanarak yukarıdaki </w:t>
      </w:r>
      <m:oMath>
        <m:r>
          <w:rPr>
            <w:rFonts w:ascii="Cambria Math" w:hAnsi="Cambria Math" w:cs="Times New Roman"/>
            <w:szCs w:val="24"/>
          </w:rPr>
          <m:t>F</m:t>
        </m:r>
      </m:oMath>
      <w:r w:rsidR="001C2245" w:rsidRPr="00D337B0">
        <w:rPr>
          <w:rFonts w:cs="Times New Roman"/>
          <w:szCs w:val="24"/>
        </w:rPr>
        <w:t>’e bağlı çözümler</w:t>
      </w:r>
    </w:p>
    <w:p w:rsidR="00455C58" w:rsidRDefault="002949F4" w:rsidP="0030186D">
      <w:pPr>
        <w:pStyle w:val="ListeParagraf"/>
        <w:tabs>
          <w:tab w:val="left" w:pos="0"/>
        </w:tabs>
        <w:spacing w:after="120" w:line="360" w:lineRule="auto"/>
        <w:ind w:left="0"/>
        <w:contextualSpacing w:val="0"/>
        <w:jc w:val="center"/>
        <w:rPr>
          <w:rFonts w:ascii="Times New Roman" w:hAnsi="Times New Roman" w:cs="Times New Roman"/>
          <w:sz w:val="24"/>
          <w:szCs w:val="24"/>
        </w:rPr>
      </w:pPr>
      <m:oMath>
        <m:sSub>
          <m:sSubPr>
            <m:ctrlPr>
              <w:rPr>
                <w:rFonts w:ascii="Cambria Math" w:eastAsia="+mn-ea" w:hAnsi="Cambria Math" w:cs="Times New Roman"/>
                <w:i/>
                <w:kern w:val="24"/>
                <w:sz w:val="24"/>
                <w:szCs w:val="24"/>
                <w:lang w:val="en-GB"/>
              </w:rPr>
            </m:ctrlPr>
          </m:sSubPr>
          <m:e>
            <m:r>
              <w:rPr>
                <w:rFonts w:ascii="Cambria Math" w:eastAsia="+mn-ea" w:hAnsi="Cambria Math" w:cs="Times New Roman"/>
                <w:kern w:val="24"/>
                <w:sz w:val="24"/>
                <w:szCs w:val="24"/>
                <w:lang w:val="en-GB"/>
              </w:rPr>
              <m:t>u</m:t>
            </m:r>
          </m:e>
          <m:sub>
            <m:r>
              <w:rPr>
                <w:rFonts w:ascii="Cambria Math" w:eastAsia="+mn-ea" w:hAnsi="Cambria Math" w:cs="Times New Roman"/>
                <w:kern w:val="24"/>
                <w:sz w:val="24"/>
                <w:szCs w:val="24"/>
                <w:lang w:val="en-GB"/>
              </w:rPr>
              <m:t>1</m:t>
            </m:r>
          </m:sub>
        </m:sSub>
        <m:d>
          <m:dPr>
            <m:ctrlPr>
              <w:rPr>
                <w:rFonts w:ascii="Cambria Math" w:eastAsia="+mn-ea" w:hAnsi="Times New Roman" w:cs="Times New Roman"/>
                <w:i/>
                <w:kern w:val="24"/>
                <w:sz w:val="24"/>
                <w:szCs w:val="24"/>
                <w:lang w:val="en-GB"/>
              </w:rPr>
            </m:ctrlPr>
          </m:dPr>
          <m:e>
            <m:r>
              <w:rPr>
                <w:rFonts w:ascii="Cambria Math" w:eastAsia="+mn-ea" w:hAnsi="Times New Roman" w:cs="Times New Roman"/>
                <w:kern w:val="24"/>
                <w:sz w:val="24"/>
                <w:szCs w:val="24"/>
                <w:lang w:val="en-GB"/>
              </w:rPr>
              <m:t>x,t</m:t>
            </m:r>
          </m:e>
        </m:d>
        <m:r>
          <w:rPr>
            <w:rFonts w:ascii="Cambria Math" w:eastAsia="+mn-ea" w:hAnsi="Times New Roman" w:cs="Times New Roman"/>
            <w:kern w:val="24"/>
            <w:sz w:val="24"/>
            <w:szCs w:val="24"/>
            <w:lang w:val="en-GB"/>
          </w:rPr>
          <m:t>=</m:t>
        </m:r>
        <m:r>
          <w:rPr>
            <w:rFonts w:ascii="Cambria Math" w:eastAsia="+mn-ea" w:hAnsi="Cambria Math" w:cs="Times New Roman"/>
            <w:kern w:val="24"/>
            <w:sz w:val="24"/>
            <w:szCs w:val="24"/>
            <w:lang w:val="en-GB"/>
          </w:rPr>
          <m:t>2</m:t>
        </m:r>
        <m:r>
          <m:rPr>
            <m:sty m:val="p"/>
          </m:rPr>
          <w:rPr>
            <w:rFonts w:ascii="Cambria Math" w:eastAsia="+mn-ea" w:hAnsi="Cambria Math" w:cs="Times New Roman"/>
            <w:kern w:val="24"/>
            <w:sz w:val="24"/>
            <w:szCs w:val="24"/>
            <w:lang w:val="en-GB"/>
          </w:rPr>
          <m:t>sech</m:t>
        </m:r>
        <m:d>
          <m:dPr>
            <m:ctrlPr>
              <w:rPr>
                <w:rFonts w:ascii="Cambria Math" w:eastAsia="+mn-ea" w:hAnsi="Times New Roman" w:cs="Times New Roman"/>
                <w:i/>
                <w:kern w:val="24"/>
                <w:sz w:val="24"/>
                <w:szCs w:val="24"/>
                <w:lang w:val="en-GB"/>
              </w:rPr>
            </m:ctrlPr>
          </m:dPr>
          <m:e>
            <m:r>
              <w:rPr>
                <w:rFonts w:ascii="Cambria Math" w:eastAsia="+mn-ea" w:hAnsi="Times New Roman" w:cs="Times New Roman"/>
                <w:kern w:val="24"/>
                <w:sz w:val="24"/>
                <w:szCs w:val="24"/>
                <w:lang w:val="en-GB"/>
              </w:rPr>
              <m:t>t+2</m:t>
            </m:r>
            <m:rad>
              <m:radPr>
                <m:degHide m:val="1"/>
                <m:ctrlPr>
                  <w:rPr>
                    <w:rFonts w:ascii="Cambria Math" w:eastAsia="+mn-ea" w:hAnsi="Times New Roman" w:cs="Times New Roman"/>
                    <w:i/>
                    <w:kern w:val="24"/>
                    <w:sz w:val="24"/>
                    <w:szCs w:val="24"/>
                    <w:lang w:val="en-GB"/>
                  </w:rPr>
                </m:ctrlPr>
              </m:radPr>
              <m:deg/>
              <m:e>
                <m:r>
                  <w:rPr>
                    <w:rFonts w:ascii="Cambria Math" w:eastAsia="+mn-ea" w:hAnsi="Times New Roman" w:cs="Times New Roman"/>
                    <w:kern w:val="24"/>
                    <w:sz w:val="24"/>
                    <w:szCs w:val="24"/>
                    <w:lang w:val="en-GB"/>
                  </w:rPr>
                  <m:t>x</m:t>
                </m:r>
              </m:e>
            </m:rad>
          </m:e>
        </m:d>
      </m:oMath>
      <w:r w:rsidR="0030186D">
        <w:rPr>
          <w:rFonts w:ascii="Times New Roman" w:hAnsi="Times New Roman" w:cs="Times New Roman"/>
          <w:kern w:val="24"/>
          <w:sz w:val="24"/>
          <w:szCs w:val="24"/>
          <w:lang w:val="en-GB"/>
        </w:rPr>
        <w:t xml:space="preserve">  </w:t>
      </w:r>
      <w:r w:rsidR="00DE787D">
        <w:rPr>
          <w:rFonts w:ascii="Times New Roman" w:hAnsi="Times New Roman" w:cs="Times New Roman"/>
          <w:kern w:val="24"/>
          <w:sz w:val="24"/>
          <w:szCs w:val="24"/>
          <w:lang w:val="en-GB"/>
        </w:rPr>
        <w:t xml:space="preserve"> </w:t>
      </w:r>
      <w:r w:rsidR="0030186D">
        <w:rPr>
          <w:rFonts w:ascii="Times New Roman" w:hAnsi="Times New Roman" w:cs="Times New Roman"/>
          <w:kern w:val="24"/>
          <w:sz w:val="24"/>
          <w:szCs w:val="24"/>
          <w:lang w:val="en-GB"/>
        </w:rPr>
        <w:t xml:space="preserve">  </w:t>
      </w:r>
      <w:r w:rsidR="00DE787D">
        <w:rPr>
          <w:rFonts w:ascii="Times New Roman" w:hAnsi="Times New Roman" w:cs="Times New Roman"/>
          <w:kern w:val="24"/>
          <w:sz w:val="24"/>
          <w:szCs w:val="24"/>
          <w:lang w:val="en-GB"/>
        </w:rPr>
        <w:t xml:space="preserve">ve </w:t>
      </w:r>
      <w:r w:rsidR="0030186D">
        <w:rPr>
          <w:rFonts w:ascii="Times New Roman" w:hAnsi="Times New Roman" w:cs="Times New Roman"/>
          <w:kern w:val="24"/>
          <w:sz w:val="24"/>
          <w:szCs w:val="24"/>
          <w:lang w:val="en-GB"/>
        </w:rPr>
        <w:t xml:space="preserve"> </w:t>
      </w:r>
      <w:r w:rsidR="00DE787D">
        <w:rPr>
          <w:rFonts w:ascii="Times New Roman" w:hAnsi="Times New Roman" w:cs="Times New Roman"/>
          <w:kern w:val="24"/>
          <w:sz w:val="24"/>
          <w:szCs w:val="24"/>
          <w:lang w:val="en-GB"/>
        </w:rPr>
        <w:t xml:space="preserve"> </w:t>
      </w:r>
      <w:r w:rsidR="0030186D">
        <w:rPr>
          <w:rFonts w:ascii="Times New Roman" w:hAnsi="Times New Roman" w:cs="Times New Roman"/>
          <w:kern w:val="24"/>
          <w:sz w:val="24"/>
          <w:szCs w:val="24"/>
          <w:lang w:val="en-GB"/>
        </w:rPr>
        <w:t xml:space="preserve">  </w:t>
      </w:r>
      <m:oMath>
        <m:sSub>
          <m:sSubPr>
            <m:ctrlPr>
              <w:rPr>
                <w:rFonts w:ascii="Cambria Math" w:eastAsia="+mn-ea" w:hAnsi="Cambria Math" w:cs="Times New Roman"/>
                <w:i/>
                <w:kern w:val="24"/>
                <w:sz w:val="24"/>
                <w:szCs w:val="24"/>
                <w:lang w:val="en-GB"/>
              </w:rPr>
            </m:ctrlPr>
          </m:sSubPr>
          <m:e>
            <m:r>
              <w:rPr>
                <w:rFonts w:ascii="Cambria Math" w:eastAsia="+mn-ea" w:hAnsi="Cambria Math" w:cs="Times New Roman"/>
                <w:kern w:val="24"/>
                <w:sz w:val="24"/>
                <w:szCs w:val="24"/>
                <w:lang w:val="en-GB"/>
              </w:rPr>
              <m:t>u</m:t>
            </m:r>
          </m:e>
          <m:sub>
            <m:r>
              <w:rPr>
                <w:rFonts w:ascii="Cambria Math" w:eastAsia="+mn-ea" w:hAnsi="Cambria Math" w:cs="Times New Roman"/>
                <w:kern w:val="24"/>
                <w:sz w:val="24"/>
                <w:szCs w:val="24"/>
                <w:lang w:val="en-GB"/>
              </w:rPr>
              <m:t>2</m:t>
            </m:r>
          </m:sub>
        </m:sSub>
        <m:d>
          <m:dPr>
            <m:ctrlPr>
              <w:rPr>
                <w:rFonts w:ascii="Cambria Math" w:eastAsia="+mn-ea" w:hAnsi="Times New Roman" w:cs="Times New Roman"/>
                <w:i/>
                <w:kern w:val="24"/>
                <w:sz w:val="24"/>
                <w:szCs w:val="24"/>
                <w:lang w:val="en-GB"/>
              </w:rPr>
            </m:ctrlPr>
          </m:dPr>
          <m:e>
            <m:r>
              <w:rPr>
                <w:rFonts w:ascii="Cambria Math" w:eastAsia="+mn-ea" w:hAnsi="Times New Roman" w:cs="Times New Roman"/>
                <w:kern w:val="24"/>
                <w:sz w:val="24"/>
                <w:szCs w:val="24"/>
                <w:lang w:val="en-GB"/>
              </w:rPr>
              <m:t>x,t</m:t>
            </m:r>
          </m:e>
        </m:d>
        <m:r>
          <w:rPr>
            <w:rFonts w:ascii="Cambria Math" w:eastAsia="+mn-ea" w:hAnsi="Times New Roman" w:cs="Times New Roman"/>
            <w:kern w:val="24"/>
            <w:sz w:val="24"/>
            <w:szCs w:val="24"/>
            <w:lang w:val="en-GB"/>
          </w:rPr>
          <m:t>=</m:t>
        </m:r>
        <m:r>
          <w:rPr>
            <w:rFonts w:ascii="Cambria Math" w:eastAsia="+mn-ea" w:hAnsi="Cambria Math" w:cs="Times New Roman"/>
            <w:kern w:val="24"/>
            <w:sz w:val="24"/>
            <w:szCs w:val="24"/>
            <w:lang w:val="en-GB"/>
          </w:rPr>
          <m:t>-2</m:t>
        </m:r>
        <m:r>
          <m:rPr>
            <m:sty m:val="p"/>
          </m:rPr>
          <w:rPr>
            <w:rFonts w:ascii="Cambria Math" w:eastAsia="+mn-ea" w:hAnsi="Cambria Math" w:cs="Times New Roman"/>
            <w:kern w:val="24"/>
            <w:sz w:val="24"/>
            <w:szCs w:val="24"/>
            <w:lang w:val="en-GB"/>
          </w:rPr>
          <m:t>sech</m:t>
        </m:r>
        <m:d>
          <m:dPr>
            <m:ctrlPr>
              <w:rPr>
                <w:rFonts w:ascii="Cambria Math" w:eastAsia="+mn-ea" w:hAnsi="Times New Roman" w:cs="Times New Roman"/>
                <w:i/>
                <w:kern w:val="24"/>
                <w:sz w:val="24"/>
                <w:szCs w:val="24"/>
                <w:lang w:val="en-GB"/>
              </w:rPr>
            </m:ctrlPr>
          </m:dPr>
          <m:e>
            <m:r>
              <w:rPr>
                <w:rFonts w:ascii="Cambria Math" w:eastAsia="+mn-ea" w:hAnsi="Times New Roman" w:cs="Times New Roman"/>
                <w:kern w:val="24"/>
                <w:sz w:val="24"/>
                <w:szCs w:val="24"/>
                <w:lang w:val="en-GB"/>
              </w:rPr>
              <m:t>t+2</m:t>
            </m:r>
            <m:rad>
              <m:radPr>
                <m:degHide m:val="1"/>
                <m:ctrlPr>
                  <w:rPr>
                    <w:rFonts w:ascii="Cambria Math" w:eastAsia="+mn-ea" w:hAnsi="Times New Roman" w:cs="Times New Roman"/>
                    <w:i/>
                    <w:kern w:val="24"/>
                    <w:sz w:val="24"/>
                    <w:szCs w:val="24"/>
                    <w:lang w:val="en-GB"/>
                  </w:rPr>
                </m:ctrlPr>
              </m:radPr>
              <m:deg/>
              <m:e>
                <m:r>
                  <w:rPr>
                    <w:rFonts w:ascii="Cambria Math" w:eastAsia="+mn-ea" w:hAnsi="Times New Roman" w:cs="Times New Roman"/>
                    <w:kern w:val="24"/>
                    <w:sz w:val="24"/>
                    <w:szCs w:val="24"/>
                    <w:lang w:val="en-GB"/>
                  </w:rPr>
                  <m:t>x</m:t>
                </m:r>
              </m:e>
            </m:rad>
          </m:e>
        </m:d>
      </m:oMath>
    </w:p>
    <w:p w:rsidR="00B37160" w:rsidRDefault="001C2245" w:rsidP="009D1C21">
      <w:pPr>
        <w:pStyle w:val="ListeParagraf"/>
        <w:tabs>
          <w:tab w:val="left" w:pos="0"/>
        </w:tabs>
        <w:spacing w:after="120" w:line="360" w:lineRule="auto"/>
        <w:ind w:left="0"/>
        <w:contextualSpacing w:val="0"/>
        <w:jc w:val="both"/>
        <w:rPr>
          <w:rFonts w:ascii="Times New Roman" w:eastAsia="+mn-ea" w:hAnsi="Times New Roman" w:cs="Times New Roman"/>
          <w:kern w:val="24"/>
          <w:sz w:val="24"/>
          <w:szCs w:val="24"/>
        </w:rPr>
      </w:pPr>
      <w:r w:rsidRPr="00455C58">
        <w:rPr>
          <w:rFonts w:ascii="Times New Roman" w:hAnsi="Times New Roman" w:cs="Times New Roman"/>
          <w:sz w:val="24"/>
          <w:szCs w:val="24"/>
        </w:rPr>
        <w:t xml:space="preserve">haline gelir. </w:t>
      </w:r>
      <w:r w:rsidR="00455C58" w:rsidRPr="00455C58">
        <w:rPr>
          <w:rFonts w:ascii="Times New Roman" w:eastAsia="+mn-ea" w:hAnsi="Times New Roman" w:cs="Times New Roman"/>
          <w:kern w:val="24"/>
          <w:sz w:val="24"/>
          <w:szCs w:val="24"/>
        </w:rPr>
        <w:t>Bu çözüm</w:t>
      </w:r>
      <w:r w:rsidR="00455C58">
        <w:rPr>
          <w:rFonts w:ascii="Times New Roman" w:eastAsia="+mn-ea" w:hAnsi="Times New Roman" w:cs="Times New Roman"/>
          <w:kern w:val="24"/>
          <w:sz w:val="24"/>
          <w:szCs w:val="24"/>
        </w:rPr>
        <w:t>ler</w:t>
      </w:r>
      <w:r w:rsidR="00455C58" w:rsidRPr="00455C58">
        <w:rPr>
          <w:rFonts w:ascii="Times New Roman" w:eastAsia="+mn-ea" w:hAnsi="Times New Roman" w:cs="Times New Roman"/>
          <w:kern w:val="24"/>
          <w:sz w:val="24"/>
          <w:szCs w:val="24"/>
        </w:rPr>
        <w:t xml:space="preserve"> </w:t>
      </w:r>
      <m:oMath>
        <m:r>
          <w:rPr>
            <w:rFonts w:ascii="Cambria Math" w:eastAsia="+mn-ea" w:hAnsi="Times New Roman" w:cs="Times New Roman"/>
            <w:kern w:val="24"/>
            <w:sz w:val="24"/>
            <w:szCs w:val="24"/>
          </w:rPr>
          <m:t>0</m:t>
        </m:r>
        <m:r>
          <w:rPr>
            <w:rFonts w:eastAsia="+mn-ea" w:hAnsi="Times New Roman" w:cs="Times New Roman"/>
            <w:kern w:val="24"/>
            <w:sz w:val="24"/>
            <w:szCs w:val="24"/>
          </w:rPr>
          <m:t>≤</m:t>
        </m:r>
        <m:r>
          <w:rPr>
            <w:rFonts w:ascii="Cambria Math" w:eastAsia="+mn-ea" w:hAnsi="Cambria Math" w:cs="Times New Roman"/>
            <w:kern w:val="24"/>
            <w:sz w:val="24"/>
            <w:szCs w:val="24"/>
          </w:rPr>
          <m:t>x</m:t>
        </m:r>
        <m:r>
          <w:rPr>
            <w:rFonts w:eastAsia="+mn-ea" w:hAnsi="Times New Roman" w:cs="Times New Roman"/>
            <w:kern w:val="24"/>
            <w:sz w:val="24"/>
            <w:szCs w:val="24"/>
          </w:rPr>
          <m:t>≤</m:t>
        </m:r>
        <m:r>
          <w:rPr>
            <w:rFonts w:ascii="Cambria Math" w:eastAsia="+mn-ea" w:hAnsi="Times New Roman" w:cs="Times New Roman"/>
            <w:kern w:val="24"/>
            <w:sz w:val="24"/>
            <w:szCs w:val="24"/>
          </w:rPr>
          <m:t>10</m:t>
        </m:r>
      </m:oMath>
      <w:r w:rsidR="00455C58" w:rsidRPr="00455C58">
        <w:rPr>
          <w:rFonts w:ascii="Times New Roman" w:eastAsia="+mn-ea" w:hAnsi="Times New Roman" w:cs="Times New Roman"/>
          <w:kern w:val="24"/>
          <w:sz w:val="24"/>
          <w:szCs w:val="24"/>
        </w:rPr>
        <w:t xml:space="preserve"> ve </w:t>
      </w:r>
      <m:oMath>
        <m:r>
          <w:rPr>
            <w:rFonts w:ascii="Cambria Math" w:eastAsia="+mn-ea" w:hAnsi="Cambria Math" w:cs="Times New Roman"/>
            <w:kern w:val="24"/>
            <w:sz w:val="24"/>
            <w:szCs w:val="24"/>
          </w:rPr>
          <m:t>-2</m:t>
        </m:r>
        <m:r>
          <w:rPr>
            <w:rFonts w:ascii="Cambria Math" w:eastAsia="+mn-ea" w:hAnsi="Times New Roman" w:cs="Times New Roman"/>
            <w:kern w:val="24"/>
            <w:sz w:val="24"/>
            <w:szCs w:val="24"/>
          </w:rPr>
          <m:t>0</m:t>
        </m:r>
        <m:r>
          <w:rPr>
            <w:rFonts w:eastAsia="+mn-ea" w:hAnsi="Times New Roman" w:cs="Times New Roman"/>
            <w:kern w:val="24"/>
            <w:sz w:val="24"/>
            <w:szCs w:val="24"/>
          </w:rPr>
          <m:t>≤</m:t>
        </m:r>
        <m:r>
          <w:rPr>
            <w:rFonts w:ascii="Cambria Math" w:eastAsia="+mn-ea" w:hAnsi="Cambria Math" w:cs="Times New Roman"/>
            <w:kern w:val="24"/>
            <w:sz w:val="24"/>
            <w:szCs w:val="24"/>
          </w:rPr>
          <m:t>t</m:t>
        </m:r>
        <m:r>
          <w:rPr>
            <w:rFonts w:eastAsia="+mn-ea" w:hAnsi="Times New Roman" w:cs="Times New Roman"/>
            <w:kern w:val="24"/>
            <w:sz w:val="24"/>
            <w:szCs w:val="24"/>
          </w:rPr>
          <m:t>≤</m:t>
        </m:r>
        <m:r>
          <w:rPr>
            <w:rFonts w:ascii="Cambria Math" w:eastAsia="+mn-ea" w:hAnsi="Times New Roman" w:cs="Times New Roman"/>
            <w:kern w:val="24"/>
            <w:sz w:val="24"/>
            <w:szCs w:val="24"/>
          </w:rPr>
          <m:t>20</m:t>
        </m:r>
      </m:oMath>
      <w:r w:rsidR="00455C58" w:rsidRPr="00455C58">
        <w:rPr>
          <w:rFonts w:ascii="Times New Roman" w:eastAsia="+mn-ea" w:hAnsi="Times New Roman" w:cs="Times New Roman"/>
          <w:kern w:val="24"/>
          <w:sz w:val="24"/>
          <w:szCs w:val="24"/>
        </w:rPr>
        <w:t xml:space="preserve"> için Şekil 5.</w:t>
      </w:r>
      <w:r w:rsidR="00C6023F">
        <w:rPr>
          <w:rFonts w:ascii="Times New Roman" w:eastAsia="+mn-ea" w:hAnsi="Times New Roman" w:cs="Times New Roman"/>
          <w:kern w:val="24"/>
          <w:sz w:val="24"/>
          <w:szCs w:val="24"/>
        </w:rPr>
        <w:t>27</w:t>
      </w:r>
      <w:r w:rsidR="00B8777B">
        <w:rPr>
          <w:rFonts w:ascii="Times New Roman" w:eastAsia="+mn-ea" w:hAnsi="Times New Roman" w:cs="Times New Roman"/>
          <w:kern w:val="24"/>
          <w:sz w:val="24"/>
          <w:szCs w:val="24"/>
        </w:rPr>
        <w:t xml:space="preserve"> </w:t>
      </w:r>
      <w:r w:rsidR="00455C58">
        <w:rPr>
          <w:rFonts w:ascii="Times New Roman" w:eastAsia="+mn-ea" w:hAnsi="Times New Roman" w:cs="Times New Roman"/>
          <w:kern w:val="24"/>
          <w:sz w:val="24"/>
          <w:szCs w:val="24"/>
        </w:rPr>
        <w:t>ve Şekil 5.</w:t>
      </w:r>
      <w:r w:rsidR="00C6023F">
        <w:rPr>
          <w:rFonts w:ascii="Times New Roman" w:eastAsia="+mn-ea" w:hAnsi="Times New Roman" w:cs="Times New Roman"/>
          <w:kern w:val="24"/>
          <w:sz w:val="24"/>
          <w:szCs w:val="24"/>
        </w:rPr>
        <w:t>28</w:t>
      </w:r>
      <w:r w:rsidR="00455C58" w:rsidRPr="00455C58">
        <w:rPr>
          <w:rFonts w:ascii="Times New Roman" w:eastAsia="+mn-ea" w:hAnsi="Times New Roman" w:cs="Times New Roman"/>
          <w:kern w:val="24"/>
          <w:sz w:val="24"/>
          <w:szCs w:val="24"/>
        </w:rPr>
        <w:t>’d</w:t>
      </w:r>
      <w:r w:rsidR="00B8777B">
        <w:rPr>
          <w:rFonts w:ascii="Times New Roman" w:eastAsia="+mn-ea" w:hAnsi="Times New Roman" w:cs="Times New Roman"/>
          <w:kern w:val="24"/>
          <w:sz w:val="24"/>
          <w:szCs w:val="24"/>
        </w:rPr>
        <w:t>e</w:t>
      </w:r>
      <w:r w:rsidR="00455C58" w:rsidRPr="00455C58">
        <w:rPr>
          <w:rFonts w:ascii="Times New Roman" w:eastAsia="+mn-ea" w:hAnsi="Times New Roman" w:cs="Times New Roman"/>
          <w:kern w:val="24"/>
          <w:sz w:val="24"/>
          <w:szCs w:val="24"/>
        </w:rPr>
        <w:t xml:space="preserve"> gösterilmiştir. Ayrıca </w:t>
      </w:r>
      <m:oMath>
        <m:r>
          <w:rPr>
            <w:rFonts w:ascii="Cambria Math" w:eastAsia="+mn-ea" w:hAnsi="Cambria Math" w:cs="Times New Roman"/>
            <w:kern w:val="24"/>
            <w:sz w:val="24"/>
            <w:szCs w:val="24"/>
            <w:lang w:val="en-US"/>
          </w:rPr>
          <m:t>t</m:t>
        </m:r>
        <m:r>
          <w:rPr>
            <w:rFonts w:ascii="Cambria Math" w:eastAsia="+mn-ea" w:hAnsi="Times New Roman" w:cs="Times New Roman"/>
            <w:kern w:val="24"/>
            <w:sz w:val="24"/>
            <w:szCs w:val="24"/>
            <w:lang w:val="en-US"/>
          </w:rPr>
          <m:t>=3</m:t>
        </m:r>
      </m:oMath>
      <w:r w:rsidR="00455C58" w:rsidRPr="00455C58">
        <w:rPr>
          <w:rFonts w:ascii="Times New Roman" w:eastAsia="+mn-ea" w:hAnsi="Times New Roman" w:cs="Times New Roman"/>
          <w:kern w:val="24"/>
          <w:sz w:val="24"/>
          <w:szCs w:val="24"/>
          <w:lang w:val="en-US"/>
        </w:rPr>
        <w:t xml:space="preserve"> </w:t>
      </w:r>
      <w:r w:rsidR="00455C58" w:rsidRPr="00455C58">
        <w:rPr>
          <w:rFonts w:ascii="Times New Roman" w:eastAsia="+mn-ea" w:hAnsi="Times New Roman" w:cs="Times New Roman"/>
          <w:kern w:val="24"/>
          <w:sz w:val="24"/>
          <w:szCs w:val="24"/>
        </w:rPr>
        <w:t xml:space="preserve">ve </w:t>
      </w:r>
      <m:oMath>
        <m:r>
          <w:rPr>
            <w:rFonts w:ascii="Cambria Math" w:eastAsia="+mn-ea" w:hAnsi="Times New Roman" w:cs="Times New Roman"/>
            <w:kern w:val="24"/>
            <w:sz w:val="24"/>
            <w:szCs w:val="24"/>
            <w:lang w:val="en-US"/>
          </w:rPr>
          <m:t>0</m:t>
        </m:r>
        <m:r>
          <w:rPr>
            <w:rFonts w:eastAsia="+mn-ea" w:hAnsi="Times New Roman" w:cs="Times New Roman"/>
            <w:kern w:val="24"/>
            <w:sz w:val="24"/>
            <w:szCs w:val="24"/>
            <w:lang w:val="en-US"/>
          </w:rPr>
          <m:t>≤</m:t>
        </m:r>
        <m:r>
          <w:rPr>
            <w:rFonts w:ascii="Cambria Math" w:eastAsia="+mn-ea" w:hAnsi="Cambria Math" w:cs="Times New Roman"/>
            <w:kern w:val="24"/>
            <w:sz w:val="24"/>
            <w:szCs w:val="24"/>
            <w:lang w:val="en-US"/>
          </w:rPr>
          <m:t>x</m:t>
        </m:r>
        <m:r>
          <w:rPr>
            <w:rFonts w:eastAsia="+mn-ea" w:hAnsi="Times New Roman" w:cs="Times New Roman"/>
            <w:kern w:val="24"/>
            <w:sz w:val="24"/>
            <w:szCs w:val="24"/>
            <w:lang w:val="en-US"/>
          </w:rPr>
          <m:t>≤</m:t>
        </m:r>
        <m:r>
          <w:rPr>
            <w:rFonts w:ascii="Cambria Math" w:eastAsia="+mn-ea" w:hAnsi="Times New Roman" w:cs="Times New Roman"/>
            <w:kern w:val="24"/>
            <w:sz w:val="24"/>
            <w:szCs w:val="24"/>
            <w:lang w:val="en-US"/>
          </w:rPr>
          <m:t>20</m:t>
        </m:r>
      </m:oMath>
      <w:r w:rsidR="00455C58" w:rsidRPr="00455C58">
        <w:rPr>
          <w:rFonts w:ascii="Times New Roman" w:eastAsia="+mn-ea" w:hAnsi="Times New Roman" w:cs="Times New Roman"/>
          <w:kern w:val="24"/>
          <w:sz w:val="24"/>
          <w:szCs w:val="24"/>
          <w:lang w:val="en-US"/>
        </w:rPr>
        <w:t xml:space="preserve"> </w:t>
      </w:r>
      <w:r w:rsidR="00455C58" w:rsidRPr="00455C58">
        <w:rPr>
          <w:rFonts w:ascii="Times New Roman" w:eastAsia="+mn-ea" w:hAnsi="Times New Roman" w:cs="Times New Roman"/>
          <w:kern w:val="24"/>
          <w:sz w:val="24"/>
          <w:szCs w:val="24"/>
        </w:rPr>
        <w:t>için aynı çözüm</w:t>
      </w:r>
      <w:r w:rsidR="00455C58">
        <w:rPr>
          <w:rFonts w:ascii="Times New Roman" w:eastAsia="+mn-ea" w:hAnsi="Times New Roman" w:cs="Times New Roman"/>
          <w:kern w:val="24"/>
          <w:sz w:val="24"/>
          <w:szCs w:val="24"/>
        </w:rPr>
        <w:t>lerin iki boyutlu grafikler</w:t>
      </w:r>
      <w:r w:rsidR="00455C58" w:rsidRPr="00455C58">
        <w:rPr>
          <w:rFonts w:ascii="Times New Roman" w:eastAsia="+mn-ea" w:hAnsi="Times New Roman" w:cs="Times New Roman"/>
          <w:kern w:val="24"/>
          <w:sz w:val="24"/>
          <w:szCs w:val="24"/>
        </w:rPr>
        <w:t>i Şekil 5.</w:t>
      </w:r>
      <w:r w:rsidR="00C6023F">
        <w:rPr>
          <w:rFonts w:ascii="Times New Roman" w:eastAsia="+mn-ea" w:hAnsi="Times New Roman" w:cs="Times New Roman"/>
          <w:kern w:val="24"/>
          <w:sz w:val="24"/>
          <w:szCs w:val="24"/>
        </w:rPr>
        <w:t>29</w:t>
      </w:r>
      <w:r w:rsidR="00B8777B">
        <w:rPr>
          <w:rFonts w:ascii="Times New Roman" w:eastAsia="+mn-ea" w:hAnsi="Times New Roman" w:cs="Times New Roman"/>
          <w:kern w:val="24"/>
          <w:sz w:val="24"/>
          <w:szCs w:val="24"/>
        </w:rPr>
        <w:t xml:space="preserve"> </w:t>
      </w:r>
      <w:r w:rsidR="00455C58">
        <w:rPr>
          <w:rFonts w:ascii="Times New Roman" w:eastAsia="+mn-ea" w:hAnsi="Times New Roman" w:cs="Times New Roman"/>
          <w:kern w:val="24"/>
          <w:sz w:val="24"/>
          <w:szCs w:val="24"/>
        </w:rPr>
        <w:t>ve Şekil 5.</w:t>
      </w:r>
      <w:r w:rsidR="00C6023F">
        <w:rPr>
          <w:rFonts w:ascii="Times New Roman" w:eastAsia="+mn-ea" w:hAnsi="Times New Roman" w:cs="Times New Roman"/>
          <w:kern w:val="24"/>
          <w:sz w:val="24"/>
          <w:szCs w:val="24"/>
        </w:rPr>
        <w:t>30</w:t>
      </w:r>
      <w:r w:rsidR="00455C58" w:rsidRPr="00455C58">
        <w:rPr>
          <w:rFonts w:ascii="Times New Roman" w:eastAsia="+mn-ea" w:hAnsi="Times New Roman" w:cs="Times New Roman"/>
          <w:kern w:val="24"/>
          <w:sz w:val="24"/>
          <w:szCs w:val="24"/>
        </w:rPr>
        <w:t>’d</w:t>
      </w:r>
      <w:r w:rsidR="00B8777B">
        <w:rPr>
          <w:rFonts w:ascii="Times New Roman" w:eastAsia="+mn-ea" w:hAnsi="Times New Roman" w:cs="Times New Roman"/>
          <w:kern w:val="24"/>
          <w:sz w:val="24"/>
          <w:szCs w:val="24"/>
        </w:rPr>
        <w:t>a</w:t>
      </w:r>
      <w:r w:rsidR="00455C58" w:rsidRPr="00455C58">
        <w:rPr>
          <w:rFonts w:ascii="Times New Roman" w:eastAsia="+mn-ea" w:hAnsi="Times New Roman" w:cs="Times New Roman"/>
          <w:kern w:val="24"/>
          <w:sz w:val="24"/>
          <w:szCs w:val="24"/>
        </w:rPr>
        <w:t xml:space="preserve"> sunulmuştur.</w:t>
      </w:r>
    </w:p>
    <w:p w:rsidR="00497605" w:rsidRDefault="00497605" w:rsidP="00455C58">
      <w:pPr>
        <w:pStyle w:val="ListeParagraf"/>
        <w:tabs>
          <w:tab w:val="left" w:pos="0"/>
        </w:tabs>
        <w:spacing w:after="120" w:line="360" w:lineRule="auto"/>
        <w:ind w:left="0"/>
        <w:contextualSpacing w:val="0"/>
        <w:jc w:val="both"/>
        <w:rPr>
          <w:rFonts w:ascii="Times New Roman" w:eastAsia="+mn-ea" w:hAnsi="Times New Roman" w:cs="Times New Roman"/>
          <w:kern w:val="24"/>
          <w:sz w:val="24"/>
          <w:szCs w:val="24"/>
        </w:rPr>
      </w:pPr>
    </w:p>
    <w:p w:rsidR="00455C58" w:rsidRDefault="00455C58" w:rsidP="0023579D">
      <w:pPr>
        <w:pStyle w:val="ListeParagraf"/>
        <w:tabs>
          <w:tab w:val="left" w:pos="0"/>
        </w:tabs>
        <w:spacing w:after="0" w:line="360" w:lineRule="auto"/>
        <w:ind w:left="0"/>
        <w:contextualSpacing w:val="0"/>
        <w:jc w:val="center"/>
        <w:rPr>
          <w:rFonts w:ascii="Times New Roman" w:eastAsia="+mn-ea" w:hAnsi="Times New Roman" w:cs="Times New Roman"/>
          <w:kern w:val="24"/>
          <w:sz w:val="24"/>
          <w:szCs w:val="24"/>
        </w:rPr>
      </w:pPr>
      <w:r w:rsidRPr="00455C58">
        <w:rPr>
          <w:rFonts w:ascii="Times New Roman" w:eastAsia="+mn-ea" w:hAnsi="Times New Roman" w:cs="Times New Roman"/>
          <w:noProof/>
          <w:kern w:val="24"/>
          <w:sz w:val="24"/>
          <w:szCs w:val="24"/>
          <w:lang w:eastAsia="tr-TR" w:bidi="ar-SA"/>
        </w:rPr>
        <w:drawing>
          <wp:inline distT="0" distB="0" distL="0" distR="0">
            <wp:extent cx="4091027" cy="2365131"/>
            <wp:effectExtent l="19050" t="0" r="4723" b="0"/>
            <wp:docPr id="3" name="Resim 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38" cstate="print"/>
                    <a:srcRect/>
                    <a:stretch>
                      <a:fillRect/>
                    </a:stretch>
                  </pic:blipFill>
                  <pic:spPr bwMode="auto">
                    <a:xfrm>
                      <a:off x="0" y="0"/>
                      <a:ext cx="4104018" cy="2372642"/>
                    </a:xfrm>
                    <a:prstGeom prst="rect">
                      <a:avLst/>
                    </a:prstGeom>
                    <a:noFill/>
                    <a:ln w="9525">
                      <a:noFill/>
                      <a:miter lim="800000"/>
                      <a:headEnd/>
                      <a:tailEnd/>
                    </a:ln>
                  </pic:spPr>
                </pic:pic>
              </a:graphicData>
            </a:graphic>
          </wp:inline>
        </w:drawing>
      </w:r>
    </w:p>
    <w:p w:rsidR="00CA0A84" w:rsidRDefault="00CA0A84" w:rsidP="00CA0A84">
      <w:pPr>
        <w:keepNext/>
        <w:spacing w:after="0" w:line="360" w:lineRule="auto"/>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B8777B">
        <w:rPr>
          <w:rFonts w:ascii="Times New Roman" w:hAnsi="Times New Roman" w:cs="Times New Roman"/>
          <w:b/>
          <w:sz w:val="20"/>
          <w:szCs w:val="20"/>
        </w:rPr>
        <w:t>2</w:t>
      </w:r>
      <w:r w:rsidR="00C6023F">
        <w:rPr>
          <w:rFonts w:ascii="Times New Roman" w:hAnsi="Times New Roman" w:cs="Times New Roman"/>
          <w:b/>
          <w:sz w:val="20"/>
          <w:szCs w:val="20"/>
        </w:rPr>
        <w:t>7</w:t>
      </w:r>
      <w:r w:rsidRPr="00A54D8B">
        <w:rPr>
          <w:rFonts w:ascii="Times New Roman" w:hAnsi="Times New Roman" w:cs="Times New Roman"/>
          <w:b/>
          <w:sz w:val="20"/>
          <w:szCs w:val="20"/>
        </w:rPr>
        <w:t>:</w:t>
      </w:r>
      <w:r w:rsidR="0030186D">
        <w:rPr>
          <w:rFonts w:ascii="Times New Roman" w:hAnsi="Times New Roman" w:cs="Times New Roman"/>
          <w:b/>
          <w:sz w:val="20"/>
          <w:szCs w:val="20"/>
        </w:rPr>
        <w:t xml:space="preserve"> </w:t>
      </w:r>
      <w:r w:rsidR="0030186D">
        <w:rPr>
          <w:rFonts w:ascii="Times New Roman" w:hAnsi="Times New Roman" w:cs="Times New Roman"/>
          <w:sz w:val="20"/>
          <w:szCs w:val="20"/>
        </w:rPr>
        <w:t xml:space="preserve">Örnek 5.4.1.3’deki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r>
          <w:rPr>
            <w:rFonts w:ascii="Cambria Math" w:eastAsia="+mn-ea"/>
            <w:kern w:val="24"/>
            <w:sz w:val="20"/>
            <w:szCs w:val="20"/>
            <w:lang w:val="en-GB"/>
          </w:rPr>
          <m:t>(</m:t>
        </m:r>
        <m:r>
          <w:rPr>
            <w:rFonts w:ascii="Cambria Math" w:eastAsia="+mn-ea" w:hAnsi="Cambria Math"/>
            <w:kern w:val="24"/>
            <w:sz w:val="20"/>
            <w:szCs w:val="20"/>
            <w:lang w:val="en-GB"/>
          </w:rPr>
          <m:t>x</m:t>
        </m:r>
        <m:r>
          <w:rPr>
            <w:rFonts w:ascii="Cambria Math" w:eastAsia="+mn-ea"/>
            <w:kern w:val="24"/>
            <w:sz w:val="20"/>
            <w:szCs w:val="20"/>
            <w:lang w:val="en-GB"/>
          </w:rPr>
          <m:t>,</m:t>
        </m:r>
        <m:r>
          <w:rPr>
            <w:rFonts w:ascii="Cambria Math" w:eastAsia="+mn-ea" w:hAnsi="Cambria Math"/>
            <w:kern w:val="24"/>
            <w:sz w:val="20"/>
            <w:szCs w:val="20"/>
            <w:lang w:val="en-GB"/>
          </w:rPr>
          <m:t>t</m:t>
        </m:r>
        <m:r>
          <w:rPr>
            <w:rFonts w:ascii="Cambria Math" w:eastAsia="+mn-ea"/>
            <w:kern w:val="24"/>
            <w:sz w:val="20"/>
            <w:szCs w:val="20"/>
            <w:lang w:val="en-GB"/>
          </w:rPr>
          <m:t>)</m:t>
        </m:r>
      </m:oMath>
      <w:r w:rsidRPr="00A54D8B">
        <w:rPr>
          <w:rFonts w:ascii="Times New Roman" w:hAnsi="Times New Roman" w:cs="Times New Roman"/>
          <w:sz w:val="20"/>
          <w:szCs w:val="20"/>
        </w:rPr>
        <w:t xml:space="preserve"> çözümünün </w:t>
      </w:r>
      <w:r>
        <w:rPr>
          <w:rFonts w:ascii="Times New Roman" w:hAnsi="Times New Roman" w:cs="Times New Roman"/>
          <w:sz w:val="20"/>
          <w:szCs w:val="20"/>
        </w:rPr>
        <w:t>üç</w:t>
      </w:r>
      <w:r w:rsidRPr="00A54D8B">
        <w:rPr>
          <w:rFonts w:ascii="Times New Roman" w:hAnsi="Times New Roman" w:cs="Times New Roman"/>
          <w:sz w:val="20"/>
          <w:szCs w:val="20"/>
        </w:rPr>
        <w:t xml:space="preserve"> boyutlu grafiği.</w:t>
      </w:r>
    </w:p>
    <w:p w:rsidR="00A71644" w:rsidRDefault="00A71644" w:rsidP="00CA0A84">
      <w:pPr>
        <w:keepNext/>
        <w:spacing w:after="0" w:line="360" w:lineRule="auto"/>
        <w:jc w:val="center"/>
        <w:rPr>
          <w:rFonts w:ascii="Times New Roman" w:hAnsi="Times New Roman" w:cs="Times New Roman"/>
          <w:sz w:val="20"/>
          <w:szCs w:val="20"/>
        </w:rPr>
      </w:pPr>
    </w:p>
    <w:p w:rsidR="00455C58" w:rsidRDefault="00455C58" w:rsidP="00455C58">
      <w:pPr>
        <w:pStyle w:val="ListeParagraf"/>
        <w:tabs>
          <w:tab w:val="left" w:pos="0"/>
        </w:tabs>
        <w:spacing w:after="120" w:line="360" w:lineRule="auto"/>
        <w:ind w:left="0"/>
        <w:contextualSpacing w:val="0"/>
        <w:jc w:val="both"/>
        <w:rPr>
          <w:rFonts w:ascii="Times New Roman" w:hAnsi="Times New Roman" w:cs="Times New Roman"/>
          <w:sz w:val="24"/>
          <w:szCs w:val="24"/>
        </w:rPr>
      </w:pPr>
    </w:p>
    <w:p w:rsidR="00040EFB" w:rsidRDefault="00040EFB" w:rsidP="0023579D">
      <w:pPr>
        <w:pStyle w:val="ListeParagraf"/>
        <w:tabs>
          <w:tab w:val="left" w:pos="0"/>
        </w:tabs>
        <w:spacing w:after="0" w:line="360" w:lineRule="auto"/>
        <w:ind w:left="0"/>
        <w:contextualSpacing w:val="0"/>
        <w:jc w:val="center"/>
        <w:rPr>
          <w:rFonts w:ascii="Times New Roman" w:hAnsi="Times New Roman" w:cs="Times New Roman"/>
          <w:sz w:val="24"/>
          <w:szCs w:val="24"/>
        </w:rPr>
      </w:pPr>
      <w:r w:rsidRPr="00040EFB">
        <w:rPr>
          <w:rFonts w:ascii="Times New Roman" w:hAnsi="Times New Roman" w:cs="Times New Roman"/>
          <w:noProof/>
          <w:sz w:val="24"/>
          <w:szCs w:val="24"/>
          <w:lang w:eastAsia="tr-TR" w:bidi="ar-SA"/>
        </w:rPr>
        <w:drawing>
          <wp:inline distT="0" distB="0" distL="0" distR="0">
            <wp:extent cx="4139709" cy="2321169"/>
            <wp:effectExtent l="19050" t="0" r="0" b="0"/>
            <wp:docPr id="4" name="Resim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9" cstate="print"/>
                    <a:srcRect/>
                    <a:stretch>
                      <a:fillRect/>
                    </a:stretch>
                  </pic:blipFill>
                  <pic:spPr bwMode="auto">
                    <a:xfrm>
                      <a:off x="0" y="0"/>
                      <a:ext cx="4151070" cy="2327539"/>
                    </a:xfrm>
                    <a:prstGeom prst="rect">
                      <a:avLst/>
                    </a:prstGeom>
                    <a:noFill/>
                    <a:ln w="9525">
                      <a:noFill/>
                      <a:miter lim="800000"/>
                      <a:headEnd/>
                      <a:tailEnd/>
                    </a:ln>
                  </pic:spPr>
                </pic:pic>
              </a:graphicData>
            </a:graphic>
          </wp:inline>
        </w:drawing>
      </w:r>
    </w:p>
    <w:p w:rsidR="00040EFB" w:rsidRDefault="00040EFB" w:rsidP="00040EFB">
      <w:pPr>
        <w:keepNext/>
        <w:spacing w:after="0" w:line="360" w:lineRule="auto"/>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C6023F">
        <w:rPr>
          <w:rFonts w:ascii="Times New Roman" w:hAnsi="Times New Roman" w:cs="Times New Roman"/>
          <w:b/>
          <w:sz w:val="20"/>
          <w:szCs w:val="20"/>
        </w:rPr>
        <w:t>28</w:t>
      </w:r>
      <w:r w:rsidRPr="00A54D8B">
        <w:rPr>
          <w:rFonts w:ascii="Times New Roman" w:hAnsi="Times New Roman" w:cs="Times New Roman"/>
          <w:b/>
          <w:sz w:val="20"/>
          <w:szCs w:val="20"/>
        </w:rPr>
        <w:t>:</w:t>
      </w:r>
      <w:r w:rsidR="0030186D">
        <w:rPr>
          <w:rFonts w:ascii="Times New Roman" w:hAnsi="Times New Roman" w:cs="Times New Roman"/>
          <w:b/>
          <w:sz w:val="20"/>
          <w:szCs w:val="20"/>
        </w:rPr>
        <w:t xml:space="preserve"> </w:t>
      </w:r>
      <w:r w:rsidR="0030186D">
        <w:rPr>
          <w:rFonts w:ascii="Times New Roman" w:hAnsi="Times New Roman" w:cs="Times New Roman"/>
          <w:sz w:val="20"/>
          <w:szCs w:val="20"/>
        </w:rPr>
        <w:t>Örnek 5.4.1.3’deki</w:t>
      </w:r>
      <w:r w:rsidRPr="00A54D8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i/>
                <w:kern w:val="24"/>
                <w:sz w:val="20"/>
                <w:szCs w:val="20"/>
                <w:lang w:val="en-GB"/>
              </w:rPr>
            </m:ctrlPr>
          </m:dPr>
          <m:e>
            <m:r>
              <w:rPr>
                <w:rFonts w:ascii="Cambria Math" w:eastAsia="+mn-ea" w:hAnsi="Cambria Math"/>
                <w:kern w:val="24"/>
                <w:sz w:val="20"/>
                <w:szCs w:val="20"/>
                <w:lang w:val="en-GB"/>
              </w:rPr>
              <m:t>x</m:t>
            </m:r>
            <m:r>
              <w:rPr>
                <w:rFonts w:ascii="Cambria Math" w:eastAsia="+mn-ea"/>
                <w:kern w:val="24"/>
                <w:sz w:val="20"/>
                <w:szCs w:val="20"/>
                <w:lang w:val="en-GB"/>
              </w:rPr>
              <m:t>,</m:t>
            </m:r>
            <m:r>
              <w:rPr>
                <w:rFonts w:ascii="Cambria Math" w:eastAsia="+mn-ea" w:hAnsi="Cambria Math"/>
                <w:kern w:val="24"/>
                <w:sz w:val="20"/>
                <w:szCs w:val="20"/>
                <w:lang w:val="en-GB"/>
              </w:rPr>
              <m:t>t</m:t>
            </m:r>
          </m:e>
        </m:d>
      </m:oMath>
      <w:r w:rsidRPr="00A54D8B">
        <w:rPr>
          <w:rFonts w:ascii="Times New Roman" w:hAnsi="Times New Roman" w:cs="Times New Roman"/>
          <w:sz w:val="20"/>
          <w:szCs w:val="20"/>
        </w:rPr>
        <w:t xml:space="preserve"> çözümünün </w:t>
      </w:r>
      <w:r>
        <w:rPr>
          <w:rFonts w:ascii="Times New Roman" w:hAnsi="Times New Roman" w:cs="Times New Roman"/>
          <w:sz w:val="20"/>
          <w:szCs w:val="20"/>
        </w:rPr>
        <w:t>üç</w:t>
      </w:r>
      <w:r w:rsidRPr="00A54D8B">
        <w:rPr>
          <w:rFonts w:ascii="Times New Roman" w:hAnsi="Times New Roman" w:cs="Times New Roman"/>
          <w:sz w:val="20"/>
          <w:szCs w:val="20"/>
        </w:rPr>
        <w:t xml:space="preserve"> boyutlu grafiği.</w:t>
      </w:r>
    </w:p>
    <w:p w:rsidR="00040EFB" w:rsidRDefault="00040EFB" w:rsidP="00040EFB">
      <w:pPr>
        <w:pStyle w:val="ListeParagraf"/>
        <w:tabs>
          <w:tab w:val="left" w:pos="0"/>
        </w:tabs>
        <w:spacing w:after="120" w:line="360" w:lineRule="auto"/>
        <w:ind w:left="0"/>
        <w:contextualSpacing w:val="0"/>
        <w:jc w:val="center"/>
        <w:rPr>
          <w:rFonts w:ascii="Times New Roman" w:hAnsi="Times New Roman" w:cs="Times New Roman"/>
          <w:sz w:val="24"/>
          <w:szCs w:val="24"/>
        </w:rPr>
      </w:pPr>
    </w:p>
    <w:p w:rsidR="00066D62" w:rsidRDefault="00066D62" w:rsidP="0023579D">
      <w:pPr>
        <w:pStyle w:val="ListeParagraf"/>
        <w:tabs>
          <w:tab w:val="left" w:pos="0"/>
        </w:tabs>
        <w:spacing w:after="0" w:line="360" w:lineRule="auto"/>
        <w:ind w:left="0"/>
        <w:contextualSpacing w:val="0"/>
        <w:jc w:val="center"/>
        <w:rPr>
          <w:rFonts w:ascii="Times New Roman" w:hAnsi="Times New Roman" w:cs="Times New Roman"/>
          <w:sz w:val="24"/>
          <w:szCs w:val="24"/>
        </w:rPr>
      </w:pPr>
      <w:r w:rsidRPr="00066D62">
        <w:rPr>
          <w:rFonts w:ascii="Times New Roman" w:hAnsi="Times New Roman" w:cs="Times New Roman"/>
          <w:noProof/>
          <w:sz w:val="24"/>
          <w:szCs w:val="24"/>
          <w:lang w:eastAsia="tr-TR" w:bidi="ar-SA"/>
        </w:rPr>
        <w:lastRenderedPageBreak/>
        <w:drawing>
          <wp:inline distT="0" distB="0" distL="0" distR="0">
            <wp:extent cx="3537390" cy="2145323"/>
            <wp:effectExtent l="19050" t="0" r="5910" b="0"/>
            <wp:docPr id="31" name="Resim 11"/>
            <wp:cNvGraphicFramePr/>
            <a:graphic xmlns:a="http://schemas.openxmlformats.org/drawingml/2006/main">
              <a:graphicData uri="http://schemas.openxmlformats.org/drawingml/2006/picture">
                <pic:pic xmlns:pic="http://schemas.openxmlformats.org/drawingml/2006/picture">
                  <pic:nvPicPr>
                    <pic:cNvPr id="93195" name="Picture 11"/>
                    <pic:cNvPicPr>
                      <a:picLocks noChangeAspect="1" noChangeArrowheads="1"/>
                    </pic:cNvPicPr>
                  </pic:nvPicPr>
                  <pic:blipFill>
                    <a:blip r:embed="rId40" cstate="print"/>
                    <a:srcRect/>
                    <a:stretch>
                      <a:fillRect/>
                    </a:stretch>
                  </pic:blipFill>
                  <pic:spPr bwMode="auto">
                    <a:xfrm>
                      <a:off x="0" y="0"/>
                      <a:ext cx="3537390" cy="2145323"/>
                    </a:xfrm>
                    <a:prstGeom prst="rect">
                      <a:avLst/>
                    </a:prstGeom>
                    <a:noFill/>
                    <a:ln w="9525">
                      <a:noFill/>
                      <a:miter lim="800000"/>
                      <a:headEnd/>
                      <a:tailEnd/>
                    </a:ln>
                  </pic:spPr>
                </pic:pic>
              </a:graphicData>
            </a:graphic>
          </wp:inline>
        </w:drawing>
      </w:r>
    </w:p>
    <w:p w:rsidR="00066D62" w:rsidRDefault="00066D62" w:rsidP="00066D62">
      <w:pPr>
        <w:keepNext/>
        <w:spacing w:after="0" w:line="360" w:lineRule="auto"/>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C6023F">
        <w:rPr>
          <w:rFonts w:ascii="Times New Roman" w:hAnsi="Times New Roman" w:cs="Times New Roman"/>
          <w:b/>
          <w:sz w:val="20"/>
          <w:szCs w:val="20"/>
        </w:rPr>
        <w:t>29</w:t>
      </w:r>
      <w:r w:rsidRPr="00A54D8B">
        <w:rPr>
          <w:rFonts w:ascii="Times New Roman" w:hAnsi="Times New Roman" w:cs="Times New Roman"/>
          <w:b/>
          <w:sz w:val="20"/>
          <w:szCs w:val="20"/>
        </w:rPr>
        <w:t>:</w:t>
      </w:r>
      <w:r w:rsidR="0030186D">
        <w:rPr>
          <w:rFonts w:ascii="Times New Roman" w:hAnsi="Times New Roman" w:cs="Times New Roman"/>
          <w:b/>
          <w:sz w:val="20"/>
          <w:szCs w:val="20"/>
        </w:rPr>
        <w:t xml:space="preserve"> </w:t>
      </w:r>
      <w:r w:rsidR="0030186D">
        <w:rPr>
          <w:rFonts w:ascii="Times New Roman" w:hAnsi="Times New Roman" w:cs="Times New Roman"/>
          <w:sz w:val="20"/>
          <w:szCs w:val="20"/>
        </w:rPr>
        <w:t>Örnek 5.4.1.3’deki</w:t>
      </w:r>
      <w:r w:rsidRPr="00A54D8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r>
          <w:rPr>
            <w:rFonts w:ascii="Cambria Math" w:eastAsia="+mn-ea" w:hAnsi="Cambria Math"/>
            <w:kern w:val="24"/>
            <w:sz w:val="20"/>
            <w:szCs w:val="20"/>
            <w:lang w:val="en-GB"/>
          </w:rPr>
          <m:t>(x,3)</m:t>
        </m:r>
      </m:oMath>
      <w:r w:rsidRPr="00A54D8B">
        <w:rPr>
          <w:rFonts w:ascii="Times New Roman" w:hAnsi="Times New Roman" w:cs="Times New Roman"/>
          <w:sz w:val="20"/>
          <w:szCs w:val="20"/>
        </w:rPr>
        <w:t xml:space="preserve"> çözümünün </w:t>
      </w:r>
      <w:r>
        <w:rPr>
          <w:rFonts w:ascii="Times New Roman" w:hAnsi="Times New Roman" w:cs="Times New Roman"/>
          <w:sz w:val="20"/>
          <w:szCs w:val="20"/>
        </w:rPr>
        <w:t>iki</w:t>
      </w:r>
      <w:r w:rsidRPr="00A54D8B">
        <w:rPr>
          <w:rFonts w:ascii="Times New Roman" w:hAnsi="Times New Roman" w:cs="Times New Roman"/>
          <w:sz w:val="20"/>
          <w:szCs w:val="20"/>
        </w:rPr>
        <w:t xml:space="preserve"> boyutlu grafiği.</w:t>
      </w:r>
    </w:p>
    <w:p w:rsidR="00066D62" w:rsidRDefault="00066D62" w:rsidP="00040EFB">
      <w:pPr>
        <w:pStyle w:val="ListeParagraf"/>
        <w:tabs>
          <w:tab w:val="left" w:pos="0"/>
        </w:tabs>
        <w:spacing w:after="120" w:line="360" w:lineRule="auto"/>
        <w:ind w:left="0"/>
        <w:contextualSpacing w:val="0"/>
        <w:jc w:val="center"/>
        <w:rPr>
          <w:rFonts w:ascii="Times New Roman" w:hAnsi="Times New Roman" w:cs="Times New Roman"/>
          <w:sz w:val="24"/>
          <w:szCs w:val="24"/>
        </w:rPr>
      </w:pPr>
    </w:p>
    <w:p w:rsidR="00066D62" w:rsidRDefault="00066D62" w:rsidP="00040EFB">
      <w:pPr>
        <w:pStyle w:val="ListeParagraf"/>
        <w:tabs>
          <w:tab w:val="left" w:pos="0"/>
        </w:tabs>
        <w:spacing w:after="120" w:line="360" w:lineRule="auto"/>
        <w:ind w:left="0"/>
        <w:contextualSpacing w:val="0"/>
        <w:jc w:val="center"/>
        <w:rPr>
          <w:rFonts w:ascii="Times New Roman" w:hAnsi="Times New Roman" w:cs="Times New Roman"/>
          <w:sz w:val="24"/>
          <w:szCs w:val="24"/>
        </w:rPr>
      </w:pPr>
      <w:r w:rsidRPr="00066D62">
        <w:rPr>
          <w:rFonts w:ascii="Times New Roman" w:hAnsi="Times New Roman" w:cs="Times New Roman"/>
          <w:noProof/>
          <w:sz w:val="24"/>
          <w:szCs w:val="24"/>
          <w:lang w:eastAsia="tr-TR" w:bidi="ar-SA"/>
        </w:rPr>
        <w:drawing>
          <wp:inline distT="0" distB="0" distL="0" distR="0">
            <wp:extent cx="3407769" cy="2122099"/>
            <wp:effectExtent l="19050" t="0" r="2181" b="0"/>
            <wp:docPr id="33" name="Resim 12"/>
            <wp:cNvGraphicFramePr/>
            <a:graphic xmlns:a="http://schemas.openxmlformats.org/drawingml/2006/main">
              <a:graphicData uri="http://schemas.openxmlformats.org/drawingml/2006/picture">
                <pic:pic xmlns:pic="http://schemas.openxmlformats.org/drawingml/2006/picture">
                  <pic:nvPicPr>
                    <pic:cNvPr id="93196" name="Picture 12"/>
                    <pic:cNvPicPr>
                      <a:picLocks noChangeAspect="1" noChangeArrowheads="1"/>
                    </pic:cNvPicPr>
                  </pic:nvPicPr>
                  <pic:blipFill>
                    <a:blip r:embed="rId41" cstate="print"/>
                    <a:srcRect/>
                    <a:stretch>
                      <a:fillRect/>
                    </a:stretch>
                  </pic:blipFill>
                  <pic:spPr bwMode="auto">
                    <a:xfrm>
                      <a:off x="0" y="0"/>
                      <a:ext cx="3408980" cy="2122853"/>
                    </a:xfrm>
                    <a:prstGeom prst="rect">
                      <a:avLst/>
                    </a:prstGeom>
                    <a:noFill/>
                    <a:ln w="9525">
                      <a:noFill/>
                      <a:miter lim="800000"/>
                      <a:headEnd/>
                      <a:tailEnd/>
                    </a:ln>
                  </pic:spPr>
                </pic:pic>
              </a:graphicData>
            </a:graphic>
          </wp:inline>
        </w:drawing>
      </w:r>
    </w:p>
    <w:p w:rsidR="00066D62" w:rsidRDefault="00066D62" w:rsidP="00066D62">
      <w:pPr>
        <w:keepNext/>
        <w:spacing w:after="0" w:line="360" w:lineRule="auto"/>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C6023F">
        <w:rPr>
          <w:rFonts w:ascii="Times New Roman" w:hAnsi="Times New Roman" w:cs="Times New Roman"/>
          <w:b/>
          <w:sz w:val="20"/>
          <w:szCs w:val="20"/>
        </w:rPr>
        <w:t>30</w:t>
      </w:r>
      <w:r w:rsidRPr="00A54D8B">
        <w:rPr>
          <w:rFonts w:ascii="Times New Roman" w:hAnsi="Times New Roman" w:cs="Times New Roman"/>
          <w:b/>
          <w:sz w:val="20"/>
          <w:szCs w:val="20"/>
        </w:rPr>
        <w:t>:</w:t>
      </w:r>
      <w:r w:rsidR="0030186D">
        <w:rPr>
          <w:rFonts w:ascii="Times New Roman" w:hAnsi="Times New Roman" w:cs="Times New Roman"/>
          <w:b/>
          <w:sz w:val="20"/>
          <w:szCs w:val="20"/>
        </w:rPr>
        <w:t xml:space="preserve"> </w:t>
      </w:r>
      <w:r w:rsidR="0030186D">
        <w:rPr>
          <w:rFonts w:ascii="Times New Roman" w:hAnsi="Times New Roman" w:cs="Times New Roman"/>
          <w:sz w:val="20"/>
          <w:szCs w:val="20"/>
        </w:rPr>
        <w:t>Örnek 5.4.1.3’deki</w:t>
      </w:r>
      <w:r w:rsidRPr="00A54D8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i/>
                <w:kern w:val="24"/>
                <w:sz w:val="20"/>
                <w:szCs w:val="20"/>
                <w:lang w:val="en-GB"/>
              </w:rPr>
            </m:ctrlPr>
          </m:dPr>
          <m:e>
            <m:r>
              <w:rPr>
                <w:rFonts w:ascii="Cambria Math" w:eastAsia="+mn-ea" w:hAnsi="Cambria Math"/>
                <w:kern w:val="24"/>
                <w:sz w:val="20"/>
                <w:szCs w:val="20"/>
                <w:lang w:val="en-GB"/>
              </w:rPr>
              <m:t>x,3</m:t>
            </m:r>
          </m:e>
        </m:d>
      </m:oMath>
      <w:r w:rsidRPr="00A54D8B">
        <w:rPr>
          <w:rFonts w:ascii="Times New Roman" w:hAnsi="Times New Roman" w:cs="Times New Roman"/>
          <w:sz w:val="20"/>
          <w:szCs w:val="20"/>
        </w:rPr>
        <w:t xml:space="preserve"> çözümünün </w:t>
      </w:r>
      <w:r>
        <w:rPr>
          <w:rFonts w:ascii="Times New Roman" w:hAnsi="Times New Roman" w:cs="Times New Roman"/>
          <w:sz w:val="20"/>
          <w:szCs w:val="20"/>
        </w:rPr>
        <w:t>iki</w:t>
      </w:r>
      <w:r w:rsidRPr="00A54D8B">
        <w:rPr>
          <w:rFonts w:ascii="Times New Roman" w:hAnsi="Times New Roman" w:cs="Times New Roman"/>
          <w:sz w:val="20"/>
          <w:szCs w:val="20"/>
        </w:rPr>
        <w:t xml:space="preserve"> boyutlu grafiği.</w:t>
      </w:r>
    </w:p>
    <w:p w:rsidR="00066D62" w:rsidRDefault="00066D62" w:rsidP="00040EFB">
      <w:pPr>
        <w:pStyle w:val="ListeParagraf"/>
        <w:tabs>
          <w:tab w:val="left" w:pos="0"/>
        </w:tabs>
        <w:spacing w:after="120" w:line="360" w:lineRule="auto"/>
        <w:ind w:left="0"/>
        <w:contextualSpacing w:val="0"/>
        <w:jc w:val="center"/>
        <w:rPr>
          <w:rFonts w:ascii="Times New Roman" w:hAnsi="Times New Roman" w:cs="Times New Roman"/>
          <w:sz w:val="24"/>
          <w:szCs w:val="24"/>
        </w:rPr>
      </w:pPr>
    </w:p>
    <w:p w:rsidR="00D21ED4" w:rsidRPr="00D337B0" w:rsidRDefault="00D21ED4" w:rsidP="009D1C21">
      <w:pPr>
        <w:pStyle w:val="fbemetinnormal"/>
        <w:spacing w:before="0" w:beforeAutospacing="0" w:after="120" w:afterAutospacing="0"/>
        <w:rPr>
          <w:rFonts w:cs="Times New Roman"/>
          <w:szCs w:val="24"/>
        </w:rPr>
      </w:pPr>
      <w:r w:rsidRPr="00D337B0">
        <w:rPr>
          <w:rFonts w:cs="Times New Roman"/>
          <w:b/>
          <w:szCs w:val="24"/>
        </w:rPr>
        <w:t>5.</w:t>
      </w:r>
      <w:r w:rsidR="00BF08DD">
        <w:rPr>
          <w:rFonts w:cs="Times New Roman"/>
          <w:b/>
          <w:szCs w:val="24"/>
        </w:rPr>
        <w:t>4</w:t>
      </w:r>
      <w:r w:rsidRPr="00D337B0">
        <w:rPr>
          <w:rFonts w:cs="Times New Roman"/>
          <w:b/>
          <w:szCs w:val="24"/>
        </w:rPr>
        <w:t>.1.</w:t>
      </w:r>
      <w:r>
        <w:rPr>
          <w:rFonts w:cs="Times New Roman"/>
          <w:b/>
          <w:szCs w:val="24"/>
        </w:rPr>
        <w:t>4</w:t>
      </w:r>
      <w:r w:rsidRPr="00D337B0">
        <w:rPr>
          <w:rFonts w:cs="Times New Roman"/>
          <w:b/>
          <w:szCs w:val="24"/>
        </w:rPr>
        <w:t xml:space="preserve"> Örnek </w:t>
      </w:r>
      <m:oMath>
        <m:r>
          <w:rPr>
            <w:rFonts w:ascii="Cambria Math" w:eastAsia="+mn-ea" w:hAnsi="Cambria Math" w:cs="Times New Roman"/>
            <w:kern w:val="24"/>
            <w:szCs w:val="24"/>
            <w:lang w:val="en-GB"/>
          </w:rPr>
          <m:t>a</m:t>
        </m:r>
        <m:r>
          <w:rPr>
            <w:rFonts w:ascii="Cambria Math" w:eastAsia="+mn-ea" w:cs="Times New Roman"/>
            <w:kern w:val="24"/>
            <w:szCs w:val="24"/>
            <w:lang w:val="en-GB"/>
          </w:rPr>
          <m:t>=1</m:t>
        </m:r>
      </m:oMath>
      <w:r w:rsidR="00DB0616">
        <w:rPr>
          <w:rFonts w:eastAsia="+mn-ea" w:cs="Times New Roman"/>
          <w:kern w:val="24"/>
          <w:szCs w:val="24"/>
          <w:lang w:val="en-GB"/>
        </w:rPr>
        <w:t xml:space="preserve">, </w:t>
      </w:r>
      <m:oMath>
        <m:r>
          <w:rPr>
            <w:rFonts w:ascii="Cambria Math" w:eastAsia="+mn-ea" w:hAnsi="Cambria Math" w:cs="Times New Roman"/>
            <w:kern w:val="24"/>
            <w:szCs w:val="24"/>
            <w:lang w:val="en-GB"/>
          </w:rPr>
          <m:t>b=16</m:t>
        </m:r>
      </m:oMath>
      <w:r w:rsidR="00DB0616">
        <w:rPr>
          <w:rFonts w:eastAsia="+mn-ea" w:cs="Times New Roman"/>
          <w:kern w:val="24"/>
          <w:szCs w:val="24"/>
          <w:lang w:val="en-GB"/>
        </w:rPr>
        <w:t xml:space="preserve">, </w:t>
      </w:r>
      <m:oMath>
        <m:r>
          <w:rPr>
            <w:rFonts w:ascii="Cambria Math" w:eastAsia="+mn-ea" w:cs="Times New Roman"/>
            <w:i/>
            <w:kern w:val="24"/>
            <w:szCs w:val="24"/>
            <w:lang w:val="en-GB"/>
          </w:rPr>
          <w:sym w:font="Symbol" w:char="F06C"/>
        </m:r>
        <m:r>
          <w:rPr>
            <w:rFonts w:ascii="Cambria Math" w:eastAsia="+mn-ea" w:cs="Times New Roman"/>
            <w:kern w:val="24"/>
            <w:szCs w:val="24"/>
            <w:lang w:val="en-GB"/>
          </w:rPr>
          <m:t>=</m:t>
        </m:r>
        <m:r>
          <w:rPr>
            <w:rFonts w:ascii="Cambria Math" w:eastAsia="+mn-ea" w:cs="Times New Roman"/>
            <w:kern w:val="24"/>
            <w:szCs w:val="24"/>
            <w:lang w:val="en-GB"/>
          </w:rPr>
          <m:t>-</m:t>
        </m:r>
        <m:r>
          <w:rPr>
            <w:rFonts w:ascii="Cambria Math" w:eastAsia="+mn-ea" w:cs="Times New Roman"/>
            <w:kern w:val="24"/>
            <w:szCs w:val="24"/>
            <w:lang w:val="en-GB"/>
          </w:rPr>
          <m:t>16</m:t>
        </m:r>
      </m:oMath>
      <w:r w:rsidR="00DB0616">
        <w:rPr>
          <w:rFonts w:eastAsia="+mn-ea" w:cs="Times New Roman"/>
          <w:kern w:val="24"/>
          <w:szCs w:val="24"/>
          <w:lang w:val="en-GB"/>
        </w:rPr>
        <w:t xml:space="preserve"> ve </w:t>
      </w:r>
      <m:oMath>
        <m:r>
          <w:rPr>
            <w:rFonts w:ascii="Cambria Math" w:eastAsia="+mn-ea" w:cs="Times New Roman"/>
            <w:i/>
            <w:kern w:val="24"/>
            <w:szCs w:val="24"/>
            <w:lang w:val="en-GB"/>
          </w:rPr>
          <w:sym w:font="Symbol" w:char="F061"/>
        </m:r>
        <m:r>
          <w:rPr>
            <w:rFonts w:ascii="Cambria Math" w:eastAsia="+mn-ea" w:cs="Times New Roman"/>
            <w:kern w:val="24"/>
            <w:szCs w:val="24"/>
            <w:lang w:val="en-GB"/>
          </w:rPr>
          <m:t>=</m:t>
        </m:r>
        <m:r>
          <w:rPr>
            <w:rFonts w:ascii="Cambria Math" w:eastAsia="+mn-ea" w:hAnsi="Cambria Math" w:cs="Times New Roman"/>
            <w:i/>
            <w:kern w:val="24"/>
            <w:szCs w:val="24"/>
            <w:lang w:val="en-GB"/>
          </w:rPr>
          <w:sym w:font="Symbol" w:char="F062"/>
        </m:r>
        <m:r>
          <w:rPr>
            <w:rFonts w:ascii="Cambria Math" w:eastAsia="+mn-ea" w:hAnsi="Cambria Math" w:cs="Times New Roman"/>
            <w:kern w:val="24"/>
            <w:szCs w:val="24"/>
            <w:lang w:val="en-GB"/>
          </w:rPr>
          <m:t>=</m:t>
        </m:r>
        <m:r>
          <w:rPr>
            <w:rFonts w:ascii="Cambria Math" w:eastAsia="+mn-ea" w:cs="Times New Roman"/>
            <w:kern w:val="24"/>
            <w:szCs w:val="24"/>
            <w:lang w:val="en-GB"/>
          </w:rPr>
          <m:t>0.2</m:t>
        </m:r>
      </m:oMath>
      <w:r w:rsidR="00DB0616">
        <w:rPr>
          <w:rFonts w:eastAsia="+mn-ea" w:cs="Times New Roman"/>
          <w:kern w:val="24"/>
          <w:szCs w:val="24"/>
          <w:lang w:val="en-GB"/>
        </w:rPr>
        <w:t xml:space="preserve"> </w:t>
      </w:r>
      <w:r w:rsidRPr="00D337B0">
        <w:rPr>
          <w:rFonts w:cs="Times New Roman"/>
          <w:szCs w:val="24"/>
        </w:rPr>
        <w:t>değerleri için (5.</w:t>
      </w:r>
      <w:r w:rsidR="004A7F32">
        <w:rPr>
          <w:rFonts w:cs="Times New Roman"/>
          <w:szCs w:val="24"/>
        </w:rPr>
        <w:t>17</w:t>
      </w:r>
      <w:r w:rsidRPr="00D337B0">
        <w:rPr>
          <w:rFonts w:cs="Times New Roman"/>
          <w:szCs w:val="24"/>
        </w:rPr>
        <w:t>) kesirli Phi-4 denklemini</w:t>
      </w:r>
    </w:p>
    <w:p w:rsidR="00D21ED4" w:rsidRPr="00D337B0" w:rsidRDefault="002949F4" w:rsidP="009D1C21">
      <w:pPr>
        <w:tabs>
          <w:tab w:val="left" w:pos="709"/>
        </w:tabs>
        <w:spacing w:after="120" w:line="360" w:lineRule="auto"/>
        <w:jc w:val="right"/>
        <w:rPr>
          <w:rFonts w:ascii="Times New Roman" w:hAnsi="Times New Roman" w:cs="Times New Roman"/>
          <w:sz w:val="24"/>
          <w:szCs w:val="24"/>
          <w:shd w:val="clear" w:color="auto" w:fill="FFFFFF"/>
        </w:rPr>
      </w:pPr>
      <m:oMath>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t</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5</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t</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5</m:t>
                </m:r>
              </m:den>
            </m:f>
          </m:sup>
        </m:sSubSup>
        <m:r>
          <w:rPr>
            <w:rFonts w:ascii="Cambria Math" w:hAnsi="Cambria Math" w:cs="Times New Roman"/>
            <w:color w:val="222222"/>
            <w:sz w:val="24"/>
            <w:szCs w:val="24"/>
            <w:shd w:val="clear" w:color="auto" w:fill="FFFFFF"/>
            <w:lang w:val="en-US"/>
          </w:rPr>
          <m:t>u-</m:t>
        </m:r>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Times New Roman"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5</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Times New Roman"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5</m:t>
                </m:r>
              </m:den>
            </m:f>
          </m:sup>
        </m:sSubSup>
        <m:r>
          <w:rPr>
            <w:rFonts w:ascii="Cambria Math" w:hAnsi="Cambria Math" w:cs="Times New Roman"/>
            <w:color w:val="222222"/>
            <w:sz w:val="24"/>
            <w:szCs w:val="24"/>
            <w:shd w:val="clear" w:color="auto" w:fill="FFFFFF"/>
            <w:lang w:val="en-US"/>
          </w:rPr>
          <m:t>u</m:t>
        </m:r>
        <m:r>
          <w:rPr>
            <w:rFonts w:ascii="Cambria Math" w:hAnsi="Times New Roman" w:cs="Times New Roman"/>
            <w:color w:val="222222"/>
            <w:sz w:val="24"/>
            <w:szCs w:val="24"/>
            <w:shd w:val="clear" w:color="auto" w:fill="FFFFFF"/>
            <w:lang w:val="en-US"/>
          </w:rPr>
          <m:t>-</m:t>
        </m:r>
        <m:r>
          <w:rPr>
            <w:rFonts w:ascii="Cambria Math" w:hAnsi="Times New Roman" w:cs="Times New Roman"/>
            <w:color w:val="222222"/>
            <w:sz w:val="24"/>
            <w:szCs w:val="24"/>
            <w:shd w:val="clear" w:color="auto" w:fill="FFFFFF"/>
            <w:lang w:val="en-US"/>
          </w:rPr>
          <m:t>16u</m:t>
        </m:r>
        <m:r>
          <w:rPr>
            <w:rFonts w:ascii="Cambria Math" w:hAnsi="Times New Roman" w:cs="Times New Roman"/>
            <w:color w:val="222222"/>
            <w:sz w:val="24"/>
            <w:szCs w:val="24"/>
            <w:shd w:val="clear" w:color="auto" w:fill="FFFFFF"/>
            <w:lang w:val="en-US"/>
          </w:rPr>
          <m:t>-</m:t>
        </m:r>
        <m:r>
          <w:rPr>
            <w:rFonts w:ascii="Cambria Math" w:hAnsi="Times New Roman" w:cs="Times New Roman"/>
            <w:color w:val="222222"/>
            <w:sz w:val="24"/>
            <w:szCs w:val="24"/>
            <w:shd w:val="clear" w:color="auto" w:fill="FFFFFF"/>
            <w:lang w:val="en-US"/>
          </w:rPr>
          <m:t>16</m:t>
        </m:r>
        <m:sSup>
          <m:sSupPr>
            <m:ctrlPr>
              <w:rPr>
                <w:rFonts w:ascii="Cambria Math" w:hAnsi="Times New Roman" w:cs="Times New Roman"/>
                <w:i/>
                <w:color w:val="222222"/>
                <w:sz w:val="24"/>
                <w:szCs w:val="24"/>
                <w:shd w:val="clear" w:color="auto" w:fill="FFFFFF"/>
                <w:lang w:val="en-US"/>
              </w:rPr>
            </m:ctrlPr>
          </m:sSupPr>
          <m:e>
            <m:r>
              <w:rPr>
                <w:rFonts w:ascii="Cambria Math" w:hAnsi="Times New Roman" w:cs="Times New Roman"/>
                <w:color w:val="222222"/>
                <w:sz w:val="24"/>
                <w:szCs w:val="24"/>
                <w:shd w:val="clear" w:color="auto" w:fill="FFFFFF"/>
                <w:lang w:val="en-US"/>
              </w:rPr>
              <m:t>u</m:t>
            </m:r>
          </m:e>
          <m:sup>
            <m:r>
              <w:rPr>
                <w:rFonts w:ascii="Cambria Math" w:hAnsi="Times New Roman" w:cs="Times New Roman"/>
                <w:color w:val="222222"/>
                <w:sz w:val="24"/>
                <w:szCs w:val="24"/>
                <w:shd w:val="clear" w:color="auto" w:fill="FFFFFF"/>
                <w:lang w:val="en-US"/>
              </w:rPr>
              <m:t>3</m:t>
            </m:r>
          </m:sup>
        </m:sSup>
        <m:r>
          <w:rPr>
            <w:rFonts w:ascii="Cambria Math" w:hAnsi="Times New Roman" w:cs="Times New Roman"/>
            <w:color w:val="222222"/>
            <w:sz w:val="24"/>
            <w:szCs w:val="24"/>
            <w:shd w:val="clear" w:color="auto" w:fill="FFFFFF"/>
            <w:lang w:val="en-US"/>
          </w:rPr>
          <m:t>=0</m:t>
        </m:r>
      </m:oMath>
      <w:r w:rsidR="004A7F32">
        <w:rPr>
          <w:rFonts w:ascii="Times New Roman" w:hAnsi="Times New Roman" w:cs="Times New Roman"/>
          <w:sz w:val="24"/>
          <w:szCs w:val="24"/>
          <w:shd w:val="clear" w:color="auto" w:fill="FFFFFF"/>
        </w:rPr>
        <w:t xml:space="preserve">                      (5.23</w:t>
      </w:r>
      <w:r w:rsidR="00117F06">
        <w:rPr>
          <w:rFonts w:ascii="Times New Roman" w:hAnsi="Times New Roman" w:cs="Times New Roman"/>
          <w:sz w:val="24"/>
          <w:szCs w:val="24"/>
          <w:shd w:val="clear" w:color="auto" w:fill="FFFFFF"/>
        </w:rPr>
        <w:t>)</w:t>
      </w:r>
    </w:p>
    <w:p w:rsidR="004A7F32" w:rsidRPr="00D337B0" w:rsidRDefault="00D21ED4" w:rsidP="004A7F32">
      <w:pPr>
        <w:pStyle w:val="fbemetinnormal"/>
        <w:spacing w:before="0" w:beforeAutospacing="0" w:after="120" w:afterAutospacing="0"/>
        <w:ind w:firstLine="0"/>
        <w:rPr>
          <w:rFonts w:cs="Times New Roman"/>
          <w:kern w:val="24"/>
          <w:szCs w:val="24"/>
        </w:rPr>
      </w:pPr>
      <w:r w:rsidRPr="00D337B0">
        <w:rPr>
          <w:rFonts w:cs="Times New Roman"/>
          <w:szCs w:val="24"/>
        </w:rPr>
        <w:t xml:space="preserve">şeklinde ele alalım. Bu denklem </w:t>
      </w:r>
      <w:r>
        <w:rPr>
          <w:rFonts w:cs="Times New Roman"/>
          <w:szCs w:val="24"/>
        </w:rPr>
        <w:t>uzay</w:t>
      </w:r>
      <w:r w:rsidR="00DB0616">
        <w:rPr>
          <w:rFonts w:cs="Times New Roman"/>
          <w:szCs w:val="24"/>
        </w:rPr>
        <w:t>-zaman</w:t>
      </w:r>
      <w:r w:rsidRPr="00D337B0">
        <w:rPr>
          <w:rFonts w:cs="Times New Roman"/>
          <w:szCs w:val="24"/>
        </w:rPr>
        <w:t xml:space="preserve"> kesirli P</w:t>
      </w:r>
      <w:r w:rsidR="004A7F32">
        <w:rPr>
          <w:rFonts w:cs="Times New Roman"/>
          <w:szCs w:val="24"/>
        </w:rPr>
        <w:t>hi-4 denklemi diye adlandırılır ve çözümleri</w:t>
      </w:r>
    </w:p>
    <w:p w:rsidR="004A7F32" w:rsidRPr="005E793B" w:rsidRDefault="00C33A77" w:rsidP="00C33A77">
      <w:pPr>
        <w:tabs>
          <w:tab w:val="left" w:pos="709"/>
        </w:tabs>
        <w:spacing w:after="120" w:line="360" w:lineRule="auto"/>
        <w:jc w:val="center"/>
        <w:rPr>
          <w:rFonts w:ascii="Times New Roman" w:eastAsia="+mn-ea" w:hAnsi="Times New Roman" w:cs="Times New Roman"/>
          <w:sz w:val="24"/>
          <w:szCs w:val="24"/>
          <w:lang w:val="en-US"/>
        </w:rPr>
      </w:pPr>
      <m:oMath>
        <m:r>
          <w:rPr>
            <w:rFonts w:ascii="Cambria Math" w:eastAsia="+mn-ea" w:hAnsi="Times New Roman" w:cs="Times New Roman"/>
            <w:sz w:val="24"/>
            <w:szCs w:val="24"/>
            <w:lang w:val="en-US"/>
          </w:rPr>
          <m:t>u=</m:t>
        </m:r>
        <m:r>
          <w:rPr>
            <w:rFonts w:ascii="Cambria Math" w:eastAsia="+mn-ea" w:hAnsi="Cambria Math" w:cs="Times New Roman"/>
            <w:sz w:val="24"/>
            <w:szCs w:val="24"/>
            <w:lang w:val="en-US"/>
          </w:rPr>
          <m:t xml:space="preserve">±i </m:t>
        </m:r>
      </m:oMath>
      <w:r>
        <w:rPr>
          <w:rFonts w:ascii="Times New Roman" w:hAnsi="Times New Roman" w:cs="Times New Roman"/>
          <w:sz w:val="24"/>
          <w:szCs w:val="24"/>
          <w:lang w:val="en-US"/>
        </w:rPr>
        <w:t xml:space="preserve">      ve      </w:t>
      </w:r>
      <m:oMath>
        <m:r>
          <w:rPr>
            <w:rFonts w:ascii="Cambria Math" w:hAnsi="Cambria Math" w:cs="Times New Roman"/>
            <w:sz w:val="24"/>
            <w:szCs w:val="24"/>
            <w:lang w:val="en-US"/>
          </w:rPr>
          <m:t>u</m:t>
        </m:r>
        <m:r>
          <w:rPr>
            <w:rFonts w:ascii="Cambria Math" w:hAnsi="Times New Roman" w:cs="Times New Roman"/>
            <w:sz w:val="24"/>
            <w:szCs w:val="24"/>
            <w:lang w:val="en-US"/>
          </w:rPr>
          <m:t>=</m:t>
        </m:r>
        <m:r>
          <w:rPr>
            <w:rFonts w:ascii="Cambria Math" w:hAnsi="Cambria Math" w:cs="Times New Roman"/>
            <w:sz w:val="24"/>
            <w:szCs w:val="24"/>
            <w:lang w:val="en-US"/>
          </w:rPr>
          <m:t>±</m:t>
        </m:r>
        <m:r>
          <w:rPr>
            <w:rFonts w:ascii="Cambria Math" w:hAnsi="Times New Roman" w:cs="Times New Roman"/>
            <w:sz w:val="24"/>
            <w:szCs w:val="24"/>
            <w:lang w:val="en-US"/>
          </w:rPr>
          <m:t>iF</m:t>
        </m:r>
        <m:rad>
          <m:radPr>
            <m:degHide m:val="1"/>
            <m:ctrlPr>
              <w:rPr>
                <w:rFonts w:ascii="Cambria Math" w:hAnsi="Times New Roman" w:cs="Times New Roman"/>
                <w:i/>
                <w:sz w:val="24"/>
                <w:szCs w:val="24"/>
                <w:lang w:val="en-US"/>
              </w:rPr>
            </m:ctrlPr>
          </m:radPr>
          <m:deg/>
          <m:e>
            <m:f>
              <m:fPr>
                <m:type m:val="lin"/>
                <m:ctrlPr>
                  <w:rPr>
                    <w:rFonts w:ascii="Cambria Math" w:hAnsi="Times New Roman" w:cs="Times New Roman"/>
                    <w:i/>
                    <w:sz w:val="24"/>
                    <w:szCs w:val="24"/>
                    <w:lang w:val="en-US"/>
                  </w:rPr>
                </m:ctrlPr>
              </m:fPr>
              <m:num>
                <m:r>
                  <w:rPr>
                    <w:rFonts w:ascii="Cambria Math" w:hAnsi="Times New Roman" w:cs="Times New Roman"/>
                    <w:sz w:val="24"/>
                    <w:szCs w:val="24"/>
                    <w:lang w:val="en-US"/>
                  </w:rPr>
                  <m:t>-</m:t>
                </m:r>
                <m:r>
                  <w:rPr>
                    <w:rFonts w:ascii="Cambria Math" w:hAnsi="Times New Roman" w:cs="Times New Roman"/>
                    <w:sz w:val="24"/>
                    <w:szCs w:val="24"/>
                    <w:lang w:val="en-US"/>
                  </w:rPr>
                  <m:t>2P</m:t>
                </m:r>
              </m:num>
              <m:den>
                <m:r>
                  <w:rPr>
                    <w:rFonts w:ascii="Cambria Math" w:hAnsi="Times New Roman" w:cs="Times New Roman"/>
                    <w:sz w:val="24"/>
                    <w:szCs w:val="24"/>
                    <w:lang w:val="en-US"/>
                  </w:rPr>
                  <m:t>Q</m:t>
                </m:r>
              </m:den>
            </m:f>
          </m:e>
        </m:rad>
      </m:oMath>
    </w:p>
    <w:p w:rsidR="00D21ED4" w:rsidRPr="00D337B0" w:rsidRDefault="004A7F32" w:rsidP="009D1C21">
      <w:pPr>
        <w:pStyle w:val="fbemetinnormal"/>
        <w:spacing w:before="0" w:beforeAutospacing="0" w:after="120" w:afterAutospacing="0"/>
        <w:ind w:firstLine="0"/>
        <w:rPr>
          <w:rFonts w:cs="Times New Roman"/>
          <w:szCs w:val="24"/>
        </w:rPr>
      </w:pPr>
      <w:r w:rsidRPr="00D337B0">
        <w:rPr>
          <w:rFonts w:cs="Times New Roman"/>
          <w:kern w:val="24"/>
          <w:szCs w:val="24"/>
        </w:rPr>
        <w:t xml:space="preserve">şeklinde elde edilir. </w:t>
      </w:r>
      <w:r w:rsidR="00D21ED4" w:rsidRPr="00D337B0">
        <w:rPr>
          <w:rFonts w:cs="Times New Roman"/>
          <w:szCs w:val="24"/>
        </w:rPr>
        <w:t xml:space="preserve"> </w:t>
      </w:r>
      <m:oMath>
        <m:r>
          <w:rPr>
            <w:rFonts w:ascii="Cambria Math" w:eastAsia="+mn-ea" w:cs="Times New Roman"/>
            <w:kern w:val="24"/>
            <w:szCs w:val="24"/>
            <w:lang w:val="en-US"/>
          </w:rPr>
          <m:t>k=3</m:t>
        </m:r>
      </m:oMath>
      <w:r w:rsidR="00DB0616">
        <w:rPr>
          <w:rFonts w:eastAsia="+mn-ea" w:cs="Times New Roman"/>
          <w:kern w:val="24"/>
          <w:szCs w:val="24"/>
          <w:lang w:val="en-US"/>
        </w:rPr>
        <w:t xml:space="preserve"> ve </w:t>
      </w:r>
      <m:oMath>
        <m:r>
          <w:rPr>
            <w:rFonts w:ascii="Cambria Math" w:eastAsia="+mn-ea" w:hAnsi="Cambria Math" w:cs="Times New Roman"/>
            <w:kern w:val="24"/>
            <w:szCs w:val="24"/>
            <w:lang w:val="en-US"/>
          </w:rPr>
          <m:t>l=1</m:t>
        </m:r>
      </m:oMath>
      <w:r w:rsidR="00DB0616">
        <w:rPr>
          <w:rFonts w:eastAsia="+mn-ea" w:cs="Times New Roman"/>
          <w:kern w:val="24"/>
          <w:szCs w:val="24"/>
          <w:lang w:val="en-US"/>
        </w:rPr>
        <w:t xml:space="preserve"> </w:t>
      </w:r>
      <w:r w:rsidR="00D21ED4" w:rsidRPr="00D337B0">
        <w:rPr>
          <w:rFonts w:cs="Times New Roman"/>
          <w:kern w:val="24"/>
          <w:szCs w:val="24"/>
        </w:rPr>
        <w:t>için</w:t>
      </w:r>
      <w:r w:rsidR="00D21ED4" w:rsidRPr="00D337B0">
        <w:rPr>
          <w:rFonts w:cs="Times New Roman"/>
          <w:szCs w:val="24"/>
        </w:rPr>
        <w:t xml:space="preserve"> </w:t>
      </w:r>
      <w:r w:rsidR="00D21ED4" w:rsidRPr="00D337B0">
        <w:rPr>
          <w:rFonts w:cs="Times New Roman"/>
          <w:kern w:val="24"/>
          <w:szCs w:val="24"/>
        </w:rPr>
        <w:t xml:space="preserve">değişken dönüşümü </w:t>
      </w:r>
      <m:oMath>
        <m:r>
          <w:rPr>
            <w:rFonts w:ascii="Cambria Math" w:hAnsi="Cambria Math" w:cs="Times New Roman"/>
            <w:szCs w:val="24"/>
            <w:lang w:val="en-US"/>
          </w:rPr>
          <m:t>ξ</m:t>
        </m:r>
        <m:r>
          <w:rPr>
            <w:rFonts w:ascii="Cambria Math" w:eastAsia="+mn-ea" w:cs="Times New Roman"/>
            <w:kern w:val="24"/>
            <w:szCs w:val="24"/>
            <w:lang w:val="en-US"/>
          </w:rPr>
          <m:t>=15</m:t>
        </m:r>
        <m:rad>
          <m:radPr>
            <m:ctrlPr>
              <w:rPr>
                <w:rFonts w:ascii="Cambria Math" w:eastAsia="+mn-ea" w:hAnsi="Cambria Math" w:cs="Times New Roman"/>
                <w:i/>
                <w:kern w:val="24"/>
                <w:szCs w:val="24"/>
                <w:lang w:val="en-US"/>
              </w:rPr>
            </m:ctrlPr>
          </m:radPr>
          <m:deg>
            <m:r>
              <w:rPr>
                <w:rFonts w:ascii="Cambria Math" w:eastAsia="+mn-ea" w:cs="Times New Roman"/>
                <w:kern w:val="24"/>
                <w:szCs w:val="24"/>
                <w:lang w:val="en-US"/>
              </w:rPr>
              <m:t>5</m:t>
            </m:r>
          </m:deg>
          <m:e>
            <m:r>
              <w:rPr>
                <w:rFonts w:ascii="Cambria Math" w:eastAsia="+mn-ea" w:cs="Times New Roman"/>
                <w:kern w:val="24"/>
                <w:szCs w:val="24"/>
                <w:lang w:val="en-US"/>
              </w:rPr>
              <m:t>t</m:t>
            </m:r>
          </m:e>
        </m:rad>
        <m:r>
          <w:rPr>
            <w:rFonts w:ascii="Cambria Math" w:eastAsia="+mn-ea" w:cs="Times New Roman"/>
            <w:kern w:val="24"/>
            <w:szCs w:val="24"/>
            <w:lang w:val="en-GB"/>
          </w:rPr>
          <m:t>+5</m:t>
        </m:r>
        <m:rad>
          <m:radPr>
            <m:ctrlPr>
              <w:rPr>
                <w:rFonts w:ascii="Cambria Math" w:eastAsia="+mn-ea" w:hAnsi="Cambria Math" w:cs="Times New Roman"/>
                <w:i/>
                <w:kern w:val="24"/>
                <w:szCs w:val="24"/>
                <w:lang w:val="en-US"/>
              </w:rPr>
            </m:ctrlPr>
          </m:radPr>
          <m:deg>
            <m:r>
              <w:rPr>
                <w:rFonts w:ascii="Cambria Math" w:eastAsia="+mn-ea" w:cs="Times New Roman"/>
                <w:kern w:val="24"/>
                <w:szCs w:val="24"/>
                <w:lang w:val="en-US"/>
              </w:rPr>
              <m:t>5</m:t>
            </m:r>
          </m:deg>
          <m:e>
            <m:r>
              <w:rPr>
                <w:rFonts w:ascii="Cambria Math" w:eastAsia="+mn-ea" w:cs="Times New Roman"/>
                <w:kern w:val="24"/>
                <w:szCs w:val="24"/>
                <w:lang w:val="en-US"/>
              </w:rPr>
              <m:t>x</m:t>
            </m:r>
          </m:e>
        </m:rad>
      </m:oMath>
      <w:r w:rsidR="00D21ED4" w:rsidRPr="00D337B0">
        <w:rPr>
          <w:rFonts w:cs="Times New Roman"/>
          <w:kern w:val="24"/>
          <w:szCs w:val="24"/>
        </w:rPr>
        <w:t xml:space="preserve"> haline gelir. (5.</w:t>
      </w:r>
      <w:r>
        <w:rPr>
          <w:rFonts w:cs="Times New Roman"/>
          <w:kern w:val="24"/>
          <w:szCs w:val="24"/>
        </w:rPr>
        <w:t>19</w:t>
      </w:r>
      <w:r w:rsidR="00D21ED4" w:rsidRPr="00D337B0">
        <w:rPr>
          <w:rFonts w:cs="Times New Roman"/>
          <w:kern w:val="24"/>
          <w:szCs w:val="24"/>
        </w:rPr>
        <w:t>) koşulu</w:t>
      </w:r>
      <w:r>
        <w:rPr>
          <w:rFonts w:cs="Times New Roman"/>
          <w:kern w:val="24"/>
          <w:szCs w:val="24"/>
        </w:rPr>
        <w:t xml:space="preserve"> ise</w:t>
      </w:r>
      <w:r w:rsidR="00D21ED4" w:rsidRPr="00D337B0">
        <w:rPr>
          <w:rFonts w:cs="Times New Roman"/>
          <w:kern w:val="24"/>
          <w:szCs w:val="24"/>
        </w:rPr>
        <w:t xml:space="preserve"> </w:t>
      </w:r>
      <m:oMath>
        <m:r>
          <w:rPr>
            <w:rFonts w:ascii="Cambria Math" w:hAnsi="Cambria Math" w:cs="Times New Roman"/>
            <w:kern w:val="24"/>
            <w:szCs w:val="24"/>
          </w:rPr>
          <m:t>Q</m:t>
        </m:r>
        <m:r>
          <w:rPr>
            <w:rFonts w:ascii="Cambria Math" w:cs="Times New Roman"/>
            <w:kern w:val="24"/>
            <w:szCs w:val="24"/>
          </w:rPr>
          <m:t>=2</m:t>
        </m:r>
      </m:oMath>
      <w:r w:rsidR="00D21ED4" w:rsidRPr="00D337B0">
        <w:rPr>
          <w:rFonts w:cs="Times New Roman"/>
          <w:kern w:val="24"/>
          <w:szCs w:val="24"/>
        </w:rPr>
        <w:t xml:space="preserve"> olarak bulunur.</w:t>
      </w:r>
      <w:r>
        <w:rPr>
          <w:rFonts w:cs="Times New Roman"/>
          <w:kern w:val="24"/>
          <w:szCs w:val="24"/>
        </w:rPr>
        <w:t xml:space="preserve"> </w:t>
      </w:r>
      <m:oMath>
        <m:r>
          <w:rPr>
            <w:rFonts w:ascii="Cambria Math" w:hAnsi="Cambria Math" w:cs="Times New Roman"/>
            <w:szCs w:val="24"/>
          </w:rPr>
          <m:t>ω</m:t>
        </m:r>
        <m:r>
          <w:rPr>
            <w:rFonts w:ascii="Cambria Math" w:cs="Times New Roman"/>
            <w:szCs w:val="24"/>
          </w:rPr>
          <m:t>=</m:t>
        </m:r>
        <m:r>
          <w:rPr>
            <w:rFonts w:ascii="Cambria Math" w:hAnsi="Cambria Math" w:cs="Times New Roman"/>
            <w:szCs w:val="24"/>
          </w:rPr>
          <m:t>K</m:t>
        </m:r>
        <m:r>
          <w:rPr>
            <w:rFonts w:ascii="Cambria Math" w:cs="Times New Roman"/>
            <w:szCs w:val="24"/>
          </w:rPr>
          <m:t>=1</m:t>
        </m:r>
      </m:oMath>
      <w:r w:rsidR="00D21ED4" w:rsidRPr="00D337B0">
        <w:rPr>
          <w:rFonts w:cs="Times New Roman"/>
          <w:szCs w:val="24"/>
        </w:rPr>
        <w:t xml:space="preserve"> alındığında Tablo </w:t>
      </w:r>
      <w:r>
        <w:rPr>
          <w:rFonts w:cs="Times New Roman"/>
          <w:szCs w:val="24"/>
        </w:rPr>
        <w:t>4</w:t>
      </w:r>
      <w:r w:rsidR="00BF08DD">
        <w:rPr>
          <w:rFonts w:cs="Times New Roman"/>
          <w:szCs w:val="24"/>
        </w:rPr>
        <w:t>.2</w:t>
      </w:r>
      <w:r w:rsidR="00D21ED4" w:rsidRPr="00D337B0">
        <w:rPr>
          <w:rFonts w:cs="Times New Roman"/>
          <w:szCs w:val="24"/>
        </w:rPr>
        <w:t xml:space="preserve">’de verilen </w:t>
      </w:r>
      <w:r w:rsidR="00591935">
        <w:rPr>
          <w:rFonts w:cs="Times New Roman"/>
          <w:szCs w:val="24"/>
        </w:rPr>
        <w:t>beşinci</w:t>
      </w:r>
      <w:r w:rsidR="00D21ED4">
        <w:rPr>
          <w:rFonts w:cs="Times New Roman"/>
          <w:szCs w:val="24"/>
        </w:rPr>
        <w:t xml:space="preserve"> </w:t>
      </w:r>
      <w:r w:rsidR="00D21ED4" w:rsidRPr="00D337B0">
        <w:rPr>
          <w:rFonts w:cs="Times New Roman"/>
          <w:szCs w:val="24"/>
        </w:rPr>
        <w:t xml:space="preserve">durumdaki çözüm  </w:t>
      </w:r>
      <m:oMath>
        <m:r>
          <w:rPr>
            <w:rFonts w:ascii="Cambria Math" w:hAnsi="Cambria Math" w:cs="Times New Roman"/>
            <w:szCs w:val="24"/>
          </w:rPr>
          <m:t>F</m:t>
        </m:r>
        <m:r>
          <w:rPr>
            <w:rFonts w:ascii="Cambria Math" w:cs="Times New Roman"/>
            <w:szCs w:val="24"/>
          </w:rPr>
          <m:t>=</m:t>
        </m:r>
        <m:rad>
          <m:radPr>
            <m:degHide m:val="1"/>
            <m:ctrlPr>
              <w:rPr>
                <w:rFonts w:ascii="Cambria Math" w:hAnsi="Cambria Math" w:cs="Times New Roman"/>
                <w:szCs w:val="24"/>
                <w:lang w:val="en-GB"/>
              </w:rPr>
            </m:ctrlPr>
          </m:radPr>
          <m:deg/>
          <m:e>
            <m:r>
              <m:rPr>
                <m:sty m:val="p"/>
              </m:rPr>
              <w:rPr>
                <w:rFonts w:ascii="Cambria Math" w:hAnsi="Cambria Math" w:cs="Times New Roman"/>
                <w:szCs w:val="24"/>
                <w:lang w:val="en-GB"/>
              </w:rPr>
              <m:t>1-</m:t>
            </m:r>
            <m:sSup>
              <m:sSupPr>
                <m:ctrlPr>
                  <w:rPr>
                    <w:rFonts w:ascii="Cambria Math" w:hAnsi="Cambria Math" w:cs="Times New Roman"/>
                    <w:szCs w:val="24"/>
                    <w:lang w:val="en-GB"/>
                  </w:rPr>
                </m:ctrlPr>
              </m:sSupPr>
              <m:e>
                <m:r>
                  <w:rPr>
                    <w:rFonts w:ascii="Cambria Math" w:hAnsi="Cambria Math" w:cs="Times New Roman"/>
                    <w:szCs w:val="24"/>
                    <w:lang w:val="en-GB"/>
                  </w:rPr>
                  <m:t>m</m:t>
                </m:r>
              </m:e>
              <m:sup>
                <m:r>
                  <m:rPr>
                    <m:sty m:val="p"/>
                  </m:rPr>
                  <w:rPr>
                    <w:rFonts w:ascii="Cambria Math" w:hAnsi="Cambria Math" w:cs="Times New Roman"/>
                    <w:szCs w:val="24"/>
                    <w:lang w:val="en-GB"/>
                  </w:rPr>
                  <m:t>2</m:t>
                </m:r>
              </m:sup>
            </m:sSup>
          </m:e>
        </m:rad>
        <m:r>
          <m:rPr>
            <m:sty m:val="p"/>
          </m:rPr>
          <w:rPr>
            <w:rFonts w:ascii="Cambria Math" w:cs="Times New Roman"/>
            <w:szCs w:val="24"/>
          </w:rPr>
          <m:t>sc</m:t>
        </m:r>
        <m:d>
          <m:dPr>
            <m:ctrlPr>
              <w:rPr>
                <w:rFonts w:ascii="Cambria Math" w:hAnsi="Cambria Math" w:cs="Times New Roman"/>
                <w:szCs w:val="24"/>
              </w:rPr>
            </m:ctrlPr>
          </m:dPr>
          <m:e>
            <m:r>
              <w:rPr>
                <w:rFonts w:ascii="Cambria Math" w:hAnsi="Cambria Math" w:cs="Times New Roman"/>
                <w:szCs w:val="24"/>
              </w:rPr>
              <m:t>ξ</m:t>
            </m:r>
          </m:e>
        </m:d>
      </m:oMath>
      <w:r w:rsidR="00D21ED4" w:rsidRPr="00D337B0">
        <w:rPr>
          <w:rFonts w:cs="Times New Roman"/>
          <w:szCs w:val="24"/>
        </w:rPr>
        <w:t xml:space="preserve"> şeklinde bulunur ve </w:t>
      </w:r>
      <m:oMath>
        <m:r>
          <w:rPr>
            <w:rFonts w:ascii="Cambria Math" w:eastAsia="+mn-ea" w:hAnsi="Cambria Math" w:cs="Times New Roman"/>
            <w:kern w:val="24"/>
            <w:szCs w:val="24"/>
          </w:rPr>
          <m:t>m</m:t>
        </m:r>
        <m:r>
          <w:rPr>
            <w:rFonts w:ascii="Cambria Math" w:eastAsia="+mn-ea" w:cs="Times New Roman"/>
            <w:kern w:val="24"/>
            <w:szCs w:val="24"/>
          </w:rPr>
          <m:t>=0</m:t>
        </m:r>
      </m:oMath>
      <w:r w:rsidR="00D21ED4" w:rsidRPr="00D337B0">
        <w:rPr>
          <w:rFonts w:cs="Times New Roman"/>
          <w:kern w:val="24"/>
          <w:szCs w:val="24"/>
        </w:rPr>
        <w:t xml:space="preserve"> için </w:t>
      </w:r>
      <w:r w:rsidR="00D21ED4" w:rsidRPr="00D337B0">
        <w:rPr>
          <w:rFonts w:cs="Times New Roman"/>
          <w:szCs w:val="24"/>
        </w:rPr>
        <w:t>Tabl</w:t>
      </w:r>
      <w:r>
        <w:rPr>
          <w:rFonts w:cs="Times New Roman"/>
          <w:szCs w:val="24"/>
        </w:rPr>
        <w:t>o 3</w:t>
      </w:r>
      <w:r w:rsidR="00D21ED4" w:rsidRPr="00D337B0">
        <w:rPr>
          <w:rFonts w:cs="Times New Roman"/>
          <w:szCs w:val="24"/>
        </w:rPr>
        <w:t xml:space="preserve">.1 kullanarak yukarıdaki </w:t>
      </w:r>
      <m:oMath>
        <m:r>
          <w:rPr>
            <w:rFonts w:ascii="Cambria Math" w:hAnsi="Cambria Math" w:cs="Times New Roman"/>
            <w:szCs w:val="24"/>
          </w:rPr>
          <m:t>F</m:t>
        </m:r>
      </m:oMath>
      <w:r w:rsidR="00D21ED4" w:rsidRPr="00D337B0">
        <w:rPr>
          <w:rFonts w:cs="Times New Roman"/>
          <w:szCs w:val="24"/>
        </w:rPr>
        <w:t>’e bağlı çözümler</w:t>
      </w:r>
    </w:p>
    <w:p w:rsidR="00DB0616" w:rsidRPr="00DB0616" w:rsidRDefault="002949F4" w:rsidP="00E57E3F">
      <w:pPr>
        <w:pStyle w:val="ListeParagraf"/>
        <w:tabs>
          <w:tab w:val="left" w:pos="0"/>
        </w:tabs>
        <w:spacing w:after="120" w:line="360" w:lineRule="auto"/>
        <w:ind w:left="0"/>
        <w:contextualSpacing w:val="0"/>
        <w:jc w:val="center"/>
        <w:rPr>
          <w:rFonts w:ascii="Times New Roman" w:hAnsi="Times New Roman" w:cs="Times New Roman"/>
          <w:kern w:val="24"/>
          <w:sz w:val="24"/>
          <w:szCs w:val="24"/>
          <w:lang w:val="en-GB"/>
        </w:rPr>
      </w:pPr>
      <m:oMath>
        <m:sSub>
          <m:sSubPr>
            <m:ctrlPr>
              <w:rPr>
                <w:rFonts w:ascii="Cambria Math" w:eastAsia="+mn-ea" w:hAnsi="Cambria Math" w:cs="Times New Roman"/>
                <w:i/>
                <w:kern w:val="24"/>
                <w:sz w:val="24"/>
                <w:szCs w:val="24"/>
                <w:lang w:val="en-GB"/>
              </w:rPr>
            </m:ctrlPr>
          </m:sSubPr>
          <m:e>
            <m:r>
              <w:rPr>
                <w:rFonts w:ascii="Cambria Math" w:eastAsia="+mn-ea" w:hAnsi="Cambria Math" w:cs="Times New Roman"/>
                <w:kern w:val="24"/>
                <w:sz w:val="24"/>
                <w:szCs w:val="24"/>
                <w:lang w:val="en-GB"/>
              </w:rPr>
              <m:t>u</m:t>
            </m:r>
          </m:e>
          <m:sub>
            <m:r>
              <w:rPr>
                <w:rFonts w:ascii="Cambria Math" w:eastAsia="+mn-ea" w:hAnsi="Cambria Math" w:cs="Times New Roman"/>
                <w:kern w:val="24"/>
                <w:sz w:val="24"/>
                <w:szCs w:val="24"/>
                <w:lang w:val="en-GB"/>
              </w:rPr>
              <m:t>1</m:t>
            </m:r>
          </m:sub>
        </m:sSub>
        <m:r>
          <w:rPr>
            <w:rFonts w:ascii="Cambria Math" w:eastAsia="+mn-ea" w:hAnsi="Cambria Math" w:cs="Times New Roman"/>
            <w:kern w:val="24"/>
            <w:sz w:val="24"/>
            <w:szCs w:val="24"/>
            <w:lang w:val="en-GB"/>
          </w:rPr>
          <m:t>=</m:t>
        </m:r>
        <m:r>
          <m:rPr>
            <m:sty m:val="p"/>
          </m:rPr>
          <w:rPr>
            <w:rFonts w:ascii="Cambria Math" w:eastAsia="+mn-ea" w:hAnsi="Cambria Math" w:cs="Times New Roman"/>
            <w:kern w:val="24"/>
            <w:sz w:val="24"/>
            <w:szCs w:val="24"/>
            <w:lang w:val="en-GB"/>
          </w:rPr>
          <m:t>tan</m:t>
        </m:r>
        <m:d>
          <m:dPr>
            <m:ctrlPr>
              <w:rPr>
                <w:rFonts w:ascii="Cambria Math" w:eastAsia="+mn-ea" w:hAnsi="Times New Roman" w:cs="Times New Roman"/>
                <w:i/>
                <w:kern w:val="24"/>
                <w:sz w:val="24"/>
                <w:szCs w:val="24"/>
                <w:lang w:val="en-GB"/>
              </w:rPr>
            </m:ctrlPr>
          </m:dPr>
          <m:e>
            <m:r>
              <w:rPr>
                <w:rFonts w:ascii="Cambria Math" w:eastAsia="+mn-ea" w:hAnsi="Times New Roman" w:cs="Times New Roman"/>
                <w:kern w:val="24"/>
                <w:sz w:val="24"/>
                <w:szCs w:val="24"/>
                <w:lang w:val="en-GB"/>
              </w:rPr>
              <m:t>15</m:t>
            </m:r>
            <m:rad>
              <m:radPr>
                <m:ctrlPr>
                  <w:rPr>
                    <w:rFonts w:ascii="Cambria Math" w:eastAsia="+mn-ea" w:hAnsi="Times New Roman" w:cs="Times New Roman"/>
                    <w:i/>
                    <w:kern w:val="24"/>
                    <w:sz w:val="24"/>
                    <w:szCs w:val="24"/>
                    <w:lang w:val="en-US"/>
                  </w:rPr>
                </m:ctrlPr>
              </m:radPr>
              <m:deg>
                <m:r>
                  <w:rPr>
                    <w:rFonts w:ascii="Cambria Math" w:eastAsia="+mn-ea" w:hAnsi="Times New Roman" w:cs="Times New Roman"/>
                    <w:kern w:val="24"/>
                    <w:sz w:val="24"/>
                    <w:szCs w:val="24"/>
                    <w:lang w:val="en-US"/>
                  </w:rPr>
                  <m:t>5</m:t>
                </m:r>
              </m:deg>
              <m:e>
                <m:r>
                  <w:rPr>
                    <w:rFonts w:ascii="Cambria Math" w:eastAsia="+mn-ea" w:hAnsi="Times New Roman" w:cs="Times New Roman"/>
                    <w:kern w:val="24"/>
                    <w:sz w:val="24"/>
                    <w:szCs w:val="24"/>
                    <w:lang w:val="en-US"/>
                  </w:rPr>
                  <m:t>t</m:t>
                </m:r>
              </m:e>
            </m:rad>
            <m:r>
              <w:rPr>
                <w:rFonts w:ascii="Cambria Math" w:eastAsia="+mn-ea" w:hAnsi="Times New Roman" w:cs="Times New Roman"/>
                <w:kern w:val="24"/>
                <w:sz w:val="24"/>
                <w:szCs w:val="24"/>
                <w:lang w:val="en-GB"/>
              </w:rPr>
              <m:t>+5</m:t>
            </m:r>
            <m:rad>
              <m:radPr>
                <m:ctrlPr>
                  <w:rPr>
                    <w:rFonts w:ascii="Cambria Math" w:eastAsia="+mn-ea" w:hAnsi="Times New Roman" w:cs="Times New Roman"/>
                    <w:i/>
                    <w:kern w:val="24"/>
                    <w:sz w:val="24"/>
                    <w:szCs w:val="24"/>
                    <w:lang w:val="en-US"/>
                  </w:rPr>
                </m:ctrlPr>
              </m:radPr>
              <m:deg>
                <m:r>
                  <w:rPr>
                    <w:rFonts w:ascii="Cambria Math" w:eastAsia="+mn-ea" w:hAnsi="Times New Roman" w:cs="Times New Roman"/>
                    <w:kern w:val="24"/>
                    <w:sz w:val="24"/>
                    <w:szCs w:val="24"/>
                    <w:lang w:val="en-US"/>
                  </w:rPr>
                  <m:t>5</m:t>
                </m:r>
              </m:deg>
              <m:e>
                <m:r>
                  <w:rPr>
                    <w:rFonts w:ascii="Cambria Math" w:eastAsia="+mn-ea" w:hAnsi="Times New Roman" w:cs="Times New Roman"/>
                    <w:kern w:val="24"/>
                    <w:sz w:val="24"/>
                    <w:szCs w:val="24"/>
                    <w:lang w:val="en-US"/>
                  </w:rPr>
                  <m:t>x</m:t>
                </m:r>
              </m:e>
            </m:rad>
          </m:e>
        </m:d>
      </m:oMath>
      <w:r w:rsidR="00E57E3F">
        <w:rPr>
          <w:rFonts w:ascii="Times New Roman" w:hAnsi="Times New Roman" w:cs="Times New Roman"/>
          <w:kern w:val="24"/>
          <w:sz w:val="24"/>
          <w:szCs w:val="24"/>
          <w:lang w:val="en-GB"/>
        </w:rPr>
        <w:t xml:space="preserve">    </w:t>
      </w:r>
      <w:r w:rsidR="00C33A77">
        <w:rPr>
          <w:rFonts w:ascii="Times New Roman" w:hAnsi="Times New Roman" w:cs="Times New Roman"/>
          <w:kern w:val="24"/>
          <w:sz w:val="24"/>
          <w:szCs w:val="24"/>
          <w:lang w:val="en-GB"/>
        </w:rPr>
        <w:t>ve</w:t>
      </w:r>
      <w:r w:rsidR="00E57E3F">
        <w:rPr>
          <w:rFonts w:ascii="Times New Roman" w:hAnsi="Times New Roman" w:cs="Times New Roman"/>
          <w:kern w:val="24"/>
          <w:sz w:val="24"/>
          <w:szCs w:val="24"/>
          <w:lang w:val="en-GB"/>
        </w:rPr>
        <w:t xml:space="preserve">     </w:t>
      </w:r>
      <m:oMath>
        <m:sSub>
          <m:sSubPr>
            <m:ctrlPr>
              <w:rPr>
                <w:rFonts w:ascii="Cambria Math" w:eastAsia="+mn-ea" w:hAnsi="Cambria Math" w:cs="Times New Roman"/>
                <w:i/>
                <w:kern w:val="24"/>
                <w:sz w:val="24"/>
                <w:szCs w:val="24"/>
                <w:lang w:val="en-GB"/>
              </w:rPr>
            </m:ctrlPr>
          </m:sSubPr>
          <m:e>
            <m:r>
              <w:rPr>
                <w:rFonts w:ascii="Cambria Math" w:eastAsia="+mn-ea" w:hAnsi="Cambria Math" w:cs="Times New Roman"/>
                <w:kern w:val="24"/>
                <w:sz w:val="24"/>
                <w:szCs w:val="24"/>
                <w:lang w:val="en-GB"/>
              </w:rPr>
              <m:t>u</m:t>
            </m:r>
          </m:e>
          <m:sub>
            <m:r>
              <w:rPr>
                <w:rFonts w:ascii="Cambria Math" w:eastAsia="+mn-ea" w:hAnsi="Cambria Math" w:cs="Times New Roman"/>
                <w:kern w:val="24"/>
                <w:sz w:val="24"/>
                <w:szCs w:val="24"/>
                <w:lang w:val="en-GB"/>
              </w:rPr>
              <m:t>2</m:t>
            </m:r>
          </m:sub>
        </m:sSub>
        <m:r>
          <w:rPr>
            <w:rFonts w:ascii="Cambria Math" w:eastAsia="+mn-ea" w:hAnsi="Cambria Math" w:cs="Times New Roman"/>
            <w:kern w:val="24"/>
            <w:sz w:val="24"/>
            <w:szCs w:val="24"/>
            <w:lang w:val="en-GB"/>
          </w:rPr>
          <m:t>=-</m:t>
        </m:r>
        <m:r>
          <m:rPr>
            <m:sty m:val="p"/>
          </m:rPr>
          <w:rPr>
            <w:rFonts w:ascii="Cambria Math" w:eastAsia="+mn-ea" w:hAnsi="Cambria Math" w:cs="Times New Roman"/>
            <w:kern w:val="24"/>
            <w:sz w:val="24"/>
            <w:szCs w:val="24"/>
            <w:lang w:val="en-GB"/>
          </w:rPr>
          <m:t>tan</m:t>
        </m:r>
        <m:d>
          <m:dPr>
            <m:ctrlPr>
              <w:rPr>
                <w:rFonts w:ascii="Cambria Math" w:eastAsia="+mn-ea" w:hAnsi="Times New Roman" w:cs="Times New Roman"/>
                <w:i/>
                <w:kern w:val="24"/>
                <w:sz w:val="24"/>
                <w:szCs w:val="24"/>
                <w:lang w:val="en-GB"/>
              </w:rPr>
            </m:ctrlPr>
          </m:dPr>
          <m:e>
            <m:r>
              <w:rPr>
                <w:rFonts w:ascii="Cambria Math" w:eastAsia="+mn-ea" w:hAnsi="Times New Roman" w:cs="Times New Roman"/>
                <w:kern w:val="24"/>
                <w:sz w:val="24"/>
                <w:szCs w:val="24"/>
                <w:lang w:val="en-GB"/>
              </w:rPr>
              <m:t>15</m:t>
            </m:r>
            <m:rad>
              <m:radPr>
                <m:ctrlPr>
                  <w:rPr>
                    <w:rFonts w:ascii="Cambria Math" w:eastAsia="+mn-ea" w:hAnsi="Times New Roman" w:cs="Times New Roman"/>
                    <w:i/>
                    <w:kern w:val="24"/>
                    <w:sz w:val="24"/>
                    <w:szCs w:val="24"/>
                    <w:lang w:val="en-US"/>
                  </w:rPr>
                </m:ctrlPr>
              </m:radPr>
              <m:deg>
                <m:r>
                  <w:rPr>
                    <w:rFonts w:ascii="Cambria Math" w:eastAsia="+mn-ea" w:hAnsi="Times New Roman" w:cs="Times New Roman"/>
                    <w:kern w:val="24"/>
                    <w:sz w:val="24"/>
                    <w:szCs w:val="24"/>
                    <w:lang w:val="en-US"/>
                  </w:rPr>
                  <m:t>5</m:t>
                </m:r>
              </m:deg>
              <m:e>
                <m:r>
                  <w:rPr>
                    <w:rFonts w:ascii="Cambria Math" w:eastAsia="+mn-ea" w:hAnsi="Times New Roman" w:cs="Times New Roman"/>
                    <w:kern w:val="24"/>
                    <w:sz w:val="24"/>
                    <w:szCs w:val="24"/>
                    <w:lang w:val="en-US"/>
                  </w:rPr>
                  <m:t>t</m:t>
                </m:r>
              </m:e>
            </m:rad>
            <m:r>
              <w:rPr>
                <w:rFonts w:ascii="Cambria Math" w:eastAsia="+mn-ea" w:hAnsi="Times New Roman" w:cs="Times New Roman"/>
                <w:kern w:val="24"/>
                <w:sz w:val="24"/>
                <w:szCs w:val="24"/>
                <w:lang w:val="en-GB"/>
              </w:rPr>
              <m:t>+5</m:t>
            </m:r>
            <m:rad>
              <m:radPr>
                <m:ctrlPr>
                  <w:rPr>
                    <w:rFonts w:ascii="Cambria Math" w:eastAsia="+mn-ea" w:hAnsi="Times New Roman" w:cs="Times New Roman"/>
                    <w:i/>
                    <w:kern w:val="24"/>
                    <w:sz w:val="24"/>
                    <w:szCs w:val="24"/>
                    <w:lang w:val="en-US"/>
                  </w:rPr>
                </m:ctrlPr>
              </m:radPr>
              <m:deg>
                <m:r>
                  <w:rPr>
                    <w:rFonts w:ascii="Cambria Math" w:eastAsia="+mn-ea" w:hAnsi="Times New Roman" w:cs="Times New Roman"/>
                    <w:kern w:val="24"/>
                    <w:sz w:val="24"/>
                    <w:szCs w:val="24"/>
                    <w:lang w:val="en-US"/>
                  </w:rPr>
                  <m:t>5</m:t>
                </m:r>
              </m:deg>
              <m:e>
                <m:r>
                  <w:rPr>
                    <w:rFonts w:ascii="Cambria Math" w:eastAsia="+mn-ea" w:hAnsi="Times New Roman" w:cs="Times New Roman"/>
                    <w:kern w:val="24"/>
                    <w:sz w:val="24"/>
                    <w:szCs w:val="24"/>
                    <w:lang w:val="en-US"/>
                  </w:rPr>
                  <m:t>x</m:t>
                </m:r>
              </m:e>
            </m:rad>
          </m:e>
        </m:d>
      </m:oMath>
    </w:p>
    <w:p w:rsidR="00D21ED4" w:rsidRDefault="00D21ED4" w:rsidP="009D1C21">
      <w:pPr>
        <w:pStyle w:val="ListeParagraf"/>
        <w:tabs>
          <w:tab w:val="left" w:pos="0"/>
        </w:tabs>
        <w:spacing w:after="120" w:line="360" w:lineRule="auto"/>
        <w:ind w:left="0"/>
        <w:contextualSpacing w:val="0"/>
        <w:jc w:val="both"/>
        <w:rPr>
          <w:rFonts w:ascii="Times New Roman" w:eastAsia="+mn-ea" w:hAnsi="Times New Roman" w:cs="Times New Roman"/>
          <w:kern w:val="24"/>
          <w:sz w:val="24"/>
          <w:szCs w:val="24"/>
        </w:rPr>
      </w:pPr>
      <w:r w:rsidRPr="00455C58">
        <w:rPr>
          <w:rFonts w:ascii="Times New Roman" w:hAnsi="Times New Roman" w:cs="Times New Roman"/>
          <w:sz w:val="24"/>
          <w:szCs w:val="24"/>
        </w:rPr>
        <w:t xml:space="preserve">haline gelir. </w:t>
      </w:r>
      <w:r w:rsidRPr="00455C58">
        <w:rPr>
          <w:rFonts w:ascii="Times New Roman" w:eastAsia="+mn-ea" w:hAnsi="Times New Roman" w:cs="Times New Roman"/>
          <w:kern w:val="24"/>
          <w:sz w:val="24"/>
          <w:szCs w:val="24"/>
        </w:rPr>
        <w:t>Bu çözüm</w:t>
      </w:r>
      <w:r>
        <w:rPr>
          <w:rFonts w:ascii="Times New Roman" w:eastAsia="+mn-ea" w:hAnsi="Times New Roman" w:cs="Times New Roman"/>
          <w:kern w:val="24"/>
          <w:sz w:val="24"/>
          <w:szCs w:val="24"/>
        </w:rPr>
        <w:t>ler</w:t>
      </w:r>
      <w:r w:rsidRPr="00455C58">
        <w:rPr>
          <w:rFonts w:ascii="Times New Roman" w:eastAsia="+mn-ea" w:hAnsi="Times New Roman" w:cs="Times New Roman"/>
          <w:kern w:val="24"/>
          <w:sz w:val="24"/>
          <w:szCs w:val="24"/>
        </w:rPr>
        <w:t xml:space="preserve"> </w:t>
      </w:r>
      <m:oMath>
        <m:r>
          <w:rPr>
            <w:rFonts w:ascii="Cambria Math" w:eastAsia="+mn-ea" w:hAnsi="Times New Roman" w:cs="Times New Roman"/>
            <w:kern w:val="24"/>
            <w:sz w:val="24"/>
            <w:szCs w:val="24"/>
          </w:rPr>
          <m:t>0</m:t>
        </m:r>
        <m:r>
          <w:rPr>
            <w:rFonts w:eastAsia="+mn-ea" w:hAnsi="Times New Roman" w:cs="Times New Roman"/>
            <w:kern w:val="24"/>
            <w:sz w:val="24"/>
            <w:szCs w:val="24"/>
          </w:rPr>
          <m:t>≤</m:t>
        </m:r>
        <m:r>
          <w:rPr>
            <w:rFonts w:ascii="Cambria Math" w:eastAsia="+mn-ea" w:hAnsi="Cambria Math" w:cs="Times New Roman"/>
            <w:kern w:val="24"/>
            <w:sz w:val="24"/>
            <w:szCs w:val="24"/>
          </w:rPr>
          <m:t>x</m:t>
        </m:r>
        <m:r>
          <w:rPr>
            <w:rFonts w:eastAsia="+mn-ea" w:hAnsi="Times New Roman" w:cs="Times New Roman"/>
            <w:kern w:val="24"/>
            <w:sz w:val="24"/>
            <w:szCs w:val="24"/>
          </w:rPr>
          <m:t>≤</m:t>
        </m:r>
        <m:r>
          <w:rPr>
            <w:rFonts w:ascii="Cambria Math" w:eastAsia="+mn-ea" w:hAnsi="Times New Roman" w:cs="Times New Roman"/>
            <w:kern w:val="24"/>
            <w:sz w:val="24"/>
            <w:szCs w:val="24"/>
          </w:rPr>
          <m:t>20</m:t>
        </m:r>
      </m:oMath>
      <w:r w:rsidRPr="00455C58">
        <w:rPr>
          <w:rFonts w:ascii="Times New Roman" w:eastAsia="+mn-ea" w:hAnsi="Times New Roman" w:cs="Times New Roman"/>
          <w:kern w:val="24"/>
          <w:sz w:val="24"/>
          <w:szCs w:val="24"/>
        </w:rPr>
        <w:t xml:space="preserve"> ve </w:t>
      </w:r>
      <m:oMath>
        <m:r>
          <w:rPr>
            <w:rFonts w:ascii="Cambria Math" w:eastAsia="+mn-ea" w:hAnsi="Times New Roman" w:cs="Times New Roman"/>
            <w:kern w:val="24"/>
            <w:sz w:val="24"/>
            <w:szCs w:val="24"/>
          </w:rPr>
          <m:t>0</m:t>
        </m:r>
        <m:r>
          <w:rPr>
            <w:rFonts w:eastAsia="+mn-ea" w:hAnsi="Times New Roman" w:cs="Times New Roman"/>
            <w:kern w:val="24"/>
            <w:sz w:val="24"/>
            <w:szCs w:val="24"/>
          </w:rPr>
          <m:t>≤</m:t>
        </m:r>
        <m:r>
          <w:rPr>
            <w:rFonts w:ascii="Cambria Math" w:eastAsia="+mn-ea" w:hAnsi="Cambria Math" w:cs="Times New Roman"/>
            <w:kern w:val="24"/>
            <w:sz w:val="24"/>
            <w:szCs w:val="24"/>
          </w:rPr>
          <m:t>t</m:t>
        </m:r>
        <m:r>
          <w:rPr>
            <w:rFonts w:eastAsia="+mn-ea" w:hAnsi="Times New Roman" w:cs="Times New Roman"/>
            <w:kern w:val="24"/>
            <w:sz w:val="24"/>
            <w:szCs w:val="24"/>
          </w:rPr>
          <m:t>≤</m:t>
        </m:r>
        <m:r>
          <w:rPr>
            <w:rFonts w:ascii="Cambria Math" w:eastAsia="+mn-ea" w:hAnsi="Times New Roman" w:cs="Times New Roman"/>
            <w:kern w:val="24"/>
            <w:sz w:val="24"/>
            <w:szCs w:val="24"/>
          </w:rPr>
          <m:t>20</m:t>
        </m:r>
      </m:oMath>
      <w:r w:rsidRPr="00455C58">
        <w:rPr>
          <w:rFonts w:ascii="Times New Roman" w:eastAsia="+mn-ea" w:hAnsi="Times New Roman" w:cs="Times New Roman"/>
          <w:kern w:val="24"/>
          <w:sz w:val="24"/>
          <w:szCs w:val="24"/>
        </w:rPr>
        <w:t xml:space="preserve"> için Şekil 5.</w:t>
      </w:r>
      <w:r w:rsidR="008D0A36">
        <w:rPr>
          <w:rFonts w:ascii="Times New Roman" w:eastAsia="+mn-ea" w:hAnsi="Times New Roman" w:cs="Times New Roman"/>
          <w:kern w:val="24"/>
          <w:sz w:val="24"/>
          <w:szCs w:val="24"/>
        </w:rPr>
        <w:t>31</w:t>
      </w:r>
      <w:r>
        <w:rPr>
          <w:rFonts w:ascii="Times New Roman" w:eastAsia="+mn-ea" w:hAnsi="Times New Roman" w:cs="Times New Roman"/>
          <w:kern w:val="24"/>
          <w:sz w:val="24"/>
          <w:szCs w:val="24"/>
        </w:rPr>
        <w:t xml:space="preserve"> ve Şekil 5.</w:t>
      </w:r>
      <w:r w:rsidR="008D0A36">
        <w:rPr>
          <w:rFonts w:ascii="Times New Roman" w:eastAsia="+mn-ea" w:hAnsi="Times New Roman" w:cs="Times New Roman"/>
          <w:kern w:val="24"/>
          <w:sz w:val="24"/>
          <w:szCs w:val="24"/>
        </w:rPr>
        <w:t>32</w:t>
      </w:r>
      <w:r w:rsidRPr="00455C58">
        <w:rPr>
          <w:rFonts w:ascii="Times New Roman" w:eastAsia="+mn-ea" w:hAnsi="Times New Roman" w:cs="Times New Roman"/>
          <w:kern w:val="24"/>
          <w:sz w:val="24"/>
          <w:szCs w:val="24"/>
        </w:rPr>
        <w:t>’d</w:t>
      </w:r>
      <w:r w:rsidR="005828D9">
        <w:rPr>
          <w:rFonts w:ascii="Times New Roman" w:eastAsia="+mn-ea" w:hAnsi="Times New Roman" w:cs="Times New Roman"/>
          <w:kern w:val="24"/>
          <w:sz w:val="24"/>
          <w:szCs w:val="24"/>
        </w:rPr>
        <w:t>e verilmiştir.</w:t>
      </w:r>
      <w:r w:rsidRPr="00455C58">
        <w:rPr>
          <w:rFonts w:ascii="Times New Roman" w:eastAsia="+mn-ea" w:hAnsi="Times New Roman" w:cs="Times New Roman"/>
          <w:kern w:val="24"/>
          <w:sz w:val="24"/>
          <w:szCs w:val="24"/>
        </w:rPr>
        <w:t xml:space="preserve"> Ayrıca </w:t>
      </w:r>
      <m:oMath>
        <m:r>
          <w:rPr>
            <w:rFonts w:ascii="Cambria Math" w:eastAsia="+mn-ea" w:hAnsi="Cambria Math" w:cs="Times New Roman"/>
            <w:kern w:val="24"/>
            <w:sz w:val="24"/>
            <w:szCs w:val="24"/>
            <w:lang w:val="en-US"/>
          </w:rPr>
          <m:t>t</m:t>
        </m:r>
        <m:r>
          <w:rPr>
            <w:rFonts w:ascii="Cambria Math" w:eastAsia="+mn-ea" w:hAnsi="Times New Roman" w:cs="Times New Roman"/>
            <w:kern w:val="24"/>
            <w:sz w:val="24"/>
            <w:szCs w:val="24"/>
            <w:lang w:val="en-US"/>
          </w:rPr>
          <m:t>=5</m:t>
        </m:r>
      </m:oMath>
      <w:r w:rsidRPr="00455C58">
        <w:rPr>
          <w:rFonts w:ascii="Times New Roman" w:eastAsia="+mn-ea" w:hAnsi="Times New Roman" w:cs="Times New Roman"/>
          <w:kern w:val="24"/>
          <w:sz w:val="24"/>
          <w:szCs w:val="24"/>
          <w:lang w:val="en-US"/>
        </w:rPr>
        <w:t xml:space="preserve"> </w:t>
      </w:r>
      <w:r w:rsidRPr="00455C58">
        <w:rPr>
          <w:rFonts w:ascii="Times New Roman" w:eastAsia="+mn-ea" w:hAnsi="Times New Roman" w:cs="Times New Roman"/>
          <w:kern w:val="24"/>
          <w:sz w:val="24"/>
          <w:szCs w:val="24"/>
        </w:rPr>
        <w:t xml:space="preserve">ve </w:t>
      </w:r>
      <m:oMath>
        <m:r>
          <w:rPr>
            <w:rFonts w:ascii="Cambria Math" w:eastAsia="+mn-ea" w:hAnsi="Times New Roman" w:cs="Times New Roman"/>
            <w:kern w:val="24"/>
            <w:sz w:val="24"/>
            <w:szCs w:val="24"/>
            <w:lang w:val="en-US"/>
          </w:rPr>
          <m:t>0</m:t>
        </m:r>
        <m:r>
          <w:rPr>
            <w:rFonts w:eastAsia="+mn-ea" w:hAnsi="Times New Roman" w:cs="Times New Roman"/>
            <w:kern w:val="24"/>
            <w:sz w:val="24"/>
            <w:szCs w:val="24"/>
            <w:lang w:val="en-US"/>
          </w:rPr>
          <m:t>≤</m:t>
        </m:r>
        <m:r>
          <w:rPr>
            <w:rFonts w:ascii="Cambria Math" w:eastAsia="+mn-ea" w:hAnsi="Cambria Math" w:cs="Times New Roman"/>
            <w:kern w:val="24"/>
            <w:sz w:val="24"/>
            <w:szCs w:val="24"/>
            <w:lang w:val="en-US"/>
          </w:rPr>
          <m:t>x</m:t>
        </m:r>
        <m:r>
          <w:rPr>
            <w:rFonts w:eastAsia="+mn-ea" w:hAnsi="Times New Roman" w:cs="Times New Roman"/>
            <w:kern w:val="24"/>
            <w:sz w:val="24"/>
            <w:szCs w:val="24"/>
            <w:lang w:val="en-US"/>
          </w:rPr>
          <m:t>≤</m:t>
        </m:r>
        <m:r>
          <w:rPr>
            <w:rFonts w:ascii="Cambria Math" w:eastAsia="+mn-ea" w:hAnsi="Times New Roman" w:cs="Times New Roman"/>
            <w:kern w:val="24"/>
            <w:sz w:val="24"/>
            <w:szCs w:val="24"/>
            <w:lang w:val="en-US"/>
          </w:rPr>
          <m:t>50000</m:t>
        </m:r>
      </m:oMath>
      <w:r w:rsidRPr="00455C58">
        <w:rPr>
          <w:rFonts w:ascii="Times New Roman" w:eastAsia="+mn-ea" w:hAnsi="Times New Roman" w:cs="Times New Roman"/>
          <w:kern w:val="24"/>
          <w:sz w:val="24"/>
          <w:szCs w:val="24"/>
          <w:lang w:val="en-US"/>
        </w:rPr>
        <w:t xml:space="preserve"> </w:t>
      </w:r>
      <w:r w:rsidRPr="00455C58">
        <w:rPr>
          <w:rFonts w:ascii="Times New Roman" w:eastAsia="+mn-ea" w:hAnsi="Times New Roman" w:cs="Times New Roman"/>
          <w:kern w:val="24"/>
          <w:sz w:val="24"/>
          <w:szCs w:val="24"/>
        </w:rPr>
        <w:t>için aynı çözüm</w:t>
      </w:r>
      <w:r>
        <w:rPr>
          <w:rFonts w:ascii="Times New Roman" w:eastAsia="+mn-ea" w:hAnsi="Times New Roman" w:cs="Times New Roman"/>
          <w:kern w:val="24"/>
          <w:sz w:val="24"/>
          <w:szCs w:val="24"/>
        </w:rPr>
        <w:t>lerin iki boyutlu grafikler</w:t>
      </w:r>
      <w:r w:rsidRPr="00455C58">
        <w:rPr>
          <w:rFonts w:ascii="Times New Roman" w:eastAsia="+mn-ea" w:hAnsi="Times New Roman" w:cs="Times New Roman"/>
          <w:kern w:val="24"/>
          <w:sz w:val="24"/>
          <w:szCs w:val="24"/>
        </w:rPr>
        <w:t>i Şekil 5.</w:t>
      </w:r>
      <w:r w:rsidR="008D0A36">
        <w:rPr>
          <w:rFonts w:ascii="Times New Roman" w:eastAsia="+mn-ea" w:hAnsi="Times New Roman" w:cs="Times New Roman"/>
          <w:kern w:val="24"/>
          <w:sz w:val="24"/>
          <w:szCs w:val="24"/>
        </w:rPr>
        <w:t>33</w:t>
      </w:r>
      <w:r w:rsidR="001F34AD">
        <w:rPr>
          <w:rFonts w:ascii="Times New Roman" w:eastAsia="+mn-ea" w:hAnsi="Times New Roman" w:cs="Times New Roman"/>
          <w:kern w:val="24"/>
          <w:sz w:val="24"/>
          <w:szCs w:val="24"/>
        </w:rPr>
        <w:t xml:space="preserve"> </w:t>
      </w:r>
      <w:r w:rsidR="00BF08DD">
        <w:rPr>
          <w:rFonts w:ascii="Times New Roman" w:eastAsia="+mn-ea" w:hAnsi="Times New Roman" w:cs="Times New Roman"/>
          <w:kern w:val="24"/>
          <w:sz w:val="24"/>
          <w:szCs w:val="24"/>
        </w:rPr>
        <w:t>ve Şekil 5.</w:t>
      </w:r>
      <w:r w:rsidR="008D0A36">
        <w:rPr>
          <w:rFonts w:ascii="Times New Roman" w:eastAsia="+mn-ea" w:hAnsi="Times New Roman" w:cs="Times New Roman"/>
          <w:kern w:val="24"/>
          <w:sz w:val="24"/>
          <w:szCs w:val="24"/>
        </w:rPr>
        <w:t>34</w:t>
      </w:r>
      <w:r w:rsidR="005828D9">
        <w:rPr>
          <w:rFonts w:ascii="Times New Roman" w:eastAsia="+mn-ea" w:hAnsi="Times New Roman" w:cs="Times New Roman"/>
          <w:kern w:val="24"/>
          <w:sz w:val="24"/>
          <w:szCs w:val="24"/>
        </w:rPr>
        <w:t>’d</w:t>
      </w:r>
      <w:r w:rsidR="008D0A36">
        <w:rPr>
          <w:rFonts w:ascii="Times New Roman" w:eastAsia="+mn-ea" w:hAnsi="Times New Roman" w:cs="Times New Roman"/>
          <w:kern w:val="24"/>
          <w:sz w:val="24"/>
          <w:szCs w:val="24"/>
        </w:rPr>
        <w:t>e</w:t>
      </w:r>
      <w:r w:rsidRPr="00455C58">
        <w:rPr>
          <w:rFonts w:ascii="Times New Roman" w:eastAsia="+mn-ea" w:hAnsi="Times New Roman" w:cs="Times New Roman"/>
          <w:kern w:val="24"/>
          <w:sz w:val="24"/>
          <w:szCs w:val="24"/>
        </w:rPr>
        <w:t xml:space="preserve"> </w:t>
      </w:r>
      <w:r w:rsidR="00D47492">
        <w:rPr>
          <w:rFonts w:ascii="Times New Roman" w:eastAsia="+mn-ea" w:hAnsi="Times New Roman" w:cs="Times New Roman"/>
          <w:kern w:val="24"/>
          <w:sz w:val="24"/>
          <w:szCs w:val="24"/>
        </w:rPr>
        <w:t>gösterilmiştir</w:t>
      </w:r>
      <w:r>
        <w:rPr>
          <w:rFonts w:ascii="Times New Roman" w:eastAsia="+mn-ea" w:hAnsi="Times New Roman" w:cs="Times New Roman"/>
          <w:kern w:val="24"/>
          <w:sz w:val="24"/>
          <w:szCs w:val="24"/>
        </w:rPr>
        <w:t xml:space="preserve"> </w:t>
      </w:r>
      <w:r w:rsidR="00D47492">
        <w:rPr>
          <w:rFonts w:ascii="Times New Roman" w:eastAsia="+mn-ea" w:hAnsi="Times New Roman" w:cs="Times New Roman"/>
          <w:kern w:val="24"/>
          <w:sz w:val="24"/>
          <w:szCs w:val="24"/>
        </w:rPr>
        <w:t xml:space="preserve">ve bu grafiklere bakarak </w:t>
      </w:r>
      <m:oMath>
        <m:r>
          <w:rPr>
            <w:rFonts w:ascii="Cambria Math" w:eastAsia="BNFHB P+ Msam 10" w:hAnsi="Cambria Math" w:cs="Times New Roman"/>
            <w:sz w:val="24"/>
            <w:szCs w:val="24"/>
          </w:rPr>
          <m:t>x</m:t>
        </m:r>
      </m:oMath>
      <w:r w:rsidR="005828D9" w:rsidRPr="005828D9">
        <w:rPr>
          <w:rFonts w:ascii="Times New Roman" w:eastAsia="+mn-ea" w:hAnsi="Times New Roman" w:cs="Times New Roman"/>
          <w:sz w:val="24"/>
          <w:szCs w:val="24"/>
        </w:rPr>
        <w:t xml:space="preserve"> sıfıra yaklaştıkça dalga sıklığının arttığı görü</w:t>
      </w:r>
      <w:r w:rsidRPr="005828D9">
        <w:rPr>
          <w:rFonts w:ascii="Times New Roman" w:eastAsia="+mn-ea" w:hAnsi="Times New Roman" w:cs="Times New Roman"/>
          <w:kern w:val="24"/>
          <w:sz w:val="24"/>
          <w:szCs w:val="24"/>
        </w:rPr>
        <w:t>lebilir.</w:t>
      </w:r>
    </w:p>
    <w:p w:rsidR="00BF08DD" w:rsidRPr="005828D9" w:rsidRDefault="00BF08DD" w:rsidP="00D21ED4">
      <w:pPr>
        <w:pStyle w:val="ListeParagraf"/>
        <w:tabs>
          <w:tab w:val="left" w:pos="0"/>
        </w:tabs>
        <w:spacing w:after="120" w:line="360" w:lineRule="auto"/>
        <w:ind w:left="0"/>
        <w:contextualSpacing w:val="0"/>
        <w:jc w:val="both"/>
        <w:rPr>
          <w:rFonts w:ascii="Times New Roman" w:eastAsia="+mn-ea" w:hAnsi="Times New Roman" w:cs="Times New Roman"/>
          <w:kern w:val="24"/>
          <w:sz w:val="24"/>
          <w:szCs w:val="24"/>
        </w:rPr>
      </w:pPr>
    </w:p>
    <w:p w:rsidR="00DB0616" w:rsidRPr="00DB0616" w:rsidRDefault="005828D9" w:rsidP="005828D9">
      <w:pPr>
        <w:pStyle w:val="ListeParagraf"/>
        <w:tabs>
          <w:tab w:val="left" w:pos="0"/>
        </w:tabs>
        <w:spacing w:after="120" w:line="360" w:lineRule="auto"/>
        <w:ind w:left="0"/>
        <w:contextualSpacing w:val="0"/>
        <w:jc w:val="center"/>
        <w:rPr>
          <w:rFonts w:ascii="Times New Roman" w:hAnsi="Times New Roman" w:cs="Times New Roman"/>
          <w:kern w:val="24"/>
          <w:sz w:val="24"/>
          <w:szCs w:val="24"/>
        </w:rPr>
      </w:pPr>
      <w:r w:rsidRPr="005828D9">
        <w:rPr>
          <w:rFonts w:ascii="Times New Roman" w:hAnsi="Times New Roman" w:cs="Times New Roman"/>
          <w:noProof/>
          <w:kern w:val="24"/>
          <w:sz w:val="24"/>
          <w:szCs w:val="24"/>
          <w:lang w:eastAsia="tr-TR" w:bidi="ar-SA"/>
        </w:rPr>
        <w:drawing>
          <wp:inline distT="0" distB="0" distL="0" distR="0">
            <wp:extent cx="4605704" cy="2741730"/>
            <wp:effectExtent l="19050" t="0" r="4396" b="0"/>
            <wp:docPr id="13" name="Resim 3"/>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42" cstate="print"/>
                    <a:srcRect/>
                    <a:stretch>
                      <a:fillRect/>
                    </a:stretch>
                  </pic:blipFill>
                  <pic:spPr bwMode="auto">
                    <a:xfrm>
                      <a:off x="0" y="0"/>
                      <a:ext cx="4617925" cy="2749005"/>
                    </a:xfrm>
                    <a:prstGeom prst="rect">
                      <a:avLst/>
                    </a:prstGeom>
                    <a:noFill/>
                    <a:ln w="9525">
                      <a:noFill/>
                      <a:miter lim="800000"/>
                      <a:headEnd/>
                      <a:tailEnd/>
                    </a:ln>
                  </pic:spPr>
                </pic:pic>
              </a:graphicData>
            </a:graphic>
          </wp:inline>
        </w:drawing>
      </w:r>
    </w:p>
    <w:p w:rsidR="005828D9" w:rsidRDefault="005828D9" w:rsidP="005828D9">
      <w:pPr>
        <w:keepNext/>
        <w:spacing w:after="0" w:line="360" w:lineRule="auto"/>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C6023F">
        <w:rPr>
          <w:rFonts w:ascii="Times New Roman" w:hAnsi="Times New Roman" w:cs="Times New Roman"/>
          <w:b/>
          <w:sz w:val="20"/>
          <w:szCs w:val="20"/>
        </w:rPr>
        <w:t>31</w:t>
      </w:r>
      <w:r w:rsidRPr="00A54D8B">
        <w:rPr>
          <w:rFonts w:ascii="Times New Roman" w:hAnsi="Times New Roman" w:cs="Times New Roman"/>
          <w:b/>
          <w:sz w:val="20"/>
          <w:szCs w:val="20"/>
        </w:rPr>
        <w:t>:</w:t>
      </w:r>
      <w:r w:rsidR="00E57E3F">
        <w:rPr>
          <w:rFonts w:ascii="Times New Roman" w:hAnsi="Times New Roman" w:cs="Times New Roman"/>
          <w:b/>
          <w:sz w:val="20"/>
          <w:szCs w:val="20"/>
        </w:rPr>
        <w:t xml:space="preserve"> </w:t>
      </w:r>
      <w:r w:rsidR="0097483F">
        <w:rPr>
          <w:rFonts w:ascii="Times New Roman" w:hAnsi="Times New Roman" w:cs="Times New Roman"/>
          <w:sz w:val="20"/>
          <w:szCs w:val="20"/>
        </w:rPr>
        <w:t xml:space="preserve">Örnek </w:t>
      </w:r>
      <w:r w:rsidR="0077122B">
        <w:rPr>
          <w:rFonts w:ascii="Times New Roman" w:hAnsi="Times New Roman" w:cs="Times New Roman"/>
          <w:sz w:val="20"/>
          <w:szCs w:val="20"/>
        </w:rPr>
        <w:t>5.4.1.4’deki</w:t>
      </w:r>
      <w:r w:rsidRPr="00A54D8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eastAsia="+mn-ea" w:hAnsi="Cambria Math"/>
                <w:i/>
                <w:kern w:val="24"/>
                <w:sz w:val="20"/>
                <w:szCs w:val="20"/>
                <w:lang w:val="en-GB"/>
              </w:rPr>
            </m:ctrlPr>
          </m:dPr>
          <m:e>
            <m:r>
              <w:rPr>
                <w:rFonts w:ascii="Cambria Math" w:eastAsia="+mn-ea" w:hAnsi="Cambria Math"/>
                <w:kern w:val="24"/>
                <w:sz w:val="20"/>
                <w:szCs w:val="20"/>
                <w:lang w:val="en-GB"/>
              </w:rPr>
              <m:t>x</m:t>
            </m:r>
            <m:r>
              <w:rPr>
                <w:rFonts w:ascii="Cambria Math" w:eastAsia="+mn-ea"/>
                <w:kern w:val="24"/>
                <w:sz w:val="20"/>
                <w:szCs w:val="20"/>
                <w:lang w:val="en-GB"/>
              </w:rPr>
              <m:t>,</m:t>
            </m:r>
            <m:r>
              <w:rPr>
                <w:rFonts w:ascii="Cambria Math" w:eastAsia="+mn-ea" w:hAnsi="Cambria Math"/>
                <w:kern w:val="24"/>
                <w:sz w:val="20"/>
                <w:szCs w:val="20"/>
                <w:lang w:val="en-GB"/>
              </w:rPr>
              <m:t>t</m:t>
            </m:r>
          </m:e>
        </m:d>
      </m:oMath>
      <w:r>
        <w:rPr>
          <w:rFonts w:ascii="Times New Roman" w:hAnsi="Times New Roman" w:cs="Times New Roman"/>
          <w:kern w:val="24"/>
          <w:sz w:val="20"/>
          <w:szCs w:val="20"/>
          <w:lang w:val="en-GB"/>
        </w:rPr>
        <w:t xml:space="preserve"> </w:t>
      </w:r>
      <w:r w:rsidRPr="00A54D8B">
        <w:rPr>
          <w:rFonts w:ascii="Times New Roman" w:hAnsi="Times New Roman" w:cs="Times New Roman"/>
          <w:sz w:val="20"/>
          <w:szCs w:val="20"/>
        </w:rPr>
        <w:t xml:space="preserve">çözümünün </w:t>
      </w:r>
      <w:r>
        <w:rPr>
          <w:rFonts w:ascii="Times New Roman" w:hAnsi="Times New Roman" w:cs="Times New Roman"/>
          <w:sz w:val="20"/>
          <w:szCs w:val="20"/>
        </w:rPr>
        <w:t>üç</w:t>
      </w:r>
      <w:r w:rsidRPr="00A54D8B">
        <w:rPr>
          <w:rFonts w:ascii="Times New Roman" w:hAnsi="Times New Roman" w:cs="Times New Roman"/>
          <w:sz w:val="20"/>
          <w:szCs w:val="20"/>
        </w:rPr>
        <w:t xml:space="preserve"> boyutlu grafiği.</w:t>
      </w:r>
    </w:p>
    <w:p w:rsidR="00D21ED4" w:rsidRDefault="00D21ED4" w:rsidP="00040EFB">
      <w:pPr>
        <w:pStyle w:val="ListeParagraf"/>
        <w:tabs>
          <w:tab w:val="left" w:pos="0"/>
        </w:tabs>
        <w:spacing w:after="120" w:line="360" w:lineRule="auto"/>
        <w:ind w:left="0"/>
        <w:contextualSpacing w:val="0"/>
        <w:jc w:val="center"/>
        <w:rPr>
          <w:rFonts w:ascii="Times New Roman" w:hAnsi="Times New Roman" w:cs="Times New Roman"/>
          <w:sz w:val="24"/>
          <w:szCs w:val="24"/>
        </w:rPr>
      </w:pPr>
    </w:p>
    <w:p w:rsidR="005828D9" w:rsidRDefault="005828D9" w:rsidP="005828D9">
      <w:pPr>
        <w:pStyle w:val="ListeParagraf"/>
        <w:tabs>
          <w:tab w:val="left" w:pos="0"/>
        </w:tabs>
        <w:spacing w:after="120" w:line="360" w:lineRule="auto"/>
        <w:ind w:left="0"/>
        <w:contextualSpacing w:val="0"/>
        <w:jc w:val="center"/>
        <w:rPr>
          <w:rFonts w:ascii="Times New Roman" w:hAnsi="Times New Roman" w:cs="Times New Roman"/>
          <w:b/>
          <w:sz w:val="20"/>
          <w:szCs w:val="20"/>
        </w:rPr>
      </w:pPr>
      <w:r w:rsidRPr="005828D9">
        <w:rPr>
          <w:rFonts w:ascii="Times New Roman" w:hAnsi="Times New Roman" w:cs="Times New Roman"/>
          <w:noProof/>
          <w:sz w:val="24"/>
          <w:szCs w:val="24"/>
          <w:lang w:eastAsia="tr-TR" w:bidi="ar-SA"/>
        </w:rPr>
        <w:drawing>
          <wp:inline distT="0" distB="0" distL="0" distR="0">
            <wp:extent cx="4693627" cy="2628900"/>
            <wp:effectExtent l="19050" t="0" r="0" b="0"/>
            <wp:docPr id="14" name="Resim 4"/>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43" cstate="print"/>
                    <a:srcRect/>
                    <a:stretch>
                      <a:fillRect/>
                    </a:stretch>
                  </pic:blipFill>
                  <pic:spPr bwMode="auto">
                    <a:xfrm>
                      <a:off x="0" y="0"/>
                      <a:ext cx="4697629" cy="2631141"/>
                    </a:xfrm>
                    <a:prstGeom prst="rect">
                      <a:avLst/>
                    </a:prstGeom>
                    <a:noFill/>
                    <a:ln w="9525">
                      <a:noFill/>
                      <a:miter lim="800000"/>
                      <a:headEnd/>
                      <a:tailEnd/>
                    </a:ln>
                  </pic:spPr>
                </pic:pic>
              </a:graphicData>
            </a:graphic>
          </wp:inline>
        </w:drawing>
      </w:r>
    </w:p>
    <w:p w:rsidR="005828D9" w:rsidRDefault="005828D9" w:rsidP="005828D9">
      <w:pPr>
        <w:pStyle w:val="ListeParagraf"/>
        <w:tabs>
          <w:tab w:val="left" w:pos="0"/>
        </w:tabs>
        <w:spacing w:after="120" w:line="360" w:lineRule="auto"/>
        <w:ind w:left="0"/>
        <w:contextualSpacing w:val="0"/>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C6023F">
        <w:rPr>
          <w:rFonts w:ascii="Times New Roman" w:hAnsi="Times New Roman" w:cs="Times New Roman"/>
          <w:b/>
          <w:sz w:val="20"/>
          <w:szCs w:val="20"/>
        </w:rPr>
        <w:t>32</w:t>
      </w:r>
      <w:r w:rsidRPr="00A54D8B">
        <w:rPr>
          <w:rFonts w:ascii="Times New Roman" w:hAnsi="Times New Roman" w:cs="Times New Roman"/>
          <w:b/>
          <w:sz w:val="20"/>
          <w:szCs w:val="20"/>
        </w:rPr>
        <w:t>:</w:t>
      </w:r>
      <w:r w:rsidR="0077122B">
        <w:rPr>
          <w:rFonts w:ascii="Times New Roman" w:hAnsi="Times New Roman" w:cs="Times New Roman"/>
          <w:b/>
          <w:sz w:val="20"/>
          <w:szCs w:val="20"/>
        </w:rPr>
        <w:t xml:space="preserve"> </w:t>
      </w:r>
      <w:r w:rsidR="0077122B">
        <w:rPr>
          <w:rFonts w:ascii="Times New Roman" w:hAnsi="Times New Roman" w:cs="Times New Roman"/>
          <w:sz w:val="20"/>
          <w:szCs w:val="20"/>
        </w:rPr>
        <w:t>Örnek 5.4.1.4’deki</w:t>
      </w:r>
      <w:r w:rsidRPr="00A54D8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i/>
                <w:kern w:val="24"/>
                <w:sz w:val="20"/>
                <w:szCs w:val="20"/>
                <w:lang w:val="en-GB"/>
              </w:rPr>
            </m:ctrlPr>
          </m:dPr>
          <m:e>
            <m:r>
              <w:rPr>
                <w:rFonts w:ascii="Cambria Math" w:eastAsia="+mn-ea" w:hAnsi="Cambria Math"/>
                <w:kern w:val="24"/>
                <w:sz w:val="20"/>
                <w:szCs w:val="20"/>
                <w:lang w:val="en-GB"/>
              </w:rPr>
              <m:t>x</m:t>
            </m:r>
            <m:r>
              <w:rPr>
                <w:rFonts w:ascii="Cambria Math" w:eastAsia="+mn-ea"/>
                <w:kern w:val="24"/>
                <w:sz w:val="20"/>
                <w:szCs w:val="20"/>
                <w:lang w:val="en-GB"/>
              </w:rPr>
              <m:t>,</m:t>
            </m:r>
            <m:r>
              <w:rPr>
                <w:rFonts w:ascii="Cambria Math" w:eastAsia="+mn-ea" w:hAnsi="Cambria Math"/>
                <w:kern w:val="24"/>
                <w:sz w:val="20"/>
                <w:szCs w:val="20"/>
                <w:lang w:val="en-GB"/>
              </w:rPr>
              <m:t>t</m:t>
            </m:r>
          </m:e>
        </m:d>
      </m:oMath>
      <w:r>
        <w:rPr>
          <w:rFonts w:ascii="Times New Roman" w:hAnsi="Times New Roman" w:cs="Times New Roman"/>
          <w:kern w:val="24"/>
          <w:sz w:val="20"/>
          <w:szCs w:val="20"/>
          <w:lang w:val="en-GB"/>
        </w:rPr>
        <w:t xml:space="preserve"> </w:t>
      </w:r>
      <w:r w:rsidRPr="00A54D8B">
        <w:rPr>
          <w:rFonts w:ascii="Times New Roman" w:hAnsi="Times New Roman" w:cs="Times New Roman"/>
          <w:sz w:val="20"/>
          <w:szCs w:val="20"/>
        </w:rPr>
        <w:t xml:space="preserve">çözümünün </w:t>
      </w:r>
      <w:r>
        <w:rPr>
          <w:rFonts w:ascii="Times New Roman" w:hAnsi="Times New Roman" w:cs="Times New Roman"/>
          <w:sz w:val="20"/>
          <w:szCs w:val="20"/>
        </w:rPr>
        <w:t>üç</w:t>
      </w:r>
      <w:r w:rsidRPr="00A54D8B">
        <w:rPr>
          <w:rFonts w:ascii="Times New Roman" w:hAnsi="Times New Roman" w:cs="Times New Roman"/>
          <w:sz w:val="20"/>
          <w:szCs w:val="20"/>
        </w:rPr>
        <w:t xml:space="preserve"> boyutlu grafiği.</w:t>
      </w:r>
    </w:p>
    <w:p w:rsidR="005828D9" w:rsidRDefault="005828D9" w:rsidP="005828D9">
      <w:pPr>
        <w:keepNext/>
        <w:spacing w:after="0" w:line="360" w:lineRule="auto"/>
        <w:jc w:val="center"/>
        <w:rPr>
          <w:rFonts w:ascii="Times New Roman" w:hAnsi="Times New Roman" w:cs="Times New Roman"/>
          <w:sz w:val="20"/>
          <w:szCs w:val="20"/>
        </w:rPr>
      </w:pPr>
    </w:p>
    <w:p w:rsidR="005828D9" w:rsidRDefault="005828D9" w:rsidP="005828D9">
      <w:pPr>
        <w:keepNext/>
        <w:spacing w:after="0" w:line="360" w:lineRule="auto"/>
        <w:jc w:val="center"/>
        <w:rPr>
          <w:rFonts w:ascii="Times New Roman" w:hAnsi="Times New Roman" w:cs="Times New Roman"/>
          <w:sz w:val="20"/>
          <w:szCs w:val="20"/>
        </w:rPr>
      </w:pPr>
      <w:r w:rsidRPr="005828D9">
        <w:rPr>
          <w:rFonts w:ascii="Times New Roman" w:hAnsi="Times New Roman" w:cs="Times New Roman"/>
          <w:noProof/>
          <w:sz w:val="20"/>
          <w:szCs w:val="20"/>
          <w:lang w:eastAsia="tr-TR" w:bidi="ar-SA"/>
        </w:rPr>
        <w:drawing>
          <wp:inline distT="0" distB="0" distL="0" distR="0">
            <wp:extent cx="3955073" cy="2488223"/>
            <wp:effectExtent l="19050" t="0" r="7327" b="0"/>
            <wp:docPr id="15" name="Resim 5"/>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44" cstate="print"/>
                    <a:srcRect/>
                    <a:stretch>
                      <a:fillRect/>
                    </a:stretch>
                  </pic:blipFill>
                  <pic:spPr bwMode="auto">
                    <a:xfrm>
                      <a:off x="0" y="0"/>
                      <a:ext cx="3949234" cy="2484550"/>
                    </a:xfrm>
                    <a:prstGeom prst="rect">
                      <a:avLst/>
                    </a:prstGeom>
                    <a:noFill/>
                    <a:ln w="9525">
                      <a:noFill/>
                      <a:miter lim="800000"/>
                      <a:headEnd/>
                      <a:tailEnd/>
                    </a:ln>
                  </pic:spPr>
                </pic:pic>
              </a:graphicData>
            </a:graphic>
          </wp:inline>
        </w:drawing>
      </w:r>
    </w:p>
    <w:p w:rsidR="005828D9" w:rsidRDefault="005828D9" w:rsidP="005828D9">
      <w:pPr>
        <w:pStyle w:val="ListeParagraf"/>
        <w:tabs>
          <w:tab w:val="left" w:pos="0"/>
        </w:tabs>
        <w:spacing w:after="120" w:line="360" w:lineRule="auto"/>
        <w:ind w:left="0"/>
        <w:contextualSpacing w:val="0"/>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C6023F">
        <w:rPr>
          <w:rFonts w:ascii="Times New Roman" w:hAnsi="Times New Roman" w:cs="Times New Roman"/>
          <w:b/>
          <w:sz w:val="20"/>
          <w:szCs w:val="20"/>
        </w:rPr>
        <w:t>33</w:t>
      </w:r>
      <w:r w:rsidRPr="00A54D8B">
        <w:rPr>
          <w:rFonts w:ascii="Times New Roman" w:hAnsi="Times New Roman" w:cs="Times New Roman"/>
          <w:b/>
          <w:sz w:val="20"/>
          <w:szCs w:val="20"/>
        </w:rPr>
        <w:t>:</w:t>
      </w:r>
      <w:r w:rsidR="0077122B">
        <w:rPr>
          <w:rFonts w:ascii="Times New Roman" w:hAnsi="Times New Roman" w:cs="Times New Roman"/>
          <w:b/>
          <w:sz w:val="20"/>
          <w:szCs w:val="20"/>
        </w:rPr>
        <w:t xml:space="preserve"> </w:t>
      </w:r>
      <w:r w:rsidR="0077122B">
        <w:rPr>
          <w:rFonts w:ascii="Times New Roman" w:hAnsi="Times New Roman" w:cs="Times New Roman"/>
          <w:sz w:val="20"/>
          <w:szCs w:val="20"/>
        </w:rPr>
        <w:t>Örnek 5.4.1.4’deki</w:t>
      </w:r>
      <w:r w:rsidRPr="00A54D8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eastAsia="+mn-ea" w:hAnsi="Cambria Math"/>
                <w:i/>
                <w:kern w:val="24"/>
                <w:sz w:val="20"/>
                <w:szCs w:val="20"/>
                <w:lang w:val="en-GB"/>
              </w:rPr>
            </m:ctrlPr>
          </m:dPr>
          <m:e>
            <m:r>
              <w:rPr>
                <w:rFonts w:ascii="Cambria Math" w:eastAsia="+mn-ea" w:hAnsi="Cambria Math"/>
                <w:kern w:val="24"/>
                <w:sz w:val="20"/>
                <w:szCs w:val="20"/>
                <w:lang w:val="en-GB"/>
              </w:rPr>
              <m:t>x,5</m:t>
            </m:r>
          </m:e>
        </m:d>
      </m:oMath>
      <w:r>
        <w:rPr>
          <w:rFonts w:ascii="Times New Roman" w:hAnsi="Times New Roman" w:cs="Times New Roman"/>
          <w:kern w:val="24"/>
          <w:sz w:val="20"/>
          <w:szCs w:val="20"/>
          <w:lang w:val="en-GB"/>
        </w:rPr>
        <w:t xml:space="preserve"> </w:t>
      </w:r>
      <w:r w:rsidRPr="00A54D8B">
        <w:rPr>
          <w:rFonts w:ascii="Times New Roman" w:hAnsi="Times New Roman" w:cs="Times New Roman"/>
          <w:sz w:val="20"/>
          <w:szCs w:val="20"/>
        </w:rPr>
        <w:t xml:space="preserve">çözümünün </w:t>
      </w:r>
      <w:r>
        <w:rPr>
          <w:rFonts w:ascii="Times New Roman" w:hAnsi="Times New Roman" w:cs="Times New Roman"/>
          <w:sz w:val="20"/>
          <w:szCs w:val="20"/>
        </w:rPr>
        <w:t>iki</w:t>
      </w:r>
      <w:r w:rsidRPr="00A54D8B">
        <w:rPr>
          <w:rFonts w:ascii="Times New Roman" w:hAnsi="Times New Roman" w:cs="Times New Roman"/>
          <w:sz w:val="20"/>
          <w:szCs w:val="20"/>
        </w:rPr>
        <w:t xml:space="preserve"> boyutlu grafiği.</w:t>
      </w:r>
    </w:p>
    <w:p w:rsidR="005828D9" w:rsidRDefault="005828D9" w:rsidP="00040EFB">
      <w:pPr>
        <w:pStyle w:val="ListeParagraf"/>
        <w:tabs>
          <w:tab w:val="left" w:pos="0"/>
        </w:tabs>
        <w:spacing w:after="120" w:line="360" w:lineRule="auto"/>
        <w:ind w:left="0"/>
        <w:contextualSpacing w:val="0"/>
        <w:jc w:val="center"/>
        <w:rPr>
          <w:rFonts w:ascii="Times New Roman" w:hAnsi="Times New Roman" w:cs="Times New Roman"/>
          <w:sz w:val="24"/>
          <w:szCs w:val="24"/>
        </w:rPr>
      </w:pPr>
    </w:p>
    <w:p w:rsidR="005828D9" w:rsidRDefault="005828D9" w:rsidP="00040EFB">
      <w:pPr>
        <w:pStyle w:val="ListeParagraf"/>
        <w:tabs>
          <w:tab w:val="left" w:pos="0"/>
        </w:tabs>
        <w:spacing w:after="120" w:line="360" w:lineRule="auto"/>
        <w:ind w:left="0"/>
        <w:contextualSpacing w:val="0"/>
        <w:jc w:val="center"/>
        <w:rPr>
          <w:rFonts w:ascii="Times New Roman" w:hAnsi="Times New Roman" w:cs="Times New Roman"/>
          <w:sz w:val="24"/>
          <w:szCs w:val="24"/>
        </w:rPr>
      </w:pPr>
      <w:r w:rsidRPr="005828D9">
        <w:rPr>
          <w:rFonts w:ascii="Times New Roman" w:hAnsi="Times New Roman" w:cs="Times New Roman"/>
          <w:noProof/>
          <w:sz w:val="24"/>
          <w:szCs w:val="24"/>
          <w:lang w:eastAsia="tr-TR" w:bidi="ar-SA"/>
        </w:rPr>
        <w:drawing>
          <wp:inline distT="0" distB="0" distL="0" distR="0">
            <wp:extent cx="4148504" cy="2461846"/>
            <wp:effectExtent l="19050" t="0" r="4396" b="0"/>
            <wp:docPr id="17" name="Resim 6"/>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45" cstate="print"/>
                    <a:srcRect/>
                    <a:stretch>
                      <a:fillRect/>
                    </a:stretch>
                  </pic:blipFill>
                  <pic:spPr bwMode="auto">
                    <a:xfrm>
                      <a:off x="0" y="0"/>
                      <a:ext cx="4163244" cy="2470593"/>
                    </a:xfrm>
                    <a:prstGeom prst="rect">
                      <a:avLst/>
                    </a:prstGeom>
                    <a:noFill/>
                    <a:ln w="9525">
                      <a:noFill/>
                      <a:miter lim="800000"/>
                      <a:headEnd/>
                      <a:tailEnd/>
                    </a:ln>
                  </pic:spPr>
                </pic:pic>
              </a:graphicData>
            </a:graphic>
          </wp:inline>
        </w:drawing>
      </w:r>
    </w:p>
    <w:p w:rsidR="005828D9" w:rsidRDefault="005828D9" w:rsidP="00B817AB">
      <w:pPr>
        <w:pStyle w:val="ListeParagraf"/>
        <w:tabs>
          <w:tab w:val="left" w:pos="0"/>
        </w:tabs>
        <w:spacing w:after="120" w:line="360" w:lineRule="auto"/>
        <w:ind w:left="0"/>
        <w:contextualSpacing w:val="0"/>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C6023F">
        <w:rPr>
          <w:rFonts w:ascii="Times New Roman" w:hAnsi="Times New Roman" w:cs="Times New Roman"/>
          <w:b/>
          <w:sz w:val="20"/>
          <w:szCs w:val="20"/>
        </w:rPr>
        <w:t>34</w:t>
      </w:r>
      <w:r w:rsidRPr="00A54D8B">
        <w:rPr>
          <w:rFonts w:ascii="Times New Roman" w:hAnsi="Times New Roman" w:cs="Times New Roman"/>
          <w:b/>
          <w:sz w:val="20"/>
          <w:szCs w:val="20"/>
        </w:rPr>
        <w:t>:</w:t>
      </w:r>
      <w:r w:rsidR="0077122B">
        <w:rPr>
          <w:rFonts w:ascii="Times New Roman" w:hAnsi="Times New Roman" w:cs="Times New Roman"/>
          <w:b/>
          <w:sz w:val="20"/>
          <w:szCs w:val="20"/>
        </w:rPr>
        <w:t xml:space="preserve"> </w:t>
      </w:r>
      <w:r w:rsidR="0077122B">
        <w:rPr>
          <w:rFonts w:ascii="Times New Roman" w:hAnsi="Times New Roman" w:cs="Times New Roman"/>
          <w:sz w:val="20"/>
          <w:szCs w:val="20"/>
        </w:rPr>
        <w:t>Örnek 5.4.1.4’deki</w:t>
      </w:r>
      <w:r w:rsidRPr="00A54D8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i/>
                <w:kern w:val="24"/>
                <w:sz w:val="20"/>
                <w:szCs w:val="20"/>
                <w:lang w:val="en-GB"/>
              </w:rPr>
            </m:ctrlPr>
          </m:dPr>
          <m:e>
            <m:r>
              <w:rPr>
                <w:rFonts w:ascii="Cambria Math" w:eastAsia="+mn-ea" w:hAnsi="Cambria Math"/>
                <w:kern w:val="24"/>
                <w:sz w:val="20"/>
                <w:szCs w:val="20"/>
                <w:lang w:val="en-GB"/>
              </w:rPr>
              <m:t>x,5</m:t>
            </m:r>
          </m:e>
        </m:d>
      </m:oMath>
      <w:r>
        <w:rPr>
          <w:rFonts w:ascii="Times New Roman" w:hAnsi="Times New Roman" w:cs="Times New Roman"/>
          <w:kern w:val="24"/>
          <w:sz w:val="20"/>
          <w:szCs w:val="20"/>
          <w:lang w:val="en-GB"/>
        </w:rPr>
        <w:t xml:space="preserve"> </w:t>
      </w:r>
      <w:r w:rsidRPr="00A54D8B">
        <w:rPr>
          <w:rFonts w:ascii="Times New Roman" w:hAnsi="Times New Roman" w:cs="Times New Roman"/>
          <w:sz w:val="20"/>
          <w:szCs w:val="20"/>
        </w:rPr>
        <w:t xml:space="preserve">çözümünün </w:t>
      </w:r>
      <w:r>
        <w:rPr>
          <w:rFonts w:ascii="Times New Roman" w:hAnsi="Times New Roman" w:cs="Times New Roman"/>
          <w:sz w:val="20"/>
          <w:szCs w:val="20"/>
        </w:rPr>
        <w:t>iki</w:t>
      </w:r>
      <w:r w:rsidRPr="00A54D8B">
        <w:rPr>
          <w:rFonts w:ascii="Times New Roman" w:hAnsi="Times New Roman" w:cs="Times New Roman"/>
          <w:sz w:val="20"/>
          <w:szCs w:val="20"/>
        </w:rPr>
        <w:t xml:space="preserve"> boyutlu grafiği.</w:t>
      </w:r>
    </w:p>
    <w:p w:rsidR="00B37160" w:rsidRDefault="003875AE" w:rsidP="00940B49">
      <w:pPr>
        <w:pStyle w:val="fbebalk3"/>
      </w:pPr>
      <w:r>
        <w:t>Simetrik Düzenlenmiş Uzun Dalga Denklemi</w:t>
      </w:r>
    </w:p>
    <w:p w:rsidR="003875AE" w:rsidRDefault="003875AE" w:rsidP="009D1C21">
      <w:pPr>
        <w:pStyle w:val="fbemetinnormal"/>
        <w:spacing w:before="0" w:beforeAutospacing="0" w:after="120" w:afterAutospacing="0"/>
      </w:pPr>
      <w:r>
        <w:t>Literatürde SRLW denklemi olarak bilinen simetrik düzenlenmiş uzun</w:t>
      </w:r>
      <w:r w:rsidR="00296278">
        <w:t xml:space="preserve"> dalga </w:t>
      </w:r>
      <w:r>
        <w:t>denklemi</w:t>
      </w:r>
    </w:p>
    <w:p w:rsidR="003875AE" w:rsidRDefault="002949F4" w:rsidP="009D1C21">
      <w:pPr>
        <w:pStyle w:val="fbemetinnormal"/>
        <w:spacing w:before="0" w:beforeAutospacing="0" w:after="120" w:afterAutospacing="0"/>
        <w:ind w:firstLine="0"/>
      </w:pPr>
      <m:oMathPara>
        <m:oMath>
          <m:sSub>
            <m:sSubPr>
              <m:ctrlPr>
                <w:rPr>
                  <w:rFonts w:ascii="Cambria Math" w:hAnsi="Cambria Math"/>
                  <w:i/>
                </w:rPr>
              </m:ctrlPr>
            </m:sSubPr>
            <m:e>
              <m:r>
                <w:rPr>
                  <w:rFonts w:ascii="Cambria Math" w:hAnsi="Cambria Math"/>
                </w:rPr>
                <m:t>u</m:t>
              </m:r>
            </m:e>
            <m:sub>
              <m:r>
                <w:rPr>
                  <w:rFonts w:ascii="Cambria Math" w:hAnsi="Cambria Math"/>
                </w:rPr>
                <m:t>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xx</m:t>
              </m:r>
            </m:sub>
          </m:sSub>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xt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x</m:t>
              </m:r>
            </m:sub>
          </m:sSub>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xxtt</m:t>
              </m:r>
            </m:sub>
          </m:sSub>
          <m:r>
            <w:rPr>
              <w:rFonts w:ascii="Cambria Math" w:hAnsi="Cambria Math"/>
            </w:rPr>
            <m:t>=0</m:t>
          </m:r>
        </m:oMath>
      </m:oMathPara>
    </w:p>
    <w:p w:rsidR="00B37160" w:rsidRDefault="003875AE" w:rsidP="009D1C21">
      <w:pPr>
        <w:pStyle w:val="fbemetinnormal"/>
        <w:spacing w:before="0" w:beforeAutospacing="0" w:after="120" w:afterAutospacing="0"/>
        <w:ind w:firstLine="0"/>
        <w:rPr>
          <w:rFonts w:cs="Times New Roman"/>
          <w:szCs w:val="24"/>
        </w:rPr>
      </w:pPr>
      <w:r>
        <w:t>formundadır. Bu denklem</w:t>
      </w:r>
      <w:r w:rsidRPr="003875AE">
        <w:t xml:space="preserve"> plazmadaki iyon-akustik dalgalar, çift yönlü yayılımlı</w:t>
      </w:r>
      <w:r w:rsidR="00D17A67">
        <w:t xml:space="preserve"> tek (soliter) </w:t>
      </w:r>
      <w:r w:rsidR="006A6BE5">
        <w:t>dalgalar ve</w:t>
      </w:r>
      <w:r w:rsidRPr="003875AE">
        <w:t xml:space="preserve"> sığ su dalgaları gibi çeşitli fiziksel uygulamalarda ortaya çıkmaktadır</w:t>
      </w:r>
      <w:r w:rsidR="00296278">
        <w:t xml:space="preserve"> </w:t>
      </w:r>
      <w:r w:rsidR="006816C3">
        <w:t>(Ahmadian ve Darvishi 2016)</w:t>
      </w:r>
      <w:r w:rsidRPr="003875AE">
        <w:t>.</w:t>
      </w:r>
      <w:r w:rsidR="006A6BE5">
        <w:t xml:space="preserve"> </w:t>
      </w:r>
      <w:r w:rsidR="00296278">
        <w:t xml:space="preserve">Tam sayı mertebeli SRLW denkleminin </w:t>
      </w:r>
      <w:r w:rsidR="00296278">
        <w:lastRenderedPageBreak/>
        <w:t>çözümünde</w:t>
      </w:r>
      <w:r w:rsidR="00296278">
        <w:rPr>
          <w:rFonts w:cs="Times New Roman"/>
          <w:szCs w:val="24"/>
        </w:rPr>
        <w:t xml:space="preserve"> sonlu fark </w:t>
      </w:r>
      <w:r w:rsidR="006816C3">
        <w:rPr>
          <w:rFonts w:cs="Times New Roman"/>
          <w:szCs w:val="24"/>
        </w:rPr>
        <w:t>(Wang ve diğ. 2007)</w:t>
      </w:r>
      <w:r w:rsidR="00296278">
        <w:rPr>
          <w:rFonts w:cs="Times New Roman"/>
          <w:szCs w:val="24"/>
        </w:rPr>
        <w:t xml:space="preserve">, üstel fonksiyon </w:t>
      </w:r>
      <w:r w:rsidR="006816C3">
        <w:rPr>
          <w:rFonts w:cs="Times New Roman"/>
          <w:szCs w:val="24"/>
        </w:rPr>
        <w:t>(Xu 2008)</w:t>
      </w:r>
      <w:r w:rsidR="00296278">
        <w:rPr>
          <w:rFonts w:cs="Times New Roman"/>
          <w:szCs w:val="24"/>
        </w:rPr>
        <w:t xml:space="preserve">,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hAnsi="Cambria Math" w:cs="Times New Roman"/>
                        <w:szCs w:val="24"/>
                      </w:rPr>
                      <m:t>'</m:t>
                    </m:r>
                  </m:sup>
                </m:sSup>
              </m:num>
              <m:den>
                <m:r>
                  <w:rPr>
                    <w:rFonts w:ascii="Cambria Math" w:hAnsi="Cambria Math" w:cs="Times New Roman"/>
                    <w:szCs w:val="24"/>
                  </w:rPr>
                  <m:t>G</m:t>
                </m:r>
              </m:den>
            </m:f>
          </m:e>
        </m:d>
      </m:oMath>
      <w:r w:rsidR="00296278">
        <w:rPr>
          <w:rFonts w:cs="Times New Roman"/>
          <w:szCs w:val="24"/>
        </w:rPr>
        <w:t xml:space="preserve">-açılım </w:t>
      </w:r>
      <w:r w:rsidR="006816C3">
        <w:rPr>
          <w:rFonts w:cs="Times New Roman"/>
          <w:szCs w:val="24"/>
        </w:rPr>
        <w:t>(Abazari 2010)</w:t>
      </w:r>
      <w:r w:rsidR="00296278">
        <w:rPr>
          <w:rFonts w:cs="Times New Roman"/>
          <w:szCs w:val="24"/>
        </w:rPr>
        <w:t xml:space="preserve">, en basit denklem </w:t>
      </w:r>
      <w:r w:rsidR="006816C3">
        <w:rPr>
          <w:rFonts w:cs="Times New Roman"/>
          <w:szCs w:val="24"/>
        </w:rPr>
        <w:t>(Jafari ve diğ. 2012)</w:t>
      </w:r>
      <w:r w:rsidR="00913E55">
        <w:rPr>
          <w:rFonts w:cs="Times New Roman"/>
          <w:szCs w:val="24"/>
        </w:rPr>
        <w:t xml:space="preserve"> yöntemleri</w:t>
      </w:r>
      <w:r w:rsidR="00296278" w:rsidRPr="001A6BDC">
        <w:rPr>
          <w:rFonts w:cs="Times New Roman"/>
          <w:szCs w:val="24"/>
        </w:rPr>
        <w:t>,</w:t>
      </w:r>
      <w:r w:rsidR="00296278">
        <w:rPr>
          <w:rFonts w:cs="Times New Roman"/>
          <w:szCs w:val="24"/>
        </w:rPr>
        <w:t xml:space="preserve"> korunumlu Crank-Nicolson sonlu fark şeması </w:t>
      </w:r>
      <w:r w:rsidR="007E07AA">
        <w:rPr>
          <w:rFonts w:cs="Times New Roman"/>
          <w:szCs w:val="24"/>
        </w:rPr>
        <w:t>(Hu ve diğ. 2014)</w:t>
      </w:r>
      <w:r w:rsidR="00913E55">
        <w:rPr>
          <w:rFonts w:cs="Times New Roman"/>
          <w:szCs w:val="24"/>
        </w:rPr>
        <w:t xml:space="preserve"> ve sonlu farklar yönteminin farklı versiyonu </w:t>
      </w:r>
      <w:r w:rsidR="007E07AA">
        <w:rPr>
          <w:rFonts w:cs="Times New Roman"/>
          <w:szCs w:val="24"/>
        </w:rPr>
        <w:t>(Yimnet ve diğ. 2016)</w:t>
      </w:r>
      <w:r w:rsidR="00913E55">
        <w:rPr>
          <w:rFonts w:cs="Times New Roman"/>
          <w:szCs w:val="24"/>
        </w:rPr>
        <w:t xml:space="preserve"> kullanılmıştır</w:t>
      </w:r>
      <w:r w:rsidR="00296278" w:rsidRPr="001A6BDC">
        <w:rPr>
          <w:rFonts w:cs="Times New Roman"/>
          <w:szCs w:val="24"/>
        </w:rPr>
        <w:t>.</w:t>
      </w:r>
    </w:p>
    <w:p w:rsidR="00913E55" w:rsidRDefault="00913E55" w:rsidP="009D1C21">
      <w:pPr>
        <w:pStyle w:val="fbemetinnormal"/>
        <w:spacing w:before="0" w:beforeAutospacing="0" w:after="120" w:afterAutospacing="0"/>
        <w:rPr>
          <w:rFonts w:cs="Times New Roman"/>
          <w:szCs w:val="24"/>
        </w:rPr>
      </w:pPr>
      <w:r>
        <w:rPr>
          <w:rFonts w:cs="Times New Roman"/>
          <w:szCs w:val="24"/>
        </w:rPr>
        <w:t xml:space="preserve">Uzay-zaman kesirli SRLW denklemini </w:t>
      </w:r>
      <m:oMath>
        <m:r>
          <w:rPr>
            <w:rFonts w:ascii="Cambria Math" w:hAnsi="Cambria Math" w:cs="Times New Roman"/>
            <w:szCs w:val="24"/>
          </w:rPr>
          <m:t>0&lt;α,</m:t>
        </m:r>
        <m:r>
          <w:rPr>
            <w:rFonts w:ascii="Cambria Math" w:hAnsi="Cambria Math" w:cs="Times New Roman"/>
            <w:i/>
            <w:szCs w:val="24"/>
          </w:rPr>
          <w:sym w:font="Symbol" w:char="F062"/>
        </m:r>
        <m:r>
          <w:rPr>
            <w:rFonts w:ascii="Cambria Math" w:hAnsi="Cambria Math" w:cs="Times New Roman"/>
            <w:szCs w:val="24"/>
          </w:rPr>
          <m:t>≤1</m:t>
        </m:r>
      </m:oMath>
      <w:r w:rsidR="00222492">
        <w:rPr>
          <w:rFonts w:cs="Times New Roman"/>
          <w:szCs w:val="24"/>
        </w:rPr>
        <w:t xml:space="preserve"> olmak üzere</w:t>
      </w:r>
    </w:p>
    <w:p w:rsidR="00913E55" w:rsidRPr="002168E5" w:rsidRDefault="002949F4" w:rsidP="00117F06">
      <w:pPr>
        <w:spacing w:after="120" w:line="360" w:lineRule="auto"/>
        <w:jc w:val="right"/>
        <w:rPr>
          <w:rFonts w:ascii="Times New Roman" w:hAnsi="Times New Roman" w:cs="Times New Roman"/>
          <w:sz w:val="24"/>
          <w:szCs w:val="24"/>
        </w:rPr>
      </w:pPr>
      <m:oMath>
        <m:sSubSup>
          <m:sSubSupPr>
            <m:ctrlPr>
              <w:rPr>
                <w:rFonts w:ascii="Cambria Math" w:hAnsi="Cambria Math" w:cs="Times New Roman"/>
                <w:i/>
                <w:sz w:val="24"/>
                <w:szCs w:val="24"/>
              </w:rPr>
            </m:ctrlPr>
          </m:sSubSupPr>
          <m:e>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α</m:t>
                </m:r>
              </m:sup>
            </m:sSubSup>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α</m:t>
            </m:r>
          </m:sup>
        </m:sSubSup>
        <m:r>
          <w:rPr>
            <w:rFonts w:ascii="Cambria Math" w:hAnsi="Cambria Math" w:cs="Times New Roman"/>
            <w:sz w:val="24"/>
            <w:szCs w:val="24"/>
          </w:rPr>
          <m:t>u+</m:t>
        </m:r>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Cambria Math" w:cs="Times New Roman"/>
                <w:i/>
                <w:sz w:val="24"/>
                <w:szCs w:val="24"/>
              </w:rPr>
              <w:sym w:font="Symbol" w:char="F062"/>
            </m:r>
          </m:sup>
        </m:sSubSup>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Cambria Math" w:cs="Times New Roman"/>
                <w:i/>
                <w:sz w:val="24"/>
                <w:szCs w:val="24"/>
              </w:rPr>
              <w:sym w:font="Symbol" w:char="F062"/>
            </m:r>
          </m:sup>
        </m:sSubSup>
        <m:r>
          <w:rPr>
            <w:rFonts w:ascii="Cambria Math" w:hAnsi="Cambria Math" w:cs="Times New Roman"/>
            <w:sz w:val="24"/>
            <w:szCs w:val="24"/>
          </w:rPr>
          <m:t>u+u</m:t>
        </m:r>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α</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Cambria Math" w:cs="Times New Roman"/>
                    <w:i/>
                    <w:sz w:val="24"/>
                    <w:szCs w:val="24"/>
                  </w:rPr>
                  <w:sym w:font="Symbol" w:char="F062"/>
                </m:r>
              </m:sup>
            </m:sSubSup>
            <m:r>
              <w:rPr>
                <w:rFonts w:ascii="Cambria Math" w:hAnsi="Cambria Math" w:cs="Times New Roman"/>
                <w:sz w:val="24"/>
                <w:szCs w:val="24"/>
              </w:rPr>
              <m:t>u</m:t>
            </m:r>
          </m:e>
        </m:d>
        <m:r>
          <w:rPr>
            <w:rFonts w:ascii="Cambria Math" w:hAnsi="Cambria Math" w:cs="Times New Roman"/>
            <w:sz w:val="24"/>
            <w:szCs w:val="24"/>
          </w:rPr>
          <m:t>+</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α</m:t>
                </m:r>
              </m:sup>
            </m:sSubSup>
            <m:r>
              <w:rPr>
                <w:rFonts w:ascii="Cambria Math" w:hAnsi="Cambria Math" w:cs="Times New Roman"/>
                <w:sz w:val="24"/>
                <w:szCs w:val="24"/>
              </w:rPr>
              <m:t>u</m:t>
            </m:r>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Cambria Math" w:cs="Times New Roman"/>
                <w:i/>
                <w:sz w:val="24"/>
                <w:szCs w:val="24"/>
              </w:rPr>
              <w:sym w:font="Symbol" w:char="F062"/>
            </m:r>
          </m:sup>
        </m:sSubSup>
        <m:r>
          <w:rPr>
            <w:rFonts w:ascii="Cambria Math" w:hAnsi="Cambria Math" w:cs="Times New Roman"/>
            <w:sz w:val="24"/>
            <w:szCs w:val="24"/>
          </w:rPr>
          <m:t>u)+</m:t>
        </m:r>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α</m:t>
            </m:r>
          </m:sup>
        </m:sSubSup>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α</m:t>
            </m:r>
          </m:sup>
        </m:sSubSup>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Cambria Math" w:cs="Times New Roman"/>
                    <w:i/>
                    <w:sz w:val="24"/>
                    <w:szCs w:val="24"/>
                  </w:rPr>
                  <w:sym w:font="Symbol" w:char="F062"/>
                </m:r>
              </m:sup>
            </m:sSubSup>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Cambria Math" w:cs="Times New Roman"/>
                    <w:i/>
                    <w:sz w:val="24"/>
                    <w:szCs w:val="24"/>
                  </w:rPr>
                  <w:sym w:font="Symbol" w:char="F062"/>
                </m:r>
              </m:sup>
            </m:sSubSup>
            <m:r>
              <w:rPr>
                <w:rFonts w:ascii="Cambria Math" w:hAnsi="Cambria Math" w:cs="Times New Roman"/>
                <w:sz w:val="24"/>
                <w:szCs w:val="24"/>
              </w:rPr>
              <m:t>u</m:t>
            </m:r>
          </m:e>
        </m:d>
        <m:r>
          <w:rPr>
            <w:rFonts w:ascii="Cambria Math" w:hAnsi="Cambria Math" w:cs="Times New Roman"/>
            <w:sz w:val="24"/>
            <w:szCs w:val="24"/>
          </w:rPr>
          <m:t>=0</m:t>
        </m:r>
      </m:oMath>
      <w:r w:rsidR="00117F06" w:rsidRPr="002168E5">
        <w:rPr>
          <w:rFonts w:ascii="Times New Roman" w:hAnsi="Times New Roman" w:cs="Times New Roman"/>
          <w:sz w:val="24"/>
          <w:szCs w:val="24"/>
        </w:rPr>
        <w:t xml:space="preserve">  </w:t>
      </w:r>
      <w:r w:rsidR="002168E5" w:rsidRPr="002168E5">
        <w:rPr>
          <w:rFonts w:cs="Times New Roman"/>
          <w:sz w:val="24"/>
          <w:szCs w:val="24"/>
        </w:rPr>
        <w:t xml:space="preserve"> </w:t>
      </w:r>
      <w:r w:rsidR="00905EA2">
        <w:rPr>
          <w:rFonts w:ascii="Times New Roman" w:hAnsi="Times New Roman" w:cs="Times New Roman"/>
          <w:sz w:val="24"/>
          <w:szCs w:val="24"/>
        </w:rPr>
        <w:t xml:space="preserve">   (5.24</w:t>
      </w:r>
      <w:r w:rsidR="00117F06" w:rsidRPr="002168E5">
        <w:rPr>
          <w:rFonts w:ascii="Times New Roman" w:hAnsi="Times New Roman" w:cs="Times New Roman"/>
          <w:sz w:val="24"/>
          <w:szCs w:val="24"/>
        </w:rPr>
        <w:t>)</w:t>
      </w:r>
    </w:p>
    <w:p w:rsidR="00913E55" w:rsidRDefault="00913E55" w:rsidP="009D1C21">
      <w:pPr>
        <w:pStyle w:val="fbemetinnormal"/>
        <w:spacing w:before="0" w:beforeAutospacing="0" w:after="120" w:afterAutospacing="0"/>
        <w:ind w:firstLine="0"/>
        <w:rPr>
          <w:rFonts w:cs="Times New Roman"/>
          <w:szCs w:val="24"/>
        </w:rPr>
      </w:pPr>
      <w:r>
        <w:rPr>
          <w:rFonts w:cs="Times New Roman"/>
          <w:szCs w:val="24"/>
        </w:rPr>
        <w:t xml:space="preserve">şeklinde ele alalım. </w:t>
      </w:r>
      <w:r w:rsidRPr="005C2ECC">
        <w:rPr>
          <w:rFonts w:cs="Times New Roman"/>
          <w:color w:val="222222"/>
          <w:szCs w:val="24"/>
          <w:shd w:val="clear" w:color="auto" w:fill="FFFFFF"/>
        </w:rPr>
        <w:t xml:space="preserve">Burada </w:t>
      </w:r>
      <m:oMath>
        <m:sSubSup>
          <m:sSubSupPr>
            <m:ctrlPr>
              <w:rPr>
                <w:rFonts w:ascii="Cambria Math" w:hAnsi="Cambria Math" w:cs="Times New Roman"/>
                <w:i/>
                <w:szCs w:val="24"/>
              </w:rPr>
            </m:ctrlPr>
          </m:sSubSupPr>
          <m:e>
            <m:r>
              <w:rPr>
                <w:rFonts w:ascii="Cambria Math" w:hAnsi="Cambria Math" w:cs="Times New Roman"/>
                <w:szCs w:val="24"/>
              </w:rPr>
              <m:t>D</m:t>
            </m:r>
          </m:e>
          <m:sub>
            <m:r>
              <w:rPr>
                <w:rFonts w:ascii="Cambria Math" w:hAnsi="Cambria Math" w:cs="Times New Roman"/>
                <w:szCs w:val="24"/>
              </w:rPr>
              <m:t>t</m:t>
            </m:r>
          </m:sub>
          <m:sup>
            <m:r>
              <w:rPr>
                <w:rFonts w:ascii="Cambria Math" w:hAnsi="Cambria Math" w:cs="Times New Roman"/>
                <w:szCs w:val="24"/>
              </w:rPr>
              <m:t>α</m:t>
            </m:r>
          </m:sup>
        </m:sSubSup>
      </m:oMath>
      <w:r>
        <w:rPr>
          <w:rFonts w:cs="Times New Roman"/>
          <w:szCs w:val="24"/>
        </w:rPr>
        <w:t xml:space="preserve"> ve </w:t>
      </w:r>
      <m:oMath>
        <m:sSubSup>
          <m:sSubSupPr>
            <m:ctrlPr>
              <w:rPr>
                <w:rFonts w:ascii="Cambria Math" w:hAnsi="Cambria Math" w:cs="Times New Roman"/>
                <w:i/>
                <w:szCs w:val="24"/>
              </w:rPr>
            </m:ctrlPr>
          </m:sSubSupPr>
          <m:e>
            <m:r>
              <w:rPr>
                <w:rFonts w:ascii="Cambria Math" w:hAnsi="Cambria Math" w:cs="Times New Roman"/>
                <w:szCs w:val="24"/>
              </w:rPr>
              <m:t>D</m:t>
            </m:r>
          </m:e>
          <m:sub>
            <m:r>
              <w:rPr>
                <w:rFonts w:ascii="Cambria Math" w:hAnsi="Cambria Math" w:cs="Times New Roman"/>
                <w:szCs w:val="24"/>
              </w:rPr>
              <m:t>x</m:t>
            </m:r>
          </m:sub>
          <m:sup>
            <m:r>
              <w:rPr>
                <w:rFonts w:ascii="Cambria Math" w:cs="Times New Roman"/>
                <w:i/>
                <w:szCs w:val="24"/>
              </w:rPr>
              <w:sym w:font="Symbol" w:char="F062"/>
            </m:r>
          </m:sup>
        </m:sSubSup>
      </m:oMath>
      <w:r>
        <w:rPr>
          <w:rFonts w:cs="Times New Roman"/>
          <w:szCs w:val="24"/>
        </w:rPr>
        <w:t xml:space="preserve"> türevleri </w:t>
      </w:r>
      <m:oMath>
        <m:r>
          <w:rPr>
            <w:rFonts w:ascii="Cambria Math" w:hAnsi="Cambria Math" w:cs="Times New Roman"/>
            <w:szCs w:val="24"/>
            <w:lang w:val="en-US"/>
          </w:rPr>
          <m:t>u</m:t>
        </m:r>
        <m:d>
          <m:dPr>
            <m:ctrlPr>
              <w:rPr>
                <w:rFonts w:ascii="Cambria Math" w:hAnsi="Cambria Math" w:cs="Times New Roman"/>
                <w:i/>
                <w:szCs w:val="24"/>
                <w:lang w:val="en-US"/>
              </w:rPr>
            </m:ctrlPr>
          </m:dPr>
          <m:e>
            <m:r>
              <w:rPr>
                <w:rFonts w:ascii="Cambria Math" w:hAnsi="Cambria Math" w:cs="Times New Roman"/>
                <w:szCs w:val="24"/>
                <w:lang w:val="en-US"/>
              </w:rPr>
              <m:t>x</m:t>
            </m:r>
            <m:r>
              <w:rPr>
                <w:rFonts w:ascii="Cambria Math" w:cs="Times New Roman"/>
                <w:szCs w:val="24"/>
                <w:lang w:val="en-US"/>
              </w:rPr>
              <m:t>,</m:t>
            </m:r>
            <m:r>
              <w:rPr>
                <w:rFonts w:ascii="Cambria Math" w:hAnsi="Cambria Math" w:cs="Times New Roman"/>
                <w:szCs w:val="24"/>
                <w:lang w:val="en-US"/>
              </w:rPr>
              <m:t>t</m:t>
            </m:r>
          </m:e>
        </m:d>
      </m:oMath>
      <w:r>
        <w:rPr>
          <w:rFonts w:cs="Times New Roman"/>
          <w:szCs w:val="24"/>
        </w:rPr>
        <w:t xml:space="preserve"> fonksiyonunun sırasıyla </w:t>
      </w:r>
      <m:oMath>
        <m:r>
          <w:rPr>
            <w:rFonts w:ascii="Cambria Math" w:hAnsi="Cambria Math" w:cs="Times New Roman"/>
            <w:szCs w:val="24"/>
          </w:rPr>
          <m:t>t</m:t>
        </m:r>
      </m:oMath>
      <w:r w:rsidRPr="00DD7A79">
        <w:rPr>
          <w:rFonts w:cs="Times New Roman"/>
          <w:szCs w:val="24"/>
        </w:rPr>
        <w:t xml:space="preserve"> ve </w:t>
      </w:r>
      <m:oMath>
        <m:r>
          <w:rPr>
            <w:rFonts w:ascii="Cambria Math" w:hAnsi="Cambria Math" w:cs="Times New Roman"/>
            <w:szCs w:val="24"/>
          </w:rPr>
          <m:t>x</m:t>
        </m:r>
      </m:oMath>
      <w:r w:rsidRPr="00DD7A79">
        <w:rPr>
          <w:rFonts w:cs="Times New Roman"/>
          <w:szCs w:val="24"/>
        </w:rPr>
        <w:t xml:space="preserve">’e </w:t>
      </w:r>
      <w:r>
        <w:rPr>
          <w:rFonts w:cs="Times New Roman"/>
          <w:szCs w:val="24"/>
        </w:rPr>
        <w:t>gö</w:t>
      </w:r>
      <w:r w:rsidRPr="00DD7A79">
        <w:rPr>
          <w:rFonts w:cs="Times New Roman"/>
          <w:szCs w:val="24"/>
        </w:rPr>
        <w:t xml:space="preserve">re </w:t>
      </w:r>
      <w:r>
        <w:rPr>
          <w:rFonts w:cs="Times New Roman"/>
          <w:szCs w:val="24"/>
        </w:rPr>
        <w:t>u</w:t>
      </w:r>
      <w:r w:rsidR="002168E5">
        <w:rPr>
          <w:rFonts w:cs="Times New Roman"/>
          <w:szCs w:val="24"/>
        </w:rPr>
        <w:t>yumlu türevlerini temsil eder. A</w:t>
      </w:r>
      <w:r>
        <w:rPr>
          <w:rFonts w:cs="Times New Roman"/>
          <w:szCs w:val="24"/>
        </w:rPr>
        <w:t xml:space="preserve">lt denklem </w:t>
      </w:r>
      <w:r w:rsidR="007E07AA">
        <w:rPr>
          <w:rFonts w:cs="Times New Roman"/>
          <w:szCs w:val="24"/>
        </w:rPr>
        <w:t>(Alzaidy 2013)</w:t>
      </w:r>
      <w:r>
        <w:rPr>
          <w:rFonts w:cs="Times New Roman"/>
          <w:szCs w:val="24"/>
        </w:rPr>
        <w:t xml:space="preserve">, </w:t>
      </w:r>
      <w:r w:rsidR="00C83682">
        <w:rPr>
          <w:rFonts w:cs="Times New Roman"/>
          <w:szCs w:val="24"/>
        </w:rPr>
        <w:t>fonksiyonel değişken</w:t>
      </w:r>
      <w:r>
        <w:rPr>
          <w:rFonts w:cs="Times New Roman"/>
          <w:szCs w:val="24"/>
        </w:rPr>
        <w:t xml:space="preserve"> </w:t>
      </w:r>
      <w:r w:rsidR="007E07AA">
        <w:rPr>
          <w:rFonts w:cs="Times New Roman"/>
          <w:szCs w:val="24"/>
        </w:rPr>
        <w:t>(Guner ve Eser 2014)</w:t>
      </w:r>
      <w:r>
        <w:rPr>
          <w:rFonts w:cs="Times New Roman"/>
          <w:szCs w:val="24"/>
        </w:rPr>
        <w:t xml:space="preserve">, </w:t>
      </w:r>
      <w:r w:rsidR="00C83682">
        <w:rPr>
          <w:rFonts w:cs="Times New Roman"/>
          <w:szCs w:val="24"/>
        </w:rPr>
        <w:t xml:space="preserve">üstel fonksiyon </w:t>
      </w:r>
      <w:r w:rsidR="007E07AA">
        <w:rPr>
          <w:rFonts w:cs="Times New Roman"/>
          <w:szCs w:val="24"/>
        </w:rPr>
        <w:t>(Guner ve Eser 2014)</w:t>
      </w:r>
      <w:r>
        <w:rPr>
          <w:rFonts w:cs="Times New Roman"/>
          <w:szCs w:val="24"/>
        </w:rPr>
        <w:t xml:space="preserve">,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hAnsi="Cambria Math" w:cs="Times New Roman"/>
                        <w:szCs w:val="24"/>
                      </w:rPr>
                      <m:t>'</m:t>
                    </m:r>
                  </m:sup>
                </m:sSup>
              </m:num>
              <m:den>
                <m:r>
                  <w:rPr>
                    <w:rFonts w:ascii="Cambria Math" w:hAnsi="Cambria Math" w:cs="Times New Roman"/>
                    <w:szCs w:val="24"/>
                  </w:rPr>
                  <m:t>G</m:t>
                </m:r>
              </m:den>
            </m:f>
          </m:e>
        </m:d>
      </m:oMath>
      <w:r w:rsidRPr="001A6BDC">
        <w:rPr>
          <w:rFonts w:cs="Times New Roman"/>
          <w:szCs w:val="24"/>
        </w:rPr>
        <w:t>-</w:t>
      </w:r>
      <w:r w:rsidR="00C83682">
        <w:rPr>
          <w:rFonts w:cs="Times New Roman"/>
          <w:szCs w:val="24"/>
        </w:rPr>
        <w:t>açılım</w:t>
      </w:r>
      <w:r>
        <w:rPr>
          <w:rFonts w:cs="Times New Roman"/>
          <w:szCs w:val="24"/>
        </w:rPr>
        <w:t xml:space="preserve"> </w:t>
      </w:r>
      <w:r w:rsidR="007E07AA">
        <w:rPr>
          <w:rFonts w:cs="Times New Roman"/>
          <w:szCs w:val="24"/>
        </w:rPr>
        <w:t>(Guner ve Eser 2014)</w:t>
      </w:r>
      <w:r>
        <w:rPr>
          <w:rFonts w:cs="Times New Roman"/>
          <w:szCs w:val="24"/>
        </w:rPr>
        <w:t xml:space="preserve">, tanh-coth  </w:t>
      </w:r>
      <w:r w:rsidR="007E07AA">
        <w:t>(Ahmadian ve Darvishi 2016)</w:t>
      </w:r>
      <w:r>
        <w:rPr>
          <w:rFonts w:cs="Times New Roman"/>
          <w:szCs w:val="24"/>
        </w:rPr>
        <w:t xml:space="preserve">, </w:t>
      </w:r>
      <w:r w:rsidRPr="001F0C83">
        <w:rPr>
          <w:rFonts w:cs="Times New Roman"/>
          <w:szCs w:val="24"/>
        </w:rPr>
        <w:t>tan-cot</w:t>
      </w:r>
      <w:r>
        <w:rPr>
          <w:rFonts w:cs="Times New Roman"/>
          <w:szCs w:val="24"/>
        </w:rPr>
        <w:t xml:space="preserve">  </w:t>
      </w:r>
      <w:r w:rsidR="007E07AA">
        <w:t>(Ahmadian ve Darvishi 2016)</w:t>
      </w:r>
      <w:r w:rsidRPr="001A6BDC">
        <w:rPr>
          <w:rFonts w:cs="Times New Roman"/>
          <w:szCs w:val="24"/>
        </w:rPr>
        <w:t>,</w:t>
      </w:r>
      <w:r>
        <w:rPr>
          <w:rFonts w:cs="Times New Roman"/>
          <w:szCs w:val="24"/>
        </w:rPr>
        <w:t xml:space="preserve"> sech-csch  </w:t>
      </w:r>
      <w:r w:rsidR="007E07AA">
        <w:t>(Ahmadian ve Darvishi 2016)</w:t>
      </w:r>
      <w:r>
        <w:rPr>
          <w:rFonts w:cs="Times New Roman"/>
          <w:szCs w:val="24"/>
        </w:rPr>
        <w:t xml:space="preserve"> </w:t>
      </w:r>
      <w:r w:rsidR="00C83682">
        <w:rPr>
          <w:rFonts w:cs="Times New Roman"/>
          <w:szCs w:val="24"/>
        </w:rPr>
        <w:t xml:space="preserve">ve sec-csc </w:t>
      </w:r>
      <w:r w:rsidR="007E07AA">
        <w:t>(Ahmadian ve Darvishi 2016)</w:t>
      </w:r>
      <w:r w:rsidR="00C83682">
        <w:rPr>
          <w:rFonts w:cs="Times New Roman"/>
          <w:szCs w:val="24"/>
        </w:rPr>
        <w:t xml:space="preserve"> yöntemleri ile </w:t>
      </w:r>
      <w:r w:rsidR="002168E5">
        <w:rPr>
          <w:rFonts w:cs="Times New Roman"/>
          <w:szCs w:val="24"/>
        </w:rPr>
        <w:t xml:space="preserve">kesirli </w:t>
      </w:r>
      <w:r w:rsidR="007D09F5">
        <w:rPr>
          <w:rFonts w:cs="Times New Roman"/>
          <w:szCs w:val="24"/>
        </w:rPr>
        <w:t xml:space="preserve">uzay-zaman </w:t>
      </w:r>
      <w:r w:rsidR="002168E5">
        <w:rPr>
          <w:rFonts w:cs="Times New Roman"/>
          <w:szCs w:val="24"/>
        </w:rPr>
        <w:t>SRLW denkleminin çözümleri araştırılmıştır</w:t>
      </w:r>
      <w:r w:rsidR="00AB2D97">
        <w:rPr>
          <w:rFonts w:cs="Times New Roman"/>
          <w:szCs w:val="24"/>
        </w:rPr>
        <w:t>.</w:t>
      </w:r>
      <w:r w:rsidR="00091AEC">
        <w:rPr>
          <w:rFonts w:cs="Times New Roman"/>
          <w:szCs w:val="24"/>
        </w:rPr>
        <w:t xml:space="preserve"> </w:t>
      </w:r>
      <w:r w:rsidR="00930546">
        <w:rPr>
          <w:rFonts w:cs="Times New Roman"/>
          <w:szCs w:val="24"/>
        </w:rPr>
        <w:t>Bu yöntemlerin hiçbiri uyumlu kesirli türev içermemektedir.</w:t>
      </w:r>
    </w:p>
    <w:p w:rsidR="00C83682" w:rsidRPr="00126A96" w:rsidRDefault="00BD6D09" w:rsidP="009D1C21">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00C83682">
        <w:rPr>
          <w:rFonts w:ascii="Times New Roman" w:hAnsi="Times New Roman" w:cs="Times New Roman"/>
          <w:sz w:val="24"/>
          <w:szCs w:val="24"/>
        </w:rPr>
        <w:t>eğişken dönüşümü</w:t>
      </w:r>
    </w:p>
    <w:p w:rsidR="00C83682" w:rsidRPr="00126A96" w:rsidRDefault="00C83682"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ξ</m:t>
          </m:r>
          <m:r>
            <w:rPr>
              <w:rFonts w:ascii="Cambria Math" w:hAnsi="Times New Roman" w:cs="Times New Roman"/>
              <w:sz w:val="24"/>
              <w:szCs w:val="24"/>
            </w:rPr>
            <m:t>=</m:t>
          </m:r>
          <m:r>
            <w:rPr>
              <w:rFonts w:ascii="Cambria Math" w:hAnsi="Cambria Math" w:cs="Times New Roman"/>
              <w:sz w:val="24"/>
              <w:szCs w:val="24"/>
            </w:rPr>
            <m:t>k</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α</m:t>
                  </m:r>
                </m:sup>
              </m:sSup>
            </m:num>
            <m:den>
              <m:r>
                <w:rPr>
                  <w:rFonts w:ascii="Cambria Math" w:hAnsi="Cambria Math" w:cs="Times New Roman"/>
                  <w:sz w:val="24"/>
                  <w:szCs w:val="24"/>
                </w:rPr>
                <m:t>α</m:t>
              </m:r>
            </m:den>
          </m:f>
          <m:r>
            <w:rPr>
              <w:rFonts w:ascii="Cambria Math" w:hAnsi="Times New Roman" w:cs="Times New Roman"/>
              <w:sz w:val="24"/>
              <w:szCs w:val="24"/>
            </w:rPr>
            <m:t>+</m:t>
          </m:r>
          <m:r>
            <w:rPr>
              <w:rFonts w:ascii="Cambria Math" w:hAnsi="Cambria Math" w:cs="Times New Roman"/>
              <w:sz w:val="24"/>
              <w:szCs w:val="24"/>
            </w:rPr>
            <m:t>l</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i/>
                      <w:sz w:val="24"/>
                      <w:szCs w:val="24"/>
                    </w:rPr>
                    <w:sym w:font="Symbol" w:char="F062"/>
                  </m:r>
                </m:sup>
              </m:sSup>
            </m:num>
            <m:den>
              <m:r>
                <w:rPr>
                  <w:rFonts w:ascii="Cambria Math" w:hAnsi="Times New Roman" w:cs="Times New Roman"/>
                  <w:i/>
                  <w:sz w:val="24"/>
                  <w:szCs w:val="24"/>
                </w:rPr>
                <w:sym w:font="Symbol" w:char="F062"/>
              </m:r>
            </m:den>
          </m:f>
        </m:oMath>
      </m:oMathPara>
    </w:p>
    <w:p w:rsidR="00C83682" w:rsidRPr="00126A96" w:rsidRDefault="00C83682" w:rsidP="009D1C21">
      <w:pPr>
        <w:tabs>
          <w:tab w:val="left" w:pos="709"/>
        </w:tabs>
        <w:spacing w:after="120" w:line="360" w:lineRule="auto"/>
        <w:jc w:val="both"/>
        <w:rPr>
          <w:rFonts w:ascii="Times New Roman" w:hAnsi="Times New Roman" w:cs="Times New Roman"/>
          <w:sz w:val="24"/>
          <w:szCs w:val="24"/>
        </w:rPr>
      </w:pPr>
      <w:r w:rsidRPr="00126A96">
        <w:rPr>
          <w:rFonts w:ascii="Times New Roman" w:hAnsi="Times New Roman" w:cs="Times New Roman"/>
          <w:sz w:val="24"/>
          <w:szCs w:val="24"/>
        </w:rPr>
        <w:t xml:space="preserve">şeklinde </w:t>
      </w:r>
      <w:r>
        <w:rPr>
          <w:rFonts w:ascii="Times New Roman" w:hAnsi="Times New Roman" w:cs="Times New Roman"/>
          <w:sz w:val="24"/>
          <w:szCs w:val="24"/>
        </w:rPr>
        <w:t>alınarak</w:t>
      </w:r>
      <w:r w:rsidR="003B1F5C">
        <w:rPr>
          <w:rFonts w:ascii="Times New Roman" w:hAnsi="Times New Roman" w:cs="Times New Roman"/>
          <w:sz w:val="24"/>
          <w:szCs w:val="24"/>
        </w:rPr>
        <w:t xml:space="preserve"> ve Teorem 2</w:t>
      </w:r>
      <w:r w:rsidRPr="00126A96">
        <w:rPr>
          <w:rFonts w:ascii="Times New Roman" w:hAnsi="Times New Roman" w:cs="Times New Roman"/>
          <w:sz w:val="24"/>
          <w:szCs w:val="24"/>
        </w:rPr>
        <w:t>.2.2’de verilen zincir kuralı kullanılarak (5.</w:t>
      </w:r>
      <w:r w:rsidR="002168E5">
        <w:rPr>
          <w:rFonts w:ascii="Times New Roman" w:hAnsi="Times New Roman" w:cs="Times New Roman"/>
          <w:sz w:val="24"/>
          <w:szCs w:val="24"/>
        </w:rPr>
        <w:t>24</w:t>
      </w:r>
      <w:r w:rsidRPr="00126A96">
        <w:rPr>
          <w:rFonts w:ascii="Times New Roman" w:hAnsi="Times New Roman" w:cs="Times New Roman"/>
          <w:sz w:val="24"/>
          <w:szCs w:val="24"/>
        </w:rPr>
        <w:t>) denklemi</w:t>
      </w:r>
    </w:p>
    <w:p w:rsidR="00C83682" w:rsidRPr="00126A96" w:rsidRDefault="002949F4" w:rsidP="009D1C21">
      <w:pPr>
        <w:tabs>
          <w:tab w:val="left" w:pos="709"/>
        </w:tabs>
        <w:spacing w:after="120" w:line="360" w:lineRule="auto"/>
        <w:jc w:val="both"/>
        <w:rPr>
          <w:rFonts w:ascii="Times New Roman" w:hAnsi="Times New Roman" w:cs="Times New Roman"/>
          <w:sz w:val="24"/>
          <w:szCs w:val="24"/>
        </w:rPr>
      </w:pPr>
      <m:oMathPara>
        <m:oMathParaPr>
          <m:jc m:val="right"/>
        </m:oMathParaP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4</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dξ</m:t>
                  </m:r>
                </m:e>
                <m:sup>
                  <m:r>
                    <w:rPr>
                      <w:rFonts w:ascii="Cambria Math" w:hAnsi="Cambria Math" w:cs="Times New Roman"/>
                      <w:sz w:val="24"/>
                      <w:szCs w:val="24"/>
                    </w:rPr>
                    <m:t>4</m:t>
                  </m:r>
                </m:sup>
              </m:sSup>
            </m:den>
          </m:f>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e>
          </m:d>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dξ</m:t>
                  </m:r>
                </m:e>
                <m:sup>
                  <m:r>
                    <w:rPr>
                      <w:rFonts w:ascii="Cambria Math" w:hAnsi="Cambria Math" w:cs="Times New Roman"/>
                      <w:sz w:val="24"/>
                      <w:szCs w:val="24"/>
                    </w:rPr>
                    <m:t>2</m:t>
                  </m:r>
                </m:sup>
              </m:sSup>
            </m:den>
          </m:f>
          <m:r>
            <w:rPr>
              <w:rFonts w:ascii="Cambria Math" w:hAnsi="Cambria Math" w:cs="Times New Roman"/>
              <w:sz w:val="24"/>
              <w:szCs w:val="24"/>
            </w:rPr>
            <m:t>+klu</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dξ</m:t>
                  </m:r>
                </m:e>
                <m:sup>
                  <m:r>
                    <w:rPr>
                      <w:rFonts w:ascii="Cambria Math" w:hAnsi="Cambria Math" w:cs="Times New Roman"/>
                      <w:sz w:val="24"/>
                      <w:szCs w:val="24"/>
                    </w:rPr>
                    <m:t>2</m:t>
                  </m:r>
                </m:sup>
              </m:sSup>
            </m:den>
          </m:f>
          <m:r>
            <w:rPr>
              <w:rFonts w:ascii="Cambria Math" w:hAnsi="Cambria Math" w:cs="Times New Roman"/>
              <w:sz w:val="24"/>
              <w:szCs w:val="24"/>
            </w:rPr>
            <m:t>+kl</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dξ</m:t>
                      </m:r>
                    </m:den>
                  </m:f>
                </m:e>
              </m:d>
            </m:e>
            <m:sup>
              <m:r>
                <w:rPr>
                  <w:rFonts w:ascii="Cambria Math" w:hAnsi="Cambria Math" w:cs="Times New Roman"/>
                  <w:sz w:val="24"/>
                  <w:szCs w:val="24"/>
                </w:rPr>
                <m:t>2</m:t>
              </m:r>
            </m:sup>
          </m:sSup>
          <m:r>
            <w:rPr>
              <w:rFonts w:ascii="Cambria Math" w:hAnsi="Cambria Math" w:cs="Times New Roman"/>
              <w:sz w:val="24"/>
              <w:szCs w:val="24"/>
            </w:rPr>
            <m:t>=0                (5.25)</m:t>
          </m:r>
        </m:oMath>
      </m:oMathPara>
    </w:p>
    <w:p w:rsidR="00C83682" w:rsidRPr="00126A96" w:rsidRDefault="00C83682" w:rsidP="009D1C21">
      <w:pPr>
        <w:tabs>
          <w:tab w:val="left" w:pos="709"/>
        </w:tabs>
        <w:spacing w:after="120" w:line="360" w:lineRule="auto"/>
        <w:jc w:val="both"/>
        <w:rPr>
          <w:rFonts w:ascii="Times New Roman" w:hAnsi="Times New Roman" w:cs="Times New Roman"/>
          <w:color w:val="000000" w:themeColor="text1"/>
          <w:kern w:val="24"/>
          <w:sz w:val="24"/>
          <w:szCs w:val="24"/>
        </w:rPr>
      </w:pPr>
      <w:r w:rsidRPr="00126A96">
        <w:rPr>
          <w:rFonts w:ascii="Times New Roman" w:hAnsi="Times New Roman" w:cs="Times New Roman"/>
          <w:sz w:val="24"/>
          <w:szCs w:val="24"/>
        </w:rPr>
        <w:t>formunda bir adi diferansiyel denkleme dönüşür. Burada</w:t>
      </w:r>
      <w:r>
        <w:rPr>
          <w:rFonts w:ascii="Times New Roman" w:hAnsi="Times New Roman" w:cs="Times New Roman"/>
          <w:sz w:val="24"/>
          <w:szCs w:val="24"/>
        </w:rPr>
        <w:t xml:space="preserve"> </w:t>
      </w:r>
      <m:oMath>
        <m:r>
          <w:rPr>
            <w:rFonts w:ascii="Cambria Math" w:hAnsi="Cambria Math" w:cs="Times New Roman"/>
            <w:sz w:val="24"/>
            <w:szCs w:val="24"/>
          </w:rPr>
          <m:t>k</m:t>
        </m:r>
      </m:oMath>
      <w:r>
        <w:rPr>
          <w:rFonts w:ascii="Times New Roman" w:hAnsi="Times New Roman" w:cs="Times New Roman"/>
          <w:sz w:val="24"/>
          <w:szCs w:val="24"/>
        </w:rPr>
        <w:t xml:space="preserve"> ve</w:t>
      </w:r>
      <w:r w:rsidRPr="00126A96">
        <w:rPr>
          <w:rFonts w:ascii="Times New Roman" w:hAnsi="Times New Roman" w:cs="Times New Roman"/>
          <w:sz w:val="24"/>
          <w:szCs w:val="24"/>
        </w:rPr>
        <w:t xml:space="preserve"> </w:t>
      </w:r>
      <m:oMath>
        <m:r>
          <w:rPr>
            <w:rFonts w:ascii="Cambria Math" w:hAnsi="Cambria Math" w:cs="Times New Roman"/>
            <w:sz w:val="24"/>
            <w:szCs w:val="24"/>
          </w:rPr>
          <m:t>l</m:t>
        </m:r>
      </m:oMath>
      <w:r w:rsidRPr="00126A96">
        <w:rPr>
          <w:rFonts w:ascii="Times New Roman" w:hAnsi="Times New Roman" w:cs="Times New Roman"/>
          <w:sz w:val="24"/>
          <w:szCs w:val="24"/>
        </w:rPr>
        <w:t xml:space="preserve"> </w:t>
      </w:r>
      <w:r>
        <w:rPr>
          <w:rFonts w:ascii="Times New Roman" w:hAnsi="Times New Roman" w:cs="Times New Roman"/>
          <w:sz w:val="24"/>
          <w:szCs w:val="24"/>
        </w:rPr>
        <w:t>sabitlerdir</w:t>
      </w:r>
      <w:r w:rsidRPr="00126A96">
        <w:rPr>
          <w:rFonts w:ascii="Times New Roman" w:hAnsi="Times New Roman" w:cs="Times New Roman"/>
          <w:sz w:val="24"/>
          <w:szCs w:val="24"/>
        </w:rPr>
        <w:t xml:space="preserve">. Bu denklemde (5.5) ve (5.6) </w:t>
      </w:r>
      <w:r>
        <w:rPr>
          <w:rFonts w:ascii="Times New Roman" w:hAnsi="Times New Roman" w:cs="Times New Roman"/>
          <w:sz w:val="24"/>
          <w:szCs w:val="24"/>
        </w:rPr>
        <w:t>eşitliklerinde</w:t>
      </w:r>
      <w:r w:rsidRPr="00126A96">
        <w:rPr>
          <w:rFonts w:ascii="Times New Roman" w:hAnsi="Times New Roman" w:cs="Times New Roman"/>
          <w:sz w:val="24"/>
          <w:szCs w:val="24"/>
        </w:rPr>
        <w:t xml:space="preserve"> verilen denge prensibinin kullanılmasıyla </w:t>
      </w:r>
      <m:oMath>
        <m:r>
          <w:rPr>
            <w:rFonts w:ascii="Cambria Math" w:eastAsia="+mn-ea" w:hAnsi="Cambria Math" w:cs="Times New Roman"/>
            <w:color w:val="000000" w:themeColor="text1"/>
            <w:kern w:val="24"/>
            <w:sz w:val="24"/>
            <w:szCs w:val="24"/>
          </w:rPr>
          <m:t>N</m:t>
        </m:r>
        <m:r>
          <w:rPr>
            <w:rFonts w:ascii="Cambria Math" w:eastAsia="+mn-ea" w:hAnsi="Times New Roman" w:cs="Times New Roman"/>
            <w:color w:val="000000" w:themeColor="text1"/>
            <w:kern w:val="24"/>
            <w:sz w:val="24"/>
            <w:szCs w:val="24"/>
          </w:rPr>
          <m:t>=2</m:t>
        </m:r>
      </m:oMath>
      <w:r w:rsidRPr="00126A96">
        <w:rPr>
          <w:rFonts w:ascii="Times New Roman" w:hAnsi="Times New Roman" w:cs="Times New Roman"/>
          <w:color w:val="000000" w:themeColor="text1"/>
          <w:kern w:val="24"/>
          <w:sz w:val="24"/>
          <w:szCs w:val="24"/>
        </w:rPr>
        <w:t xml:space="preserve"> bulunur. Bulunan </w:t>
      </w:r>
      <m:oMath>
        <m:r>
          <w:rPr>
            <w:rFonts w:ascii="Cambria Math" w:hAnsi="Cambria Math" w:cs="Times New Roman"/>
            <w:color w:val="000000" w:themeColor="text1"/>
            <w:kern w:val="24"/>
            <w:sz w:val="24"/>
            <w:szCs w:val="24"/>
          </w:rPr>
          <m:t>N</m:t>
        </m:r>
      </m:oMath>
      <w:r w:rsidRPr="00126A96">
        <w:rPr>
          <w:rFonts w:ascii="Times New Roman" w:hAnsi="Times New Roman" w:cs="Times New Roman"/>
          <w:color w:val="000000" w:themeColor="text1"/>
          <w:kern w:val="24"/>
          <w:sz w:val="24"/>
          <w:szCs w:val="24"/>
        </w:rPr>
        <w:t xml:space="preserve"> değerinin (5.4) denkleminde yerine yazılmasıyla (5.</w:t>
      </w:r>
      <w:r w:rsidR="002168E5">
        <w:rPr>
          <w:rFonts w:ascii="Times New Roman" w:hAnsi="Times New Roman" w:cs="Times New Roman"/>
          <w:color w:val="000000" w:themeColor="text1"/>
          <w:kern w:val="24"/>
          <w:sz w:val="24"/>
          <w:szCs w:val="24"/>
        </w:rPr>
        <w:t>25</w:t>
      </w:r>
      <w:r w:rsidRPr="00126A96">
        <w:rPr>
          <w:rFonts w:ascii="Times New Roman" w:hAnsi="Times New Roman" w:cs="Times New Roman"/>
          <w:color w:val="000000" w:themeColor="text1"/>
          <w:kern w:val="24"/>
          <w:sz w:val="24"/>
          <w:szCs w:val="24"/>
        </w:rPr>
        <w:t>) denkleminin çözümü</w:t>
      </w:r>
    </w:p>
    <w:p w:rsidR="00C83682" w:rsidRPr="00126A96" w:rsidRDefault="00C83682" w:rsidP="009D1C21">
      <w:pPr>
        <w:tabs>
          <w:tab w:val="left" w:pos="709"/>
        </w:tabs>
        <w:spacing w:after="120" w:line="360" w:lineRule="auto"/>
        <w:jc w:val="both"/>
        <w:rPr>
          <w:rFonts w:ascii="Times New Roman" w:hAnsi="Times New Roman" w:cs="Times New Roman"/>
          <w:color w:val="000000" w:themeColor="text1"/>
          <w:kern w:val="24"/>
          <w:sz w:val="24"/>
          <w:szCs w:val="24"/>
        </w:rPr>
      </w:pPr>
      <m:oMathPara>
        <m:oMath>
          <m:r>
            <w:rPr>
              <w:rFonts w:ascii="Cambria Math" w:hAnsi="Cambria Math" w:cs="Times New Roman"/>
              <w:color w:val="000000" w:themeColor="text1"/>
              <w:sz w:val="24"/>
              <w:szCs w:val="24"/>
            </w:rPr>
            <m:t>u</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F</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oMath>
      </m:oMathPara>
    </w:p>
    <w:p w:rsidR="00C83682" w:rsidRDefault="00C83682" w:rsidP="009D1C21">
      <w:pPr>
        <w:tabs>
          <w:tab w:val="left" w:pos="709"/>
        </w:tabs>
        <w:spacing w:after="120" w:line="360" w:lineRule="auto"/>
        <w:jc w:val="both"/>
        <w:rPr>
          <w:rFonts w:ascii="Times New Roman" w:hAnsi="Times New Roman" w:cs="Times New Roman"/>
          <w:sz w:val="24"/>
          <w:szCs w:val="24"/>
        </w:rPr>
      </w:pPr>
      <w:r w:rsidRPr="00126A96">
        <w:rPr>
          <w:rFonts w:ascii="Times New Roman" w:hAnsi="Times New Roman" w:cs="Times New Roman"/>
          <w:sz w:val="24"/>
          <w:szCs w:val="24"/>
        </w:rPr>
        <w:t xml:space="preserve">şekilde yazılır. </w:t>
      </w:r>
      <w:r>
        <w:rPr>
          <w:rFonts w:ascii="Times New Roman" w:hAnsi="Times New Roman" w:cs="Times New Roman"/>
          <w:sz w:val="24"/>
          <w:szCs w:val="24"/>
        </w:rPr>
        <w:t xml:space="preserve">Bu çözümün türevlenmesinden oluşan </w:t>
      </w:r>
      <w:r w:rsidRPr="00126A96">
        <w:rPr>
          <w:rFonts w:ascii="Times New Roman" w:hAnsi="Times New Roman" w:cs="Times New Roman"/>
          <w:sz w:val="24"/>
          <w:szCs w:val="24"/>
        </w:rPr>
        <w:t>(5.8)’de</w:t>
      </w:r>
      <w:r>
        <w:rPr>
          <w:rFonts w:ascii="Times New Roman" w:hAnsi="Times New Roman" w:cs="Times New Roman"/>
          <w:sz w:val="24"/>
          <w:szCs w:val="24"/>
        </w:rPr>
        <w:t xml:space="preserve">ki türevlerde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=0</m:t>
        </m:r>
      </m:oMath>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alınır. Ardından elde edilen gerekli t</w:t>
      </w:r>
      <w:r w:rsidRPr="00126A96">
        <w:rPr>
          <w:rFonts w:ascii="Times New Roman" w:hAnsi="Times New Roman" w:cs="Times New Roman"/>
          <w:sz w:val="24"/>
          <w:szCs w:val="24"/>
        </w:rPr>
        <w:t>ürevlerin (5.</w:t>
      </w:r>
      <w:r w:rsidR="002168E5">
        <w:rPr>
          <w:rFonts w:ascii="Times New Roman" w:hAnsi="Times New Roman" w:cs="Times New Roman"/>
          <w:sz w:val="24"/>
          <w:szCs w:val="24"/>
        </w:rPr>
        <w:t>25</w:t>
      </w:r>
      <w:r w:rsidRPr="00126A96">
        <w:rPr>
          <w:rFonts w:ascii="Times New Roman" w:hAnsi="Times New Roman" w:cs="Times New Roman"/>
          <w:sz w:val="24"/>
          <w:szCs w:val="24"/>
        </w:rPr>
        <w:t xml:space="preserve">) denkleminde yerine yazılmasıyla ve </w:t>
      </w:r>
      <m:oMath>
        <m:r>
          <w:rPr>
            <w:rFonts w:ascii="Cambria Math" w:hAnsi="Cambria Math" w:cs="Times New Roman"/>
            <w:sz w:val="24"/>
            <w:szCs w:val="24"/>
          </w:rPr>
          <m:t>F</m:t>
        </m:r>
      </m:oMath>
      <w:r>
        <w:rPr>
          <w:rFonts w:ascii="Times New Roman" w:hAnsi="Times New Roman" w:cs="Times New Roman"/>
          <w:sz w:val="24"/>
          <w:szCs w:val="24"/>
        </w:rPr>
        <w:t>’in kuvvetlerinin katsayıları</w:t>
      </w:r>
      <w:r w:rsidRPr="00126A96">
        <w:rPr>
          <w:rFonts w:ascii="Times New Roman" w:hAnsi="Times New Roman" w:cs="Times New Roman"/>
          <w:sz w:val="24"/>
          <w:szCs w:val="24"/>
        </w:rPr>
        <w:t xml:space="preserve"> </w:t>
      </w:r>
      <w:r w:rsidR="00567867">
        <w:rPr>
          <w:rFonts w:ascii="Times New Roman" w:hAnsi="Times New Roman" w:cs="Times New Roman"/>
          <w:sz w:val="24"/>
          <w:szCs w:val="24"/>
        </w:rPr>
        <w:t xml:space="preserve">sıfıra eşitlenmesiyle aşağıdaki </w:t>
      </w:r>
      <w:r w:rsidRPr="00126A96">
        <w:rPr>
          <w:rFonts w:ascii="Times New Roman" w:hAnsi="Times New Roman" w:cs="Times New Roman"/>
          <w:sz w:val="24"/>
          <w:szCs w:val="24"/>
        </w:rPr>
        <w:t>denklem sistemi bulunur:</w:t>
      </w:r>
    </w:p>
    <w:p w:rsidR="00C83682" w:rsidRPr="001E538B" w:rsidRDefault="00C83682"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 xml:space="preserve">                             8</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r>
            <w:rPr>
              <w:rFonts w:ascii="Cambria Math" w:hAnsi="Cambria Math" w:cs="Times New Roman"/>
              <w:sz w:val="24"/>
              <w:szCs w:val="24"/>
            </w:rPr>
            <m:t>QR</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+2</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e>
          </m:d>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+2klR</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+klR</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e>
            <m:sup>
              <m:r>
                <w:rPr>
                  <w:rFonts w:ascii="Cambria Math" w:hAnsi="Cambria Math" w:cs="Times New Roman"/>
                  <w:sz w:val="24"/>
                  <w:szCs w:val="24"/>
                </w:rPr>
                <m:t>2</m:t>
              </m:r>
            </m:sup>
          </m:sSup>
          <m:r>
            <w:rPr>
              <w:rFonts w:ascii="Cambria Math" w:hAnsi="Cambria Math" w:cs="Times New Roman"/>
              <w:sz w:val="24"/>
              <w:szCs w:val="24"/>
            </w:rPr>
            <m:t>=0</m:t>
          </m:r>
        </m:oMath>
      </m:oMathPara>
    </w:p>
    <w:p w:rsidR="00C83682" w:rsidRPr="001E538B" w:rsidRDefault="006664A2"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+12</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r>
            <w:rPr>
              <w:rFonts w:ascii="Cambria Math" w:hAnsi="Cambria Math" w:cs="Times New Roman"/>
              <w:sz w:val="24"/>
              <w:szCs w:val="24"/>
            </w:rPr>
            <m:t>PR</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e>
          </m:d>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+klQ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+6klR</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=0</m:t>
          </m:r>
        </m:oMath>
      </m:oMathPara>
    </w:p>
    <w:p w:rsidR="00C83682" w:rsidRPr="001E538B" w:rsidRDefault="002949F4" w:rsidP="009D1C21">
      <w:pPr>
        <w:spacing w:after="120" w:line="360" w:lineRule="auto"/>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16k</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+72</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r>
            <w:rPr>
              <w:rFonts w:ascii="Cambria Math" w:hAnsi="Cambria Math" w:cs="Times New Roman"/>
              <w:sz w:val="24"/>
              <w:szCs w:val="24"/>
            </w:rPr>
            <m:t>PR</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+4</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e>
          </m:d>
          <m:r>
            <w:rPr>
              <w:rFonts w:ascii="Cambria Math" w:hAnsi="Cambria Math" w:cs="Times New Roman"/>
              <w:sz w:val="24"/>
              <w:szCs w:val="24"/>
            </w:rPr>
            <m:t>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+4klQ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 xml:space="preserve">                        </m:t>
          </m:r>
        </m:oMath>
      </m:oMathPara>
    </w:p>
    <w:p w:rsidR="00C83682" w:rsidRDefault="00C83682"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                                                                                           +2klQ</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+6klR</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 xml:space="preserve">=0 </m:t>
          </m:r>
        </m:oMath>
      </m:oMathPara>
    </w:p>
    <w:p w:rsidR="00C83682" w:rsidRPr="001E538B" w:rsidRDefault="00C83682"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                        20</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r>
            <w:rPr>
              <w:rFonts w:ascii="Cambria Math" w:hAnsi="Cambria Math" w:cs="Times New Roman"/>
              <w:sz w:val="24"/>
              <w:szCs w:val="24"/>
            </w:rPr>
            <m:t>PQ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+2</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e>
          </m:d>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+2klP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+9klQ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=0</m:t>
          </m:r>
        </m:oMath>
      </m:oMathPara>
    </w:p>
    <w:p w:rsidR="00C83682" w:rsidRPr="001E538B" w:rsidRDefault="00C83682"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      120</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r>
            <w:rPr>
              <w:rFonts w:ascii="Cambria Math" w:hAnsi="Cambria Math" w:cs="Times New Roman"/>
              <w:sz w:val="24"/>
              <w:szCs w:val="24"/>
            </w:rPr>
            <m:t>PQ</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+6</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e>
          </m:d>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+6klP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+3klP</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+8klQ</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=0</m:t>
          </m:r>
        </m:oMath>
      </m:oMathPara>
    </w:p>
    <w:p w:rsidR="00C83682" w:rsidRPr="001E538B" w:rsidRDefault="00C83682"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                                                                               24</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+12klP</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=0</m:t>
          </m:r>
        </m:oMath>
      </m:oMathPara>
    </w:p>
    <w:p w:rsidR="00C83682" w:rsidRPr="001A6BDC" w:rsidRDefault="00C83682"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                                                                                120</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+10klP</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=0</m:t>
          </m:r>
        </m:oMath>
      </m:oMathPara>
    </w:p>
    <w:p w:rsidR="00C83682" w:rsidRPr="006664A2" w:rsidRDefault="00C83682" w:rsidP="00482552">
      <w:pPr>
        <w:pStyle w:val="NormalWeb"/>
        <w:spacing w:before="0" w:beforeAutospacing="0" w:after="0" w:afterAutospacing="0" w:line="360" w:lineRule="auto"/>
        <w:jc w:val="both"/>
        <w:rPr>
          <w:rFonts w:eastAsia="+mn-ea"/>
        </w:rPr>
      </w:pPr>
      <w:r>
        <w:rPr>
          <w:rFonts w:eastAsia="+mn-ea"/>
          <w:color w:val="000000" w:themeColor="text1"/>
          <w:kern w:val="24"/>
        </w:rPr>
        <w:t xml:space="preserve">Bu </w:t>
      </w:r>
      <w:r w:rsidRPr="00126A96">
        <w:rPr>
          <w:rFonts w:eastAsia="+mn-ea"/>
          <w:color w:val="000000" w:themeColor="text1"/>
          <w:kern w:val="24"/>
        </w:rPr>
        <w:t>denklem sistemi çözüldüğünde</w:t>
      </w:r>
      <w:r w:rsidR="003B1F5C">
        <w:rPr>
          <w:rFonts w:eastAsia="+mn-ea"/>
          <w:color w:val="000000" w:themeColor="text1"/>
          <w:kern w:val="24"/>
        </w:rPr>
        <w:t xml:space="preserve"> </w:t>
      </w:r>
      <m:oMath>
        <m:r>
          <w:rPr>
            <w:rFonts w:ascii="Cambria Math" w:hAnsi="Cambria Math"/>
          </w:rPr>
          <m:t>A=-kl</m:t>
        </m:r>
      </m:oMath>
      <w:r w:rsidR="003B1F5C">
        <w:rPr>
          <w:rFonts w:eastAsia="+mn-ea"/>
        </w:rPr>
        <w:t xml:space="preserve"> ve </w:t>
      </w:r>
      <m:oMath>
        <m:r>
          <w:rPr>
            <w:rFonts w:ascii="Cambria Math" w:hAnsi="Cambria Math"/>
          </w:rPr>
          <m:t>B=-</m:t>
        </m:r>
        <m:f>
          <m:fPr>
            <m:type m:val="lin"/>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num>
          <m:den>
            <m:d>
              <m:dPr>
                <m:ctrlPr>
                  <w:rPr>
                    <w:rFonts w:ascii="Cambria Math" w:hAnsi="Cambria Math"/>
                    <w:i/>
                  </w:rPr>
                </m:ctrlPr>
              </m:dPr>
              <m:e>
                <m:r>
                  <w:rPr>
                    <w:rFonts w:ascii="Cambria Math" w:hAnsi="Cambria Math"/>
                  </w:rPr>
                  <m:t>kl</m:t>
                </m:r>
              </m:e>
            </m:d>
          </m:den>
        </m:f>
      </m:oMath>
      <w:r w:rsidR="003B1F5C">
        <w:rPr>
          <w:rFonts w:eastAsia="+mn-ea"/>
        </w:rPr>
        <w:t xml:space="preserve"> olmak üzere</w:t>
      </w:r>
      <w:r w:rsidR="003B1F5C">
        <w:rPr>
          <w:rFonts w:eastAsia="+mn-ea"/>
          <w:color w:val="000000" w:themeColor="text1"/>
          <w:kern w:val="24"/>
        </w:rPr>
        <w:t xml:space="preserve">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=B+4AQ</m:t>
        </m:r>
      </m:oMath>
      <w:r>
        <w:rPr>
          <w:rFonts w:eastAsia="+mn-ea"/>
        </w:rPr>
        <w:t xml:space="preserve">, </w:t>
      </w:r>
      <m:oMath>
        <m:sSub>
          <m:sSubPr>
            <m:ctrlPr>
              <w:rPr>
                <w:rFonts w:ascii="Cambria Math" w:hAnsi="Cambria Math"/>
                <w:i/>
              </w:rPr>
            </m:ctrlPr>
          </m:sSubPr>
          <m:e>
            <m:r>
              <w:rPr>
                <w:rFonts w:ascii="Cambria Math" w:hAnsi="Cambria Math"/>
              </w:rPr>
              <m:t xml:space="preserve"> c</m:t>
            </m:r>
          </m:e>
          <m:sub>
            <m:r>
              <w:rPr>
                <w:rFonts w:ascii="Cambria Math" w:hAnsi="Cambria Math"/>
              </w:rPr>
              <m:t>1</m:t>
            </m:r>
          </m:sub>
        </m:sSub>
        <m:r>
          <w:rPr>
            <w:rFonts w:ascii="Cambria Math" w:hAnsi="Cambria Math"/>
          </w:rPr>
          <m:t>=0</m:t>
        </m:r>
      </m:oMath>
      <w:r>
        <w:rPr>
          <w:rFonts w:eastAsia="+mn-ea"/>
        </w:rPr>
        <w:t xml:space="preserve"> 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=12AP</m:t>
        </m:r>
      </m:oMath>
      <w:r w:rsidR="003B1F5C">
        <w:rPr>
          <w:rFonts w:eastAsia="+mn-ea"/>
        </w:rPr>
        <w:t xml:space="preserve"> elde edilir. </w:t>
      </w:r>
      <w:r>
        <w:t>Böylece (5.</w:t>
      </w:r>
      <w:r w:rsidR="003B1F5C">
        <w:t>25</w:t>
      </w:r>
      <w:r w:rsidRPr="00126A96">
        <w:t>) denkleminin çözüm</w:t>
      </w:r>
      <w:r w:rsidR="006664A2">
        <w:t>ü</w:t>
      </w:r>
    </w:p>
    <w:p w:rsidR="00C83682" w:rsidRPr="00126A96" w:rsidRDefault="006664A2" w:rsidP="00482552">
      <w:pPr>
        <w:pStyle w:val="NormalWeb"/>
        <w:spacing w:before="0" w:beforeAutospacing="0" w:after="0" w:afterAutospacing="0" w:line="360" w:lineRule="auto"/>
        <w:jc w:val="right"/>
        <w:rPr>
          <w:rFonts w:eastAsia="+mn-ea"/>
        </w:rPr>
      </w:pPr>
      <m:oMathPara>
        <m:oMathParaPr>
          <m:jc m:val="center"/>
        </m:oMathParaPr>
        <m:oMath>
          <m:r>
            <w:rPr>
              <w:rFonts w:ascii="Cambria Math" w:hAnsi="Cambria Math"/>
            </w:rPr>
            <m:t>u=B+4AQ+12AP</m:t>
          </m:r>
          <m:sSup>
            <m:sSupPr>
              <m:ctrlPr>
                <w:rPr>
                  <w:rFonts w:ascii="Cambria Math" w:hAnsi="Cambria Math"/>
                  <w:i/>
                </w:rPr>
              </m:ctrlPr>
            </m:sSupPr>
            <m:e>
              <m:r>
                <w:rPr>
                  <w:rFonts w:ascii="Cambria Math" w:hAnsi="Cambria Math"/>
                </w:rPr>
                <m:t>F</m:t>
              </m:r>
            </m:e>
            <m:sup>
              <m:r>
                <w:rPr>
                  <w:rFonts w:ascii="Cambria Math" w:hAnsi="Cambria Math"/>
                </w:rPr>
                <m:t>2</m:t>
              </m:r>
            </m:sup>
          </m:sSup>
        </m:oMath>
      </m:oMathPara>
    </w:p>
    <w:p w:rsidR="00C83682" w:rsidRDefault="006664A2" w:rsidP="009D1C21">
      <w:pPr>
        <w:pStyle w:val="NormalWeb"/>
        <w:spacing w:before="0" w:beforeAutospacing="0" w:after="120" w:afterAutospacing="0" w:line="360" w:lineRule="auto"/>
        <w:jc w:val="both"/>
        <w:rPr>
          <w:rFonts w:eastAsia="+mn-ea"/>
        </w:rPr>
      </w:pPr>
      <w:r>
        <w:rPr>
          <w:rFonts w:eastAsia="+mn-ea"/>
        </w:rPr>
        <w:t>olarak</w:t>
      </w:r>
      <w:r w:rsidR="00C83682" w:rsidRPr="00126A96">
        <w:rPr>
          <w:rFonts w:eastAsia="+mn-ea"/>
        </w:rPr>
        <w:t xml:space="preserve"> bulunur.</w:t>
      </w:r>
      <w:r w:rsidR="00C83682">
        <w:rPr>
          <w:rFonts w:eastAsia="+mn-ea"/>
        </w:rPr>
        <w:t xml:space="preserve"> </w:t>
      </w:r>
    </w:p>
    <w:p w:rsidR="00474846" w:rsidRDefault="00BD6D09" w:rsidP="00474846">
      <w:pPr>
        <w:pStyle w:val="NormalWeb"/>
        <w:spacing w:before="0" w:beforeAutospacing="0" w:after="120" w:afterAutospacing="0" w:line="360" w:lineRule="auto"/>
        <w:ind w:firstLine="709"/>
        <w:jc w:val="both"/>
        <w:rPr>
          <w:rFonts w:eastAsia="+mn-ea"/>
          <w:kern w:val="24"/>
        </w:rPr>
      </w:pPr>
      <w:r>
        <w:rPr>
          <w:rFonts w:eastAsia="+mn-ea"/>
        </w:rPr>
        <w:t>Uzay-zaman k</w:t>
      </w:r>
      <w:r w:rsidRPr="00AA683B">
        <w:rPr>
          <w:rFonts w:eastAsia="+mn-ea"/>
        </w:rPr>
        <w:t xml:space="preserve">esirli </w:t>
      </w:r>
      <w:r>
        <w:t xml:space="preserve">SRLW </w:t>
      </w:r>
      <w:r w:rsidRPr="00AA683B">
        <w:rPr>
          <w:rFonts w:eastAsia="+mn-ea"/>
        </w:rPr>
        <w:t xml:space="preserve">denkleminin çözümleri için verilen aşağıdaki örneklerin tümünde </w:t>
      </w:r>
      <m:oMath>
        <m:r>
          <w:rPr>
            <w:rFonts w:ascii="Cambria Math" w:eastAsia="+mn-ea" w:hAnsi="Cambria Math"/>
            <w:kern w:val="24"/>
          </w:rPr>
          <m:t>k</m:t>
        </m:r>
        <m:r>
          <w:rPr>
            <w:rFonts w:ascii="Cambria Math" w:eastAsia="+mn-ea"/>
            <w:kern w:val="24"/>
          </w:rPr>
          <m:t>=</m:t>
        </m:r>
        <m:r>
          <w:rPr>
            <w:rFonts w:ascii="Cambria Math" w:eastAsia="+mn-ea" w:hAnsi="Cambria Math"/>
            <w:kern w:val="24"/>
          </w:rPr>
          <m:t>l</m:t>
        </m:r>
        <m:r>
          <w:rPr>
            <w:rFonts w:ascii="Cambria Math" w:eastAsia="+mn-ea"/>
            <w:kern w:val="24"/>
          </w:rPr>
          <m:t>=1</m:t>
        </m:r>
      </m:oMath>
      <w:r w:rsidRPr="00AA683B">
        <w:rPr>
          <w:rFonts w:eastAsia="+mn-ea"/>
          <w:kern w:val="24"/>
        </w:rPr>
        <w:t xml:space="preserve"> </w:t>
      </w:r>
      <w:r>
        <w:rPr>
          <w:rFonts w:eastAsia="+mn-ea"/>
          <w:kern w:val="24"/>
        </w:rPr>
        <w:t>alınmıştır.</w:t>
      </w:r>
      <w:r w:rsidR="00474846">
        <w:rPr>
          <w:rFonts w:eastAsia="+mn-ea"/>
          <w:kern w:val="24"/>
        </w:rPr>
        <w:t xml:space="preserve"> Böylece </w:t>
      </w:r>
      <m:oMath>
        <m:r>
          <w:rPr>
            <w:rFonts w:ascii="Cambria Math" w:eastAsia="+mn-ea" w:hAnsi="Cambria Math"/>
            <w:kern w:val="24"/>
          </w:rPr>
          <m:t>A=-1</m:t>
        </m:r>
      </m:oMath>
      <w:r w:rsidR="00474846">
        <w:rPr>
          <w:rFonts w:eastAsia="+mn-ea"/>
          <w:kern w:val="24"/>
        </w:rPr>
        <w:t xml:space="preserve">, </w:t>
      </w:r>
      <m:oMath>
        <m:r>
          <w:rPr>
            <w:rFonts w:ascii="Cambria Math" w:eastAsia="+mn-ea" w:hAnsi="Cambria Math"/>
            <w:kern w:val="24"/>
          </w:rPr>
          <m:t>B=-2</m:t>
        </m:r>
      </m:oMath>
      <w:r w:rsidR="00474846">
        <w:rPr>
          <w:rFonts w:eastAsia="+mn-ea"/>
          <w:kern w:val="24"/>
        </w:rPr>
        <w:t xml:space="preserve"> bulunur ve </w:t>
      </w:r>
    </w:p>
    <w:p w:rsidR="00474846" w:rsidRPr="00521FAA" w:rsidRDefault="00474846" w:rsidP="00854CA3">
      <w:pPr>
        <w:spacing w:after="120" w:line="360" w:lineRule="auto"/>
        <w:jc w:val="right"/>
        <w:rPr>
          <w:rFonts w:ascii="Times New Roman" w:hAnsi="Times New Roman" w:cs="Times New Roman"/>
          <w:sz w:val="24"/>
          <w:szCs w:val="24"/>
        </w:rPr>
      </w:pPr>
      <m:oMath>
        <m:r>
          <w:rPr>
            <w:rFonts w:ascii="Cambria Math" w:hAnsi="Cambria Math" w:cs="Times New Roman"/>
            <w:sz w:val="24"/>
            <w:szCs w:val="24"/>
          </w:rPr>
          <m:t>u=-2</m:t>
        </m:r>
        <m:d>
          <m:dPr>
            <m:ctrlPr>
              <w:rPr>
                <w:rFonts w:ascii="Cambria Math" w:hAnsi="Cambria Math" w:cs="Times New Roman"/>
                <w:i/>
                <w:sz w:val="24"/>
                <w:szCs w:val="24"/>
              </w:rPr>
            </m:ctrlPr>
          </m:dPr>
          <m:e>
            <m:r>
              <w:rPr>
                <w:rFonts w:ascii="Cambria Math" w:hAnsi="Cambria Math" w:cs="Times New Roman"/>
                <w:sz w:val="24"/>
                <w:szCs w:val="24"/>
              </w:rPr>
              <m:t>1+2Q+6P</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e>
        </m:d>
      </m:oMath>
      <w:r>
        <w:rPr>
          <w:rFonts w:ascii="Times New Roman" w:hAnsi="Times New Roman" w:cs="Times New Roman"/>
          <w:sz w:val="24"/>
          <w:szCs w:val="24"/>
        </w:rPr>
        <w:t xml:space="preserve">           </w:t>
      </w:r>
      <w:r w:rsidR="00854CA3">
        <w:rPr>
          <w:rFonts w:ascii="Times New Roman" w:hAnsi="Times New Roman" w:cs="Times New Roman"/>
          <w:sz w:val="24"/>
          <w:szCs w:val="24"/>
        </w:rPr>
        <w:t xml:space="preserve">                          (5.26</w:t>
      </w:r>
      <w:r>
        <w:rPr>
          <w:rFonts w:ascii="Times New Roman" w:hAnsi="Times New Roman" w:cs="Times New Roman"/>
          <w:sz w:val="24"/>
          <w:szCs w:val="24"/>
        </w:rPr>
        <w:t>)</w:t>
      </w:r>
    </w:p>
    <w:p w:rsidR="00474846" w:rsidRPr="00D106F9" w:rsidRDefault="00474846" w:rsidP="00474846">
      <w:pPr>
        <w:pStyle w:val="NormalWeb"/>
        <w:spacing w:before="0" w:beforeAutospacing="0" w:after="120" w:afterAutospacing="0" w:line="360" w:lineRule="auto"/>
        <w:jc w:val="both"/>
        <w:rPr>
          <w:rFonts w:eastAsia="+mn-ea"/>
        </w:rPr>
      </w:pPr>
      <w:r>
        <w:rPr>
          <w:rFonts w:eastAsia="+mn-ea"/>
        </w:rPr>
        <w:t xml:space="preserve">elde edilir. Ayrıca bu denklemde Tablo A.1’deki </w:t>
      </w:r>
      <m:oMath>
        <m:r>
          <w:rPr>
            <w:rFonts w:ascii="Cambria Math" w:eastAsia="+mn-ea" w:hAnsi="Cambria Math"/>
          </w:rPr>
          <m:t>P</m:t>
        </m:r>
      </m:oMath>
      <w:r>
        <w:rPr>
          <w:rFonts w:eastAsia="+mn-ea"/>
        </w:rPr>
        <w:t xml:space="preserve">, </w:t>
      </w:r>
      <m:oMath>
        <m:r>
          <w:rPr>
            <w:rFonts w:ascii="Cambria Math" w:eastAsia="+mn-ea" w:hAnsi="Cambria Math"/>
          </w:rPr>
          <m:t>Q</m:t>
        </m:r>
      </m:oMath>
      <w:r>
        <w:rPr>
          <w:rFonts w:eastAsia="+mn-ea"/>
        </w:rPr>
        <w:t xml:space="preserve"> ve </w:t>
      </w:r>
      <m:oMath>
        <m:r>
          <w:rPr>
            <w:rFonts w:ascii="Cambria Math" w:eastAsia="+mn-ea" w:hAnsi="Cambria Math"/>
          </w:rPr>
          <m:t>F</m:t>
        </m:r>
      </m:oMath>
      <w:r>
        <w:rPr>
          <w:rFonts w:eastAsia="+mn-ea"/>
        </w:rPr>
        <w:t xml:space="preserve"> değerlerinin yerine yazılmasıyla </w:t>
      </w:r>
      <w:r w:rsidR="00076DFC">
        <w:rPr>
          <w:rFonts w:eastAsia="+mn-ea"/>
        </w:rPr>
        <w:t xml:space="preserve">16 durumdan 112 </w:t>
      </w:r>
      <w:r>
        <w:rPr>
          <w:rFonts w:eastAsia="+mn-ea"/>
        </w:rPr>
        <w:t xml:space="preserve">formda </w:t>
      </w:r>
      <w:r w:rsidR="001C029F">
        <w:rPr>
          <w:rFonts w:eastAsia="+mn-ea"/>
        </w:rPr>
        <w:t xml:space="preserve">sonsuz </w:t>
      </w:r>
      <w:r>
        <w:rPr>
          <w:rFonts w:eastAsia="+mn-ea"/>
        </w:rPr>
        <w:t>çözüm bulunabilir.</w:t>
      </w:r>
    </w:p>
    <w:p w:rsidR="00C94F2D" w:rsidRDefault="00C94F2D" w:rsidP="005A15A9">
      <w:pPr>
        <w:pStyle w:val="NormalWeb"/>
        <w:spacing w:before="0" w:beforeAutospacing="0" w:after="0" w:afterAutospacing="0"/>
        <w:jc w:val="both"/>
        <w:rPr>
          <w:rFonts w:eastAsia="+mn-ea"/>
        </w:rPr>
      </w:pPr>
    </w:p>
    <w:p w:rsidR="002B25E2" w:rsidRDefault="00616F8D" w:rsidP="00482552">
      <w:pPr>
        <w:pStyle w:val="fbemetinnormal"/>
        <w:spacing w:before="0" w:beforeAutospacing="0" w:after="0" w:afterAutospacing="0"/>
        <w:rPr>
          <w:kern w:val="24"/>
          <w:szCs w:val="24"/>
        </w:rPr>
      </w:pPr>
      <w:r w:rsidRPr="00DC7084">
        <w:rPr>
          <w:rFonts w:cs="Times New Roman"/>
          <w:b/>
          <w:szCs w:val="24"/>
        </w:rPr>
        <w:t>5.</w:t>
      </w:r>
      <w:r w:rsidR="002C4F73">
        <w:rPr>
          <w:rFonts w:cs="Times New Roman"/>
          <w:b/>
          <w:szCs w:val="24"/>
        </w:rPr>
        <w:t>4</w:t>
      </w:r>
      <w:r>
        <w:rPr>
          <w:rFonts w:cs="Times New Roman"/>
          <w:b/>
          <w:szCs w:val="24"/>
        </w:rPr>
        <w:t>.</w:t>
      </w:r>
      <w:r w:rsidR="005852E3">
        <w:rPr>
          <w:rFonts w:cs="Times New Roman"/>
          <w:b/>
          <w:szCs w:val="24"/>
        </w:rPr>
        <w:t>2</w:t>
      </w:r>
      <w:r w:rsidRPr="00DC7084">
        <w:rPr>
          <w:rFonts w:cs="Times New Roman"/>
          <w:b/>
          <w:szCs w:val="24"/>
        </w:rPr>
        <w:t>.</w:t>
      </w:r>
      <w:r>
        <w:rPr>
          <w:rFonts w:cs="Times New Roman"/>
          <w:b/>
          <w:szCs w:val="24"/>
        </w:rPr>
        <w:t xml:space="preserve">1 </w:t>
      </w:r>
      <w:r w:rsidRPr="00DC7084">
        <w:rPr>
          <w:rFonts w:cs="Times New Roman"/>
          <w:b/>
          <w:szCs w:val="24"/>
        </w:rPr>
        <w:t>Örnek</w:t>
      </w:r>
      <w:r w:rsidR="002B25E2">
        <w:rPr>
          <w:rFonts w:cs="Times New Roman"/>
          <w:szCs w:val="24"/>
        </w:rPr>
        <w:t xml:space="preserve"> </w:t>
      </w:r>
      <m:oMath>
        <m:r>
          <w:rPr>
            <w:rFonts w:ascii="Cambria Math" w:hAnsi="Cambria Math" w:cs="Times New Roman"/>
            <w:szCs w:val="24"/>
          </w:rPr>
          <m:t>ω=1</m:t>
        </m:r>
      </m:oMath>
      <w:r w:rsidR="002B25E2">
        <w:rPr>
          <w:rFonts w:cs="Times New Roman"/>
          <w:szCs w:val="24"/>
        </w:rPr>
        <w:t xml:space="preserve"> ve </w:t>
      </w:r>
      <m:oMath>
        <m:r>
          <w:rPr>
            <w:rFonts w:ascii="Cambria Math" w:hAnsi="Cambria Math" w:cs="Times New Roman"/>
            <w:szCs w:val="24"/>
          </w:rPr>
          <m:t>K=</m:t>
        </m:r>
        <m:rad>
          <m:radPr>
            <m:degHide m:val="1"/>
            <m:ctrlPr>
              <w:rPr>
                <w:rFonts w:ascii="Cambria Math" w:hAnsi="Cambria Math" w:cs="Times New Roman"/>
                <w:i/>
                <w:szCs w:val="24"/>
              </w:rPr>
            </m:ctrlPr>
          </m:radPr>
          <m:deg/>
          <m:e>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e>
        </m:rad>
        <m:r>
          <w:rPr>
            <w:rFonts w:ascii="Cambria Math" w:hAnsi="Cambria Math" w:cs="Times New Roman"/>
            <w:szCs w:val="24"/>
          </w:rPr>
          <m:t>/(im)</m:t>
        </m:r>
      </m:oMath>
      <w:r w:rsidR="002B25E2">
        <w:rPr>
          <w:rFonts w:cs="Times New Roman"/>
          <w:szCs w:val="24"/>
        </w:rPr>
        <w:t xml:space="preserve"> </w:t>
      </w:r>
      <w:r w:rsidR="004874BE">
        <w:rPr>
          <w:rFonts w:cs="Times New Roman"/>
          <w:szCs w:val="24"/>
        </w:rPr>
        <w:t>iken</w:t>
      </w:r>
      <w:r w:rsidR="002B25E2">
        <w:rPr>
          <w:rFonts w:cs="Times New Roman"/>
          <w:szCs w:val="24"/>
        </w:rPr>
        <w:t xml:space="preserve"> </w:t>
      </w:r>
      <w:r w:rsidR="002B25E2" w:rsidRPr="0042490D">
        <w:rPr>
          <w:rFonts w:cs="Times New Roman"/>
          <w:szCs w:val="24"/>
        </w:rPr>
        <w:t xml:space="preserve">Tablo </w:t>
      </w:r>
      <w:r w:rsidR="00854CA3">
        <w:rPr>
          <w:rFonts w:cs="Times New Roman"/>
          <w:szCs w:val="24"/>
        </w:rPr>
        <w:t>4</w:t>
      </w:r>
      <w:r w:rsidR="00560B8F">
        <w:rPr>
          <w:rFonts w:cs="Times New Roman"/>
          <w:szCs w:val="24"/>
        </w:rPr>
        <w:t>.2</w:t>
      </w:r>
      <w:r w:rsidR="002B25E2" w:rsidRPr="0042490D">
        <w:rPr>
          <w:rFonts w:cs="Times New Roman"/>
          <w:szCs w:val="24"/>
        </w:rPr>
        <w:t>’de</w:t>
      </w:r>
      <w:r w:rsidR="002B25E2">
        <w:rPr>
          <w:rFonts w:cs="Times New Roman"/>
          <w:szCs w:val="24"/>
        </w:rPr>
        <w:t xml:space="preserve"> verilen</w:t>
      </w:r>
      <w:r w:rsidR="009A53F7">
        <w:rPr>
          <w:rFonts w:cs="Times New Roman"/>
        </w:rPr>
        <w:t xml:space="preserve"> ikinci</w:t>
      </w:r>
      <w:r w:rsidR="002B25E2" w:rsidRPr="0042490D">
        <w:rPr>
          <w:rFonts w:cs="Times New Roman"/>
        </w:rPr>
        <w:t xml:space="preserve"> durum</w:t>
      </w:r>
      <w:r w:rsidR="004874BE">
        <w:rPr>
          <w:rFonts w:cs="Times New Roman"/>
        </w:rPr>
        <w:t xml:space="preserve">daki </w:t>
      </w:r>
      <m:oMath>
        <m:r>
          <w:rPr>
            <w:rFonts w:ascii="Cambria Math" w:hAnsi="Cambria Math" w:cs="Times New Roman"/>
          </w:rPr>
          <m:t>F=</m:t>
        </m:r>
        <m:r>
          <m:rPr>
            <m:sty m:val="p"/>
          </m:rPr>
          <w:rPr>
            <w:rFonts w:ascii="Cambria Math" w:hAnsi="Cambria Math" w:cs="Times New Roman"/>
          </w:rPr>
          <m:t>cn</m:t>
        </m:r>
        <m:d>
          <m:dPr>
            <m:ctrlPr>
              <w:rPr>
                <w:rFonts w:ascii="Cambria Math" w:hAnsi="Cambria Math" w:cs="Times New Roman"/>
                <w:i/>
              </w:rPr>
            </m:ctrlPr>
          </m:dPr>
          <m:e>
            <m:r>
              <w:rPr>
                <w:rFonts w:ascii="Cambria Math" w:hAnsi="Cambria Math" w:cs="Times New Roman"/>
                <w:szCs w:val="24"/>
              </w:rPr>
              <m:t>ξ</m:t>
            </m:r>
          </m:e>
        </m:d>
      </m:oMath>
      <w:r w:rsidR="00E50DAC">
        <w:rPr>
          <w:rFonts w:cs="Times New Roman"/>
        </w:rPr>
        <w:t xml:space="preserve"> </w:t>
      </w:r>
      <w:r w:rsidR="004874BE">
        <w:rPr>
          <w:rFonts w:cs="Times New Roman"/>
        </w:rPr>
        <w:t>çözüm</w:t>
      </w:r>
      <w:r w:rsidR="00B22353">
        <w:rPr>
          <w:rFonts w:cs="Times New Roman"/>
        </w:rPr>
        <w:t>ü</w:t>
      </w:r>
      <w:r w:rsidR="004874BE">
        <w:rPr>
          <w:rFonts w:cs="Times New Roman"/>
        </w:rPr>
        <w:t xml:space="preserve"> </w:t>
      </w:r>
      <w:r w:rsidR="00B22353">
        <w:rPr>
          <w:rFonts w:cs="Times New Roman"/>
        </w:rPr>
        <w:t>ele alalım</w:t>
      </w:r>
      <w:r w:rsidR="004874BE">
        <w:rPr>
          <w:rFonts w:cs="Times New Roman"/>
          <w:szCs w:val="24"/>
        </w:rPr>
        <w:t xml:space="preserve">. </w:t>
      </w:r>
      <w:r w:rsidR="00B22353">
        <w:rPr>
          <w:rFonts w:cs="Times New Roman"/>
          <w:szCs w:val="24"/>
        </w:rPr>
        <w:t xml:space="preserve">Bu çözüm </w:t>
      </w:r>
      <w:r w:rsidR="00185FD4">
        <w:rPr>
          <w:kern w:val="24"/>
          <w:szCs w:val="24"/>
        </w:rPr>
        <w:t>(5.</w:t>
      </w:r>
      <w:r w:rsidR="00854CA3">
        <w:rPr>
          <w:kern w:val="24"/>
          <w:szCs w:val="24"/>
        </w:rPr>
        <w:t>26</w:t>
      </w:r>
      <w:r w:rsidR="00185FD4">
        <w:rPr>
          <w:kern w:val="24"/>
          <w:szCs w:val="24"/>
        </w:rPr>
        <w:t xml:space="preserve">) </w:t>
      </w:r>
      <w:r w:rsidR="00B22353">
        <w:rPr>
          <w:kern w:val="24"/>
          <w:szCs w:val="24"/>
        </w:rPr>
        <w:t>denkleminde</w:t>
      </w:r>
      <w:r w:rsidR="00185FD4">
        <w:rPr>
          <w:kern w:val="24"/>
          <w:szCs w:val="24"/>
        </w:rPr>
        <w:t xml:space="preserve"> yerine yazılmasıyla</w:t>
      </w:r>
    </w:p>
    <w:p w:rsidR="00185FD4" w:rsidRDefault="00185FD4" w:rsidP="009D1C21">
      <w:pPr>
        <w:pStyle w:val="fbemetinnormal"/>
        <w:spacing w:before="0" w:beforeAutospacing="0" w:after="120" w:afterAutospacing="0"/>
        <w:ind w:firstLine="0"/>
        <w:rPr>
          <w:rFonts w:cs="Times New Roman"/>
          <w:szCs w:val="24"/>
        </w:rPr>
      </w:pPr>
      <m:oMathPara>
        <m:oMath>
          <m:r>
            <w:rPr>
              <w:rFonts w:ascii="Cambria Math" w:hAnsi="Cambria Math" w:cs="Times New Roman"/>
              <w:szCs w:val="24"/>
            </w:rPr>
            <m:t>u=-2-4</m:t>
          </m:r>
          <m:d>
            <m:dPr>
              <m:ctrlPr>
                <w:rPr>
                  <w:rFonts w:ascii="Cambria Math" w:hAnsi="Cambria Math" w:cs="Times New Roman"/>
                  <w:i/>
                  <w:szCs w:val="24"/>
                </w:rPr>
              </m:ctrlPr>
            </m:dPr>
            <m:e>
              <m:r>
                <w:rPr>
                  <w:rFonts w:ascii="Cambria Math" w:hAnsi="Cambria Math" w:cs="Times New Roman"/>
                  <w:szCs w:val="24"/>
                </w:rPr>
                <m:t>2</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r>
                <w:rPr>
                  <w:rFonts w:ascii="Cambria Math" w:hAnsi="Cambria Math" w:cs="Times New Roman"/>
                  <w:szCs w:val="24"/>
                </w:rPr>
                <m:t>-1</m:t>
              </m:r>
            </m:e>
          </m:d>
          <m:r>
            <w:rPr>
              <w:rFonts w:ascii="Cambria Math" w:hAnsi="Cambria Math" w:cs="Times New Roman"/>
              <w:szCs w:val="24"/>
            </w:rPr>
            <m:t>+12</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sSup>
            <m:sSupPr>
              <m:ctrlPr>
                <w:rPr>
                  <w:rFonts w:ascii="Cambria Math" w:hAnsi="Cambria Math" w:cs="Times New Roman"/>
                  <w:i/>
                  <w:szCs w:val="24"/>
                </w:rPr>
              </m:ctrlPr>
            </m:sSupPr>
            <m:e>
              <m:r>
                <m:rPr>
                  <m:sty m:val="p"/>
                </m:rPr>
                <w:rPr>
                  <w:rFonts w:ascii="Cambria Math" w:hAnsi="Cambria Math" w:cs="Times New Roman"/>
                  <w:szCs w:val="24"/>
                </w:rPr>
                <m:t>cn</m:t>
              </m:r>
            </m:e>
            <m:sup>
              <m:r>
                <w:rPr>
                  <w:rFonts w:ascii="Cambria Math" w:hAnsi="Cambria Math" w:cs="Times New Roman"/>
                  <w:szCs w:val="24"/>
                </w:rPr>
                <m:t>2</m:t>
              </m:r>
            </m:sup>
          </m:sSup>
          <m:d>
            <m:dPr>
              <m:ctrlPr>
                <w:rPr>
                  <w:rFonts w:ascii="Cambria Math" w:hAnsi="Cambria Math" w:cs="Times New Roman"/>
                  <w:i/>
                  <w:szCs w:val="24"/>
                </w:rPr>
              </m:ctrlPr>
            </m:dPr>
            <m:e>
              <m:r>
                <w:rPr>
                  <w:rFonts w:ascii="Cambria Math" w:hAnsi="Cambria Math" w:cs="Times New Roman"/>
                  <w:szCs w:val="24"/>
                </w:rPr>
                <m:t>ξ</m:t>
              </m:r>
            </m:e>
          </m:d>
        </m:oMath>
      </m:oMathPara>
    </w:p>
    <w:p w:rsidR="00E50DAC" w:rsidRDefault="00D36887" w:rsidP="009D1C21">
      <w:pPr>
        <w:pStyle w:val="fbemetinnormal"/>
        <w:spacing w:before="0" w:beforeAutospacing="0" w:after="120" w:afterAutospacing="0"/>
        <w:ind w:firstLine="0"/>
        <w:rPr>
          <w:rFonts w:eastAsia="+mn-ea" w:cs="Times New Roman"/>
          <w:szCs w:val="24"/>
        </w:rPr>
      </w:pPr>
      <w:r>
        <w:rPr>
          <w:rFonts w:cs="Times New Roman"/>
          <w:szCs w:val="24"/>
        </w:rPr>
        <w:t xml:space="preserve">şeklinde periyodik çözümü </w:t>
      </w:r>
      <w:r w:rsidR="0061052B">
        <w:rPr>
          <w:rFonts w:cs="Times New Roman"/>
          <w:szCs w:val="24"/>
        </w:rPr>
        <w:t xml:space="preserve">haline gelir ve </w:t>
      </w:r>
      <m:oMath>
        <m:r>
          <w:rPr>
            <w:rFonts w:ascii="Cambria Math" w:hAnsi="Cambria Math" w:cs="Times New Roman"/>
            <w:szCs w:val="24"/>
          </w:rPr>
          <m:t>-5≤ξ≤5</m:t>
        </m:r>
      </m:oMath>
      <w:r w:rsidR="00185FD4">
        <w:rPr>
          <w:rFonts w:cs="Times New Roman"/>
          <w:szCs w:val="24"/>
        </w:rPr>
        <w:t xml:space="preserve"> ve </w:t>
      </w:r>
      <m:oMath>
        <m:r>
          <w:rPr>
            <w:rFonts w:ascii="Cambria Math" w:hAnsi="Cambria Math" w:cs="Times New Roman"/>
            <w:szCs w:val="24"/>
          </w:rPr>
          <m:t>0≤m≤1</m:t>
        </m:r>
      </m:oMath>
      <w:r w:rsidR="002B25E2" w:rsidRPr="00854509">
        <w:rPr>
          <w:rFonts w:eastAsia="+mn-ea" w:cs="Times New Roman"/>
          <w:kern w:val="24"/>
          <w:szCs w:val="24"/>
        </w:rPr>
        <w:t xml:space="preserve"> için Şekil 5.</w:t>
      </w:r>
      <w:r w:rsidR="001F34AD">
        <w:rPr>
          <w:rFonts w:eastAsia="+mn-ea" w:cs="Times New Roman"/>
          <w:kern w:val="24"/>
          <w:szCs w:val="24"/>
        </w:rPr>
        <w:t>3</w:t>
      </w:r>
      <w:r w:rsidR="008D0A36">
        <w:rPr>
          <w:rFonts w:eastAsia="+mn-ea" w:cs="Times New Roman"/>
          <w:kern w:val="24"/>
          <w:szCs w:val="24"/>
        </w:rPr>
        <w:t>5</w:t>
      </w:r>
      <w:r w:rsidR="002B25E2" w:rsidRPr="00854509">
        <w:rPr>
          <w:rFonts w:eastAsia="+mn-ea" w:cs="Times New Roman"/>
          <w:kern w:val="24"/>
          <w:szCs w:val="24"/>
        </w:rPr>
        <w:t>’de gösterilmiştir.</w:t>
      </w:r>
      <w:r w:rsidR="00185FD4">
        <w:rPr>
          <w:rFonts w:eastAsia="+mn-ea" w:cs="Times New Roman"/>
          <w:kern w:val="24"/>
          <w:szCs w:val="24"/>
        </w:rPr>
        <w:t xml:space="preserve"> </w:t>
      </w:r>
      <w:r w:rsidR="00185FD4" w:rsidRPr="002638EC">
        <w:rPr>
          <w:rFonts w:eastAsia="+mn-ea" w:cs="Times New Roman"/>
          <w:kern w:val="24"/>
          <w:szCs w:val="24"/>
        </w:rPr>
        <w:t>Şekil 5.</w:t>
      </w:r>
      <w:r w:rsidR="008D0A36">
        <w:rPr>
          <w:rFonts w:eastAsia="+mn-ea" w:cs="Times New Roman"/>
          <w:kern w:val="24"/>
          <w:szCs w:val="24"/>
        </w:rPr>
        <w:t>36</w:t>
      </w:r>
      <w:r w:rsidR="00185FD4" w:rsidRPr="002638EC">
        <w:rPr>
          <w:rFonts w:eastAsia="+mn-ea" w:cs="Times New Roman"/>
          <w:kern w:val="24"/>
          <w:szCs w:val="24"/>
        </w:rPr>
        <w:t>’d</w:t>
      </w:r>
      <w:r w:rsidR="008D0A36">
        <w:rPr>
          <w:rFonts w:eastAsia="+mn-ea" w:cs="Times New Roman"/>
          <w:kern w:val="24"/>
          <w:szCs w:val="24"/>
        </w:rPr>
        <w:t>a</w:t>
      </w:r>
      <w:r w:rsidR="00185FD4" w:rsidRPr="002638EC">
        <w:rPr>
          <w:rFonts w:eastAsia="+mn-ea" w:cs="Times New Roman"/>
          <w:kern w:val="24"/>
          <w:szCs w:val="24"/>
        </w:rPr>
        <w:t xml:space="preserve"> </w:t>
      </w:r>
      <w:r w:rsidR="00185FD4">
        <w:rPr>
          <w:rFonts w:eastAsia="+mn-ea" w:cs="Times New Roman"/>
          <w:kern w:val="24"/>
          <w:szCs w:val="24"/>
        </w:rPr>
        <w:t xml:space="preserve">ise aynı çözümün farklı </w:t>
      </w:r>
      <m:oMath>
        <m:r>
          <w:rPr>
            <w:rFonts w:ascii="Cambria Math" w:eastAsia="+mn-ea" w:hAnsi="Cambria Math" w:cs="Times New Roman"/>
            <w:kern w:val="24"/>
            <w:szCs w:val="24"/>
          </w:rPr>
          <m:t>m</m:t>
        </m:r>
      </m:oMath>
      <w:r w:rsidR="00185FD4">
        <w:rPr>
          <w:rFonts w:eastAsia="+mn-ea" w:cs="Times New Roman"/>
          <w:kern w:val="24"/>
          <w:szCs w:val="24"/>
        </w:rPr>
        <w:t xml:space="preserve"> değerleri için iki boyutlu grafiği verilmiştir.</w:t>
      </w:r>
      <w:r w:rsidR="00883A5E">
        <w:rPr>
          <w:rFonts w:eastAsia="+mn-ea" w:cs="Times New Roman"/>
          <w:kern w:val="24"/>
          <w:szCs w:val="24"/>
        </w:rPr>
        <w:t xml:space="preserve"> Bu grafikte çözüm </w:t>
      </w:r>
      <m:oMath>
        <m:r>
          <w:rPr>
            <w:rFonts w:ascii="Cambria Math" w:eastAsia="+mn-ea" w:hAnsi="Cambria Math" w:cs="Times New Roman"/>
            <w:kern w:val="24"/>
            <w:szCs w:val="24"/>
          </w:rPr>
          <m:t>m=0</m:t>
        </m:r>
      </m:oMath>
      <w:r w:rsidR="00883A5E">
        <w:rPr>
          <w:rFonts w:eastAsia="+mn-ea" w:cs="Times New Roman"/>
          <w:kern w:val="24"/>
          <w:szCs w:val="24"/>
        </w:rPr>
        <w:t xml:space="preserve"> için noktalı çizgi</w:t>
      </w:r>
      <w:r w:rsidR="000645E3">
        <w:rPr>
          <w:rFonts w:eastAsia="+mn-ea" w:cs="Times New Roman"/>
          <w:kern w:val="24"/>
          <w:szCs w:val="24"/>
        </w:rPr>
        <w:t xml:space="preserve"> (mavi)</w:t>
      </w:r>
      <w:r w:rsidR="00883A5E">
        <w:rPr>
          <w:rFonts w:eastAsia="+mn-ea" w:cs="Times New Roman"/>
          <w:kern w:val="24"/>
          <w:szCs w:val="24"/>
        </w:rPr>
        <w:t xml:space="preserve">, </w:t>
      </w:r>
      <m:oMath>
        <m:r>
          <w:rPr>
            <w:rFonts w:ascii="Cambria Math" w:eastAsia="BNFHB P+ Msam 10" w:hAnsi="Cambria Math" w:cs="Times New Roman"/>
            <w:szCs w:val="24"/>
          </w:rPr>
          <m:t>m</m:t>
        </m:r>
        <m:r>
          <w:rPr>
            <w:rFonts w:ascii="Cambria Math" w:eastAsia="BNFHB P+ Msam 10" w:cs="Times New Roman"/>
            <w:szCs w:val="24"/>
          </w:rPr>
          <m:t>=0.5</m:t>
        </m:r>
      </m:oMath>
      <w:r w:rsidR="00883A5E">
        <w:rPr>
          <w:rFonts w:eastAsia="+mn-ea" w:cs="Times New Roman"/>
          <w:szCs w:val="24"/>
        </w:rPr>
        <w:t xml:space="preserve"> için düz çizgi</w:t>
      </w:r>
      <w:r w:rsidR="000645E3">
        <w:rPr>
          <w:rFonts w:eastAsia="+mn-ea" w:cs="Times New Roman"/>
          <w:szCs w:val="24"/>
        </w:rPr>
        <w:t xml:space="preserve"> (turuncu)</w:t>
      </w:r>
      <w:r w:rsidR="00883A5E">
        <w:rPr>
          <w:rFonts w:eastAsia="+mn-ea" w:cs="Times New Roman"/>
          <w:szCs w:val="24"/>
        </w:rPr>
        <w:t xml:space="preserve">, </w:t>
      </w:r>
      <m:oMath>
        <m:r>
          <w:rPr>
            <w:rFonts w:ascii="Cambria Math" w:eastAsia="BNFHB P+ Msam 10" w:hAnsi="Cambria Math" w:cs="Times New Roman"/>
            <w:szCs w:val="24"/>
          </w:rPr>
          <m:t>m</m:t>
        </m:r>
        <m:r>
          <w:rPr>
            <w:rFonts w:ascii="Cambria Math" w:eastAsia="BNFHB P+ Msam 10" w:cs="Times New Roman"/>
            <w:szCs w:val="24"/>
          </w:rPr>
          <m:t>=0.8</m:t>
        </m:r>
      </m:oMath>
      <w:r w:rsidR="00883A5E">
        <w:rPr>
          <w:rFonts w:eastAsia="+mn-ea" w:cs="Times New Roman"/>
          <w:szCs w:val="24"/>
        </w:rPr>
        <w:t xml:space="preserve"> için kesikli çizgi </w:t>
      </w:r>
      <w:r w:rsidR="000645E3">
        <w:rPr>
          <w:rFonts w:eastAsia="+mn-ea" w:cs="Times New Roman"/>
          <w:szCs w:val="24"/>
        </w:rPr>
        <w:t xml:space="preserve">(yeşil) </w:t>
      </w:r>
      <w:r w:rsidR="00883A5E">
        <w:rPr>
          <w:rFonts w:eastAsia="+mn-ea" w:cs="Times New Roman"/>
          <w:szCs w:val="24"/>
        </w:rPr>
        <w:t xml:space="preserve">ve </w:t>
      </w:r>
      <m:oMath>
        <m:r>
          <w:rPr>
            <w:rFonts w:ascii="Cambria Math" w:eastAsia="BNFHB P+ Msam 10" w:hAnsi="Cambria Math" w:cs="Times New Roman"/>
            <w:szCs w:val="24"/>
          </w:rPr>
          <m:t>m=1</m:t>
        </m:r>
      </m:oMath>
      <w:r w:rsidR="00883A5E">
        <w:rPr>
          <w:rFonts w:eastAsia="+mn-ea" w:cs="Times New Roman"/>
          <w:szCs w:val="24"/>
        </w:rPr>
        <w:t xml:space="preserve"> için noktalı kesikli çizgi </w:t>
      </w:r>
      <w:r w:rsidR="000645E3">
        <w:rPr>
          <w:rFonts w:eastAsia="+mn-ea" w:cs="Times New Roman"/>
          <w:szCs w:val="24"/>
        </w:rPr>
        <w:t xml:space="preserve">(kırmızı) </w:t>
      </w:r>
      <w:r w:rsidR="00883A5E">
        <w:rPr>
          <w:rFonts w:eastAsia="+mn-ea" w:cs="Times New Roman"/>
          <w:szCs w:val="24"/>
        </w:rPr>
        <w:t>ile gösterilmiştir.</w:t>
      </w:r>
      <w:r w:rsidR="008D0A36">
        <w:rPr>
          <w:rFonts w:eastAsia="+mn-ea" w:cs="Times New Roman"/>
          <w:szCs w:val="24"/>
        </w:rPr>
        <w:t xml:space="preserve"> </w:t>
      </w:r>
      <w:r w:rsidR="00E75AB2" w:rsidRPr="00A14597">
        <w:rPr>
          <w:rFonts w:eastAsia="+mn-ea" w:cs="Times New Roman"/>
          <w:kern w:val="24"/>
          <w:szCs w:val="24"/>
        </w:rPr>
        <w:t>Şekil 5.</w:t>
      </w:r>
      <w:r w:rsidR="001F34AD">
        <w:rPr>
          <w:rFonts w:eastAsia="+mn-ea" w:cs="Times New Roman"/>
          <w:kern w:val="24"/>
          <w:szCs w:val="24"/>
        </w:rPr>
        <w:t>3</w:t>
      </w:r>
      <w:r w:rsidR="008D0A36">
        <w:rPr>
          <w:rFonts w:eastAsia="+mn-ea" w:cs="Times New Roman"/>
          <w:kern w:val="24"/>
          <w:szCs w:val="24"/>
        </w:rPr>
        <w:t>6</w:t>
      </w:r>
      <w:r w:rsidR="00E75AB2" w:rsidRPr="00A14597">
        <w:rPr>
          <w:rFonts w:eastAsia="+mn-ea" w:cs="Times New Roman"/>
          <w:kern w:val="24"/>
          <w:szCs w:val="24"/>
        </w:rPr>
        <w:t>’d</w:t>
      </w:r>
      <w:r w:rsidR="008D0A36">
        <w:rPr>
          <w:rFonts w:eastAsia="+mn-ea" w:cs="Times New Roman"/>
          <w:kern w:val="24"/>
          <w:szCs w:val="24"/>
        </w:rPr>
        <w:t>a</w:t>
      </w:r>
      <w:r w:rsidR="00E75AB2" w:rsidRPr="00A14597">
        <w:rPr>
          <w:rFonts w:eastAsia="+mn-ea" w:cs="Times New Roman"/>
          <w:kern w:val="24"/>
          <w:szCs w:val="24"/>
        </w:rPr>
        <w:t xml:space="preserve"> </w:t>
      </w:r>
      <w:r w:rsidR="00E75AB2" w:rsidRPr="00A14597">
        <w:rPr>
          <w:rFonts w:eastAsia="+mn-ea" w:cs="Times New Roman"/>
          <w:szCs w:val="24"/>
        </w:rPr>
        <w:t xml:space="preserve">açıkça görüldüğü gibi dalga genlikleri seçilen herhangi bir </w:t>
      </w:r>
      <m:oMath>
        <m:r>
          <w:rPr>
            <w:rFonts w:ascii="Cambria Math" w:eastAsia="+mn-ea" w:hAnsi="Cambria Math" w:cs="Times New Roman"/>
            <w:szCs w:val="24"/>
          </w:rPr>
          <m:t>m</m:t>
        </m:r>
      </m:oMath>
      <w:r w:rsidR="00E75AB2" w:rsidRPr="00A14597">
        <w:rPr>
          <w:rFonts w:eastAsia="+mn-ea" w:cs="Times New Roman"/>
          <w:szCs w:val="24"/>
        </w:rPr>
        <w:t xml:space="preserve"> değeri için sabittir ancak </w:t>
      </w:r>
      <m:oMath>
        <m:r>
          <w:rPr>
            <w:rFonts w:ascii="Cambria Math" w:eastAsia="+mn-ea" w:hAnsi="Cambria Math" w:cs="Times New Roman"/>
            <w:szCs w:val="24"/>
          </w:rPr>
          <m:t>m</m:t>
        </m:r>
      </m:oMath>
      <w:r w:rsidR="00E75AB2" w:rsidRPr="00A14597">
        <w:rPr>
          <w:rFonts w:eastAsia="+mn-ea" w:cs="Times New Roman"/>
          <w:szCs w:val="24"/>
        </w:rPr>
        <w:t xml:space="preserve"> değeri 0’dan 1’e giderken dalga genlikleri ve dalga boyları artmaktadır.</w:t>
      </w:r>
    </w:p>
    <w:p w:rsidR="002E3A16" w:rsidRDefault="00B83D60" w:rsidP="002E3A16">
      <w:pPr>
        <w:pStyle w:val="fbemetinnormal"/>
        <w:spacing w:before="0" w:beforeAutospacing="0" w:after="120" w:afterAutospacing="0"/>
        <w:ind w:firstLine="0"/>
        <w:jc w:val="center"/>
        <w:rPr>
          <w:rFonts w:cs="Times New Roman"/>
          <w:b/>
          <w:sz w:val="20"/>
          <w:szCs w:val="20"/>
        </w:rPr>
      </w:pPr>
      <w:r w:rsidRPr="00B83D60">
        <w:rPr>
          <w:rFonts w:cs="Times New Roman"/>
          <w:b/>
          <w:noProof/>
          <w:sz w:val="20"/>
          <w:szCs w:val="20"/>
          <w:lang w:eastAsia="tr-TR" w:bidi="ar-SA"/>
        </w:rPr>
        <w:lastRenderedPageBreak/>
        <w:drawing>
          <wp:inline distT="0" distB="0" distL="0" distR="0">
            <wp:extent cx="4304317" cy="2584939"/>
            <wp:effectExtent l="19050" t="0" r="983" b="0"/>
            <wp:docPr id="67" name="Resim 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46" cstate="print"/>
                    <a:srcRect/>
                    <a:stretch>
                      <a:fillRect/>
                    </a:stretch>
                  </pic:blipFill>
                  <pic:spPr bwMode="auto">
                    <a:xfrm>
                      <a:off x="0" y="0"/>
                      <a:ext cx="4304317" cy="2584939"/>
                    </a:xfrm>
                    <a:prstGeom prst="rect">
                      <a:avLst/>
                    </a:prstGeom>
                    <a:noFill/>
                    <a:ln w="9525">
                      <a:noFill/>
                      <a:miter lim="800000"/>
                      <a:headEnd/>
                      <a:tailEnd/>
                    </a:ln>
                  </pic:spPr>
                </pic:pic>
              </a:graphicData>
            </a:graphic>
          </wp:inline>
        </w:drawing>
      </w:r>
    </w:p>
    <w:p w:rsidR="00823326" w:rsidRDefault="002E3A16" w:rsidP="00823326">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w:t>
      </w:r>
      <w:r w:rsidRPr="00823326">
        <w:rPr>
          <w:rFonts w:cs="Times New Roman"/>
          <w:b/>
          <w:sz w:val="20"/>
          <w:szCs w:val="20"/>
        </w:rPr>
        <w:t>ekil 5.</w:t>
      </w:r>
      <w:r w:rsidR="001F34AD">
        <w:rPr>
          <w:rFonts w:cs="Times New Roman"/>
          <w:b/>
          <w:sz w:val="20"/>
          <w:szCs w:val="20"/>
        </w:rPr>
        <w:t>3</w:t>
      </w:r>
      <w:r w:rsidR="00C6023F">
        <w:rPr>
          <w:rFonts w:cs="Times New Roman"/>
          <w:b/>
          <w:sz w:val="20"/>
          <w:szCs w:val="20"/>
        </w:rPr>
        <w:t>5</w:t>
      </w:r>
      <w:r w:rsidRPr="00823326">
        <w:rPr>
          <w:rFonts w:cs="Times New Roman"/>
          <w:b/>
          <w:sz w:val="20"/>
          <w:szCs w:val="20"/>
        </w:rPr>
        <w:t>:</w:t>
      </w:r>
      <w:r w:rsidR="00C93648">
        <w:rPr>
          <w:rFonts w:cs="Times New Roman"/>
          <w:b/>
          <w:sz w:val="20"/>
          <w:szCs w:val="20"/>
        </w:rPr>
        <w:t xml:space="preserve"> </w:t>
      </w:r>
      <w:r w:rsidR="00C93648">
        <w:rPr>
          <w:rFonts w:cs="Times New Roman"/>
          <w:sz w:val="20"/>
          <w:szCs w:val="20"/>
        </w:rPr>
        <w:t>Örnek 5.4.2.1’deki</w:t>
      </w:r>
      <w:r w:rsidR="00C93648" w:rsidRPr="00D7420F">
        <w:rPr>
          <w:rFonts w:cs="Times New Roman"/>
          <w:b/>
          <w:sz w:val="20"/>
          <w:szCs w:val="20"/>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cs="Times New Roman"/>
                <w:sz w:val="20"/>
                <w:szCs w:val="20"/>
              </w:rPr>
              <m:t>ξ</m:t>
            </m:r>
            <m:r>
              <w:rPr>
                <w:rFonts w:ascii="Cambria Math" w:hAnsi="Cambria Math"/>
                <w:sz w:val="20"/>
                <w:szCs w:val="20"/>
              </w:rPr>
              <m:t>,m</m:t>
            </m:r>
          </m:e>
        </m:d>
      </m:oMath>
      <w:r w:rsidR="00C93648">
        <w:rPr>
          <w:rFonts w:cs="Times New Roman"/>
          <w:b/>
          <w:sz w:val="20"/>
          <w:szCs w:val="20"/>
        </w:rPr>
        <w:t xml:space="preserve"> </w:t>
      </w:r>
      <w:r w:rsidRPr="00823326">
        <w:rPr>
          <w:rFonts w:cs="Times New Roman"/>
          <w:sz w:val="20"/>
          <w:szCs w:val="20"/>
        </w:rPr>
        <w:t>çözümünün üç boyutlu</w:t>
      </w:r>
      <w:r w:rsidR="00823326">
        <w:rPr>
          <w:rFonts w:cs="Times New Roman"/>
          <w:sz w:val="20"/>
          <w:szCs w:val="20"/>
        </w:rPr>
        <w:t xml:space="preserve"> grafiği.</w:t>
      </w:r>
    </w:p>
    <w:p w:rsidR="00963299" w:rsidRDefault="00963299" w:rsidP="00823326">
      <w:pPr>
        <w:pStyle w:val="fbemetinnormal"/>
        <w:spacing w:before="0" w:beforeAutospacing="0" w:after="120" w:afterAutospacing="0"/>
        <w:ind w:firstLine="0"/>
        <w:jc w:val="center"/>
        <w:rPr>
          <w:rFonts w:cs="Times New Roman"/>
          <w:sz w:val="20"/>
          <w:szCs w:val="20"/>
        </w:rPr>
      </w:pPr>
    </w:p>
    <w:p w:rsidR="002E3A16" w:rsidRPr="002E3A16" w:rsidRDefault="001C56C5" w:rsidP="002E3A16">
      <w:pPr>
        <w:keepNext/>
        <w:spacing w:after="0" w:line="360" w:lineRule="auto"/>
        <w:jc w:val="center"/>
        <w:rPr>
          <w:rFonts w:ascii="Times New Roman" w:hAnsi="Times New Roman" w:cs="Times New Roman"/>
          <w:sz w:val="20"/>
          <w:szCs w:val="20"/>
        </w:rPr>
      </w:pPr>
      <w:r w:rsidRPr="001C56C5">
        <w:rPr>
          <w:rFonts w:ascii="Times New Roman" w:hAnsi="Times New Roman" w:cs="Times New Roman"/>
          <w:noProof/>
          <w:sz w:val="20"/>
          <w:szCs w:val="20"/>
          <w:lang w:eastAsia="tr-TR" w:bidi="ar-SA"/>
        </w:rPr>
        <w:drawing>
          <wp:inline distT="0" distB="0" distL="0" distR="0">
            <wp:extent cx="4263317" cy="2268415"/>
            <wp:effectExtent l="19050" t="0" r="3883" b="0"/>
            <wp:docPr id="71" name="Resim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7" cstate="print"/>
                    <a:srcRect/>
                    <a:stretch>
                      <a:fillRect/>
                    </a:stretch>
                  </pic:blipFill>
                  <pic:spPr bwMode="auto">
                    <a:xfrm>
                      <a:off x="0" y="0"/>
                      <a:ext cx="4263263" cy="2268386"/>
                    </a:xfrm>
                    <a:prstGeom prst="rect">
                      <a:avLst/>
                    </a:prstGeom>
                    <a:noFill/>
                    <a:ln w="9525">
                      <a:noFill/>
                      <a:miter lim="800000"/>
                      <a:headEnd/>
                      <a:tailEnd/>
                    </a:ln>
                  </pic:spPr>
                </pic:pic>
              </a:graphicData>
            </a:graphic>
          </wp:inline>
        </w:drawing>
      </w:r>
    </w:p>
    <w:p w:rsidR="002E3A16" w:rsidRDefault="002E3A16" w:rsidP="002E3A16">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Şekil 5.</w:t>
      </w:r>
      <w:r w:rsidR="001F34AD">
        <w:rPr>
          <w:rFonts w:cs="Times New Roman"/>
          <w:b/>
          <w:sz w:val="20"/>
          <w:szCs w:val="20"/>
        </w:rPr>
        <w:t>3</w:t>
      </w:r>
      <w:r w:rsidR="00C6023F">
        <w:rPr>
          <w:rFonts w:cs="Times New Roman"/>
          <w:b/>
          <w:sz w:val="20"/>
          <w:szCs w:val="20"/>
        </w:rPr>
        <w:t>6</w:t>
      </w:r>
      <w:r w:rsidRPr="002E3A16">
        <w:rPr>
          <w:rFonts w:cs="Times New Roman"/>
          <w:b/>
          <w:sz w:val="20"/>
          <w:szCs w:val="20"/>
        </w:rPr>
        <w:t>:</w:t>
      </w:r>
      <w:r w:rsidR="00C93648">
        <w:rPr>
          <w:rFonts w:cs="Times New Roman"/>
          <w:b/>
          <w:sz w:val="20"/>
          <w:szCs w:val="20"/>
        </w:rPr>
        <w:t xml:space="preserve"> </w:t>
      </w:r>
      <w:r w:rsidR="00C93648">
        <w:rPr>
          <w:rFonts w:cs="Times New Roman"/>
          <w:sz w:val="20"/>
          <w:szCs w:val="20"/>
        </w:rPr>
        <w:t>Örnek 5.4.2.1’deki</w:t>
      </w:r>
      <w:r w:rsidR="00C93648" w:rsidRPr="00D7420F">
        <w:rPr>
          <w:rFonts w:cs="Times New Roman"/>
          <w:b/>
          <w:sz w:val="20"/>
          <w:szCs w:val="20"/>
        </w:rPr>
        <w:t xml:space="preserve"> </w:t>
      </w:r>
      <m:oMath>
        <m:r>
          <w:rPr>
            <w:rFonts w:ascii="Cambria Math" w:hAnsi="Cambria Math"/>
            <w:sz w:val="20"/>
            <w:szCs w:val="20"/>
          </w:rPr>
          <m:t>u=</m:t>
        </m:r>
        <m:d>
          <m:dPr>
            <m:ctrlPr>
              <w:rPr>
                <w:rFonts w:ascii="Cambria Math" w:hAnsi="Cambria Math"/>
                <w:i/>
                <w:sz w:val="20"/>
                <w:szCs w:val="20"/>
              </w:rPr>
            </m:ctrlPr>
          </m:dPr>
          <m:e>
            <m:r>
              <w:rPr>
                <w:rFonts w:ascii="Cambria Math" w:hAnsi="Cambria Math" w:cs="Times New Roman"/>
                <w:sz w:val="20"/>
                <w:szCs w:val="20"/>
              </w:rPr>
              <m:t>ξ</m:t>
            </m:r>
            <m:r>
              <w:rPr>
                <w:rFonts w:ascii="Cambria Math" w:hAnsi="Cambria Math"/>
                <w:sz w:val="20"/>
                <w:szCs w:val="20"/>
              </w:rPr>
              <m:t>,m</m:t>
            </m:r>
          </m:e>
        </m:d>
      </m:oMath>
      <w:r w:rsidR="00C93648">
        <w:rPr>
          <w:rFonts w:cs="Times New Roman"/>
          <w:sz w:val="20"/>
          <w:szCs w:val="20"/>
        </w:rPr>
        <w:t xml:space="preserve"> çözümünün</w:t>
      </w:r>
      <w:r w:rsidR="00C93648">
        <w:rPr>
          <w:rFonts w:cs="Times New Roman"/>
          <w:b/>
          <w:sz w:val="20"/>
          <w:szCs w:val="20"/>
        </w:rPr>
        <w:t xml:space="preserve"> </w:t>
      </w:r>
      <w:r w:rsidR="00C93648">
        <w:rPr>
          <w:rFonts w:cs="Times New Roman"/>
          <w:sz w:val="20"/>
          <w:szCs w:val="20"/>
        </w:rPr>
        <w:t xml:space="preserve">farklı </w:t>
      </w:r>
      <m:oMath>
        <m:r>
          <w:rPr>
            <w:rFonts w:ascii="Cambria Math" w:hAnsi="Cambria Math" w:cs="Times New Roman"/>
            <w:sz w:val="20"/>
            <w:szCs w:val="20"/>
          </w:rPr>
          <m:t>m</m:t>
        </m:r>
      </m:oMath>
      <w:r w:rsidR="00C93648">
        <w:rPr>
          <w:rFonts w:cs="Times New Roman"/>
          <w:sz w:val="20"/>
          <w:szCs w:val="20"/>
        </w:rPr>
        <w:t xml:space="preserve"> değerleri için </w:t>
      </w:r>
      <w:r>
        <w:rPr>
          <w:rFonts w:cs="Times New Roman"/>
          <w:sz w:val="20"/>
          <w:szCs w:val="20"/>
        </w:rPr>
        <w:t>iki</w:t>
      </w:r>
      <w:r w:rsidRPr="002E3A16">
        <w:rPr>
          <w:rFonts w:cs="Times New Roman"/>
          <w:sz w:val="20"/>
          <w:szCs w:val="20"/>
        </w:rPr>
        <w:t xml:space="preserve"> boyutlu grafiği.</w:t>
      </w:r>
    </w:p>
    <w:p w:rsidR="00475510" w:rsidRPr="002E3A16" w:rsidRDefault="00475510" w:rsidP="002E3A16">
      <w:pPr>
        <w:pStyle w:val="fbemetinnormal"/>
        <w:spacing w:before="0" w:beforeAutospacing="0" w:after="120" w:afterAutospacing="0"/>
        <w:ind w:firstLine="0"/>
        <w:jc w:val="center"/>
        <w:rPr>
          <w:rFonts w:cs="Times New Roman"/>
          <w:sz w:val="20"/>
          <w:szCs w:val="20"/>
        </w:rPr>
      </w:pPr>
    </w:p>
    <w:p w:rsidR="00475510" w:rsidRDefault="004874BE" w:rsidP="009D1C21">
      <w:pPr>
        <w:pStyle w:val="fbemetinnormal"/>
        <w:spacing w:before="0" w:beforeAutospacing="0" w:after="120" w:afterAutospacing="0"/>
        <w:rPr>
          <w:kern w:val="24"/>
          <w:szCs w:val="24"/>
        </w:rPr>
      </w:pPr>
      <w:r w:rsidRPr="00DC7084">
        <w:rPr>
          <w:rFonts w:cs="Times New Roman"/>
          <w:b/>
          <w:szCs w:val="24"/>
        </w:rPr>
        <w:t>5.</w:t>
      </w:r>
      <w:r w:rsidR="002C4F73">
        <w:rPr>
          <w:rFonts w:cs="Times New Roman"/>
          <w:b/>
          <w:szCs w:val="24"/>
        </w:rPr>
        <w:t>4</w:t>
      </w:r>
      <w:r>
        <w:rPr>
          <w:rFonts w:cs="Times New Roman"/>
          <w:b/>
          <w:szCs w:val="24"/>
        </w:rPr>
        <w:t>.</w:t>
      </w:r>
      <w:r w:rsidR="005852E3">
        <w:rPr>
          <w:rFonts w:cs="Times New Roman"/>
          <w:b/>
          <w:szCs w:val="24"/>
        </w:rPr>
        <w:t>2</w:t>
      </w:r>
      <w:r w:rsidRPr="00DC7084">
        <w:rPr>
          <w:rFonts w:cs="Times New Roman"/>
          <w:b/>
          <w:szCs w:val="24"/>
        </w:rPr>
        <w:t>.</w:t>
      </w:r>
      <w:r>
        <w:rPr>
          <w:rFonts w:cs="Times New Roman"/>
          <w:b/>
          <w:szCs w:val="24"/>
        </w:rPr>
        <w:t xml:space="preserve">2 </w:t>
      </w:r>
      <w:r w:rsidRPr="00DC7084">
        <w:rPr>
          <w:rFonts w:cs="Times New Roman"/>
          <w:b/>
          <w:szCs w:val="24"/>
        </w:rPr>
        <w:t>Örnek</w:t>
      </w:r>
      <w:r>
        <w:rPr>
          <w:rFonts w:cs="Times New Roman"/>
          <w:szCs w:val="24"/>
        </w:rPr>
        <w:t xml:space="preserve"> </w:t>
      </w:r>
      <m:oMath>
        <m:r>
          <w:rPr>
            <w:rFonts w:ascii="Cambria Math" w:hAnsi="Cambria Math" w:cs="Times New Roman"/>
            <w:i/>
            <w:szCs w:val="24"/>
            <w:lang w:val="en-US"/>
          </w:rPr>
          <w:sym w:font="Symbol" w:char="F061"/>
        </m:r>
        <m:r>
          <w:rPr>
            <w:rFonts w:ascii="Cambria Math" w:hAnsi="Cambria Math" w:cs="Times New Roman"/>
            <w:szCs w:val="24"/>
            <w:lang w:val="en-US"/>
          </w:rPr>
          <m:t>=</m:t>
        </m:r>
        <m:r>
          <w:rPr>
            <w:rFonts w:ascii="Cambria Math" w:hAnsi="Cambria Math" w:cs="Times New Roman"/>
            <w:i/>
            <w:szCs w:val="24"/>
            <w:lang w:val="en-US"/>
          </w:rPr>
          <w:sym w:font="Symbol" w:char="F062"/>
        </m:r>
        <m:r>
          <w:rPr>
            <w:rFonts w:ascii="Cambria Math" w:hAnsi="Cambria Math" w:cs="Times New Roman"/>
            <w:szCs w:val="24"/>
            <w:lang w:val="en-US"/>
          </w:rPr>
          <m:t>=0.5</m:t>
        </m:r>
      </m:oMath>
      <w:r w:rsidR="00475510">
        <w:rPr>
          <w:rFonts w:cs="Times New Roman"/>
          <w:szCs w:val="24"/>
          <w:lang w:val="en-US"/>
        </w:rPr>
        <w:t xml:space="preserve"> </w:t>
      </w:r>
      <w:r w:rsidR="00475510">
        <w:rPr>
          <w:rFonts w:cs="Times New Roman"/>
          <w:szCs w:val="24"/>
        </w:rPr>
        <w:t>değeri</w:t>
      </w:r>
      <w:r w:rsidR="00475510" w:rsidRPr="009460FB">
        <w:rPr>
          <w:rFonts w:cs="Times New Roman"/>
          <w:szCs w:val="24"/>
        </w:rPr>
        <w:t xml:space="preserve"> için</w:t>
      </w:r>
      <w:r w:rsidR="00475510">
        <w:rPr>
          <w:rFonts w:cs="Times New Roman"/>
          <w:szCs w:val="24"/>
        </w:rPr>
        <w:t xml:space="preserve"> (5.</w:t>
      </w:r>
      <w:r w:rsidR="00854CA3">
        <w:rPr>
          <w:rFonts w:cs="Times New Roman"/>
          <w:szCs w:val="24"/>
        </w:rPr>
        <w:t>24</w:t>
      </w:r>
      <w:r w:rsidR="00475510">
        <w:rPr>
          <w:rFonts w:cs="Times New Roman"/>
          <w:szCs w:val="24"/>
        </w:rPr>
        <w:t>) kesirli SRLW denk</w:t>
      </w:r>
      <w:r w:rsidR="00854CA3">
        <w:rPr>
          <w:rFonts w:cs="Times New Roman"/>
          <w:szCs w:val="24"/>
        </w:rPr>
        <w:t xml:space="preserve">lemini ele alalım. </w:t>
      </w:r>
      <m:oMath>
        <m:r>
          <w:rPr>
            <w:rFonts w:ascii="Cambria Math" w:hAnsi="Cambria Math" w:cs="Times New Roman"/>
            <w:szCs w:val="24"/>
          </w:rPr>
          <m:t>ω=K=1</m:t>
        </m:r>
      </m:oMath>
      <w:r w:rsidR="000E0B57" w:rsidRPr="0042490D">
        <w:rPr>
          <w:rFonts w:cs="Times New Roman"/>
        </w:rPr>
        <w:t xml:space="preserve"> </w:t>
      </w:r>
      <w:r w:rsidR="000E0B57">
        <w:rPr>
          <w:rFonts w:cs="Times New Roman"/>
        </w:rPr>
        <w:t>için</w:t>
      </w:r>
      <w:r w:rsidR="000E0B57" w:rsidRPr="0042490D">
        <w:rPr>
          <w:rFonts w:cs="Times New Roman"/>
        </w:rPr>
        <w:t xml:space="preserve"> </w:t>
      </w:r>
      <w:r w:rsidR="000E0B57" w:rsidRPr="0042490D">
        <w:rPr>
          <w:rFonts w:cs="Times New Roman"/>
          <w:szCs w:val="24"/>
        </w:rPr>
        <w:t>Tablo A.1’de</w:t>
      </w:r>
      <w:r w:rsidR="000E0B57">
        <w:rPr>
          <w:rFonts w:cs="Times New Roman"/>
          <w:szCs w:val="24"/>
        </w:rPr>
        <w:t xml:space="preserve"> verilen</w:t>
      </w:r>
      <w:r w:rsidR="00475719">
        <w:rPr>
          <w:rFonts w:cs="Times New Roman"/>
        </w:rPr>
        <w:t xml:space="preserve"> beşinci </w:t>
      </w:r>
      <w:r w:rsidR="000E0B57" w:rsidRPr="0042490D">
        <w:rPr>
          <w:rFonts w:cs="Times New Roman"/>
        </w:rPr>
        <w:t>durum</w:t>
      </w:r>
      <w:r w:rsidR="000E0B57">
        <w:rPr>
          <w:rFonts w:cs="Times New Roman"/>
        </w:rPr>
        <w:t>daki çözüm</w:t>
      </w:r>
      <w:r w:rsidR="00E074CE">
        <w:rPr>
          <w:rFonts w:cs="Times New Roman"/>
        </w:rPr>
        <w:t xml:space="preserve"> </w:t>
      </w:r>
      <m:oMath>
        <m:r>
          <w:rPr>
            <w:rFonts w:ascii="Cambria Math" w:hAnsi="Cambria Math" w:cs="Times New Roman"/>
            <w:szCs w:val="24"/>
          </w:rPr>
          <m:t>F=</m:t>
        </m:r>
        <m:rad>
          <m:radPr>
            <m:degHide m:val="1"/>
            <m:ctrlPr>
              <w:rPr>
                <w:rFonts w:ascii="Cambria Math" w:hAnsi="Cambria Math" w:cs="Times New Roman"/>
                <w:szCs w:val="24"/>
                <w:lang w:val="en-GB"/>
              </w:rPr>
            </m:ctrlPr>
          </m:radPr>
          <m:deg/>
          <m:e>
            <m:r>
              <m:rPr>
                <m:sty m:val="p"/>
              </m:rPr>
              <w:rPr>
                <w:rFonts w:ascii="Cambria Math" w:hAnsi="Cambria Math" w:cs="Times New Roman"/>
                <w:szCs w:val="24"/>
                <w:lang w:val="en-GB"/>
              </w:rPr>
              <m:t>1-</m:t>
            </m:r>
            <m:sSup>
              <m:sSupPr>
                <m:ctrlPr>
                  <w:rPr>
                    <w:rFonts w:ascii="Cambria Math" w:hAnsi="Cambria Math" w:cs="Times New Roman"/>
                    <w:szCs w:val="24"/>
                    <w:lang w:val="en-GB"/>
                  </w:rPr>
                </m:ctrlPr>
              </m:sSupPr>
              <m:e>
                <m:r>
                  <w:rPr>
                    <w:rFonts w:ascii="Cambria Math" w:hAnsi="Cambria Math" w:cs="Times New Roman"/>
                    <w:szCs w:val="24"/>
                    <w:lang w:val="en-GB"/>
                  </w:rPr>
                  <m:t>m</m:t>
                </m:r>
              </m:e>
              <m:sup>
                <m:r>
                  <m:rPr>
                    <m:sty m:val="p"/>
                  </m:rPr>
                  <w:rPr>
                    <w:rFonts w:ascii="Cambria Math" w:hAnsi="Cambria Math" w:cs="Times New Roman"/>
                    <w:szCs w:val="24"/>
                    <w:lang w:val="en-GB"/>
                  </w:rPr>
                  <m:t>2</m:t>
                </m:r>
              </m:sup>
            </m:sSup>
          </m:e>
        </m:rad>
        <m:r>
          <m:rPr>
            <m:sty m:val="p"/>
          </m:rPr>
          <w:rPr>
            <w:rFonts w:ascii="Cambria Math" w:hAnsi="Cambria Math"/>
            <w:szCs w:val="24"/>
          </w:rPr>
          <m:t>sc</m:t>
        </m:r>
        <m:d>
          <m:dPr>
            <m:ctrlPr>
              <w:rPr>
                <w:rFonts w:ascii="Cambria Math" w:hAnsi="Cambria Math"/>
                <w:szCs w:val="24"/>
              </w:rPr>
            </m:ctrlPr>
          </m:dPr>
          <m:e>
            <m:r>
              <w:rPr>
                <w:rFonts w:ascii="Cambria Math" w:hAnsi="Cambria Math" w:cs="Times New Roman"/>
                <w:szCs w:val="24"/>
              </w:rPr>
              <m:t>ξ</m:t>
            </m:r>
          </m:e>
        </m:d>
      </m:oMath>
      <w:r w:rsidR="000E0B57" w:rsidRPr="0042490D">
        <w:rPr>
          <w:rFonts w:cs="Times New Roman"/>
        </w:rPr>
        <w:t xml:space="preserve"> </w:t>
      </w:r>
      <w:r w:rsidR="000E0B57">
        <w:rPr>
          <w:rFonts w:cs="Times New Roman"/>
        </w:rPr>
        <w:t>olarak elde edilir</w:t>
      </w:r>
      <w:r w:rsidR="00854CA3">
        <w:rPr>
          <w:rFonts w:cs="Times New Roman"/>
        </w:rPr>
        <w:t xml:space="preserve">. </w:t>
      </w:r>
      <w:r w:rsidR="00854CA3">
        <w:rPr>
          <w:rFonts w:cs="Times New Roman"/>
          <w:szCs w:val="24"/>
        </w:rPr>
        <w:t>D</w:t>
      </w:r>
      <w:r w:rsidR="00854CA3" w:rsidRPr="004C0CB2">
        <w:rPr>
          <w:kern w:val="24"/>
          <w:szCs w:val="24"/>
        </w:rPr>
        <w:t>eğişken dönüşümü</w:t>
      </w:r>
      <w:r w:rsidR="00854CA3">
        <w:rPr>
          <w:kern w:val="24"/>
          <w:szCs w:val="24"/>
        </w:rPr>
        <w:t xml:space="preserve"> ise </w:t>
      </w:r>
      <m:oMath>
        <m:r>
          <w:rPr>
            <w:rFonts w:ascii="Cambria Math" w:hAnsi="Cambria Math" w:cs="Times New Roman"/>
            <w:szCs w:val="24"/>
          </w:rPr>
          <m:t>ξ</m:t>
        </m:r>
        <m:r>
          <w:rPr>
            <w:rFonts w:ascii="Cambria Math" w:eastAsia="+mn-ea" w:hAnsi="Cambria Math" w:cs="Times New Roman"/>
            <w:kern w:val="24"/>
            <w:szCs w:val="24"/>
          </w:rPr>
          <m:t>=2</m:t>
        </m:r>
        <m:rad>
          <m:radPr>
            <m:degHide m:val="1"/>
            <m:ctrlPr>
              <w:rPr>
                <w:rFonts w:ascii="Cambria Math" w:eastAsia="+mn-ea" w:hAnsi="Cambria Math" w:cs="Times New Roman"/>
                <w:i/>
                <w:kern w:val="24"/>
                <w:szCs w:val="24"/>
              </w:rPr>
            </m:ctrlPr>
          </m:radPr>
          <m:deg/>
          <m:e>
            <m:r>
              <w:rPr>
                <w:rFonts w:ascii="Cambria Math" w:eastAsia="+mn-ea" w:hAnsi="Cambria Math" w:cs="Times New Roman"/>
                <w:kern w:val="24"/>
                <w:szCs w:val="24"/>
              </w:rPr>
              <m:t>t</m:t>
            </m:r>
          </m:e>
        </m:rad>
        <m:r>
          <w:rPr>
            <w:rFonts w:ascii="Cambria Math" w:eastAsia="+mn-ea" w:hAnsi="Cambria Math" w:cs="Times New Roman"/>
            <w:kern w:val="24"/>
            <w:szCs w:val="24"/>
          </w:rPr>
          <m:t>+2</m:t>
        </m:r>
        <m:rad>
          <m:radPr>
            <m:degHide m:val="1"/>
            <m:ctrlPr>
              <w:rPr>
                <w:rFonts w:ascii="Cambria Math" w:eastAsia="+mn-ea" w:hAnsi="Cambria Math" w:cs="Times New Roman"/>
                <w:i/>
                <w:kern w:val="24"/>
                <w:szCs w:val="24"/>
              </w:rPr>
            </m:ctrlPr>
          </m:radPr>
          <m:deg/>
          <m:e>
            <m:r>
              <w:rPr>
                <w:rFonts w:ascii="Cambria Math" w:eastAsia="+mn-ea" w:hAnsi="Cambria Math" w:cs="Times New Roman"/>
                <w:kern w:val="24"/>
                <w:szCs w:val="24"/>
              </w:rPr>
              <m:t>x</m:t>
            </m:r>
          </m:e>
        </m:rad>
      </m:oMath>
      <w:r w:rsidR="00854CA3" w:rsidRPr="004C0CB2">
        <w:rPr>
          <w:kern w:val="24"/>
          <w:szCs w:val="24"/>
        </w:rPr>
        <w:t xml:space="preserve"> haline gelir.</w:t>
      </w:r>
      <w:r w:rsidR="00854CA3">
        <w:rPr>
          <w:kern w:val="24"/>
          <w:szCs w:val="24"/>
        </w:rPr>
        <w:t xml:space="preserve"> </w:t>
      </w:r>
      <w:r w:rsidR="000E0B57">
        <w:rPr>
          <w:rFonts w:cs="Times New Roman"/>
        </w:rPr>
        <w:t xml:space="preserve"> </w:t>
      </w:r>
      <w:r w:rsidR="00854CA3">
        <w:rPr>
          <w:rFonts w:cs="Times New Roman"/>
        </w:rPr>
        <w:t>Böylece</w:t>
      </w:r>
      <w:r w:rsidR="000E0B57">
        <w:rPr>
          <w:rFonts w:cs="Times New Roman"/>
        </w:rPr>
        <w:t xml:space="preserve"> </w:t>
      </w:r>
      <m:oMath>
        <m:r>
          <w:rPr>
            <w:rFonts w:ascii="Cambria Math" w:eastAsia="+mn-ea" w:hAnsi="Cambria Math" w:cs="Times New Roman"/>
            <w:kern w:val="24"/>
            <w:szCs w:val="24"/>
            <w:lang w:val="en-US"/>
          </w:rPr>
          <m:t>m=0</m:t>
        </m:r>
      </m:oMath>
      <w:r w:rsidR="000E0B57">
        <w:rPr>
          <w:rFonts w:cs="Times New Roman"/>
          <w:kern w:val="24"/>
          <w:szCs w:val="24"/>
          <w:lang w:val="en-US"/>
        </w:rPr>
        <w:t xml:space="preserve"> </w:t>
      </w:r>
      <w:r w:rsidR="000E0B57" w:rsidRPr="00854509">
        <w:rPr>
          <w:rFonts w:cs="Times New Roman"/>
          <w:kern w:val="24"/>
          <w:szCs w:val="24"/>
        </w:rPr>
        <w:t xml:space="preserve">için </w:t>
      </w:r>
      <w:r w:rsidR="00986847">
        <w:rPr>
          <w:rFonts w:cs="Times New Roman"/>
        </w:rPr>
        <w:t xml:space="preserve">Tablo </w:t>
      </w:r>
      <w:r w:rsidR="00854CA3">
        <w:rPr>
          <w:rFonts w:cs="Times New Roman"/>
        </w:rPr>
        <w:t>3</w:t>
      </w:r>
      <w:r w:rsidR="000E0B57">
        <w:rPr>
          <w:rFonts w:cs="Times New Roman"/>
        </w:rPr>
        <w:t xml:space="preserve">.1 kullanarak </w:t>
      </w:r>
      <w:r w:rsidR="00475510">
        <w:rPr>
          <w:kern w:val="24"/>
          <w:szCs w:val="24"/>
        </w:rPr>
        <w:t>(5.</w:t>
      </w:r>
      <w:r w:rsidR="00854CA3">
        <w:rPr>
          <w:kern w:val="24"/>
          <w:szCs w:val="24"/>
        </w:rPr>
        <w:t>26</w:t>
      </w:r>
      <w:r w:rsidR="008E3ACA">
        <w:rPr>
          <w:kern w:val="24"/>
          <w:szCs w:val="24"/>
        </w:rPr>
        <w:t xml:space="preserve">) </w:t>
      </w:r>
      <w:r w:rsidR="00475510" w:rsidRPr="004C0CB2">
        <w:rPr>
          <w:kern w:val="24"/>
          <w:szCs w:val="24"/>
        </w:rPr>
        <w:t>çözümü</w:t>
      </w:r>
    </w:p>
    <w:p w:rsidR="00B67E24" w:rsidRDefault="00B67E24" w:rsidP="009D1C21">
      <w:pPr>
        <w:pStyle w:val="fbemetinnormal"/>
        <w:spacing w:before="0" w:beforeAutospacing="0" w:after="120" w:afterAutospacing="0"/>
        <w:ind w:firstLine="0"/>
        <w:rPr>
          <w:rFonts w:cs="Times New Roman"/>
          <w:szCs w:val="24"/>
        </w:rPr>
      </w:pPr>
      <m:oMathPara>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x,t</m:t>
              </m:r>
            </m:e>
          </m:d>
          <m:r>
            <w:rPr>
              <w:rFonts w:ascii="Cambria Math" w:hAnsi="Cambria Math" w:cs="Times New Roman"/>
              <w:szCs w:val="24"/>
            </w:rPr>
            <m:t>=-10-12</m:t>
          </m:r>
          <m:sSup>
            <m:sSupPr>
              <m:ctrlPr>
                <w:rPr>
                  <w:rFonts w:ascii="Cambria Math" w:hAnsi="Cambria Math" w:cs="Times New Roman"/>
                  <w:i/>
                  <w:szCs w:val="24"/>
                </w:rPr>
              </m:ctrlPr>
            </m:sSupPr>
            <m:e>
              <m:r>
                <m:rPr>
                  <m:sty m:val="p"/>
                </m:rPr>
                <w:rPr>
                  <w:rFonts w:ascii="Cambria Math" w:hAnsi="Cambria Math" w:cs="Times New Roman"/>
                  <w:szCs w:val="24"/>
                </w:rPr>
                <m:t>tan</m:t>
              </m:r>
            </m:e>
            <m:sup>
              <m:r>
                <w:rPr>
                  <w:rFonts w:ascii="Cambria Math" w:hAnsi="Cambria Math" w:cs="Times New Roman"/>
                  <w:szCs w:val="24"/>
                </w:rPr>
                <m:t>2</m:t>
              </m:r>
            </m:sup>
          </m:sSup>
          <m:d>
            <m:dPr>
              <m:ctrlPr>
                <w:rPr>
                  <w:rFonts w:ascii="Cambria Math" w:hAnsi="Cambria Math" w:cs="Times New Roman"/>
                  <w:i/>
                  <w:szCs w:val="24"/>
                </w:rPr>
              </m:ctrlPr>
            </m:dPr>
            <m:e>
              <m:r>
                <w:rPr>
                  <w:rFonts w:ascii="Cambria Math" w:eastAsia="+mn-ea" w:hAnsi="Cambria Math" w:cs="Times New Roman"/>
                  <w:kern w:val="24"/>
                  <w:szCs w:val="24"/>
                </w:rPr>
                <m:t>2</m:t>
              </m:r>
              <m:rad>
                <m:radPr>
                  <m:degHide m:val="1"/>
                  <m:ctrlPr>
                    <w:rPr>
                      <w:rFonts w:ascii="Cambria Math" w:eastAsia="+mn-ea" w:hAnsi="Cambria Math" w:cs="Times New Roman"/>
                      <w:i/>
                      <w:kern w:val="24"/>
                      <w:szCs w:val="24"/>
                    </w:rPr>
                  </m:ctrlPr>
                </m:radPr>
                <m:deg/>
                <m:e>
                  <m:r>
                    <w:rPr>
                      <w:rFonts w:ascii="Cambria Math" w:eastAsia="+mn-ea" w:hAnsi="Cambria Math" w:cs="Times New Roman"/>
                      <w:kern w:val="24"/>
                      <w:szCs w:val="24"/>
                    </w:rPr>
                    <m:t>t</m:t>
                  </m:r>
                </m:e>
              </m:rad>
              <m:r>
                <w:rPr>
                  <w:rFonts w:ascii="Cambria Math" w:eastAsia="+mn-ea" w:hAnsi="Cambria Math" w:cs="Times New Roman"/>
                  <w:kern w:val="24"/>
                  <w:szCs w:val="24"/>
                </w:rPr>
                <m:t>+2</m:t>
              </m:r>
              <m:rad>
                <m:radPr>
                  <m:degHide m:val="1"/>
                  <m:ctrlPr>
                    <w:rPr>
                      <w:rFonts w:ascii="Cambria Math" w:eastAsia="+mn-ea" w:hAnsi="Cambria Math" w:cs="Times New Roman"/>
                      <w:i/>
                      <w:kern w:val="24"/>
                      <w:szCs w:val="24"/>
                    </w:rPr>
                  </m:ctrlPr>
                </m:radPr>
                <m:deg/>
                <m:e>
                  <m:r>
                    <w:rPr>
                      <w:rFonts w:ascii="Cambria Math" w:eastAsia="+mn-ea" w:hAnsi="Cambria Math" w:cs="Times New Roman"/>
                      <w:kern w:val="24"/>
                      <w:szCs w:val="24"/>
                    </w:rPr>
                    <m:t>x</m:t>
                  </m:r>
                </m:e>
              </m:rad>
            </m:e>
          </m:d>
        </m:oMath>
      </m:oMathPara>
    </w:p>
    <w:p w:rsidR="00B67E24" w:rsidRDefault="00854CA3" w:rsidP="009D1C21">
      <w:pPr>
        <w:pStyle w:val="fbemetinnormal"/>
        <w:spacing w:before="0" w:beforeAutospacing="0" w:after="120" w:afterAutospacing="0"/>
        <w:ind w:firstLine="0"/>
        <w:rPr>
          <w:rFonts w:eastAsia="+mn-ea" w:cs="Times New Roman"/>
          <w:szCs w:val="24"/>
        </w:rPr>
      </w:pPr>
      <w:r>
        <w:rPr>
          <w:rFonts w:cs="Times New Roman"/>
          <w:szCs w:val="24"/>
        </w:rPr>
        <w:t>şeklinde bulunur</w:t>
      </w:r>
      <w:r w:rsidR="00B67E24">
        <w:rPr>
          <w:rFonts w:cs="Times New Roman"/>
          <w:szCs w:val="24"/>
        </w:rPr>
        <w:t xml:space="preserve">. </w:t>
      </w:r>
      <w:r w:rsidR="00B67E24" w:rsidRPr="00854509">
        <w:rPr>
          <w:rFonts w:eastAsia="+mn-ea" w:cs="Times New Roman"/>
          <w:kern w:val="24"/>
          <w:szCs w:val="24"/>
        </w:rPr>
        <w:t>Bu çözüm</w:t>
      </w:r>
      <w:r w:rsidR="00B67E24">
        <w:rPr>
          <w:rFonts w:eastAsia="+mn-ea" w:cs="Times New Roman"/>
          <w:kern w:val="24"/>
          <w:szCs w:val="24"/>
        </w:rPr>
        <w:t xml:space="preserve"> </w:t>
      </w:r>
      <m:oMath>
        <m:r>
          <w:rPr>
            <w:rFonts w:ascii="Cambria Math" w:hAnsi="Cambria Math" w:cs="Times New Roman"/>
            <w:szCs w:val="24"/>
          </w:rPr>
          <m:t>0≤x≤2</m:t>
        </m:r>
      </m:oMath>
      <w:r w:rsidR="00B67E24">
        <w:rPr>
          <w:rFonts w:eastAsia="+mn-ea" w:cs="Times New Roman"/>
          <w:szCs w:val="24"/>
        </w:rPr>
        <w:t xml:space="preserve"> ve</w:t>
      </w:r>
      <w:r w:rsidR="00B67E24">
        <w:rPr>
          <w:rFonts w:cs="Times New Roman"/>
          <w:szCs w:val="24"/>
        </w:rPr>
        <w:t xml:space="preserve"> </w:t>
      </w:r>
      <m:oMath>
        <m:r>
          <w:rPr>
            <w:rFonts w:ascii="Cambria Math" w:cs="Times New Roman"/>
            <w:szCs w:val="24"/>
          </w:rPr>
          <m:t>0</m:t>
        </m:r>
        <m:r>
          <w:rPr>
            <w:rFonts w:ascii="Cambria Math" w:hAnsi="Cambria Math" w:cs="Times New Roman"/>
            <w:szCs w:val="24"/>
          </w:rPr>
          <m:t>≤</m:t>
        </m:r>
        <m:r>
          <w:rPr>
            <w:rFonts w:ascii="Cambria Math" w:cs="Times New Roman"/>
            <w:szCs w:val="24"/>
          </w:rPr>
          <m:t>t</m:t>
        </m:r>
        <m:r>
          <w:rPr>
            <w:rFonts w:ascii="Cambria Math" w:hAnsi="Cambria Math" w:cs="Times New Roman"/>
            <w:szCs w:val="24"/>
          </w:rPr>
          <m:t>≤</m:t>
        </m:r>
        <m:r>
          <w:rPr>
            <w:rFonts w:ascii="Cambria Math" w:cs="Times New Roman"/>
            <w:szCs w:val="24"/>
          </w:rPr>
          <m:t>1</m:t>
        </m:r>
      </m:oMath>
      <w:r w:rsidR="00B67E24" w:rsidRPr="00854509">
        <w:rPr>
          <w:rFonts w:eastAsia="+mn-ea" w:cs="Times New Roman"/>
          <w:kern w:val="24"/>
          <w:szCs w:val="24"/>
        </w:rPr>
        <w:t xml:space="preserve"> için Şekil 5.</w:t>
      </w:r>
      <w:r w:rsidR="002539D2">
        <w:rPr>
          <w:rFonts w:eastAsia="+mn-ea" w:cs="Times New Roman"/>
          <w:kern w:val="24"/>
          <w:szCs w:val="24"/>
        </w:rPr>
        <w:t>3</w:t>
      </w:r>
      <w:r w:rsidR="008D0A36">
        <w:rPr>
          <w:rFonts w:eastAsia="+mn-ea" w:cs="Times New Roman"/>
          <w:kern w:val="24"/>
          <w:szCs w:val="24"/>
        </w:rPr>
        <w:t>7</w:t>
      </w:r>
      <w:r w:rsidR="00B67E24" w:rsidRPr="00854509">
        <w:rPr>
          <w:rFonts w:eastAsia="+mn-ea" w:cs="Times New Roman"/>
          <w:kern w:val="24"/>
          <w:szCs w:val="24"/>
        </w:rPr>
        <w:t>’</w:t>
      </w:r>
      <w:r w:rsidR="002539D2">
        <w:rPr>
          <w:rFonts w:eastAsia="+mn-ea" w:cs="Times New Roman"/>
          <w:kern w:val="24"/>
          <w:szCs w:val="24"/>
        </w:rPr>
        <w:t>d</w:t>
      </w:r>
      <w:r w:rsidR="00B67E24" w:rsidRPr="00854509">
        <w:rPr>
          <w:rFonts w:eastAsia="+mn-ea" w:cs="Times New Roman"/>
          <w:kern w:val="24"/>
          <w:szCs w:val="24"/>
        </w:rPr>
        <w:t>e gösterilmiştir.</w:t>
      </w:r>
      <w:r w:rsidR="00B67E24">
        <w:rPr>
          <w:rFonts w:eastAsia="+mn-ea" w:cs="Times New Roman"/>
          <w:kern w:val="24"/>
          <w:szCs w:val="24"/>
        </w:rPr>
        <w:t xml:space="preserve"> </w:t>
      </w:r>
      <m:oMath>
        <m:r>
          <w:rPr>
            <w:rFonts w:ascii="Cambria Math" w:eastAsia="+mn-ea" w:hAnsi="Cambria Math" w:cs="Times New Roman"/>
            <w:kern w:val="24"/>
            <w:szCs w:val="24"/>
            <w:lang w:val="en-US"/>
          </w:rPr>
          <m:t>t</m:t>
        </m:r>
        <m:r>
          <w:rPr>
            <w:rFonts w:ascii="Cambria Math" w:eastAsia="+mn-ea" w:cs="Times New Roman"/>
            <w:kern w:val="24"/>
            <w:szCs w:val="24"/>
            <w:lang w:val="en-US"/>
          </w:rPr>
          <m:t>=1</m:t>
        </m:r>
      </m:oMath>
      <w:r w:rsidR="00B67E24">
        <w:rPr>
          <w:rFonts w:eastAsia="+mn-ea" w:cs="Times New Roman"/>
          <w:kern w:val="24"/>
          <w:szCs w:val="24"/>
          <w:lang w:val="en-US"/>
        </w:rPr>
        <w:t xml:space="preserve"> </w:t>
      </w:r>
      <w:r w:rsidR="00B67E24" w:rsidRPr="002638EC">
        <w:rPr>
          <w:rFonts w:eastAsia="+mn-ea" w:cs="Times New Roman"/>
          <w:kern w:val="24"/>
          <w:szCs w:val="24"/>
        </w:rPr>
        <w:t>ve</w:t>
      </w:r>
      <w:r w:rsidR="00B67E24">
        <w:rPr>
          <w:rFonts w:eastAsia="+mn-ea" w:cs="Times New Roman"/>
          <w:kern w:val="24"/>
          <w:szCs w:val="24"/>
        </w:rPr>
        <w:t xml:space="preserve"> </w:t>
      </w:r>
      <m:oMath>
        <m:r>
          <w:rPr>
            <w:rFonts w:ascii="Cambria Math" w:eastAsia="+mn-ea" w:cs="Times New Roman"/>
            <w:kern w:val="24"/>
            <w:szCs w:val="24"/>
            <w:lang w:val="en-US"/>
          </w:rPr>
          <m:t>0</m:t>
        </m:r>
        <m:r>
          <w:rPr>
            <w:rFonts w:eastAsia="+mn-ea" w:cs="Times New Roman"/>
            <w:kern w:val="24"/>
            <w:szCs w:val="24"/>
            <w:lang w:val="en-US"/>
          </w:rPr>
          <m:t>≤</m:t>
        </m:r>
        <m:r>
          <w:rPr>
            <w:rFonts w:ascii="Cambria Math" w:eastAsia="+mn-ea" w:hAnsi="Cambria Math" w:cs="Times New Roman"/>
            <w:kern w:val="24"/>
            <w:szCs w:val="24"/>
            <w:lang w:val="en-US"/>
          </w:rPr>
          <m:t>x</m:t>
        </m:r>
        <m:r>
          <w:rPr>
            <w:rFonts w:eastAsia="+mn-ea" w:cs="Times New Roman"/>
            <w:kern w:val="24"/>
            <w:szCs w:val="24"/>
            <w:lang w:val="en-US"/>
          </w:rPr>
          <m:t>≤</m:t>
        </m:r>
        <m:r>
          <w:rPr>
            <w:rFonts w:ascii="Cambria Math" w:eastAsia="+mn-ea" w:cs="Times New Roman"/>
            <w:kern w:val="24"/>
            <w:szCs w:val="24"/>
            <w:lang w:val="en-US"/>
          </w:rPr>
          <m:t>100</m:t>
        </m:r>
      </m:oMath>
      <w:r w:rsidR="00B67E24" w:rsidRPr="00156117">
        <w:rPr>
          <w:rFonts w:eastAsia="+mn-ea" w:cs="Times New Roman"/>
          <w:kern w:val="24"/>
          <w:szCs w:val="24"/>
          <w:lang w:val="en-US"/>
        </w:rPr>
        <w:t xml:space="preserve"> </w:t>
      </w:r>
      <w:r w:rsidR="00B67E24" w:rsidRPr="002638EC">
        <w:rPr>
          <w:rFonts w:eastAsia="+mn-ea" w:cs="Times New Roman"/>
          <w:kern w:val="24"/>
          <w:szCs w:val="24"/>
        </w:rPr>
        <w:t>için aynı çözümün iki boyutlu grafiği</w:t>
      </w:r>
      <w:r w:rsidR="00B67E24">
        <w:rPr>
          <w:rFonts w:eastAsia="+mn-ea" w:cs="Times New Roman"/>
          <w:kern w:val="24"/>
          <w:szCs w:val="24"/>
        </w:rPr>
        <w:t xml:space="preserve"> ise</w:t>
      </w:r>
      <w:r w:rsidR="00B67E24" w:rsidRPr="002638EC">
        <w:rPr>
          <w:rFonts w:eastAsia="+mn-ea" w:cs="Times New Roman"/>
          <w:kern w:val="24"/>
          <w:szCs w:val="24"/>
        </w:rPr>
        <w:t xml:space="preserve"> Şekil 5.</w:t>
      </w:r>
      <w:r w:rsidR="008D0A36">
        <w:rPr>
          <w:rFonts w:eastAsia="+mn-ea" w:cs="Times New Roman"/>
          <w:kern w:val="24"/>
          <w:szCs w:val="24"/>
        </w:rPr>
        <w:t>38</w:t>
      </w:r>
      <w:r w:rsidR="002539D2">
        <w:rPr>
          <w:rFonts w:eastAsia="+mn-ea" w:cs="Times New Roman"/>
          <w:kern w:val="24"/>
          <w:szCs w:val="24"/>
        </w:rPr>
        <w:t>’d</w:t>
      </w:r>
      <w:r w:rsidR="00B67E24" w:rsidRPr="002638EC">
        <w:rPr>
          <w:rFonts w:eastAsia="+mn-ea" w:cs="Times New Roman"/>
          <w:kern w:val="24"/>
          <w:szCs w:val="24"/>
        </w:rPr>
        <w:t>e sunulmuş</w:t>
      </w:r>
      <w:r w:rsidR="00B67E24">
        <w:rPr>
          <w:rFonts w:eastAsia="+mn-ea" w:cs="Times New Roman"/>
          <w:kern w:val="24"/>
          <w:szCs w:val="24"/>
        </w:rPr>
        <w:t>t</w:t>
      </w:r>
      <w:r w:rsidR="00B67E24" w:rsidRPr="002638EC">
        <w:rPr>
          <w:rFonts w:eastAsia="+mn-ea" w:cs="Times New Roman"/>
          <w:kern w:val="24"/>
          <w:szCs w:val="24"/>
        </w:rPr>
        <w:t>ur.</w:t>
      </w:r>
      <w:r w:rsidR="00B67E24">
        <w:rPr>
          <w:rFonts w:eastAsia="+mn-ea" w:cs="Times New Roman"/>
          <w:kern w:val="24"/>
          <w:szCs w:val="24"/>
        </w:rPr>
        <w:t xml:space="preserve"> Bu grafikte dalga genlikleri sonsuza gider ve </w:t>
      </w:r>
      <m:oMath>
        <m:r>
          <w:rPr>
            <w:rFonts w:ascii="Cambria Math" w:hAnsi="Cambria Math" w:cs="Times New Roman"/>
            <w:szCs w:val="24"/>
          </w:rPr>
          <m:t>0≤x&lt;∞</m:t>
        </m:r>
      </m:oMath>
      <w:r w:rsidR="00B67E24">
        <w:rPr>
          <w:rFonts w:eastAsia="+mn-ea" w:cs="Times New Roman"/>
          <w:szCs w:val="24"/>
        </w:rPr>
        <w:t xml:space="preserve"> aralığında </w:t>
      </w:r>
      <m:oMath>
        <m:r>
          <w:rPr>
            <w:rFonts w:ascii="Cambria Math" w:eastAsia="+mn-ea" w:hAnsi="Cambria Math" w:cs="Times New Roman"/>
            <w:szCs w:val="24"/>
          </w:rPr>
          <m:t>x</m:t>
        </m:r>
      </m:oMath>
      <w:r w:rsidR="00B67E24">
        <w:rPr>
          <w:rFonts w:eastAsia="+mn-ea" w:cs="Times New Roman"/>
          <w:szCs w:val="24"/>
        </w:rPr>
        <w:t xml:space="preserve"> arttıkça dalga boyları da artar.</w:t>
      </w:r>
    </w:p>
    <w:p w:rsidR="00D7045E" w:rsidRDefault="00D7045E" w:rsidP="00B67E24">
      <w:pPr>
        <w:pStyle w:val="fbemetinnormal"/>
        <w:spacing w:before="0" w:beforeAutospacing="0" w:after="120" w:afterAutospacing="0"/>
        <w:ind w:firstLine="0"/>
        <w:rPr>
          <w:rFonts w:eastAsia="+mn-ea" w:cs="Times New Roman"/>
          <w:szCs w:val="24"/>
        </w:rPr>
      </w:pPr>
    </w:p>
    <w:p w:rsidR="00B67E24" w:rsidRDefault="00B67E24" w:rsidP="00B67E24">
      <w:pPr>
        <w:pStyle w:val="fbemetinnormal"/>
        <w:spacing w:before="0" w:beforeAutospacing="0" w:after="120" w:afterAutospacing="0"/>
        <w:ind w:firstLine="0"/>
        <w:jc w:val="center"/>
        <w:rPr>
          <w:kern w:val="24"/>
          <w:szCs w:val="24"/>
        </w:rPr>
      </w:pPr>
      <w:r w:rsidRPr="00B67E24">
        <w:rPr>
          <w:rFonts w:eastAsia="+mn-ea" w:cs="Times New Roman"/>
          <w:noProof/>
          <w:kern w:val="24"/>
          <w:szCs w:val="24"/>
          <w:lang w:eastAsia="tr-TR" w:bidi="ar-SA"/>
        </w:rPr>
        <w:drawing>
          <wp:inline distT="0" distB="0" distL="0" distR="0">
            <wp:extent cx="4139711" cy="2286000"/>
            <wp:effectExtent l="19050" t="0" r="0" b="0"/>
            <wp:docPr id="4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7"/>
                    <pic:cNvPicPr>
                      <a:picLocks noChangeAspect="1"/>
                    </pic:cNvPicPr>
                  </pic:nvPicPr>
                  <pic:blipFill>
                    <a:blip r:embed="rId48" cstate="print"/>
                    <a:stretch>
                      <a:fillRect/>
                    </a:stretch>
                  </pic:blipFill>
                  <pic:spPr>
                    <a:xfrm>
                      <a:off x="0" y="0"/>
                      <a:ext cx="4138335" cy="2285240"/>
                    </a:xfrm>
                    <a:prstGeom prst="rect">
                      <a:avLst/>
                    </a:prstGeom>
                  </pic:spPr>
                </pic:pic>
              </a:graphicData>
            </a:graphic>
          </wp:inline>
        </w:drawing>
      </w:r>
    </w:p>
    <w:p w:rsidR="00B67E24" w:rsidRDefault="00B67E24" w:rsidP="00951F3B">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Şekil 5</w:t>
      </w:r>
      <w:r w:rsidRPr="00951F3B">
        <w:rPr>
          <w:rFonts w:cs="Times New Roman"/>
          <w:b/>
          <w:sz w:val="20"/>
          <w:szCs w:val="20"/>
        </w:rPr>
        <w:t>.</w:t>
      </w:r>
      <w:r w:rsidR="002539D2">
        <w:rPr>
          <w:rFonts w:cs="Times New Roman"/>
          <w:b/>
          <w:sz w:val="20"/>
          <w:szCs w:val="20"/>
        </w:rPr>
        <w:t>3</w:t>
      </w:r>
      <w:r w:rsidR="00C6023F">
        <w:rPr>
          <w:rFonts w:cs="Times New Roman"/>
          <w:b/>
          <w:sz w:val="20"/>
          <w:szCs w:val="20"/>
        </w:rPr>
        <w:t>7</w:t>
      </w:r>
      <w:r w:rsidRPr="00951F3B">
        <w:rPr>
          <w:rFonts w:cs="Times New Roman"/>
          <w:b/>
          <w:sz w:val="20"/>
          <w:szCs w:val="20"/>
        </w:rPr>
        <w:t>:</w:t>
      </w:r>
      <w:r w:rsidR="009F6699">
        <w:rPr>
          <w:rFonts w:cs="Times New Roman"/>
          <w:b/>
          <w:sz w:val="20"/>
          <w:szCs w:val="20"/>
        </w:rPr>
        <w:t xml:space="preserve"> </w:t>
      </w:r>
      <w:r w:rsidR="009F6699">
        <w:rPr>
          <w:rFonts w:cs="Times New Roman"/>
          <w:sz w:val="20"/>
          <w:szCs w:val="20"/>
        </w:rPr>
        <w:t>Örnek 5.4.2.2’deki</w:t>
      </w:r>
      <w:r w:rsidR="00951F3B" w:rsidRPr="00951F3B">
        <w:rPr>
          <w:rFonts w:cs="Times New Roman"/>
          <w:b/>
          <w:sz w:val="20"/>
          <w:szCs w:val="20"/>
        </w:rPr>
        <w:t xml:space="preserve"> </w:t>
      </w:r>
      <m:oMath>
        <m:r>
          <w:rPr>
            <w:rFonts w:ascii="Cambria Math" w:hAnsi="Cambria Math" w:cs="Times New Roman"/>
            <w:sz w:val="20"/>
            <w:szCs w:val="20"/>
          </w:rPr>
          <m:t>u</m:t>
        </m:r>
        <m:d>
          <m:dPr>
            <m:ctrlPr>
              <w:rPr>
                <w:rFonts w:ascii="Cambria Math" w:hAnsi="Cambria Math" w:cs="Times New Roman"/>
                <w:i/>
                <w:sz w:val="20"/>
                <w:szCs w:val="20"/>
              </w:rPr>
            </m:ctrlPr>
          </m:dPr>
          <m:e>
            <m:r>
              <w:rPr>
                <w:rFonts w:ascii="Cambria Math" w:hAnsi="Cambria Math" w:cs="Times New Roman"/>
                <w:sz w:val="20"/>
                <w:szCs w:val="20"/>
              </w:rPr>
              <m:t>x,t</m:t>
            </m:r>
          </m:e>
        </m:d>
      </m:oMath>
      <w:r w:rsidR="009F6699">
        <w:rPr>
          <w:rFonts w:cs="Times New Roman"/>
          <w:sz w:val="20"/>
          <w:szCs w:val="20"/>
        </w:rPr>
        <w:t xml:space="preserve"> </w:t>
      </w:r>
      <w:r w:rsidRPr="00951F3B">
        <w:rPr>
          <w:rFonts w:cs="Times New Roman"/>
          <w:sz w:val="20"/>
          <w:szCs w:val="20"/>
        </w:rPr>
        <w:t>çözümünün üç boy</w:t>
      </w:r>
      <w:r w:rsidRPr="002E3A16">
        <w:rPr>
          <w:rFonts w:cs="Times New Roman"/>
          <w:sz w:val="20"/>
          <w:szCs w:val="20"/>
        </w:rPr>
        <w:t>utlu grafiği.</w:t>
      </w:r>
    </w:p>
    <w:p w:rsidR="002C4F73" w:rsidRPr="00951F3B" w:rsidRDefault="002C4F73" w:rsidP="00951F3B">
      <w:pPr>
        <w:pStyle w:val="fbemetinnormal"/>
        <w:spacing w:before="0" w:beforeAutospacing="0" w:after="120" w:afterAutospacing="0"/>
        <w:ind w:firstLine="0"/>
        <w:jc w:val="center"/>
        <w:rPr>
          <w:rFonts w:cs="Times New Roman"/>
          <w:szCs w:val="24"/>
        </w:rPr>
      </w:pPr>
    </w:p>
    <w:p w:rsidR="00591F92" w:rsidRDefault="00591F92" w:rsidP="00B67E24">
      <w:pPr>
        <w:pStyle w:val="fbemetinnormal"/>
        <w:spacing w:before="0" w:beforeAutospacing="0" w:after="120" w:afterAutospacing="0"/>
        <w:ind w:firstLine="0"/>
        <w:jc w:val="center"/>
        <w:rPr>
          <w:rFonts w:cs="Times New Roman"/>
          <w:sz w:val="20"/>
          <w:szCs w:val="20"/>
        </w:rPr>
      </w:pPr>
      <w:r w:rsidRPr="00591F92">
        <w:rPr>
          <w:rFonts w:cs="Times New Roman"/>
          <w:noProof/>
          <w:sz w:val="20"/>
          <w:szCs w:val="20"/>
          <w:lang w:eastAsia="tr-TR" w:bidi="ar-SA"/>
        </w:rPr>
        <w:drawing>
          <wp:inline distT="0" distB="0" distL="0" distR="0">
            <wp:extent cx="3949101" cy="2251495"/>
            <wp:effectExtent l="19050" t="0" r="0" b="0"/>
            <wp:docPr id="44"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8"/>
                    <pic:cNvPicPr>
                      <a:picLocks noChangeAspect="1"/>
                    </pic:cNvPicPr>
                  </pic:nvPicPr>
                  <pic:blipFill>
                    <a:blip r:embed="rId49" cstate="print"/>
                    <a:stretch>
                      <a:fillRect/>
                    </a:stretch>
                  </pic:blipFill>
                  <pic:spPr>
                    <a:xfrm>
                      <a:off x="0" y="0"/>
                      <a:ext cx="3952560" cy="2253467"/>
                    </a:xfrm>
                    <a:prstGeom prst="rect">
                      <a:avLst/>
                    </a:prstGeom>
                  </pic:spPr>
                </pic:pic>
              </a:graphicData>
            </a:graphic>
          </wp:inline>
        </w:drawing>
      </w:r>
    </w:p>
    <w:p w:rsidR="00591F92" w:rsidRDefault="00591F92" w:rsidP="00591F92">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Şekil 5.</w:t>
      </w:r>
      <w:r w:rsidR="002539D2">
        <w:rPr>
          <w:rFonts w:cs="Times New Roman"/>
          <w:b/>
          <w:sz w:val="20"/>
          <w:szCs w:val="20"/>
        </w:rPr>
        <w:t>3</w:t>
      </w:r>
      <w:r w:rsidR="00C6023F">
        <w:rPr>
          <w:rFonts w:cs="Times New Roman"/>
          <w:b/>
          <w:sz w:val="20"/>
          <w:szCs w:val="20"/>
        </w:rPr>
        <w:t>8</w:t>
      </w:r>
      <w:r w:rsidRPr="002E3A16">
        <w:rPr>
          <w:rFonts w:cs="Times New Roman"/>
          <w:b/>
          <w:sz w:val="20"/>
          <w:szCs w:val="20"/>
        </w:rPr>
        <w:t>:</w:t>
      </w:r>
      <w:r w:rsidRPr="002E3A16">
        <w:rPr>
          <w:rFonts w:cs="Times New Roman"/>
          <w:sz w:val="20"/>
          <w:szCs w:val="20"/>
        </w:rPr>
        <w:t xml:space="preserve"> </w:t>
      </w:r>
      <w:r w:rsidR="009F6699">
        <w:rPr>
          <w:rFonts w:cs="Times New Roman"/>
          <w:sz w:val="20"/>
          <w:szCs w:val="20"/>
        </w:rPr>
        <w:t>Örnek 5.4.2.2’deki</w:t>
      </w:r>
      <w:r w:rsidR="009F6699">
        <w:rPr>
          <w:rFonts w:cs="Times New Roman"/>
          <w:b/>
          <w:sz w:val="20"/>
          <w:szCs w:val="20"/>
        </w:rPr>
        <w:t xml:space="preserve"> </w:t>
      </w:r>
      <m:oMath>
        <m:r>
          <w:rPr>
            <w:rFonts w:ascii="Cambria Math" w:hAnsi="Cambria Math" w:cs="Times New Roman"/>
            <w:sz w:val="20"/>
            <w:szCs w:val="20"/>
          </w:rPr>
          <m:t>u</m:t>
        </m:r>
        <m:d>
          <m:dPr>
            <m:ctrlPr>
              <w:rPr>
                <w:rFonts w:ascii="Cambria Math" w:hAnsi="Cambria Math" w:cs="Times New Roman"/>
                <w:i/>
                <w:sz w:val="20"/>
                <w:szCs w:val="20"/>
              </w:rPr>
            </m:ctrlPr>
          </m:dPr>
          <m:e>
            <m:r>
              <w:rPr>
                <w:rFonts w:ascii="Cambria Math" w:hAnsi="Cambria Math" w:cs="Times New Roman"/>
                <w:sz w:val="20"/>
                <w:szCs w:val="20"/>
              </w:rPr>
              <m:t>x</m:t>
            </m:r>
            <m:r>
              <w:rPr>
                <w:rFonts w:ascii="Cambria Math" w:cs="Times New Roman"/>
                <w:sz w:val="20"/>
                <w:szCs w:val="20"/>
              </w:rPr>
              <m:t>,1</m:t>
            </m:r>
          </m:e>
        </m:d>
      </m:oMath>
      <w:r w:rsidRPr="00A54D8B">
        <w:rPr>
          <w:rFonts w:cs="Times New Roman"/>
          <w:sz w:val="20"/>
          <w:szCs w:val="20"/>
        </w:rPr>
        <w:t xml:space="preserve"> </w:t>
      </w:r>
      <w:r w:rsidRPr="002E3A16">
        <w:rPr>
          <w:rFonts w:cs="Times New Roman"/>
          <w:sz w:val="20"/>
          <w:szCs w:val="20"/>
        </w:rPr>
        <w:t xml:space="preserve">çözümünün </w:t>
      </w:r>
      <w:r>
        <w:rPr>
          <w:rFonts w:cs="Times New Roman"/>
          <w:sz w:val="20"/>
          <w:szCs w:val="20"/>
        </w:rPr>
        <w:t>iki</w:t>
      </w:r>
      <w:r w:rsidRPr="002E3A16">
        <w:rPr>
          <w:rFonts w:cs="Times New Roman"/>
          <w:sz w:val="20"/>
          <w:szCs w:val="20"/>
        </w:rPr>
        <w:t xml:space="preserve"> boyutlu grafiği.</w:t>
      </w:r>
    </w:p>
    <w:p w:rsidR="005852E3" w:rsidRDefault="005852E3" w:rsidP="00591F92">
      <w:pPr>
        <w:pStyle w:val="fbemetinnormal"/>
        <w:spacing w:before="0" w:beforeAutospacing="0" w:after="120" w:afterAutospacing="0"/>
        <w:ind w:firstLine="0"/>
        <w:jc w:val="center"/>
        <w:rPr>
          <w:rFonts w:cs="Times New Roman"/>
          <w:sz w:val="20"/>
          <w:szCs w:val="20"/>
        </w:rPr>
      </w:pPr>
    </w:p>
    <w:p w:rsidR="005852E3" w:rsidRDefault="005852E3" w:rsidP="009D1C21">
      <w:pPr>
        <w:pStyle w:val="fbemetinnormal"/>
        <w:spacing w:before="0" w:beforeAutospacing="0" w:after="120" w:afterAutospacing="0"/>
        <w:rPr>
          <w:kern w:val="24"/>
          <w:szCs w:val="24"/>
        </w:rPr>
      </w:pPr>
      <w:r w:rsidRPr="00DC7084">
        <w:rPr>
          <w:rFonts w:cs="Times New Roman"/>
          <w:b/>
          <w:szCs w:val="24"/>
        </w:rPr>
        <w:t>5.</w:t>
      </w:r>
      <w:r w:rsidR="002C4F73">
        <w:rPr>
          <w:rFonts w:cs="Times New Roman"/>
          <w:b/>
          <w:szCs w:val="24"/>
        </w:rPr>
        <w:t>4</w:t>
      </w:r>
      <w:r>
        <w:rPr>
          <w:rFonts w:cs="Times New Roman"/>
          <w:b/>
          <w:szCs w:val="24"/>
        </w:rPr>
        <w:t>.2</w:t>
      </w:r>
      <w:r w:rsidRPr="00DC7084">
        <w:rPr>
          <w:rFonts w:cs="Times New Roman"/>
          <w:b/>
          <w:szCs w:val="24"/>
        </w:rPr>
        <w:t>.</w:t>
      </w:r>
      <w:r>
        <w:rPr>
          <w:rFonts w:cs="Times New Roman"/>
          <w:b/>
          <w:szCs w:val="24"/>
        </w:rPr>
        <w:t xml:space="preserve">3 </w:t>
      </w:r>
      <w:r w:rsidRPr="00DC7084">
        <w:rPr>
          <w:rFonts w:cs="Times New Roman"/>
          <w:b/>
          <w:szCs w:val="24"/>
        </w:rPr>
        <w:t>Örnek</w:t>
      </w:r>
      <w:r>
        <w:rPr>
          <w:rFonts w:cs="Times New Roman"/>
          <w:szCs w:val="24"/>
        </w:rPr>
        <w:t xml:space="preserve"> </w:t>
      </w:r>
      <m:oMath>
        <m:r>
          <w:rPr>
            <w:rFonts w:ascii="Cambria Math" w:hAnsi="Cambria Math" w:cs="Times New Roman"/>
            <w:i/>
            <w:szCs w:val="24"/>
            <w:lang w:val="en-US"/>
          </w:rPr>
          <w:sym w:font="Symbol" w:char="F061"/>
        </m:r>
        <m:r>
          <w:rPr>
            <w:rFonts w:ascii="Cambria Math" w:hAnsi="Cambria Math" w:cs="Times New Roman"/>
            <w:szCs w:val="24"/>
            <w:lang w:val="en-US"/>
          </w:rPr>
          <m:t>=</m:t>
        </m:r>
        <m:r>
          <w:rPr>
            <w:rFonts w:ascii="Cambria Math" w:hAnsi="Cambria Math" w:cs="Times New Roman"/>
            <w:i/>
            <w:szCs w:val="24"/>
            <w:lang w:val="en-US"/>
          </w:rPr>
          <w:sym w:font="Symbol" w:char="F062"/>
        </m:r>
        <m:r>
          <w:rPr>
            <w:rFonts w:ascii="Cambria Math" w:hAnsi="Cambria Math" w:cs="Times New Roman"/>
            <w:szCs w:val="24"/>
            <w:lang w:val="en-US"/>
          </w:rPr>
          <m:t>=0.5</m:t>
        </m:r>
      </m:oMath>
      <w:r>
        <w:rPr>
          <w:rFonts w:cs="Times New Roman"/>
          <w:szCs w:val="24"/>
          <w:lang w:val="en-US"/>
        </w:rPr>
        <w:t xml:space="preserve"> </w:t>
      </w:r>
      <w:r>
        <w:rPr>
          <w:rFonts w:cs="Times New Roman"/>
          <w:szCs w:val="24"/>
        </w:rPr>
        <w:t>değeri</w:t>
      </w:r>
      <w:r w:rsidRPr="009460FB">
        <w:rPr>
          <w:rFonts w:cs="Times New Roman"/>
          <w:szCs w:val="24"/>
        </w:rPr>
        <w:t xml:space="preserve"> için</w:t>
      </w:r>
      <w:r>
        <w:rPr>
          <w:rFonts w:cs="Times New Roman"/>
          <w:szCs w:val="24"/>
        </w:rPr>
        <w:t xml:space="preserve"> (5.</w:t>
      </w:r>
      <w:r w:rsidR="0066633E">
        <w:rPr>
          <w:rFonts w:cs="Times New Roman"/>
          <w:szCs w:val="24"/>
        </w:rPr>
        <w:t>24</w:t>
      </w:r>
      <w:r>
        <w:rPr>
          <w:rFonts w:cs="Times New Roman"/>
          <w:szCs w:val="24"/>
        </w:rPr>
        <w:t>) kesi</w:t>
      </w:r>
      <w:r w:rsidR="0066633E">
        <w:rPr>
          <w:rFonts w:cs="Times New Roman"/>
          <w:szCs w:val="24"/>
        </w:rPr>
        <w:t xml:space="preserve">rli SRLW denklemini ele alalım. </w:t>
      </w:r>
      <m:oMath>
        <m:r>
          <w:rPr>
            <w:rFonts w:ascii="Cambria Math" w:hAnsi="Cambria Math" w:cs="Times New Roman"/>
            <w:szCs w:val="24"/>
          </w:rPr>
          <m:t>ω=K=1</m:t>
        </m:r>
      </m:oMath>
      <w:r w:rsidRPr="0042490D">
        <w:rPr>
          <w:rFonts w:cs="Times New Roman"/>
        </w:rPr>
        <w:t xml:space="preserve"> </w:t>
      </w:r>
      <w:r>
        <w:rPr>
          <w:rFonts w:cs="Times New Roman"/>
        </w:rPr>
        <w:t>için</w:t>
      </w:r>
      <w:r w:rsidRPr="0042490D">
        <w:rPr>
          <w:rFonts w:cs="Times New Roman"/>
        </w:rPr>
        <w:t xml:space="preserve"> </w:t>
      </w:r>
      <w:r w:rsidRPr="0042490D">
        <w:rPr>
          <w:rFonts w:cs="Times New Roman"/>
          <w:szCs w:val="24"/>
        </w:rPr>
        <w:t xml:space="preserve">Tablo </w:t>
      </w:r>
      <w:r w:rsidR="0066633E">
        <w:rPr>
          <w:rFonts w:cs="Times New Roman"/>
          <w:szCs w:val="24"/>
        </w:rPr>
        <w:t>4</w:t>
      </w:r>
      <w:r w:rsidR="00560B8F">
        <w:rPr>
          <w:rFonts w:cs="Times New Roman"/>
          <w:szCs w:val="24"/>
        </w:rPr>
        <w:t>.2</w:t>
      </w:r>
      <w:r w:rsidRPr="0042490D">
        <w:rPr>
          <w:rFonts w:cs="Times New Roman"/>
          <w:szCs w:val="24"/>
        </w:rPr>
        <w:t>’de</w:t>
      </w:r>
      <w:r>
        <w:rPr>
          <w:rFonts w:cs="Times New Roman"/>
          <w:szCs w:val="24"/>
        </w:rPr>
        <w:t xml:space="preserve"> verilen</w:t>
      </w:r>
      <w:r>
        <w:rPr>
          <w:rFonts w:cs="Times New Roman"/>
        </w:rPr>
        <w:t xml:space="preserve"> birinci</w:t>
      </w:r>
      <w:r w:rsidRPr="0042490D">
        <w:rPr>
          <w:rFonts w:cs="Times New Roman"/>
        </w:rPr>
        <w:t xml:space="preserve"> durum</w:t>
      </w:r>
      <w:r>
        <w:rPr>
          <w:rFonts w:cs="Times New Roman"/>
        </w:rPr>
        <w:t>daki çözüm</w:t>
      </w:r>
      <w:r w:rsidRPr="0042490D">
        <w:rPr>
          <w:rFonts w:cs="Times New Roman"/>
        </w:rPr>
        <w:t xml:space="preserve">  </w:t>
      </w:r>
      <m:oMath>
        <m:r>
          <w:rPr>
            <w:rFonts w:ascii="Cambria Math" w:hAnsi="Cambria Math" w:cs="Times New Roman"/>
          </w:rPr>
          <m:t>F=</m:t>
        </m:r>
        <m:r>
          <m:rPr>
            <m:sty m:val="p"/>
          </m:rPr>
          <w:rPr>
            <w:rFonts w:ascii="Cambria Math" w:hAnsi="Cambria Math" w:cs="Times New Roman"/>
          </w:rPr>
          <m:t>n</m:t>
        </m:r>
        <m:r>
          <m:rPr>
            <m:sty m:val="p"/>
          </m:rPr>
          <w:rPr>
            <w:rFonts w:ascii="Cambria Math" w:hAnsi="Cambria Math"/>
            <w:szCs w:val="24"/>
          </w:rPr>
          <m:t>s</m:t>
        </m:r>
        <m:d>
          <m:dPr>
            <m:ctrlPr>
              <w:rPr>
                <w:rFonts w:ascii="Cambria Math" w:hAnsi="Cambria Math"/>
                <w:szCs w:val="24"/>
              </w:rPr>
            </m:ctrlPr>
          </m:dPr>
          <m:e>
            <m:r>
              <w:rPr>
                <w:rFonts w:ascii="Cambria Math" w:hAnsi="Cambria Math" w:cs="Times New Roman"/>
                <w:szCs w:val="24"/>
              </w:rPr>
              <m:t>ξ</m:t>
            </m:r>
          </m:e>
        </m:d>
      </m:oMath>
      <w:r w:rsidRPr="0042490D">
        <w:rPr>
          <w:rFonts w:cs="Times New Roman"/>
        </w:rPr>
        <w:t xml:space="preserve"> </w:t>
      </w:r>
      <w:r>
        <w:rPr>
          <w:rFonts w:cs="Times New Roman"/>
        </w:rPr>
        <w:t>olarak elde edilir</w:t>
      </w:r>
      <w:r w:rsidR="0066633E">
        <w:rPr>
          <w:rFonts w:cs="Times New Roman"/>
        </w:rPr>
        <w:t xml:space="preserve">. </w:t>
      </w:r>
      <w:r w:rsidR="0066633E">
        <w:rPr>
          <w:rFonts w:cs="Times New Roman"/>
          <w:szCs w:val="24"/>
        </w:rPr>
        <w:t>D</w:t>
      </w:r>
      <w:r w:rsidR="0066633E" w:rsidRPr="004C0CB2">
        <w:rPr>
          <w:kern w:val="24"/>
          <w:szCs w:val="24"/>
        </w:rPr>
        <w:t>eğişken dönüşümü</w:t>
      </w:r>
      <w:r w:rsidR="0066633E">
        <w:rPr>
          <w:kern w:val="24"/>
          <w:szCs w:val="24"/>
        </w:rPr>
        <w:t xml:space="preserve"> ise</w:t>
      </w:r>
      <w:r w:rsidR="0066633E" w:rsidRPr="004C0CB2">
        <w:rPr>
          <w:kern w:val="24"/>
          <w:szCs w:val="24"/>
        </w:rPr>
        <w:t xml:space="preserve"> </w:t>
      </w:r>
      <m:oMath>
        <m:r>
          <w:rPr>
            <w:rFonts w:ascii="Cambria Math" w:hAnsi="Cambria Math" w:cs="Times New Roman"/>
            <w:szCs w:val="24"/>
          </w:rPr>
          <m:t>ξ</m:t>
        </m:r>
        <m:r>
          <w:rPr>
            <w:rFonts w:ascii="Cambria Math" w:eastAsia="+mn-ea" w:hAnsi="Cambria Math" w:cs="Times New Roman"/>
            <w:kern w:val="24"/>
            <w:szCs w:val="24"/>
          </w:rPr>
          <m:t>=2</m:t>
        </m:r>
        <m:rad>
          <m:radPr>
            <m:degHide m:val="1"/>
            <m:ctrlPr>
              <w:rPr>
                <w:rFonts w:ascii="Cambria Math" w:eastAsia="+mn-ea" w:hAnsi="Cambria Math" w:cs="Times New Roman"/>
                <w:i/>
                <w:kern w:val="24"/>
                <w:szCs w:val="24"/>
              </w:rPr>
            </m:ctrlPr>
          </m:radPr>
          <m:deg/>
          <m:e>
            <m:r>
              <w:rPr>
                <w:rFonts w:ascii="Cambria Math" w:eastAsia="+mn-ea" w:hAnsi="Cambria Math" w:cs="Times New Roman"/>
                <w:kern w:val="24"/>
                <w:szCs w:val="24"/>
              </w:rPr>
              <m:t>t</m:t>
            </m:r>
          </m:e>
        </m:rad>
        <m:r>
          <w:rPr>
            <w:rFonts w:ascii="Cambria Math" w:eastAsia="+mn-ea" w:hAnsi="Cambria Math" w:cs="Times New Roman"/>
            <w:kern w:val="24"/>
            <w:szCs w:val="24"/>
          </w:rPr>
          <m:t>+2</m:t>
        </m:r>
        <m:rad>
          <m:radPr>
            <m:degHide m:val="1"/>
            <m:ctrlPr>
              <w:rPr>
                <w:rFonts w:ascii="Cambria Math" w:eastAsia="+mn-ea" w:hAnsi="Cambria Math" w:cs="Times New Roman"/>
                <w:i/>
                <w:kern w:val="24"/>
                <w:szCs w:val="24"/>
              </w:rPr>
            </m:ctrlPr>
          </m:radPr>
          <m:deg/>
          <m:e>
            <m:r>
              <w:rPr>
                <w:rFonts w:ascii="Cambria Math" w:eastAsia="+mn-ea" w:hAnsi="Cambria Math" w:cs="Times New Roman"/>
                <w:kern w:val="24"/>
                <w:szCs w:val="24"/>
              </w:rPr>
              <m:t>x</m:t>
            </m:r>
          </m:e>
        </m:rad>
      </m:oMath>
      <w:r w:rsidR="0066633E" w:rsidRPr="004C0CB2">
        <w:rPr>
          <w:kern w:val="24"/>
          <w:szCs w:val="24"/>
        </w:rPr>
        <w:t xml:space="preserve"> haline gelir.</w:t>
      </w:r>
      <w:r w:rsidR="0066633E">
        <w:rPr>
          <w:kern w:val="24"/>
          <w:szCs w:val="24"/>
        </w:rPr>
        <w:t xml:space="preserve"> Dolayısıyla </w:t>
      </w:r>
      <m:oMath>
        <m:r>
          <w:rPr>
            <w:rFonts w:ascii="Cambria Math" w:eastAsia="+mn-ea" w:hAnsi="Cambria Math" w:cs="Times New Roman"/>
            <w:kern w:val="24"/>
            <w:szCs w:val="24"/>
            <w:lang w:val="en-US"/>
          </w:rPr>
          <m:t>m=1</m:t>
        </m:r>
      </m:oMath>
      <w:r>
        <w:rPr>
          <w:rFonts w:cs="Times New Roman"/>
          <w:kern w:val="24"/>
          <w:szCs w:val="24"/>
          <w:lang w:val="en-US"/>
        </w:rPr>
        <w:t xml:space="preserve"> </w:t>
      </w:r>
      <w:r w:rsidRPr="00854509">
        <w:rPr>
          <w:rFonts w:cs="Times New Roman"/>
          <w:kern w:val="24"/>
          <w:szCs w:val="24"/>
        </w:rPr>
        <w:t xml:space="preserve">için </w:t>
      </w:r>
      <w:r w:rsidR="0066633E">
        <w:rPr>
          <w:rFonts w:cs="Times New Roman"/>
        </w:rPr>
        <w:t>Tablo 3</w:t>
      </w:r>
      <w:r>
        <w:rPr>
          <w:rFonts w:cs="Times New Roman"/>
        </w:rPr>
        <w:t xml:space="preserve">.1 kullanarak </w:t>
      </w:r>
      <w:r>
        <w:rPr>
          <w:kern w:val="24"/>
          <w:szCs w:val="24"/>
        </w:rPr>
        <w:t>(5.</w:t>
      </w:r>
      <w:r w:rsidR="0066633E">
        <w:rPr>
          <w:kern w:val="24"/>
          <w:szCs w:val="24"/>
        </w:rPr>
        <w:t>26</w:t>
      </w:r>
      <w:r>
        <w:rPr>
          <w:kern w:val="24"/>
          <w:szCs w:val="24"/>
        </w:rPr>
        <w:t xml:space="preserve">) </w:t>
      </w:r>
      <w:r w:rsidRPr="004C0CB2">
        <w:rPr>
          <w:kern w:val="24"/>
          <w:szCs w:val="24"/>
        </w:rPr>
        <w:t>çözümü</w:t>
      </w:r>
    </w:p>
    <w:p w:rsidR="005852E3" w:rsidRDefault="005852E3" w:rsidP="009D1C21">
      <w:pPr>
        <w:pStyle w:val="fbemetinnormal"/>
        <w:spacing w:before="0" w:beforeAutospacing="0" w:after="120" w:afterAutospacing="0"/>
        <w:ind w:firstLine="0"/>
        <w:rPr>
          <w:rFonts w:cs="Times New Roman"/>
          <w:szCs w:val="24"/>
        </w:rPr>
      </w:pPr>
      <m:oMathPara>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x,t</m:t>
              </m:r>
            </m:e>
          </m:d>
          <m:r>
            <w:rPr>
              <w:rFonts w:ascii="Cambria Math" w:hAnsi="Cambria Math" w:cs="Times New Roman"/>
              <w:szCs w:val="24"/>
            </w:rPr>
            <m:t>=6-12</m:t>
          </m:r>
          <m:sSup>
            <m:sSupPr>
              <m:ctrlPr>
                <w:rPr>
                  <w:rFonts w:ascii="Cambria Math" w:hAnsi="Cambria Math" w:cs="Times New Roman"/>
                  <w:i/>
                  <w:szCs w:val="24"/>
                </w:rPr>
              </m:ctrlPr>
            </m:sSupPr>
            <m:e>
              <m:r>
                <m:rPr>
                  <m:sty m:val="p"/>
                </m:rPr>
                <w:rPr>
                  <w:rFonts w:ascii="Cambria Math" w:hAnsi="Cambria Math" w:cs="Times New Roman"/>
                  <w:szCs w:val="24"/>
                </w:rPr>
                <m:t>coth</m:t>
              </m:r>
            </m:e>
            <m:sup>
              <m:r>
                <w:rPr>
                  <w:rFonts w:ascii="Cambria Math" w:hAnsi="Cambria Math" w:cs="Times New Roman"/>
                  <w:szCs w:val="24"/>
                </w:rPr>
                <m:t>2</m:t>
              </m:r>
            </m:sup>
          </m:sSup>
          <m:d>
            <m:dPr>
              <m:ctrlPr>
                <w:rPr>
                  <w:rFonts w:ascii="Cambria Math" w:hAnsi="Cambria Math" w:cs="Times New Roman"/>
                  <w:i/>
                  <w:szCs w:val="24"/>
                </w:rPr>
              </m:ctrlPr>
            </m:dPr>
            <m:e>
              <m:r>
                <w:rPr>
                  <w:rFonts w:ascii="Cambria Math" w:eastAsia="+mn-ea" w:hAnsi="Cambria Math" w:cs="Times New Roman"/>
                  <w:kern w:val="24"/>
                  <w:szCs w:val="24"/>
                </w:rPr>
                <m:t>2</m:t>
              </m:r>
              <m:rad>
                <m:radPr>
                  <m:degHide m:val="1"/>
                  <m:ctrlPr>
                    <w:rPr>
                      <w:rFonts w:ascii="Cambria Math" w:eastAsia="+mn-ea" w:hAnsi="Cambria Math" w:cs="Times New Roman"/>
                      <w:i/>
                      <w:kern w:val="24"/>
                      <w:szCs w:val="24"/>
                    </w:rPr>
                  </m:ctrlPr>
                </m:radPr>
                <m:deg/>
                <m:e>
                  <m:r>
                    <w:rPr>
                      <w:rFonts w:ascii="Cambria Math" w:eastAsia="+mn-ea" w:hAnsi="Cambria Math" w:cs="Times New Roman"/>
                      <w:kern w:val="24"/>
                      <w:szCs w:val="24"/>
                    </w:rPr>
                    <m:t>t</m:t>
                  </m:r>
                </m:e>
              </m:rad>
              <m:r>
                <w:rPr>
                  <w:rFonts w:ascii="Cambria Math" w:eastAsia="+mn-ea" w:hAnsi="Cambria Math" w:cs="Times New Roman"/>
                  <w:kern w:val="24"/>
                  <w:szCs w:val="24"/>
                </w:rPr>
                <m:t>+2</m:t>
              </m:r>
              <m:rad>
                <m:radPr>
                  <m:degHide m:val="1"/>
                  <m:ctrlPr>
                    <w:rPr>
                      <w:rFonts w:ascii="Cambria Math" w:eastAsia="+mn-ea" w:hAnsi="Cambria Math" w:cs="Times New Roman"/>
                      <w:i/>
                      <w:kern w:val="24"/>
                      <w:szCs w:val="24"/>
                    </w:rPr>
                  </m:ctrlPr>
                </m:radPr>
                <m:deg/>
                <m:e>
                  <m:r>
                    <w:rPr>
                      <w:rFonts w:ascii="Cambria Math" w:eastAsia="+mn-ea" w:hAnsi="Cambria Math" w:cs="Times New Roman"/>
                      <w:kern w:val="24"/>
                      <w:szCs w:val="24"/>
                    </w:rPr>
                    <m:t>x</m:t>
                  </m:r>
                </m:e>
              </m:rad>
            </m:e>
          </m:d>
        </m:oMath>
      </m:oMathPara>
    </w:p>
    <w:p w:rsidR="00DD2EC5" w:rsidRDefault="0066633E" w:rsidP="009D1C21">
      <w:pPr>
        <w:pStyle w:val="fbemetinnormal"/>
        <w:spacing w:before="0" w:beforeAutospacing="0" w:after="120" w:afterAutospacing="0"/>
        <w:ind w:firstLine="0"/>
        <w:rPr>
          <w:rFonts w:eastAsia="+mn-ea" w:cs="Times New Roman"/>
          <w:kern w:val="24"/>
          <w:szCs w:val="24"/>
        </w:rPr>
      </w:pPr>
      <w:r>
        <w:rPr>
          <w:rFonts w:cs="Times New Roman"/>
          <w:szCs w:val="24"/>
        </w:rPr>
        <w:t>şeklinde bulunur</w:t>
      </w:r>
      <w:r w:rsidR="005852E3">
        <w:rPr>
          <w:rFonts w:cs="Times New Roman"/>
          <w:szCs w:val="24"/>
        </w:rPr>
        <w:t>.</w:t>
      </w:r>
      <w:r>
        <w:rPr>
          <w:rFonts w:cs="Times New Roman"/>
          <w:szCs w:val="24"/>
        </w:rPr>
        <w:t xml:space="preserve"> </w:t>
      </w:r>
      <w:r w:rsidR="005852E3" w:rsidRPr="00854509">
        <w:rPr>
          <w:rFonts w:eastAsia="+mn-ea" w:cs="Times New Roman"/>
          <w:kern w:val="24"/>
          <w:szCs w:val="24"/>
        </w:rPr>
        <w:t>Bu çözüm</w:t>
      </w:r>
      <w:r w:rsidR="005852E3">
        <w:rPr>
          <w:rFonts w:eastAsia="+mn-ea" w:cs="Times New Roman"/>
          <w:kern w:val="24"/>
          <w:szCs w:val="24"/>
        </w:rPr>
        <w:t xml:space="preserve"> </w:t>
      </w:r>
      <m:oMath>
        <m:r>
          <w:rPr>
            <w:rFonts w:ascii="Cambria Math" w:hAnsi="Cambria Math" w:cs="Times New Roman"/>
            <w:szCs w:val="24"/>
          </w:rPr>
          <m:t>0≤x≤4</m:t>
        </m:r>
      </m:oMath>
      <w:r w:rsidR="005852E3">
        <w:rPr>
          <w:rFonts w:cs="Times New Roman"/>
          <w:szCs w:val="24"/>
        </w:rPr>
        <w:t xml:space="preserve"> ve </w:t>
      </w:r>
      <m:oMath>
        <m:r>
          <w:rPr>
            <w:rFonts w:ascii="Cambria Math" w:cs="Times New Roman"/>
            <w:szCs w:val="24"/>
          </w:rPr>
          <m:t>0</m:t>
        </m:r>
        <m:r>
          <w:rPr>
            <w:rFonts w:ascii="Cambria Math" w:hAnsi="Cambria Math" w:cs="Times New Roman"/>
            <w:szCs w:val="24"/>
          </w:rPr>
          <m:t>≤</m:t>
        </m:r>
        <m:r>
          <w:rPr>
            <w:rFonts w:ascii="Cambria Math" w:cs="Times New Roman"/>
            <w:szCs w:val="24"/>
          </w:rPr>
          <m:t>t</m:t>
        </m:r>
        <m:r>
          <w:rPr>
            <w:rFonts w:ascii="Cambria Math" w:hAnsi="Cambria Math" w:cs="Times New Roman"/>
            <w:szCs w:val="24"/>
          </w:rPr>
          <m:t>≤</m:t>
        </m:r>
        <m:r>
          <w:rPr>
            <w:rFonts w:ascii="Cambria Math" w:cs="Times New Roman"/>
            <w:szCs w:val="24"/>
          </w:rPr>
          <m:t>1</m:t>
        </m:r>
      </m:oMath>
      <w:r w:rsidR="005852E3" w:rsidRPr="00854509">
        <w:rPr>
          <w:rFonts w:eastAsia="+mn-ea" w:cs="Times New Roman"/>
          <w:kern w:val="24"/>
          <w:szCs w:val="24"/>
        </w:rPr>
        <w:t xml:space="preserve"> için Şekil 5.</w:t>
      </w:r>
      <w:r w:rsidR="00E830BA">
        <w:rPr>
          <w:rFonts w:eastAsia="+mn-ea" w:cs="Times New Roman"/>
          <w:kern w:val="24"/>
          <w:szCs w:val="24"/>
        </w:rPr>
        <w:t>3</w:t>
      </w:r>
      <w:r w:rsidR="008D0A36">
        <w:rPr>
          <w:rFonts w:eastAsia="+mn-ea" w:cs="Times New Roman"/>
          <w:kern w:val="24"/>
          <w:szCs w:val="24"/>
        </w:rPr>
        <w:t>9</w:t>
      </w:r>
      <w:r w:rsidR="005852E3" w:rsidRPr="00854509">
        <w:rPr>
          <w:rFonts w:eastAsia="+mn-ea" w:cs="Times New Roman"/>
          <w:kern w:val="24"/>
          <w:szCs w:val="24"/>
        </w:rPr>
        <w:t>’</w:t>
      </w:r>
      <w:r w:rsidR="009226DC">
        <w:rPr>
          <w:rFonts w:eastAsia="+mn-ea" w:cs="Times New Roman"/>
          <w:kern w:val="24"/>
          <w:szCs w:val="24"/>
        </w:rPr>
        <w:t>d</w:t>
      </w:r>
      <w:r w:rsidR="008D0A36">
        <w:rPr>
          <w:rFonts w:eastAsia="+mn-ea" w:cs="Times New Roman"/>
          <w:kern w:val="24"/>
          <w:szCs w:val="24"/>
        </w:rPr>
        <w:t>a</w:t>
      </w:r>
      <w:r w:rsidR="005852E3" w:rsidRPr="00854509">
        <w:rPr>
          <w:rFonts w:eastAsia="+mn-ea" w:cs="Times New Roman"/>
          <w:kern w:val="24"/>
          <w:szCs w:val="24"/>
        </w:rPr>
        <w:t xml:space="preserve"> gösterilmiştir.</w:t>
      </w:r>
      <w:r w:rsidR="005852E3">
        <w:rPr>
          <w:rFonts w:eastAsia="+mn-ea" w:cs="Times New Roman"/>
          <w:kern w:val="24"/>
          <w:szCs w:val="24"/>
        </w:rPr>
        <w:t xml:space="preserve"> </w:t>
      </w:r>
      <m:oMath>
        <m:r>
          <w:rPr>
            <w:rFonts w:ascii="Cambria Math" w:eastAsia="+mn-ea" w:hAnsi="Cambria Math" w:cs="Times New Roman"/>
            <w:kern w:val="24"/>
            <w:szCs w:val="24"/>
            <w:lang w:val="en-US"/>
          </w:rPr>
          <m:t>t</m:t>
        </m:r>
        <m:r>
          <w:rPr>
            <w:rFonts w:ascii="Cambria Math" w:eastAsia="+mn-ea" w:cs="Times New Roman"/>
            <w:kern w:val="24"/>
            <w:szCs w:val="24"/>
            <w:lang w:val="en-US"/>
          </w:rPr>
          <m:t>=1</m:t>
        </m:r>
      </m:oMath>
      <w:r w:rsidR="005852E3">
        <w:rPr>
          <w:rFonts w:eastAsia="+mn-ea" w:cs="Times New Roman"/>
          <w:kern w:val="24"/>
          <w:szCs w:val="24"/>
          <w:lang w:val="en-US"/>
        </w:rPr>
        <w:t xml:space="preserve"> </w:t>
      </w:r>
      <w:r w:rsidR="005852E3" w:rsidRPr="002638EC">
        <w:rPr>
          <w:rFonts w:eastAsia="+mn-ea" w:cs="Times New Roman"/>
          <w:kern w:val="24"/>
          <w:szCs w:val="24"/>
        </w:rPr>
        <w:t>ve</w:t>
      </w:r>
      <w:r w:rsidR="005852E3">
        <w:rPr>
          <w:rFonts w:eastAsia="+mn-ea" w:cs="Times New Roman"/>
          <w:kern w:val="24"/>
          <w:szCs w:val="24"/>
        </w:rPr>
        <w:t xml:space="preserve"> </w:t>
      </w:r>
      <m:oMath>
        <m:r>
          <w:rPr>
            <w:rFonts w:ascii="Cambria Math" w:eastAsia="+mn-ea" w:cs="Times New Roman"/>
            <w:kern w:val="24"/>
            <w:szCs w:val="24"/>
            <w:lang w:val="en-US"/>
          </w:rPr>
          <m:t>0</m:t>
        </m:r>
        <m:r>
          <w:rPr>
            <w:rFonts w:ascii="Cambria Math" w:eastAsia="+mn-ea" w:hAnsi="Cambria Math" w:cs="Times New Roman"/>
            <w:kern w:val="24"/>
            <w:szCs w:val="24"/>
            <w:lang w:val="en-US"/>
          </w:rPr>
          <m:t>≤x≤4</m:t>
        </m:r>
      </m:oMath>
      <w:r w:rsidR="005852E3" w:rsidRPr="00156117">
        <w:rPr>
          <w:rFonts w:eastAsia="+mn-ea" w:cs="Times New Roman"/>
          <w:kern w:val="24"/>
          <w:szCs w:val="24"/>
          <w:lang w:val="en-US"/>
        </w:rPr>
        <w:t xml:space="preserve"> </w:t>
      </w:r>
      <w:r w:rsidR="005852E3" w:rsidRPr="002638EC">
        <w:rPr>
          <w:rFonts w:eastAsia="+mn-ea" w:cs="Times New Roman"/>
          <w:kern w:val="24"/>
          <w:szCs w:val="24"/>
        </w:rPr>
        <w:t>için aynı çözümün iki boyutlu grafiği</w:t>
      </w:r>
      <w:r w:rsidR="005852E3">
        <w:rPr>
          <w:rFonts w:eastAsia="+mn-ea" w:cs="Times New Roman"/>
          <w:kern w:val="24"/>
          <w:szCs w:val="24"/>
        </w:rPr>
        <w:t xml:space="preserve"> ise</w:t>
      </w:r>
      <w:r w:rsidR="005852E3" w:rsidRPr="002638EC">
        <w:rPr>
          <w:rFonts w:eastAsia="+mn-ea" w:cs="Times New Roman"/>
          <w:kern w:val="24"/>
          <w:szCs w:val="24"/>
        </w:rPr>
        <w:t xml:space="preserve"> Şekil 5.</w:t>
      </w:r>
      <w:r w:rsidR="008D0A36">
        <w:rPr>
          <w:rFonts w:eastAsia="+mn-ea" w:cs="Times New Roman"/>
          <w:kern w:val="24"/>
          <w:szCs w:val="24"/>
        </w:rPr>
        <w:t>40</w:t>
      </w:r>
      <w:r w:rsidR="005852E3">
        <w:rPr>
          <w:rFonts w:eastAsia="+mn-ea" w:cs="Times New Roman"/>
          <w:kern w:val="24"/>
          <w:szCs w:val="24"/>
        </w:rPr>
        <w:t>’da</w:t>
      </w:r>
      <w:r w:rsidR="005852E3" w:rsidRPr="002638EC">
        <w:rPr>
          <w:rFonts w:eastAsia="+mn-ea" w:cs="Times New Roman"/>
          <w:kern w:val="24"/>
          <w:szCs w:val="24"/>
        </w:rPr>
        <w:t xml:space="preserve"> sunulmuş</w:t>
      </w:r>
      <w:r w:rsidR="005852E3">
        <w:rPr>
          <w:rFonts w:eastAsia="+mn-ea" w:cs="Times New Roman"/>
          <w:kern w:val="24"/>
          <w:szCs w:val="24"/>
        </w:rPr>
        <w:t>t</w:t>
      </w:r>
      <w:r w:rsidR="005852E3" w:rsidRPr="002638EC">
        <w:rPr>
          <w:rFonts w:eastAsia="+mn-ea" w:cs="Times New Roman"/>
          <w:kern w:val="24"/>
          <w:szCs w:val="24"/>
        </w:rPr>
        <w:t>ur.</w:t>
      </w:r>
      <w:r w:rsidR="005852E3">
        <w:rPr>
          <w:rFonts w:eastAsia="+mn-ea" w:cs="Times New Roman"/>
          <w:kern w:val="24"/>
          <w:szCs w:val="24"/>
        </w:rPr>
        <w:t xml:space="preserve"> </w:t>
      </w:r>
    </w:p>
    <w:p w:rsidR="00560B8F" w:rsidRDefault="00560B8F" w:rsidP="005852E3">
      <w:pPr>
        <w:pStyle w:val="fbemetinnormal"/>
        <w:spacing w:before="0" w:beforeAutospacing="0" w:after="120" w:afterAutospacing="0"/>
        <w:ind w:firstLine="0"/>
        <w:rPr>
          <w:rFonts w:eastAsia="+mn-ea" w:cs="Times New Roman"/>
          <w:kern w:val="24"/>
          <w:szCs w:val="24"/>
        </w:rPr>
      </w:pPr>
    </w:p>
    <w:p w:rsidR="005852E3" w:rsidRPr="000E0B57" w:rsidRDefault="005852E3" w:rsidP="005852E3">
      <w:pPr>
        <w:pStyle w:val="fbemetinnormal"/>
        <w:spacing w:before="0" w:beforeAutospacing="0" w:after="120" w:afterAutospacing="0"/>
        <w:ind w:firstLine="0"/>
        <w:jc w:val="center"/>
        <w:rPr>
          <w:rFonts w:cs="Times New Roman"/>
        </w:rPr>
      </w:pPr>
      <w:r w:rsidRPr="005852E3">
        <w:rPr>
          <w:rFonts w:cs="Times New Roman"/>
          <w:noProof/>
          <w:lang w:eastAsia="tr-TR" w:bidi="ar-SA"/>
        </w:rPr>
        <w:drawing>
          <wp:inline distT="0" distB="0" distL="0" distR="0">
            <wp:extent cx="4401876" cy="2417197"/>
            <wp:effectExtent l="19050" t="0" r="0" b="0"/>
            <wp:docPr id="4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pic:cNvPicPr>
                      <a:picLocks noChangeAspect="1"/>
                    </pic:cNvPicPr>
                  </pic:nvPicPr>
                  <pic:blipFill>
                    <a:blip r:embed="rId50" cstate="print"/>
                    <a:stretch>
                      <a:fillRect/>
                    </a:stretch>
                  </pic:blipFill>
                  <pic:spPr>
                    <a:xfrm>
                      <a:off x="0" y="0"/>
                      <a:ext cx="4403950" cy="2418336"/>
                    </a:xfrm>
                    <a:prstGeom prst="rect">
                      <a:avLst/>
                    </a:prstGeom>
                  </pic:spPr>
                </pic:pic>
              </a:graphicData>
            </a:graphic>
          </wp:inline>
        </w:drawing>
      </w:r>
    </w:p>
    <w:p w:rsidR="005852E3" w:rsidRDefault="005852E3" w:rsidP="00DD2EC5">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Şekil 5.</w:t>
      </w:r>
      <w:r w:rsidR="00E830BA">
        <w:rPr>
          <w:rFonts w:cs="Times New Roman"/>
          <w:b/>
          <w:sz w:val="20"/>
          <w:szCs w:val="20"/>
        </w:rPr>
        <w:t>3</w:t>
      </w:r>
      <w:r w:rsidR="00C6023F">
        <w:rPr>
          <w:rFonts w:cs="Times New Roman"/>
          <w:b/>
          <w:sz w:val="20"/>
          <w:szCs w:val="20"/>
        </w:rPr>
        <w:t>9</w:t>
      </w:r>
      <w:r w:rsidRPr="00DD2EC5">
        <w:rPr>
          <w:rFonts w:cs="Times New Roman"/>
          <w:b/>
          <w:sz w:val="20"/>
          <w:szCs w:val="20"/>
        </w:rPr>
        <w:t>:</w:t>
      </w:r>
      <w:r w:rsidR="00531830">
        <w:rPr>
          <w:rFonts w:cs="Times New Roman"/>
          <w:b/>
          <w:sz w:val="20"/>
          <w:szCs w:val="20"/>
        </w:rPr>
        <w:t xml:space="preserve"> </w:t>
      </w:r>
      <w:r w:rsidR="00531830">
        <w:rPr>
          <w:rFonts w:cs="Times New Roman"/>
          <w:sz w:val="20"/>
          <w:szCs w:val="20"/>
        </w:rPr>
        <w:t>Örnek 5.4.2.3’deki</w:t>
      </w:r>
      <w:r w:rsidR="00DD2EC5" w:rsidRPr="00DD2EC5">
        <w:rPr>
          <w:rFonts w:cs="Times New Roman"/>
          <w:b/>
          <w:sz w:val="20"/>
          <w:szCs w:val="20"/>
        </w:rPr>
        <w:t xml:space="preserve"> </w:t>
      </w:r>
      <m:oMath>
        <m:r>
          <w:rPr>
            <w:rFonts w:ascii="Cambria Math" w:hAnsi="Cambria Math" w:cs="Times New Roman"/>
            <w:sz w:val="20"/>
            <w:szCs w:val="20"/>
          </w:rPr>
          <m:t>u</m:t>
        </m:r>
        <m:d>
          <m:dPr>
            <m:ctrlPr>
              <w:rPr>
                <w:rFonts w:ascii="Cambria Math" w:hAnsi="Cambria Math" w:cs="Times New Roman"/>
                <w:i/>
                <w:sz w:val="20"/>
                <w:szCs w:val="20"/>
              </w:rPr>
            </m:ctrlPr>
          </m:dPr>
          <m:e>
            <m:r>
              <w:rPr>
                <w:rFonts w:ascii="Cambria Math" w:hAnsi="Cambria Math" w:cs="Times New Roman"/>
                <w:sz w:val="20"/>
                <w:szCs w:val="20"/>
              </w:rPr>
              <m:t>x,t</m:t>
            </m:r>
          </m:e>
        </m:d>
      </m:oMath>
      <w:r w:rsidRPr="00DD2EC5">
        <w:rPr>
          <w:rFonts w:cs="Times New Roman"/>
          <w:sz w:val="20"/>
          <w:szCs w:val="20"/>
        </w:rPr>
        <w:t xml:space="preserve"> çözümünün üç boyutlu</w:t>
      </w:r>
      <w:r w:rsidRPr="002E3A16">
        <w:rPr>
          <w:rFonts w:cs="Times New Roman"/>
          <w:sz w:val="20"/>
          <w:szCs w:val="20"/>
        </w:rPr>
        <w:t xml:space="preserve"> grafiği.</w:t>
      </w:r>
    </w:p>
    <w:p w:rsidR="00DD1080" w:rsidRDefault="00DD1080" w:rsidP="005852E3">
      <w:pPr>
        <w:pStyle w:val="fbemetinnormal"/>
        <w:spacing w:before="0" w:beforeAutospacing="0" w:after="120" w:afterAutospacing="0"/>
        <w:ind w:firstLine="0"/>
        <w:jc w:val="center"/>
        <w:rPr>
          <w:rFonts w:cs="Times New Roman"/>
          <w:sz w:val="20"/>
          <w:szCs w:val="20"/>
        </w:rPr>
      </w:pPr>
    </w:p>
    <w:p w:rsidR="005852E3" w:rsidRDefault="005852E3" w:rsidP="005852E3">
      <w:pPr>
        <w:pStyle w:val="fbemetinnormal"/>
        <w:spacing w:before="0" w:beforeAutospacing="0" w:after="120" w:afterAutospacing="0"/>
        <w:ind w:firstLine="0"/>
        <w:jc w:val="center"/>
        <w:rPr>
          <w:rFonts w:cs="Times New Roman"/>
          <w:sz w:val="20"/>
          <w:szCs w:val="20"/>
        </w:rPr>
      </w:pPr>
      <w:r w:rsidRPr="005852E3">
        <w:rPr>
          <w:rFonts w:cs="Times New Roman"/>
          <w:noProof/>
          <w:sz w:val="20"/>
          <w:szCs w:val="20"/>
          <w:lang w:eastAsia="tr-TR" w:bidi="ar-SA"/>
        </w:rPr>
        <w:drawing>
          <wp:inline distT="0" distB="0" distL="0" distR="0">
            <wp:extent cx="3621297" cy="2268747"/>
            <wp:effectExtent l="19050" t="0" r="0" b="0"/>
            <wp:docPr id="4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5"/>
                    <pic:cNvPicPr>
                      <a:picLocks noChangeAspect="1"/>
                    </pic:cNvPicPr>
                  </pic:nvPicPr>
                  <pic:blipFill>
                    <a:blip r:embed="rId51" cstate="print"/>
                    <a:stretch>
                      <a:fillRect/>
                    </a:stretch>
                  </pic:blipFill>
                  <pic:spPr>
                    <a:xfrm>
                      <a:off x="0" y="0"/>
                      <a:ext cx="3665794" cy="2296624"/>
                    </a:xfrm>
                    <a:prstGeom prst="rect">
                      <a:avLst/>
                    </a:prstGeom>
                  </pic:spPr>
                </pic:pic>
              </a:graphicData>
            </a:graphic>
          </wp:inline>
        </w:drawing>
      </w:r>
    </w:p>
    <w:p w:rsidR="005852E3" w:rsidRDefault="005852E3" w:rsidP="005852E3">
      <w:pPr>
        <w:pStyle w:val="fbemetinnormal"/>
        <w:spacing w:before="0" w:beforeAutospacing="0" w:after="120" w:afterAutospacing="0"/>
        <w:ind w:firstLine="0"/>
        <w:jc w:val="center"/>
        <w:rPr>
          <w:rFonts w:cs="Times New Roman"/>
          <w:sz w:val="20"/>
          <w:szCs w:val="20"/>
        </w:rPr>
      </w:pPr>
      <w:r w:rsidRPr="002E3A16">
        <w:rPr>
          <w:rFonts w:cs="Times New Roman"/>
          <w:b/>
          <w:sz w:val="20"/>
          <w:szCs w:val="20"/>
        </w:rPr>
        <w:t>Şekil 5.</w:t>
      </w:r>
      <w:r w:rsidR="00C6023F">
        <w:rPr>
          <w:rFonts w:cs="Times New Roman"/>
          <w:b/>
          <w:sz w:val="20"/>
          <w:szCs w:val="20"/>
        </w:rPr>
        <w:t>40</w:t>
      </w:r>
      <w:r w:rsidRPr="002E3A16">
        <w:rPr>
          <w:rFonts w:cs="Times New Roman"/>
          <w:b/>
          <w:sz w:val="20"/>
          <w:szCs w:val="20"/>
        </w:rPr>
        <w:t>:</w:t>
      </w:r>
      <w:r w:rsidR="00531830">
        <w:rPr>
          <w:rFonts w:cs="Times New Roman"/>
          <w:b/>
          <w:sz w:val="20"/>
          <w:szCs w:val="20"/>
        </w:rPr>
        <w:t xml:space="preserve"> </w:t>
      </w:r>
      <w:r w:rsidR="00531830">
        <w:rPr>
          <w:rFonts w:cs="Times New Roman"/>
          <w:sz w:val="20"/>
          <w:szCs w:val="20"/>
        </w:rPr>
        <w:t>Örnek 5.4.2.3’deki</w:t>
      </w:r>
      <w:r w:rsidRPr="002E3A16">
        <w:rPr>
          <w:rFonts w:cs="Times New Roman"/>
          <w:sz w:val="20"/>
          <w:szCs w:val="20"/>
        </w:rPr>
        <w:t xml:space="preserve"> </w:t>
      </w:r>
      <m:oMath>
        <m:r>
          <w:rPr>
            <w:rFonts w:ascii="Cambria Math" w:hAnsi="Cambria Math" w:cs="Times New Roman"/>
            <w:sz w:val="20"/>
            <w:szCs w:val="20"/>
          </w:rPr>
          <m:t>u</m:t>
        </m:r>
        <m:d>
          <m:dPr>
            <m:ctrlPr>
              <w:rPr>
                <w:rFonts w:ascii="Cambria Math" w:hAnsi="Cambria Math" w:cs="Times New Roman"/>
                <w:i/>
                <w:sz w:val="20"/>
                <w:szCs w:val="20"/>
              </w:rPr>
            </m:ctrlPr>
          </m:dPr>
          <m:e>
            <m:r>
              <w:rPr>
                <w:rFonts w:ascii="Cambria Math" w:hAnsi="Cambria Math" w:cs="Times New Roman"/>
                <w:sz w:val="20"/>
                <w:szCs w:val="20"/>
              </w:rPr>
              <m:t>x,1</m:t>
            </m:r>
          </m:e>
        </m:d>
      </m:oMath>
      <w:r w:rsidR="00531830">
        <w:rPr>
          <w:rFonts w:cs="Times New Roman"/>
          <w:sz w:val="20"/>
          <w:szCs w:val="20"/>
        </w:rPr>
        <w:t xml:space="preserve"> </w:t>
      </w:r>
      <w:r w:rsidRPr="002E3A16">
        <w:rPr>
          <w:rFonts w:cs="Times New Roman"/>
          <w:sz w:val="20"/>
          <w:szCs w:val="20"/>
        </w:rPr>
        <w:t xml:space="preserve">çözümünün </w:t>
      </w:r>
      <w:r>
        <w:rPr>
          <w:rFonts w:cs="Times New Roman"/>
          <w:sz w:val="20"/>
          <w:szCs w:val="20"/>
        </w:rPr>
        <w:t>iki</w:t>
      </w:r>
      <w:r w:rsidRPr="002E3A16">
        <w:rPr>
          <w:rFonts w:cs="Times New Roman"/>
          <w:sz w:val="20"/>
          <w:szCs w:val="20"/>
        </w:rPr>
        <w:t xml:space="preserve"> boyutlu grafiği.</w:t>
      </w:r>
    </w:p>
    <w:p w:rsidR="00C83682" w:rsidRDefault="00A14597" w:rsidP="00883A5E">
      <w:pPr>
        <w:pStyle w:val="fbebalk3"/>
      </w:pPr>
      <w:r>
        <w:t>Klein-Gordon Denklemi</w:t>
      </w:r>
    </w:p>
    <w:p w:rsidR="00387A1F" w:rsidRDefault="00387A1F" w:rsidP="00681D40">
      <w:pPr>
        <w:pStyle w:val="fbemetinnormal"/>
        <w:spacing w:before="0" w:beforeAutospacing="0" w:after="0" w:afterAutospacing="0"/>
      </w:pPr>
      <w:r>
        <w:t>Klein-Gordon denklemi e</w:t>
      </w:r>
      <w:r w:rsidRPr="00387A1F">
        <w:t>vrim denklemlerinden önemli bir tanesi</w:t>
      </w:r>
      <w:r>
        <w:t>dir. Bu denklem</w:t>
      </w:r>
      <w:r w:rsidRPr="00387A1F">
        <w:t xml:space="preserve"> katı hal fiziği, doğrusal olmayan optik ve kuantum ala</w:t>
      </w:r>
      <w:r>
        <w:t>n teorisi gibi birçok bilim alanında</w:t>
      </w:r>
      <w:r w:rsidRPr="00387A1F">
        <w:t xml:space="preserve"> matematiksel bir model oluşturur.</w:t>
      </w:r>
      <w:r>
        <w:t xml:space="preserve"> Lineer olmayan Klein-Gordon denklemi</w:t>
      </w:r>
    </w:p>
    <w:p w:rsidR="00387A1F" w:rsidRPr="002C7D82" w:rsidRDefault="002949F4" w:rsidP="009D1C21">
      <w:pPr>
        <w:tabs>
          <w:tab w:val="left" w:pos="709"/>
        </w:tabs>
        <w:spacing w:after="120" w:line="360" w:lineRule="auto"/>
        <w:jc w:val="both"/>
        <w:rPr>
          <w:rFonts w:ascii="Times New Roman" w:hAnsi="Times New Roman" w:cs="Times New Roman"/>
          <w:color w:val="222222"/>
          <w:sz w:val="24"/>
          <w:szCs w:val="24"/>
          <w:shd w:val="clear" w:color="auto" w:fill="FFFFFF"/>
          <w:lang w:val="en-US"/>
        </w:rPr>
      </w:pPr>
      <m:oMathPara>
        <m:oMathParaPr>
          <m:jc m:val="center"/>
        </m:oMathParaPr>
        <m:oMath>
          <m:sSub>
            <m:sSubPr>
              <m:ctrlPr>
                <w:rPr>
                  <w:rFonts w:ascii="Cambria Math" w:hAnsi="Times New Roman" w:cs="Times New Roman"/>
                  <w:i/>
                  <w:color w:val="222222"/>
                  <w:sz w:val="24"/>
                  <w:szCs w:val="24"/>
                  <w:shd w:val="clear" w:color="auto" w:fill="FFFFFF"/>
                  <w:lang w:val="en-US"/>
                </w:rPr>
              </m:ctrlPr>
            </m:sSubPr>
            <m:e>
              <m:r>
                <w:rPr>
                  <w:rFonts w:ascii="Cambria Math" w:hAnsi="Cambria Math" w:cs="Times New Roman"/>
                  <w:color w:val="222222"/>
                  <w:sz w:val="24"/>
                  <w:szCs w:val="24"/>
                  <w:shd w:val="clear" w:color="auto" w:fill="FFFFFF"/>
                  <w:lang w:val="en-US"/>
                </w:rPr>
                <m:t>u</m:t>
              </m:r>
            </m:e>
            <m:sub>
              <m:r>
                <w:rPr>
                  <w:rFonts w:ascii="Cambria Math" w:hAnsi="Cambria Math" w:cs="Times New Roman"/>
                  <w:color w:val="222222"/>
                  <w:sz w:val="24"/>
                  <w:szCs w:val="24"/>
                  <w:shd w:val="clear" w:color="auto" w:fill="FFFFFF"/>
                  <w:lang w:val="en-US"/>
                </w:rPr>
                <m:t>tt</m:t>
              </m:r>
            </m:sub>
          </m:sSub>
          <m:r>
            <w:rPr>
              <w:rFonts w:ascii="Cambria Math" w:hAnsi="Cambria Math" w:cs="Times New Roman"/>
              <w:color w:val="222222"/>
              <w:sz w:val="24"/>
              <w:szCs w:val="24"/>
              <w:shd w:val="clear" w:color="auto" w:fill="FFFFFF"/>
              <w:lang w:val="en-US"/>
            </w:rPr>
            <m:t>-</m:t>
          </m:r>
          <m:sSup>
            <m:sSupPr>
              <m:ctrlPr>
                <w:rPr>
                  <w:rFonts w:ascii="Cambria Math" w:hAnsi="Times New Roman" w:cs="Times New Roman"/>
                  <w:i/>
                  <w:color w:val="222222"/>
                  <w:sz w:val="24"/>
                  <w:szCs w:val="24"/>
                  <w:shd w:val="clear" w:color="auto" w:fill="FFFFFF"/>
                  <w:lang w:val="en-US"/>
                </w:rPr>
              </m:ctrlPr>
            </m:sSupPr>
            <m:e>
              <m:r>
                <w:rPr>
                  <w:rFonts w:ascii="Cambria Math" w:hAnsi="Cambria Math" w:cs="Times New Roman"/>
                  <w:color w:val="222222"/>
                  <w:sz w:val="24"/>
                  <w:szCs w:val="24"/>
                  <w:shd w:val="clear" w:color="auto" w:fill="FFFFFF"/>
                  <w:lang w:val="en-US"/>
                </w:rPr>
                <m:t>a</m:t>
              </m:r>
            </m:e>
            <m:sup>
              <m:r>
                <w:rPr>
                  <w:rFonts w:ascii="Cambria Math" w:hAnsi="Times New Roman" w:cs="Times New Roman"/>
                  <w:color w:val="222222"/>
                  <w:sz w:val="24"/>
                  <w:szCs w:val="24"/>
                  <w:shd w:val="clear" w:color="auto" w:fill="FFFFFF"/>
                  <w:lang w:val="en-US"/>
                </w:rPr>
                <m:t>2</m:t>
              </m:r>
            </m:sup>
          </m:sSup>
          <m:sSup>
            <m:sSupPr>
              <m:ctrlPr>
                <w:rPr>
                  <w:rFonts w:ascii="Cambria Math" w:hAnsi="Times New Roman" w:cs="Times New Roman"/>
                  <w:i/>
                  <w:color w:val="222222"/>
                  <w:sz w:val="24"/>
                  <w:szCs w:val="24"/>
                  <w:shd w:val="clear" w:color="auto" w:fill="FFFFFF"/>
                  <w:lang w:val="en-US"/>
                </w:rPr>
              </m:ctrlPr>
            </m:sSupPr>
            <m:e>
              <m:r>
                <m:rPr>
                  <m:sty m:val="p"/>
                </m:rPr>
                <w:rPr>
                  <w:rFonts w:ascii="Cambria Math" w:hAnsi="Times New Roman" w:cs="Times New Roman"/>
                  <w:color w:val="222222"/>
                  <w:sz w:val="24"/>
                  <w:szCs w:val="24"/>
                  <w:shd w:val="clear" w:color="auto" w:fill="FFFFFF"/>
                  <w:lang w:val="en-US"/>
                </w:rPr>
                <w:sym w:font="Symbol" w:char="F0D1"/>
              </m:r>
            </m:e>
            <m:sup>
              <m:r>
                <w:rPr>
                  <w:rFonts w:ascii="Cambria Math" w:hAnsi="Times New Roman" w:cs="Times New Roman"/>
                  <w:color w:val="222222"/>
                  <w:sz w:val="24"/>
                  <w:szCs w:val="24"/>
                  <w:shd w:val="clear" w:color="auto" w:fill="FFFFFF"/>
                  <w:lang w:val="en-US"/>
                </w:rPr>
                <m:t>2</m:t>
              </m:r>
            </m:sup>
          </m:sSup>
          <m:r>
            <w:rPr>
              <w:rFonts w:ascii="Cambria Math" w:hAnsi="Times New Roman" w:cs="Times New Roman"/>
              <w:color w:val="222222"/>
              <w:sz w:val="24"/>
              <w:szCs w:val="24"/>
              <w:shd w:val="clear" w:color="auto" w:fill="FFFFFF"/>
              <w:lang w:val="en-US"/>
            </w:rPr>
            <m:t>u+bu+</m:t>
          </m:r>
          <m:r>
            <w:rPr>
              <w:rFonts w:ascii="Cambria Math" w:hAnsi="Times New Roman" w:cs="Times New Roman"/>
              <w:i/>
              <w:color w:val="222222"/>
              <w:sz w:val="24"/>
              <w:szCs w:val="24"/>
              <w:shd w:val="clear" w:color="auto" w:fill="FFFFFF"/>
              <w:lang w:val="en-US"/>
            </w:rPr>
            <w:sym w:font="Symbol" w:char="F06C"/>
          </m:r>
          <m:sSup>
            <m:sSupPr>
              <m:ctrlPr>
                <w:rPr>
                  <w:rFonts w:ascii="Cambria Math" w:hAnsi="Times New Roman" w:cs="Times New Roman"/>
                  <w:i/>
                  <w:color w:val="222222"/>
                  <w:sz w:val="24"/>
                  <w:szCs w:val="24"/>
                  <w:shd w:val="clear" w:color="auto" w:fill="FFFFFF"/>
                  <w:lang w:val="en-US"/>
                </w:rPr>
              </m:ctrlPr>
            </m:sSupPr>
            <m:e>
              <m:r>
                <w:rPr>
                  <w:rFonts w:ascii="Cambria Math" w:hAnsi="Times New Roman" w:cs="Times New Roman"/>
                  <w:color w:val="222222"/>
                  <w:sz w:val="24"/>
                  <w:szCs w:val="24"/>
                  <w:shd w:val="clear" w:color="auto" w:fill="FFFFFF"/>
                  <w:lang w:val="en-US"/>
                </w:rPr>
                <m:t>u</m:t>
              </m:r>
            </m:e>
            <m:sup>
              <m:r>
                <w:rPr>
                  <w:rFonts w:ascii="Cambria Math" w:hAnsi="Cambria Math" w:cs="Times New Roman"/>
                  <w:color w:val="222222"/>
                  <w:sz w:val="24"/>
                  <w:szCs w:val="24"/>
                  <w:shd w:val="clear" w:color="auto" w:fill="FFFFFF"/>
                  <w:lang w:val="en-US"/>
                </w:rPr>
                <m:t>γ</m:t>
              </m:r>
            </m:sup>
          </m:sSup>
          <m:r>
            <w:rPr>
              <w:rFonts w:ascii="Cambria Math" w:hAnsi="Times New Roman" w:cs="Times New Roman"/>
              <w:color w:val="222222"/>
              <w:sz w:val="24"/>
              <w:szCs w:val="24"/>
              <w:shd w:val="clear" w:color="auto" w:fill="FFFFFF"/>
              <w:lang w:val="en-US"/>
            </w:rPr>
            <m:t>=0</m:t>
          </m:r>
        </m:oMath>
      </m:oMathPara>
    </w:p>
    <w:p w:rsidR="00387A1F" w:rsidRPr="00387A1F" w:rsidRDefault="00387A1F" w:rsidP="009D1C21">
      <w:pPr>
        <w:pStyle w:val="fbemetinnormal"/>
        <w:spacing w:before="0" w:beforeAutospacing="0" w:after="120" w:afterAutospacing="0"/>
        <w:ind w:firstLine="0"/>
        <w:rPr>
          <w:rFonts w:cs="Times New Roman"/>
          <w:color w:val="222222"/>
          <w:szCs w:val="24"/>
          <w:shd w:val="clear" w:color="auto" w:fill="FFFFFF"/>
        </w:rPr>
      </w:pPr>
      <w:r>
        <w:t xml:space="preserve">formundadır. Burada </w:t>
      </w:r>
      <m:oMath>
        <m:r>
          <w:rPr>
            <w:rFonts w:ascii="Cambria Math" w:hAnsi="Cambria Math" w:cs="Times New Roman"/>
            <w:color w:val="222222"/>
            <w:szCs w:val="24"/>
            <w:shd w:val="clear" w:color="auto" w:fill="FFFFFF"/>
            <w:lang w:val="en-US"/>
          </w:rPr>
          <m:t>a</m:t>
        </m:r>
      </m:oMath>
      <w:r w:rsidRPr="00387A1F">
        <w:rPr>
          <w:color w:val="222222"/>
          <w:szCs w:val="24"/>
          <w:shd w:val="clear" w:color="auto" w:fill="FFFFFF"/>
        </w:rPr>
        <w:t xml:space="preserve">, </w:t>
      </w:r>
      <m:oMath>
        <m:r>
          <w:rPr>
            <w:rFonts w:ascii="Cambria Math" w:hAnsi="Cambria Math" w:cs="Times New Roman"/>
            <w:color w:val="222222"/>
            <w:szCs w:val="24"/>
            <w:shd w:val="clear" w:color="auto" w:fill="FFFFFF"/>
          </w:rPr>
          <m:t xml:space="preserve"> b</m:t>
        </m:r>
      </m:oMath>
      <w:r w:rsidRPr="00387A1F">
        <w:rPr>
          <w:color w:val="222222"/>
          <w:szCs w:val="24"/>
          <w:shd w:val="clear" w:color="auto" w:fill="FFFFFF"/>
        </w:rPr>
        <w:t xml:space="preserve"> ve </w:t>
      </w:r>
      <m:oMath>
        <m:r>
          <w:rPr>
            <w:rFonts w:ascii="Cambria Math" w:hAnsi="Cambria Math" w:cs="Times New Roman"/>
            <w:color w:val="222222"/>
            <w:szCs w:val="24"/>
            <w:shd w:val="clear" w:color="auto" w:fill="FFFFFF"/>
          </w:rPr>
          <m:t xml:space="preserve"> </m:t>
        </m:r>
        <m:r>
          <w:rPr>
            <w:rFonts w:ascii="Cambria Math" w:hAnsi="Cambria Math" w:cs="Times New Roman"/>
            <w:i/>
            <w:color w:val="222222"/>
            <w:szCs w:val="24"/>
            <w:shd w:val="clear" w:color="auto" w:fill="FFFFFF"/>
          </w:rPr>
          <w:sym w:font="Symbol" w:char="F06C"/>
        </m:r>
      </m:oMath>
      <w:r w:rsidRPr="00387A1F">
        <w:rPr>
          <w:color w:val="222222"/>
          <w:szCs w:val="24"/>
          <w:shd w:val="clear" w:color="auto" w:fill="FFFFFF"/>
        </w:rPr>
        <w:t xml:space="preserve"> sabitler iken </w:t>
      </w:r>
      <w:r w:rsidRPr="002C7D82">
        <w:rPr>
          <w:rFonts w:cs="Times New Roman"/>
          <w:color w:val="222222"/>
          <w:szCs w:val="24"/>
          <w:shd w:val="clear" w:color="auto" w:fill="FFFFFF"/>
          <w:lang w:val="en-US"/>
        </w:rPr>
        <w:t xml:space="preserve"> </w:t>
      </w:r>
      <m:oMath>
        <m:r>
          <w:rPr>
            <w:rFonts w:ascii="Cambria Math" w:hAnsi="Cambria Math" w:cs="Times New Roman"/>
            <w:color w:val="222222"/>
            <w:szCs w:val="24"/>
            <w:shd w:val="clear" w:color="auto" w:fill="FFFFFF"/>
            <w:lang w:val="en-US"/>
          </w:rPr>
          <m:t>γ</m:t>
        </m:r>
        <m:r>
          <w:rPr>
            <w:rFonts w:ascii="Cambria Math" w:cs="Times New Roman"/>
            <w:color w:val="222222"/>
            <w:szCs w:val="24"/>
            <w:shd w:val="clear" w:color="auto" w:fill="FFFFFF"/>
            <w:lang w:val="en-US"/>
          </w:rPr>
          <m:t>≥</m:t>
        </m:r>
        <m:r>
          <w:rPr>
            <w:rFonts w:ascii="Cambria Math" w:cs="Times New Roman"/>
            <w:color w:val="222222"/>
            <w:szCs w:val="24"/>
            <w:shd w:val="clear" w:color="auto" w:fill="FFFFFF"/>
            <w:lang w:val="en-US"/>
          </w:rPr>
          <m:t>2</m:t>
        </m:r>
      </m:oMath>
      <w:r>
        <w:rPr>
          <w:rFonts w:cs="Times New Roman"/>
          <w:color w:val="222222"/>
          <w:szCs w:val="24"/>
          <w:shd w:val="clear" w:color="auto" w:fill="FFFFFF"/>
          <w:lang w:val="en-US"/>
        </w:rPr>
        <w:t xml:space="preserve"> </w:t>
      </w:r>
      <w:r w:rsidRPr="00387A1F">
        <w:rPr>
          <w:rFonts w:cs="Times New Roman"/>
          <w:color w:val="222222"/>
          <w:szCs w:val="24"/>
          <w:shd w:val="clear" w:color="auto" w:fill="FFFFFF"/>
        </w:rPr>
        <w:t>ise bir tam sayıdır</w:t>
      </w:r>
      <w:r w:rsidRPr="00387A1F">
        <w:rPr>
          <w:color w:val="222222"/>
          <w:szCs w:val="24"/>
          <w:shd w:val="clear" w:color="auto" w:fill="FFFFFF"/>
        </w:rPr>
        <w:t xml:space="preserve">. </w:t>
      </w:r>
    </w:p>
    <w:p w:rsidR="00387A1F" w:rsidRPr="008249E1" w:rsidRDefault="00387A1F" w:rsidP="009D1C21">
      <w:pPr>
        <w:pStyle w:val="fbemetinnormal"/>
        <w:spacing w:before="0" w:beforeAutospacing="0" w:after="120" w:afterAutospacing="0"/>
        <w:ind w:firstLine="0"/>
        <w:rPr>
          <w:rFonts w:cs="Times New Roman"/>
          <w:szCs w:val="24"/>
        </w:rPr>
      </w:pPr>
      <w:r w:rsidRPr="00387A1F">
        <w:rPr>
          <w:rFonts w:cs="Times New Roman"/>
          <w:color w:val="222222"/>
          <w:szCs w:val="24"/>
          <w:shd w:val="clear" w:color="auto" w:fill="FFFFFF"/>
        </w:rPr>
        <w:lastRenderedPageBreak/>
        <w:tab/>
      </w:r>
      <w:r w:rsidRPr="008249E1">
        <w:rPr>
          <w:rFonts w:cs="Times New Roman"/>
          <w:color w:val="222222"/>
          <w:szCs w:val="24"/>
          <w:shd w:val="clear" w:color="auto" w:fill="FFFFFF"/>
        </w:rPr>
        <w:t xml:space="preserve">Son yirmi yılda kesirli Klein-Gordon denkleminin analitik ve sayısal çözümleri için </w:t>
      </w:r>
      <w:r w:rsidRPr="008249E1">
        <w:rPr>
          <w:rFonts w:cs="Times New Roman"/>
          <w:szCs w:val="24"/>
        </w:rPr>
        <w:t xml:space="preserve">Jacobi eliptik fonksiyon açılım </w:t>
      </w:r>
      <w:r w:rsidR="005C3ECF">
        <w:rPr>
          <w:rFonts w:cs="Times New Roman"/>
          <w:szCs w:val="24"/>
        </w:rPr>
        <w:t>(Fu ve diğ. 2001, Liu ve diğ. 2001, Parkes ve diğ. 2002)</w:t>
      </w:r>
      <w:r w:rsidRPr="008249E1">
        <w:rPr>
          <w:rFonts w:cs="Times New Roman"/>
          <w:szCs w:val="24"/>
        </w:rPr>
        <w:t xml:space="preserve">, Adomian ayrışım </w:t>
      </w:r>
      <w:r w:rsidR="005C3ECF">
        <w:rPr>
          <w:rFonts w:cs="Times New Roman"/>
          <w:szCs w:val="24"/>
        </w:rPr>
        <w:t>(El-Sayed 2003, Kaya ve El-</w:t>
      </w:r>
      <w:r w:rsidR="00BF6D68">
        <w:rPr>
          <w:rFonts w:cs="Times New Roman"/>
          <w:szCs w:val="24"/>
        </w:rPr>
        <w:t>S</w:t>
      </w:r>
      <w:r w:rsidR="005C3ECF">
        <w:rPr>
          <w:rFonts w:cs="Times New Roman"/>
          <w:szCs w:val="24"/>
        </w:rPr>
        <w:t>ayed 2004)</w:t>
      </w:r>
      <w:r w:rsidRPr="008249E1">
        <w:rPr>
          <w:rFonts w:cs="Times New Roman"/>
          <w:szCs w:val="24"/>
        </w:rPr>
        <w:t xml:space="preserve">, tanh </w:t>
      </w:r>
      <w:r w:rsidR="005C3ECF">
        <w:rPr>
          <w:rFonts w:cs="Times New Roman"/>
          <w:szCs w:val="24"/>
        </w:rPr>
        <w:t>(Wazwaz 2006)</w:t>
      </w:r>
      <w:r w:rsidRPr="008249E1">
        <w:rPr>
          <w:rFonts w:cs="Times New Roman"/>
          <w:szCs w:val="24"/>
        </w:rPr>
        <w:t xml:space="preserve">, varyasyonel iterasyon </w:t>
      </w:r>
      <w:r w:rsidR="005C3ECF">
        <w:rPr>
          <w:rFonts w:cs="Times New Roman"/>
          <w:szCs w:val="24"/>
        </w:rPr>
        <w:t>(Abbasbandy 2006, Yusufoğlu 2008)</w:t>
      </w:r>
      <w:r w:rsidRPr="008249E1">
        <w:rPr>
          <w:rFonts w:cs="Times New Roman"/>
          <w:szCs w:val="24"/>
        </w:rPr>
        <w:t>, homotop</w:t>
      </w:r>
      <w:r w:rsidR="00B63C63" w:rsidRPr="008249E1">
        <w:rPr>
          <w:rFonts w:cs="Times New Roman"/>
          <w:szCs w:val="24"/>
        </w:rPr>
        <w:t>i pertürbasyon</w:t>
      </w:r>
      <w:r w:rsidRPr="008249E1">
        <w:rPr>
          <w:rFonts w:cs="Times New Roman"/>
          <w:szCs w:val="24"/>
        </w:rPr>
        <w:t xml:space="preserve"> </w:t>
      </w:r>
      <w:r w:rsidR="005C3ECF">
        <w:rPr>
          <w:rFonts w:cs="Times New Roman"/>
          <w:szCs w:val="24"/>
        </w:rPr>
        <w:t>(Chowdhury ve Hashim 2009)</w:t>
      </w:r>
      <w:r w:rsidRPr="008249E1">
        <w:rPr>
          <w:rFonts w:cs="Times New Roman"/>
          <w:szCs w:val="24"/>
        </w:rPr>
        <w:t>, homotop</w:t>
      </w:r>
      <w:r w:rsidR="00B63C63" w:rsidRPr="008249E1">
        <w:rPr>
          <w:rFonts w:cs="Times New Roman"/>
          <w:szCs w:val="24"/>
        </w:rPr>
        <w:t>i analiz</w:t>
      </w:r>
      <w:r w:rsidRPr="008249E1">
        <w:rPr>
          <w:rFonts w:cs="Times New Roman"/>
          <w:szCs w:val="24"/>
        </w:rPr>
        <w:t xml:space="preserve"> </w:t>
      </w:r>
      <w:r w:rsidR="005C3ECF">
        <w:rPr>
          <w:rFonts w:cs="Times New Roman"/>
          <w:szCs w:val="24"/>
        </w:rPr>
        <w:t>(Alomari ve Nazar 2008)</w:t>
      </w:r>
      <w:r w:rsidRPr="008249E1">
        <w:rPr>
          <w:rFonts w:cs="Times New Roman"/>
          <w:szCs w:val="24"/>
        </w:rPr>
        <w:t xml:space="preserve">, Legendre </w:t>
      </w:r>
      <w:r w:rsidR="005C3ECF">
        <w:rPr>
          <w:rFonts w:cs="Times New Roman"/>
          <w:szCs w:val="24"/>
        </w:rPr>
        <w:t>dalgacıklar kolo</w:t>
      </w:r>
      <w:r w:rsidR="00B63C63" w:rsidRPr="008249E1">
        <w:rPr>
          <w:rFonts w:cs="Times New Roman"/>
          <w:szCs w:val="24"/>
        </w:rPr>
        <w:t>kasyon</w:t>
      </w:r>
      <w:r w:rsidRPr="008249E1">
        <w:rPr>
          <w:rFonts w:cs="Times New Roman"/>
          <w:szCs w:val="24"/>
        </w:rPr>
        <w:t xml:space="preserve"> </w:t>
      </w:r>
      <w:r w:rsidR="005C3ECF">
        <w:rPr>
          <w:rFonts w:cs="Times New Roman"/>
          <w:szCs w:val="24"/>
        </w:rPr>
        <w:t>(Yin ve diğ. 2015)</w:t>
      </w:r>
      <w:r w:rsidRPr="008249E1">
        <w:rPr>
          <w:rFonts w:cs="Times New Roman"/>
          <w:szCs w:val="24"/>
        </w:rPr>
        <w:t xml:space="preserve"> </w:t>
      </w:r>
      <w:r w:rsidR="00B63C63" w:rsidRPr="008249E1">
        <w:rPr>
          <w:rFonts w:cs="Times New Roman"/>
          <w:szCs w:val="24"/>
        </w:rPr>
        <w:t>ve Taylor matris</w:t>
      </w:r>
      <w:r w:rsidRPr="008249E1">
        <w:rPr>
          <w:rFonts w:cs="Times New Roman"/>
          <w:szCs w:val="24"/>
        </w:rPr>
        <w:t xml:space="preserve"> </w:t>
      </w:r>
      <w:r w:rsidR="004C5672">
        <w:rPr>
          <w:rFonts w:cs="Times New Roman"/>
          <w:szCs w:val="24"/>
        </w:rPr>
        <w:t>(Bülbül ve S</w:t>
      </w:r>
      <w:r w:rsidR="005C3ECF">
        <w:rPr>
          <w:rFonts w:cs="Times New Roman"/>
          <w:szCs w:val="24"/>
        </w:rPr>
        <w:t>ezer 2013)</w:t>
      </w:r>
      <w:r w:rsidRPr="008249E1">
        <w:rPr>
          <w:rFonts w:cs="Times New Roman"/>
          <w:szCs w:val="24"/>
        </w:rPr>
        <w:t xml:space="preserve"> yöntemleri kullanılmıştır.</w:t>
      </w:r>
    </w:p>
    <w:p w:rsidR="00B63C63" w:rsidRPr="008249E1" w:rsidRDefault="00B63C63" w:rsidP="009D1C21">
      <w:pPr>
        <w:pStyle w:val="fbemetinnormal"/>
        <w:spacing w:before="0" w:beforeAutospacing="0" w:after="120" w:afterAutospacing="0"/>
        <w:ind w:firstLine="0"/>
      </w:pPr>
      <w:r w:rsidRPr="008249E1">
        <w:tab/>
      </w:r>
      <m:oMath>
        <m:r>
          <w:rPr>
            <w:rFonts w:ascii="Cambria Math" w:hAnsi="Cambria Math" w:cs="Times New Roman"/>
            <w:szCs w:val="24"/>
          </w:rPr>
          <m:t>γ</m:t>
        </m:r>
        <m:r>
          <w:rPr>
            <w:rFonts w:ascii="Cambria Math" w:cs="Times New Roman"/>
            <w:szCs w:val="24"/>
          </w:rPr>
          <m:t xml:space="preserve">=2  </m:t>
        </m:r>
        <m:r>
          <m:rPr>
            <m:sty m:val="p"/>
          </m:rPr>
          <w:rPr>
            <w:rFonts w:ascii="Cambria Math" w:hAnsi="Cambria Math" w:cs="Times New Roman"/>
            <w:szCs w:val="24"/>
          </w:rPr>
          <m:t>ve</m:t>
        </m:r>
        <m:r>
          <w:rPr>
            <w:rFonts w:ascii="Cambria Math" w:cs="Times New Roman"/>
            <w:szCs w:val="24"/>
          </w:rPr>
          <m:t xml:space="preserve">  </m:t>
        </m:r>
        <m:r>
          <w:rPr>
            <w:rFonts w:ascii="Cambria Math" w:hAnsi="Cambria Math" w:cs="Times New Roman"/>
            <w:szCs w:val="24"/>
          </w:rPr>
          <m:t>γ</m:t>
        </m:r>
        <m:r>
          <w:rPr>
            <w:rFonts w:ascii="Cambria Math" w:cs="Times New Roman"/>
            <w:szCs w:val="24"/>
          </w:rPr>
          <m:t>=3</m:t>
        </m:r>
      </m:oMath>
      <w:r w:rsidRPr="008249E1">
        <w:rPr>
          <w:szCs w:val="24"/>
        </w:rPr>
        <w:t xml:space="preserve"> olmak üzere u</w:t>
      </w:r>
      <w:r w:rsidRPr="008249E1">
        <w:t>zay-zaman kesirli Klein-Gordon denklemini</w:t>
      </w:r>
    </w:p>
    <w:p w:rsidR="00B63C63" w:rsidRPr="008249E1" w:rsidRDefault="002949F4" w:rsidP="00681D40">
      <w:pPr>
        <w:pStyle w:val="fbemetinnormal"/>
        <w:spacing w:before="240" w:beforeAutospacing="0" w:after="240" w:afterAutospacing="0"/>
        <w:ind w:firstLine="0"/>
        <w:jc w:val="right"/>
        <w:rPr>
          <w:szCs w:val="24"/>
        </w:rPr>
      </w:pPr>
      <m:oMath>
        <m:sSubSup>
          <m:sSubSupPr>
            <m:ctrlPr>
              <w:rPr>
                <w:rFonts w:ascii="Cambria Math" w:hAnsi="Cambria Math" w:cs="Times New Roman"/>
                <w:i/>
                <w:color w:val="222222"/>
                <w:szCs w:val="24"/>
                <w:shd w:val="clear" w:color="auto" w:fill="FFFFFF"/>
              </w:rPr>
            </m:ctrlPr>
          </m:sSubSupPr>
          <m:e>
            <m:r>
              <w:rPr>
                <w:rFonts w:ascii="Cambria Math" w:hAnsi="Cambria Math" w:cs="Times New Roman"/>
                <w:color w:val="222222"/>
                <w:szCs w:val="24"/>
                <w:shd w:val="clear" w:color="auto" w:fill="FFFFFF"/>
              </w:rPr>
              <m:t>D</m:t>
            </m:r>
          </m:e>
          <m:sub>
            <m:r>
              <w:rPr>
                <w:rFonts w:ascii="Cambria Math" w:hAnsi="Cambria Math" w:cs="Times New Roman"/>
                <w:color w:val="222222"/>
                <w:szCs w:val="24"/>
                <w:shd w:val="clear" w:color="auto" w:fill="FFFFFF"/>
              </w:rPr>
              <m:t>t</m:t>
            </m:r>
          </m:sub>
          <m:sup>
            <m:r>
              <w:rPr>
                <w:rFonts w:ascii="Cambria Math" w:cs="Times New Roman"/>
                <w:i/>
                <w:color w:val="222222"/>
                <w:szCs w:val="24"/>
                <w:shd w:val="clear" w:color="auto" w:fill="FFFFFF"/>
              </w:rPr>
              <w:sym w:font="Symbol" w:char="F061"/>
            </m:r>
          </m:sup>
        </m:sSubSup>
        <m:sSubSup>
          <m:sSubSupPr>
            <m:ctrlPr>
              <w:rPr>
                <w:rFonts w:ascii="Cambria Math" w:hAnsi="Cambria Math" w:cs="Times New Roman"/>
                <w:i/>
                <w:color w:val="222222"/>
                <w:szCs w:val="24"/>
                <w:shd w:val="clear" w:color="auto" w:fill="FFFFFF"/>
              </w:rPr>
            </m:ctrlPr>
          </m:sSubSupPr>
          <m:e>
            <m:r>
              <w:rPr>
                <w:rFonts w:ascii="Cambria Math" w:hAnsi="Cambria Math" w:cs="Times New Roman"/>
                <w:color w:val="222222"/>
                <w:szCs w:val="24"/>
                <w:shd w:val="clear" w:color="auto" w:fill="FFFFFF"/>
              </w:rPr>
              <m:t>D</m:t>
            </m:r>
          </m:e>
          <m:sub>
            <m:r>
              <w:rPr>
                <w:rFonts w:ascii="Cambria Math" w:hAnsi="Cambria Math" w:cs="Times New Roman"/>
                <w:color w:val="222222"/>
                <w:szCs w:val="24"/>
                <w:shd w:val="clear" w:color="auto" w:fill="FFFFFF"/>
              </w:rPr>
              <m:t>t</m:t>
            </m:r>
          </m:sub>
          <m:sup>
            <m:r>
              <w:rPr>
                <w:rFonts w:ascii="Cambria Math" w:cs="Times New Roman"/>
                <w:i/>
                <w:color w:val="222222"/>
                <w:szCs w:val="24"/>
                <w:shd w:val="clear" w:color="auto" w:fill="FFFFFF"/>
              </w:rPr>
              <w:sym w:font="Symbol" w:char="F061"/>
            </m:r>
          </m:sup>
        </m:sSubSup>
        <m:r>
          <w:rPr>
            <w:rFonts w:ascii="Cambria Math" w:hAnsi="Cambria Math" w:cs="Times New Roman"/>
            <w:color w:val="222222"/>
            <w:szCs w:val="24"/>
            <w:shd w:val="clear" w:color="auto" w:fill="FFFFFF"/>
          </w:rPr>
          <m:t>u-</m:t>
        </m:r>
        <m:sSup>
          <m:sSupPr>
            <m:ctrlPr>
              <w:rPr>
                <w:rFonts w:ascii="Cambria Math" w:hAnsi="Cambria Math" w:cs="Times New Roman"/>
                <w:i/>
                <w:color w:val="222222"/>
                <w:szCs w:val="24"/>
                <w:shd w:val="clear" w:color="auto" w:fill="FFFFFF"/>
              </w:rPr>
            </m:ctrlPr>
          </m:sSupPr>
          <m:e>
            <m:r>
              <w:rPr>
                <w:rFonts w:ascii="Cambria Math" w:hAnsi="Cambria Math" w:cs="Times New Roman"/>
                <w:color w:val="222222"/>
                <w:szCs w:val="24"/>
                <w:shd w:val="clear" w:color="auto" w:fill="FFFFFF"/>
              </w:rPr>
              <m:t>a</m:t>
            </m:r>
          </m:e>
          <m:sup>
            <m:r>
              <w:rPr>
                <w:rFonts w:ascii="Cambria Math" w:cs="Times New Roman"/>
                <w:color w:val="222222"/>
                <w:szCs w:val="24"/>
                <w:shd w:val="clear" w:color="auto" w:fill="FFFFFF"/>
              </w:rPr>
              <m:t>2</m:t>
            </m:r>
          </m:sup>
        </m:sSup>
        <m:sSubSup>
          <m:sSubSupPr>
            <m:ctrlPr>
              <w:rPr>
                <w:rFonts w:ascii="Cambria Math" w:hAnsi="Cambria Math" w:cs="Times New Roman"/>
                <w:i/>
                <w:color w:val="222222"/>
                <w:szCs w:val="24"/>
                <w:shd w:val="clear" w:color="auto" w:fill="FFFFFF"/>
              </w:rPr>
            </m:ctrlPr>
          </m:sSubSupPr>
          <m:e>
            <m:r>
              <w:rPr>
                <w:rFonts w:ascii="Cambria Math" w:hAnsi="Cambria Math" w:cs="Times New Roman"/>
                <w:color w:val="222222"/>
                <w:szCs w:val="24"/>
                <w:shd w:val="clear" w:color="auto" w:fill="FFFFFF"/>
              </w:rPr>
              <m:t>D</m:t>
            </m:r>
          </m:e>
          <m:sub>
            <m:r>
              <w:rPr>
                <w:rFonts w:ascii="Cambria Math" w:hAnsi="Cambria Math" w:cs="Times New Roman"/>
                <w:color w:val="222222"/>
                <w:szCs w:val="24"/>
                <w:shd w:val="clear" w:color="auto" w:fill="FFFFFF"/>
              </w:rPr>
              <m:t>x</m:t>
            </m:r>
          </m:sub>
          <m:sup>
            <m:r>
              <w:rPr>
                <w:rFonts w:ascii="Cambria Math" w:cs="Times New Roman"/>
                <w:i/>
                <w:color w:val="222222"/>
                <w:szCs w:val="24"/>
                <w:shd w:val="clear" w:color="auto" w:fill="FFFFFF"/>
              </w:rPr>
              <w:sym w:font="Symbol" w:char="F062"/>
            </m:r>
          </m:sup>
        </m:sSubSup>
        <m:sSubSup>
          <m:sSubSupPr>
            <m:ctrlPr>
              <w:rPr>
                <w:rFonts w:ascii="Cambria Math" w:hAnsi="Cambria Math" w:cs="Times New Roman"/>
                <w:i/>
                <w:color w:val="222222"/>
                <w:szCs w:val="24"/>
                <w:shd w:val="clear" w:color="auto" w:fill="FFFFFF"/>
              </w:rPr>
            </m:ctrlPr>
          </m:sSubSupPr>
          <m:e>
            <m:r>
              <w:rPr>
                <w:rFonts w:ascii="Cambria Math" w:hAnsi="Cambria Math" w:cs="Times New Roman"/>
                <w:color w:val="222222"/>
                <w:szCs w:val="24"/>
                <w:shd w:val="clear" w:color="auto" w:fill="FFFFFF"/>
              </w:rPr>
              <m:t>D</m:t>
            </m:r>
          </m:e>
          <m:sub>
            <m:r>
              <w:rPr>
                <w:rFonts w:ascii="Cambria Math" w:hAnsi="Cambria Math" w:cs="Times New Roman"/>
                <w:color w:val="222222"/>
                <w:szCs w:val="24"/>
                <w:shd w:val="clear" w:color="auto" w:fill="FFFFFF"/>
              </w:rPr>
              <m:t>x</m:t>
            </m:r>
          </m:sub>
          <m:sup>
            <m:r>
              <w:rPr>
                <w:rFonts w:ascii="Cambria Math" w:cs="Times New Roman"/>
                <w:i/>
                <w:color w:val="222222"/>
                <w:szCs w:val="24"/>
                <w:shd w:val="clear" w:color="auto" w:fill="FFFFFF"/>
              </w:rPr>
              <w:sym w:font="Symbol" w:char="F062"/>
            </m:r>
          </m:sup>
        </m:sSubSup>
        <m:r>
          <w:rPr>
            <w:rFonts w:ascii="Cambria Math" w:hAnsi="Cambria Math" w:cs="Times New Roman"/>
            <w:color w:val="222222"/>
            <w:szCs w:val="24"/>
            <w:shd w:val="clear" w:color="auto" w:fill="FFFFFF"/>
          </w:rPr>
          <m:t>u</m:t>
        </m:r>
        <m:r>
          <w:rPr>
            <w:rFonts w:ascii="Cambria Math" w:cs="Times New Roman"/>
            <w:color w:val="222222"/>
            <w:szCs w:val="24"/>
            <w:shd w:val="clear" w:color="auto" w:fill="FFFFFF"/>
          </w:rPr>
          <m:t>+bu+</m:t>
        </m:r>
        <m:r>
          <w:rPr>
            <w:rFonts w:ascii="Cambria Math" w:cs="Times New Roman"/>
            <w:i/>
            <w:color w:val="222222"/>
            <w:szCs w:val="24"/>
            <w:shd w:val="clear" w:color="auto" w:fill="FFFFFF"/>
          </w:rPr>
          <w:sym w:font="Symbol" w:char="F06C"/>
        </m:r>
        <m:sSup>
          <m:sSupPr>
            <m:ctrlPr>
              <w:rPr>
                <w:rFonts w:ascii="Cambria Math" w:hAnsi="Cambria Math" w:cs="Times New Roman"/>
                <w:i/>
                <w:color w:val="222222"/>
                <w:szCs w:val="24"/>
                <w:shd w:val="clear" w:color="auto" w:fill="FFFFFF"/>
              </w:rPr>
            </m:ctrlPr>
          </m:sSupPr>
          <m:e>
            <m:r>
              <w:rPr>
                <w:rFonts w:ascii="Cambria Math" w:cs="Times New Roman"/>
                <w:color w:val="222222"/>
                <w:szCs w:val="24"/>
                <w:shd w:val="clear" w:color="auto" w:fill="FFFFFF"/>
              </w:rPr>
              <m:t>u</m:t>
            </m:r>
          </m:e>
          <m:sup>
            <m:r>
              <w:rPr>
                <w:rFonts w:ascii="Cambria Math" w:hAnsi="Cambria Math" w:cs="Times New Roman"/>
                <w:color w:val="222222"/>
                <w:szCs w:val="24"/>
                <w:shd w:val="clear" w:color="auto" w:fill="FFFFFF"/>
              </w:rPr>
              <m:t>γ</m:t>
            </m:r>
          </m:sup>
        </m:sSup>
        <m:r>
          <w:rPr>
            <w:rFonts w:ascii="Cambria Math" w:cs="Times New Roman"/>
            <w:color w:val="222222"/>
            <w:szCs w:val="24"/>
            <w:shd w:val="clear" w:color="auto" w:fill="FFFFFF"/>
          </w:rPr>
          <m:t xml:space="preserve">=0,       </m:t>
        </m:r>
        <m:r>
          <w:rPr>
            <w:rFonts w:ascii="Cambria Math" w:cs="Times New Roman"/>
            <w:szCs w:val="24"/>
          </w:rPr>
          <m:t>0&lt;</m:t>
        </m:r>
        <m:r>
          <w:rPr>
            <w:rFonts w:ascii="Cambria Math" w:hAnsi="Cambria Math" w:cs="Times New Roman"/>
            <w:szCs w:val="24"/>
          </w:rPr>
          <m:t>α,</m:t>
        </m:r>
        <m:r>
          <w:rPr>
            <w:rFonts w:ascii="Cambria Math" w:hAnsi="Cambria Math" w:cs="Times New Roman"/>
            <w:i/>
            <w:szCs w:val="24"/>
          </w:rPr>
          <w:sym w:font="Symbol" w:char="F062"/>
        </m:r>
        <m:r>
          <w:rPr>
            <w:rFonts w:ascii="Cambria Math" w:hAnsi="Cambria Math" w:cs="Times New Roman"/>
            <w:szCs w:val="24"/>
          </w:rPr>
          <m:t>≤</m:t>
        </m:r>
        <m:r>
          <w:rPr>
            <w:rFonts w:ascii="Cambria Math" w:cs="Times New Roman"/>
            <w:szCs w:val="24"/>
          </w:rPr>
          <m:t>1</m:t>
        </m:r>
      </m:oMath>
      <w:r w:rsidR="00D206CE">
        <w:rPr>
          <w:szCs w:val="24"/>
        </w:rPr>
        <w:t xml:space="preserve">             (5.27</w:t>
      </w:r>
      <w:r w:rsidR="00117F06">
        <w:rPr>
          <w:szCs w:val="24"/>
        </w:rPr>
        <w:t>)</w:t>
      </w:r>
    </w:p>
    <w:p w:rsidR="00B63C63" w:rsidRPr="008249E1" w:rsidRDefault="00B63C63" w:rsidP="009D1C21">
      <w:pPr>
        <w:pStyle w:val="fbemetinnormal"/>
        <w:spacing w:before="0" w:beforeAutospacing="0" w:after="120" w:afterAutospacing="0"/>
        <w:ind w:firstLine="0"/>
        <w:rPr>
          <w:rFonts w:cs="Times New Roman"/>
          <w:szCs w:val="24"/>
        </w:rPr>
      </w:pPr>
      <w:r w:rsidRPr="008249E1">
        <w:rPr>
          <w:szCs w:val="24"/>
        </w:rPr>
        <w:t xml:space="preserve">olarak ele alalım. Burada </w:t>
      </w:r>
      <m:oMath>
        <m:sSubSup>
          <m:sSubSupPr>
            <m:ctrlPr>
              <w:rPr>
                <w:rFonts w:ascii="Cambria Math" w:hAnsi="Cambria Math" w:cs="Times New Roman"/>
                <w:i/>
                <w:szCs w:val="24"/>
              </w:rPr>
            </m:ctrlPr>
          </m:sSubSupPr>
          <m:e>
            <m:r>
              <w:rPr>
                <w:rFonts w:ascii="Cambria Math" w:hAnsi="Cambria Math" w:cs="Times New Roman"/>
                <w:szCs w:val="24"/>
              </w:rPr>
              <m:t>D</m:t>
            </m:r>
          </m:e>
          <m:sub>
            <m:r>
              <w:rPr>
                <w:rFonts w:ascii="Cambria Math" w:hAnsi="Cambria Math" w:cs="Times New Roman"/>
                <w:szCs w:val="24"/>
              </w:rPr>
              <m:t>t</m:t>
            </m:r>
          </m:sub>
          <m:sup>
            <m:r>
              <w:rPr>
                <w:rFonts w:ascii="Cambria Math" w:hAnsi="Cambria Math" w:cs="Times New Roman"/>
                <w:szCs w:val="24"/>
              </w:rPr>
              <m:t>α</m:t>
            </m:r>
          </m:sup>
        </m:sSubSup>
      </m:oMath>
      <w:r w:rsidRPr="008249E1">
        <w:rPr>
          <w:rFonts w:cs="Times New Roman"/>
          <w:szCs w:val="24"/>
        </w:rPr>
        <w:t xml:space="preserve"> ve </w:t>
      </w:r>
      <m:oMath>
        <m:sSubSup>
          <m:sSubSupPr>
            <m:ctrlPr>
              <w:rPr>
                <w:rFonts w:ascii="Cambria Math" w:hAnsi="Cambria Math" w:cs="Times New Roman"/>
                <w:i/>
                <w:szCs w:val="24"/>
              </w:rPr>
            </m:ctrlPr>
          </m:sSubSupPr>
          <m:e>
            <m:r>
              <w:rPr>
                <w:rFonts w:ascii="Cambria Math" w:hAnsi="Cambria Math" w:cs="Times New Roman"/>
                <w:szCs w:val="24"/>
              </w:rPr>
              <m:t>D</m:t>
            </m:r>
          </m:e>
          <m:sub>
            <m:r>
              <w:rPr>
                <w:rFonts w:ascii="Cambria Math" w:hAnsi="Cambria Math" w:cs="Times New Roman"/>
                <w:szCs w:val="24"/>
              </w:rPr>
              <m:t>x</m:t>
            </m:r>
          </m:sub>
          <m:sup>
            <m:r>
              <w:rPr>
                <w:rFonts w:ascii="Cambria Math" w:cs="Times New Roman"/>
                <w:i/>
                <w:szCs w:val="24"/>
              </w:rPr>
              <w:sym w:font="Symbol" w:char="F062"/>
            </m:r>
          </m:sup>
        </m:sSubSup>
      </m:oMath>
      <w:r w:rsidRPr="008249E1">
        <w:rPr>
          <w:rFonts w:cs="Times New Roman"/>
          <w:szCs w:val="24"/>
        </w:rPr>
        <w:t xml:space="preserve"> türevleri </w:t>
      </w:r>
      <m:oMath>
        <m:r>
          <w:rPr>
            <w:rFonts w:ascii="Cambria Math" w:hAnsi="Cambria Math" w:cs="Times New Roman"/>
            <w:szCs w:val="24"/>
          </w:rPr>
          <m:t>u</m:t>
        </m:r>
        <m:d>
          <m:dPr>
            <m:ctrlPr>
              <w:rPr>
                <w:rFonts w:ascii="Cambria Math" w:hAnsi="Cambria Math" w:cs="Times New Roman"/>
                <w:i/>
                <w:szCs w:val="24"/>
              </w:rPr>
            </m:ctrlPr>
          </m:dPr>
          <m:e>
            <m:r>
              <w:rPr>
                <w:rFonts w:ascii="Cambria Math" w:hAnsi="Cambria Math" w:cs="Times New Roman"/>
                <w:szCs w:val="24"/>
              </w:rPr>
              <m:t>x</m:t>
            </m:r>
            <m:r>
              <w:rPr>
                <w:rFonts w:ascii="Cambria Math" w:cs="Times New Roman"/>
                <w:szCs w:val="24"/>
              </w:rPr>
              <m:t>,</m:t>
            </m:r>
            <m:r>
              <w:rPr>
                <w:rFonts w:ascii="Cambria Math" w:hAnsi="Cambria Math" w:cs="Times New Roman"/>
                <w:szCs w:val="24"/>
              </w:rPr>
              <m:t>t</m:t>
            </m:r>
          </m:e>
        </m:d>
      </m:oMath>
      <w:r w:rsidRPr="008249E1">
        <w:rPr>
          <w:rFonts w:cs="Times New Roman"/>
          <w:szCs w:val="24"/>
        </w:rPr>
        <w:t xml:space="preserve"> fonksiyonunun sırasıyla </w:t>
      </w:r>
      <m:oMath>
        <m:r>
          <w:rPr>
            <w:rFonts w:ascii="Cambria Math" w:hAnsi="Cambria Math" w:cs="Times New Roman"/>
            <w:szCs w:val="24"/>
          </w:rPr>
          <m:t>t</m:t>
        </m:r>
      </m:oMath>
      <w:r w:rsidRPr="008249E1">
        <w:rPr>
          <w:rFonts w:cs="Times New Roman"/>
          <w:szCs w:val="24"/>
        </w:rPr>
        <w:t xml:space="preserve"> ve </w:t>
      </w:r>
      <m:oMath>
        <m:r>
          <w:rPr>
            <w:rFonts w:ascii="Cambria Math" w:hAnsi="Cambria Math" w:cs="Times New Roman"/>
            <w:szCs w:val="24"/>
          </w:rPr>
          <m:t>x</m:t>
        </m:r>
      </m:oMath>
      <w:r w:rsidRPr="008249E1">
        <w:rPr>
          <w:rFonts w:cs="Times New Roman"/>
          <w:szCs w:val="24"/>
        </w:rPr>
        <w:t>’e göre uyumlu türevlerini temsil eder. Bu denklem kesirli türevlerin çeşitliliği açısından literatürde</w:t>
      </w:r>
      <w:r w:rsidR="00772B45" w:rsidRPr="008249E1">
        <w:rPr>
          <w:rFonts w:cs="Times New Roman"/>
          <w:szCs w:val="24"/>
        </w:rPr>
        <w:t xml:space="preserve">ki denklemlerin </w:t>
      </w:r>
      <w:r w:rsidRPr="008249E1">
        <w:rPr>
          <w:rFonts w:cs="Times New Roman"/>
          <w:szCs w:val="24"/>
        </w:rPr>
        <w:t xml:space="preserve">en genel </w:t>
      </w:r>
      <w:r w:rsidR="00772B45" w:rsidRPr="008249E1">
        <w:rPr>
          <w:rFonts w:cs="Times New Roman"/>
          <w:szCs w:val="24"/>
        </w:rPr>
        <w:t>formudur</w:t>
      </w:r>
      <w:r w:rsidRPr="008249E1">
        <w:rPr>
          <w:rFonts w:cs="Times New Roman"/>
          <w:szCs w:val="24"/>
        </w:rPr>
        <w:t>.</w:t>
      </w:r>
    </w:p>
    <w:p w:rsidR="003262A5" w:rsidRDefault="00772B45" w:rsidP="001C39EC">
      <w:pPr>
        <w:pStyle w:val="fbemetinnormal"/>
        <w:spacing w:before="0" w:beforeAutospacing="0" w:after="120" w:afterAutospacing="0"/>
        <w:ind w:firstLine="0"/>
      </w:pPr>
      <w:r w:rsidRPr="00AA683B">
        <w:rPr>
          <w:rFonts w:cs="Times New Roman"/>
          <w:szCs w:val="24"/>
        </w:rPr>
        <w:tab/>
        <w:t xml:space="preserve">Son yıllarda </w:t>
      </w:r>
      <w:r w:rsidR="00F347CB" w:rsidRPr="00AA683B">
        <w:rPr>
          <w:rFonts w:cs="Times New Roman"/>
          <w:szCs w:val="24"/>
        </w:rPr>
        <w:t xml:space="preserve">zaman kesirli Klein-Gordon denkleminin çözümümünde </w:t>
      </w:r>
      <w:r w:rsidRPr="00AA683B">
        <w:rPr>
          <w:rFonts w:cs="Times New Roman"/>
          <w:szCs w:val="24"/>
        </w:rPr>
        <w:t>homotop</w:t>
      </w:r>
      <w:r w:rsidR="00F347CB" w:rsidRPr="00AA683B">
        <w:rPr>
          <w:rFonts w:cs="Times New Roman"/>
          <w:szCs w:val="24"/>
        </w:rPr>
        <w:t>i</w:t>
      </w:r>
      <w:r w:rsidRPr="00AA683B">
        <w:rPr>
          <w:rFonts w:cs="Times New Roman"/>
          <w:szCs w:val="24"/>
        </w:rPr>
        <w:t xml:space="preserve"> pert</w:t>
      </w:r>
      <w:r w:rsidR="009F6F83">
        <w:rPr>
          <w:rFonts w:cs="Times New Roman"/>
          <w:szCs w:val="24"/>
        </w:rPr>
        <w:t>ü</w:t>
      </w:r>
      <w:r w:rsidRPr="00AA683B">
        <w:rPr>
          <w:rFonts w:cs="Times New Roman"/>
          <w:szCs w:val="24"/>
        </w:rPr>
        <w:t>rba</w:t>
      </w:r>
      <w:r w:rsidR="00F347CB" w:rsidRPr="00AA683B">
        <w:rPr>
          <w:rFonts w:cs="Times New Roman"/>
          <w:szCs w:val="24"/>
        </w:rPr>
        <w:t>syon</w:t>
      </w:r>
      <w:r w:rsidRPr="00AA683B">
        <w:rPr>
          <w:rFonts w:cs="Times New Roman"/>
          <w:szCs w:val="24"/>
        </w:rPr>
        <w:t xml:space="preserve"> </w:t>
      </w:r>
      <w:r w:rsidR="005C3ECF">
        <w:rPr>
          <w:rFonts w:cs="Times New Roman"/>
          <w:szCs w:val="24"/>
        </w:rPr>
        <w:t>(Golmankhaneh ve diğ. 2011)</w:t>
      </w:r>
      <w:r w:rsidR="00F347CB" w:rsidRPr="00AA683B">
        <w:rPr>
          <w:rFonts w:cs="Times New Roman"/>
          <w:szCs w:val="24"/>
        </w:rPr>
        <w:t>, homotopi</w:t>
      </w:r>
      <w:r w:rsidRPr="00AA683B">
        <w:rPr>
          <w:rFonts w:cs="Times New Roman"/>
          <w:szCs w:val="24"/>
        </w:rPr>
        <w:t xml:space="preserve"> anal</w:t>
      </w:r>
      <w:r w:rsidR="00F347CB" w:rsidRPr="00AA683B">
        <w:rPr>
          <w:rFonts w:cs="Times New Roman"/>
          <w:szCs w:val="24"/>
        </w:rPr>
        <w:t xml:space="preserve">iz </w:t>
      </w:r>
      <w:r w:rsidR="005C3ECF">
        <w:rPr>
          <w:rFonts w:cs="Times New Roman"/>
          <w:szCs w:val="24"/>
        </w:rPr>
        <w:t>(Kurulay 2012)</w:t>
      </w:r>
      <w:r w:rsidRPr="00AA683B">
        <w:rPr>
          <w:rFonts w:cs="Times New Roman"/>
          <w:szCs w:val="24"/>
        </w:rPr>
        <w:t xml:space="preserve">, </w:t>
      </w:r>
      <w:r w:rsidR="00255C55" w:rsidRPr="00AA683B">
        <w:rPr>
          <w:rFonts w:cs="Times New Roman"/>
          <w:szCs w:val="24"/>
        </w:rPr>
        <w:t xml:space="preserve">varyasyonel iterasyon </w:t>
      </w:r>
      <w:r w:rsidR="005C3ECF">
        <w:rPr>
          <w:rFonts w:cs="Times New Roman"/>
          <w:szCs w:val="24"/>
        </w:rPr>
        <w:t>(Merdan 2014)</w:t>
      </w:r>
      <w:r w:rsidRPr="00AA683B">
        <w:rPr>
          <w:rFonts w:cs="Times New Roman"/>
          <w:szCs w:val="24"/>
        </w:rPr>
        <w:t xml:space="preserve">, </w:t>
      </w:r>
      <w:r w:rsidR="00255C55" w:rsidRPr="00AA683B">
        <w:rPr>
          <w:rFonts w:cs="Times New Roman"/>
          <w:szCs w:val="24"/>
        </w:rPr>
        <w:t xml:space="preserve">değiştirilmiş </w:t>
      </w:r>
      <w:r w:rsidRPr="00AA683B">
        <w:rPr>
          <w:rFonts w:cs="Times New Roman"/>
          <w:szCs w:val="24"/>
        </w:rPr>
        <w:t>Kudryashov</w:t>
      </w:r>
      <w:r w:rsidR="00255C55" w:rsidRPr="00AA683B">
        <w:rPr>
          <w:rFonts w:cs="Times New Roman"/>
          <w:szCs w:val="24"/>
        </w:rPr>
        <w:t xml:space="preserve"> </w:t>
      </w:r>
      <w:r w:rsidR="005C3ECF">
        <w:rPr>
          <w:rFonts w:cs="Times New Roman"/>
          <w:szCs w:val="24"/>
        </w:rPr>
        <w:t>(Hosseini ve diğ. 2017)</w:t>
      </w:r>
      <w:r w:rsidRPr="00AA683B">
        <w:rPr>
          <w:rFonts w:cs="Times New Roman"/>
          <w:szCs w:val="24"/>
        </w:rPr>
        <w:t xml:space="preserve">, Sinc-Chebyshev </w:t>
      </w:r>
      <w:r w:rsidR="00255C55" w:rsidRPr="00AA683B">
        <w:rPr>
          <w:rFonts w:cs="Times New Roman"/>
          <w:szCs w:val="24"/>
        </w:rPr>
        <w:t xml:space="preserve">kollokasyon </w:t>
      </w:r>
      <w:r w:rsidR="005C3ECF">
        <w:rPr>
          <w:rFonts w:cs="Times New Roman"/>
          <w:szCs w:val="24"/>
        </w:rPr>
        <w:t>(Nagy 2017)</w:t>
      </w:r>
      <w:r w:rsidRPr="00AA683B">
        <w:rPr>
          <w:rFonts w:cs="Times New Roman"/>
          <w:szCs w:val="24"/>
        </w:rPr>
        <w:t xml:space="preserve">, </w:t>
      </w:r>
      <w:r w:rsidR="00255C55" w:rsidRPr="00AA683B">
        <w:rPr>
          <w:rFonts w:cs="Times New Roman"/>
          <w:szCs w:val="24"/>
        </w:rPr>
        <w:t xml:space="preserve">en basit denklem </w:t>
      </w:r>
      <w:r w:rsidR="005C3ECF">
        <w:rPr>
          <w:rFonts w:cs="Times New Roman"/>
          <w:szCs w:val="24"/>
        </w:rPr>
        <w:t>(Taghizadeh ve diğ. 2013)</w:t>
      </w:r>
      <w:r w:rsidRPr="00AA683B">
        <w:rPr>
          <w:rFonts w:cs="Times New Roman"/>
          <w:szCs w:val="24"/>
        </w:rPr>
        <w:t xml:space="preserve">, </w:t>
      </w:r>
      <w:r w:rsidR="00255C55" w:rsidRPr="00AA683B">
        <w:rPr>
          <w:rFonts w:cs="Times New Roman"/>
          <w:szCs w:val="24"/>
        </w:rPr>
        <w:t>ilk integral</w:t>
      </w:r>
      <w:r w:rsidRPr="00AA683B">
        <w:rPr>
          <w:rFonts w:cs="Times New Roman"/>
          <w:szCs w:val="24"/>
        </w:rPr>
        <w:t xml:space="preserve"> </w:t>
      </w:r>
      <w:r w:rsidR="005C3ECF">
        <w:rPr>
          <w:rFonts w:cs="Times New Roman"/>
          <w:szCs w:val="24"/>
        </w:rPr>
        <w:t>(Lu 2012)</w:t>
      </w:r>
      <w:r w:rsidRPr="00AA683B">
        <w:rPr>
          <w:rFonts w:cs="Times New Roman"/>
          <w:szCs w:val="24"/>
        </w:rPr>
        <w:t xml:space="preserve">, </w:t>
      </w:r>
      <w:r w:rsidR="00AC6A41" w:rsidRPr="00AA683B">
        <w:rPr>
          <w:rFonts w:cs="Times New Roman"/>
          <w:szCs w:val="24"/>
        </w:rPr>
        <w:t xml:space="preserve">diferansiyel dönüşüm </w:t>
      </w:r>
      <w:r w:rsidR="005C3ECF">
        <w:rPr>
          <w:rFonts w:cs="Times New Roman"/>
          <w:szCs w:val="24"/>
        </w:rPr>
        <w:t>(Tamsir ve Srivastava 2016, Abuteen ve diğ. 2016)</w:t>
      </w:r>
      <w:r w:rsidRPr="00AA683B">
        <w:rPr>
          <w:rFonts w:cs="Times New Roman"/>
          <w:szCs w:val="24"/>
        </w:rPr>
        <w:t xml:space="preserve">, </w:t>
      </w:r>
      <w:r w:rsidR="003262A5" w:rsidRPr="00AA683B">
        <w:rPr>
          <w:rFonts w:cs="Times New Roman"/>
          <w:szCs w:val="24"/>
        </w:rPr>
        <w:t>daire</w:t>
      </w:r>
      <w:r w:rsidR="008249E1">
        <w:rPr>
          <w:rFonts w:cs="Times New Roman"/>
          <w:szCs w:val="24"/>
        </w:rPr>
        <w:t>sel temel fonksiyonlar yaklaşım</w:t>
      </w:r>
      <w:r w:rsidRPr="00AA683B">
        <w:rPr>
          <w:rFonts w:cs="Times New Roman"/>
          <w:szCs w:val="24"/>
        </w:rPr>
        <w:t xml:space="preserve"> </w:t>
      </w:r>
      <w:r w:rsidR="00E56CED">
        <w:rPr>
          <w:rFonts w:cs="Times New Roman"/>
          <w:szCs w:val="24"/>
        </w:rPr>
        <w:t>(Dehghan ve diğ. 2015)</w:t>
      </w:r>
      <w:r w:rsidRPr="00AA683B">
        <w:rPr>
          <w:rFonts w:cs="Times New Roman"/>
          <w:szCs w:val="24"/>
        </w:rPr>
        <w:t xml:space="preserve">, Haar </w:t>
      </w:r>
      <w:r w:rsidR="003262A5" w:rsidRPr="00AA683B">
        <w:rPr>
          <w:rFonts w:cs="Times New Roman"/>
          <w:szCs w:val="24"/>
        </w:rPr>
        <w:t>dalgacık</w:t>
      </w:r>
      <w:r w:rsidR="008249E1">
        <w:rPr>
          <w:rFonts w:cs="Times New Roman"/>
          <w:szCs w:val="24"/>
        </w:rPr>
        <w:t xml:space="preserve"> </w:t>
      </w:r>
      <w:r w:rsidR="00E56CED">
        <w:rPr>
          <w:rFonts w:cs="Times New Roman"/>
          <w:szCs w:val="24"/>
        </w:rPr>
        <w:t>(Hariharan 2013)</w:t>
      </w:r>
      <w:r w:rsidRPr="00AA683B">
        <w:rPr>
          <w:rFonts w:cs="Times New Roman"/>
          <w:szCs w:val="24"/>
        </w:rPr>
        <w:t xml:space="preserve"> </w:t>
      </w:r>
      <w:r w:rsidR="008249E1">
        <w:rPr>
          <w:rFonts w:cs="Times New Roman"/>
          <w:szCs w:val="24"/>
        </w:rPr>
        <w:t xml:space="preserve">fonksiyonel değişken </w:t>
      </w:r>
      <w:r w:rsidR="00E56CED">
        <w:rPr>
          <w:rFonts w:cs="Times New Roman"/>
          <w:szCs w:val="24"/>
        </w:rPr>
        <w:t>(Liu ve Chen 2013)</w:t>
      </w:r>
      <w:r w:rsidRPr="00AA683B">
        <w:rPr>
          <w:rFonts w:cs="Times New Roman"/>
          <w:szCs w:val="24"/>
        </w:rPr>
        <w:t xml:space="preserve"> </w:t>
      </w:r>
      <w:r w:rsidR="003262A5" w:rsidRPr="00AA683B">
        <w:rPr>
          <w:rFonts w:cs="Times New Roman"/>
          <w:szCs w:val="24"/>
        </w:rPr>
        <w:t>yöntemleri kullanılmıştır</w:t>
      </w:r>
      <w:r w:rsidRPr="00AA683B">
        <w:rPr>
          <w:rFonts w:cs="Times New Roman"/>
          <w:szCs w:val="24"/>
        </w:rPr>
        <w:t xml:space="preserve">. </w:t>
      </w:r>
      <w:r w:rsidR="003262A5" w:rsidRPr="00AA683B">
        <w:rPr>
          <w:rFonts w:cs="Times New Roman"/>
          <w:szCs w:val="24"/>
        </w:rPr>
        <w:t xml:space="preserve">Bunların yanı sıra Ran ve Zhang </w:t>
      </w:r>
      <w:r w:rsidR="00E56CED">
        <w:rPr>
          <w:rFonts w:cs="Times New Roman"/>
          <w:szCs w:val="24"/>
        </w:rPr>
        <w:t>(2016)</w:t>
      </w:r>
      <w:r w:rsidR="003262A5" w:rsidRPr="00AA683B">
        <w:rPr>
          <w:rFonts w:cs="Times New Roman"/>
          <w:szCs w:val="24"/>
        </w:rPr>
        <w:t xml:space="preserve"> uzay kesirli Klein-Gordon denklemini kompakt fark şeması ile ele almıştır. Uzay-zaman kesirli Klein-Gordon denklem çözümlerinin araştırılmasında ise Riccati açılım </w:t>
      </w:r>
      <w:r w:rsidR="00E56CED">
        <w:rPr>
          <w:rFonts w:cs="Times New Roman"/>
          <w:szCs w:val="24"/>
        </w:rPr>
        <w:t>(Abdel-Salam ve Yousif 2013, Abdel-Salam ve Gumma 2015)</w:t>
      </w:r>
      <w:r w:rsidR="008249E1">
        <w:rPr>
          <w:rFonts w:cs="Times New Roman"/>
          <w:szCs w:val="24"/>
        </w:rPr>
        <w:t>, değiştirilmiş genişletilmiş t</w:t>
      </w:r>
      <w:r w:rsidR="003262A5" w:rsidRPr="00AA683B">
        <w:rPr>
          <w:rFonts w:cs="Times New Roman"/>
          <w:szCs w:val="24"/>
        </w:rPr>
        <w:t xml:space="preserve">anh </w:t>
      </w:r>
      <w:r w:rsidR="00E56CED">
        <w:rPr>
          <w:rFonts w:cs="Times New Roman"/>
          <w:szCs w:val="24"/>
        </w:rPr>
        <w:t>(Shallal ve diğ. 2018)</w:t>
      </w:r>
      <w:r w:rsidR="003262A5" w:rsidRPr="00AA683B">
        <w:rPr>
          <w:rFonts w:cs="Times New Roman"/>
          <w:szCs w:val="24"/>
        </w:rPr>
        <w:t xml:space="preserve">, alt denklem </w:t>
      </w:r>
      <w:r w:rsidR="00E56CED">
        <w:rPr>
          <w:rFonts w:cs="Times New Roman"/>
          <w:szCs w:val="24"/>
        </w:rPr>
        <w:t>(Jafari ve diğ. 2013)</w:t>
      </w:r>
      <w:r w:rsidR="003262A5" w:rsidRPr="00AA683B">
        <w:rPr>
          <w:rFonts w:cs="Times New Roman"/>
          <w:szCs w:val="24"/>
        </w:rPr>
        <w:t xml:space="preserve">,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cs="Times New Roman"/>
                        <w:szCs w:val="24"/>
                      </w:rPr>
                      <m:t>'</m:t>
                    </m:r>
                  </m:sup>
                </m:sSup>
              </m:num>
              <m:den>
                <m:r>
                  <w:rPr>
                    <w:rFonts w:ascii="Cambria Math" w:hAnsi="Cambria Math" w:cs="Times New Roman"/>
                    <w:szCs w:val="24"/>
                  </w:rPr>
                  <m:t>G</m:t>
                </m:r>
              </m:den>
            </m:f>
          </m:e>
        </m:d>
      </m:oMath>
      <w:r w:rsidR="003262A5" w:rsidRPr="00AA683B">
        <w:rPr>
          <w:rFonts w:cs="Times New Roman"/>
          <w:szCs w:val="24"/>
        </w:rPr>
        <w:t xml:space="preserve"> ve </w:t>
      </w:r>
      <m:oMath>
        <m:r>
          <w:rPr>
            <w:rFonts w:ascii="Cambria Math" w:cs="Times New Roman"/>
            <w:szCs w:val="24"/>
          </w:rPr>
          <m:t>(</m:t>
        </m:r>
        <m:f>
          <m:fPr>
            <m:type m:val="lin"/>
            <m:ctrlPr>
              <w:rPr>
                <w:rFonts w:ascii="Cambria Math" w:hAnsi="Cambria Math" w:cs="Times New Roman"/>
                <w:i/>
                <w:szCs w:val="24"/>
              </w:rPr>
            </m:ctrlPr>
          </m:fPr>
          <m:num>
            <m:r>
              <w:rPr>
                <w:rFonts w:ascii="Cambria Math" w:hAnsi="Cambria Math" w:cs="Times New Roman"/>
                <w:szCs w:val="24"/>
              </w:rPr>
              <m:t>w</m:t>
            </m:r>
          </m:num>
          <m:den>
            <m:r>
              <w:rPr>
                <w:rFonts w:ascii="Cambria Math" w:hAnsi="Cambria Math" w:cs="Times New Roman"/>
                <w:szCs w:val="24"/>
              </w:rPr>
              <m:t>g</m:t>
            </m:r>
            <m:r>
              <w:rPr>
                <w:rFonts w:ascii="Cambria Math" w:cs="Times New Roman"/>
                <w:szCs w:val="24"/>
              </w:rPr>
              <m:t>)</m:t>
            </m:r>
          </m:den>
        </m:f>
      </m:oMath>
      <w:r w:rsidR="003262A5" w:rsidRPr="00AA683B">
        <w:rPr>
          <w:rFonts w:cs="Times New Roman"/>
          <w:szCs w:val="24"/>
        </w:rPr>
        <w:t xml:space="preserve">-açılım </w:t>
      </w:r>
      <w:r w:rsidR="00E56CED">
        <w:rPr>
          <w:rFonts w:cs="Times New Roman"/>
          <w:szCs w:val="24"/>
        </w:rPr>
        <w:t xml:space="preserve">(Unsal ve diğ. 2017) </w:t>
      </w:r>
      <w:r w:rsidR="003262A5" w:rsidRPr="00AA683B">
        <w:rPr>
          <w:rFonts w:cs="Times New Roman"/>
          <w:szCs w:val="24"/>
        </w:rPr>
        <w:t xml:space="preserve">yöntemleri kullanılmıştır. Bu yöntemler arasında sadece </w:t>
      </w:r>
      <w:r w:rsidR="00377516" w:rsidRPr="00AA683B">
        <w:rPr>
          <w:rFonts w:cs="Times New Roman"/>
          <w:szCs w:val="24"/>
        </w:rPr>
        <w:t xml:space="preserve">değiştirilmiş Kudryashov </w:t>
      </w:r>
      <w:r w:rsidR="003262A5" w:rsidRPr="00AA683B">
        <w:rPr>
          <w:rFonts w:cs="Times New Roman"/>
          <w:szCs w:val="24"/>
        </w:rPr>
        <w:t>yöntemi uyumlu</w:t>
      </w:r>
      <w:r w:rsidR="00377516" w:rsidRPr="00AA683B">
        <w:rPr>
          <w:rFonts w:cs="Times New Roman"/>
          <w:szCs w:val="24"/>
        </w:rPr>
        <w:t xml:space="preserve"> zaman</w:t>
      </w:r>
      <w:r w:rsidR="003262A5" w:rsidRPr="00AA683B">
        <w:rPr>
          <w:rFonts w:cs="Times New Roman"/>
          <w:szCs w:val="24"/>
        </w:rPr>
        <w:t xml:space="preserve"> kesirli türev içerir.</w:t>
      </w:r>
      <w:r w:rsidR="001C39EC">
        <w:rPr>
          <w:rFonts w:cs="Times New Roman"/>
          <w:szCs w:val="24"/>
        </w:rPr>
        <w:t xml:space="preserve"> Bunların yanı sıra </w:t>
      </w:r>
      <w:r w:rsidR="001C39EC">
        <w:t>Çulha ve Daşcıoğlu (201</w:t>
      </w:r>
      <w:r w:rsidR="00F7774C">
        <w:t>9</w:t>
      </w:r>
      <w:r w:rsidR="001C39EC">
        <w:t>) çalışmasında Jacobi eliptik fonksiyonlarına dayalı yöntem kullanılmıştır.</w:t>
      </w:r>
    </w:p>
    <w:p w:rsidR="00681D40" w:rsidRDefault="00681D40" w:rsidP="001C39EC">
      <w:pPr>
        <w:pStyle w:val="fbemetinnormal"/>
        <w:spacing w:before="0" w:beforeAutospacing="0" w:after="120" w:afterAutospacing="0"/>
        <w:ind w:firstLine="0"/>
      </w:pPr>
    </w:p>
    <w:p w:rsidR="00681D40" w:rsidRDefault="00681D40" w:rsidP="001C39EC">
      <w:pPr>
        <w:pStyle w:val="fbemetinnormal"/>
        <w:spacing w:before="0" w:beforeAutospacing="0" w:after="120" w:afterAutospacing="0"/>
        <w:ind w:firstLine="0"/>
      </w:pPr>
    </w:p>
    <w:p w:rsidR="00681D40" w:rsidRPr="00AA683B" w:rsidRDefault="00681D40" w:rsidP="001C39EC">
      <w:pPr>
        <w:pStyle w:val="fbemetinnormal"/>
        <w:spacing w:before="0" w:beforeAutospacing="0" w:after="120" w:afterAutospacing="0"/>
        <w:ind w:firstLine="0"/>
        <w:rPr>
          <w:rFonts w:cs="Times New Roman"/>
          <w:szCs w:val="24"/>
        </w:rPr>
      </w:pPr>
    </w:p>
    <w:p w:rsidR="00377516" w:rsidRPr="00AA683B" w:rsidRDefault="008249E1"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m:oMath>
        <m:r>
          <w:rPr>
            <w:rFonts w:ascii="Cambria Math" w:hAnsi="Cambria Math" w:cs="Times New Roman"/>
            <w:sz w:val="24"/>
            <w:szCs w:val="24"/>
          </w:rPr>
          <m:t>k</m:t>
        </m:r>
      </m:oMath>
      <w:r w:rsidR="00377516" w:rsidRPr="00AA683B">
        <w:rPr>
          <w:rFonts w:ascii="Times New Roman" w:hAnsi="Times New Roman" w:cs="Times New Roman"/>
          <w:sz w:val="24"/>
          <w:szCs w:val="24"/>
        </w:rPr>
        <w:t xml:space="preserve"> ve </w:t>
      </w:r>
      <m:oMath>
        <m:r>
          <w:rPr>
            <w:rFonts w:ascii="Cambria Math" w:hAnsi="Cambria Math" w:cs="Times New Roman"/>
            <w:sz w:val="24"/>
            <w:szCs w:val="24"/>
          </w:rPr>
          <m:t>l</m:t>
        </m:r>
      </m:oMath>
      <w:r w:rsidR="00377516" w:rsidRPr="00AA683B">
        <w:rPr>
          <w:rFonts w:ascii="Times New Roman" w:hAnsi="Times New Roman" w:cs="Times New Roman"/>
          <w:sz w:val="24"/>
          <w:szCs w:val="24"/>
        </w:rPr>
        <w:t xml:space="preserve"> sabitler olmak üzere değişken dönüşümü</w:t>
      </w:r>
    </w:p>
    <w:p w:rsidR="00377516" w:rsidRPr="00AA683B" w:rsidRDefault="00377516"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ξ</m:t>
          </m:r>
          <m:r>
            <w:rPr>
              <w:rFonts w:ascii="Cambria Math" w:hAnsi="Times New Roman" w:cs="Times New Roman"/>
              <w:sz w:val="24"/>
              <w:szCs w:val="24"/>
            </w:rPr>
            <m:t>=</m:t>
          </m:r>
          <m:r>
            <w:rPr>
              <w:rFonts w:ascii="Cambria Math" w:hAnsi="Cambria Math" w:cs="Times New Roman"/>
              <w:sz w:val="24"/>
              <w:szCs w:val="24"/>
            </w:rPr>
            <m:t>k</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α</m:t>
                  </m:r>
                </m:sup>
              </m:sSup>
            </m:num>
            <m:den>
              <m:r>
                <w:rPr>
                  <w:rFonts w:ascii="Cambria Math" w:hAnsi="Cambria Math" w:cs="Times New Roman"/>
                  <w:sz w:val="24"/>
                  <w:szCs w:val="24"/>
                </w:rPr>
                <m:t>α</m:t>
              </m:r>
            </m:den>
          </m:f>
          <m:r>
            <w:rPr>
              <w:rFonts w:ascii="Cambria Math" w:hAnsi="Times New Roman" w:cs="Times New Roman"/>
              <w:sz w:val="24"/>
              <w:szCs w:val="24"/>
            </w:rPr>
            <m:t>+</m:t>
          </m:r>
          <m:r>
            <w:rPr>
              <w:rFonts w:ascii="Cambria Math" w:hAnsi="Cambria Math" w:cs="Times New Roman"/>
              <w:sz w:val="24"/>
              <w:szCs w:val="24"/>
            </w:rPr>
            <m:t>l</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i/>
                      <w:sz w:val="24"/>
                      <w:szCs w:val="24"/>
                    </w:rPr>
                    <w:sym w:font="Symbol" w:char="F062"/>
                  </m:r>
                </m:sup>
              </m:sSup>
            </m:num>
            <m:den>
              <m:r>
                <w:rPr>
                  <w:rFonts w:ascii="Cambria Math" w:hAnsi="Times New Roman" w:cs="Times New Roman"/>
                  <w:i/>
                  <w:sz w:val="24"/>
                  <w:szCs w:val="24"/>
                </w:rPr>
                <w:sym w:font="Symbol" w:char="F062"/>
              </m:r>
            </m:den>
          </m:f>
        </m:oMath>
      </m:oMathPara>
    </w:p>
    <w:p w:rsidR="00377516" w:rsidRPr="00AA683B" w:rsidRDefault="00D206CE" w:rsidP="00681D40">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şeklinde alınarak ve Teorem 2</w:t>
      </w:r>
      <w:r w:rsidR="00377516" w:rsidRPr="00AA683B">
        <w:rPr>
          <w:rFonts w:ascii="Times New Roman" w:hAnsi="Times New Roman" w:cs="Times New Roman"/>
          <w:sz w:val="24"/>
          <w:szCs w:val="24"/>
        </w:rPr>
        <w:t>.2.2’de verilen zincir kuralı kullanılarak (5.</w:t>
      </w:r>
      <w:r>
        <w:rPr>
          <w:rFonts w:ascii="Times New Roman" w:hAnsi="Times New Roman" w:cs="Times New Roman"/>
          <w:sz w:val="24"/>
          <w:szCs w:val="24"/>
        </w:rPr>
        <w:t>27</w:t>
      </w:r>
      <w:r w:rsidR="00377516" w:rsidRPr="00AA683B">
        <w:rPr>
          <w:rFonts w:ascii="Times New Roman" w:hAnsi="Times New Roman" w:cs="Times New Roman"/>
          <w:sz w:val="24"/>
          <w:szCs w:val="24"/>
        </w:rPr>
        <w:t>) denklemi</w:t>
      </w:r>
    </w:p>
    <w:p w:rsidR="00377516" w:rsidRPr="00AA683B" w:rsidRDefault="002949F4" w:rsidP="00117F06">
      <w:pPr>
        <w:tabs>
          <w:tab w:val="left" w:pos="709"/>
        </w:tabs>
        <w:spacing w:after="120" w:line="360" w:lineRule="auto"/>
        <w:jc w:val="right"/>
        <w:rPr>
          <w:rFonts w:ascii="Times New Roman" w:hAnsi="Times New Roman" w:cs="Times New Roman"/>
          <w:sz w:val="24"/>
          <w:szCs w:val="24"/>
        </w:rPr>
      </w:pP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e>
        </m:d>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dξ</m:t>
                </m:r>
              </m:e>
              <m:sup>
                <m:r>
                  <w:rPr>
                    <w:rFonts w:ascii="Cambria Math" w:hAnsi="Cambria Math" w:cs="Times New Roman"/>
                    <w:sz w:val="24"/>
                    <w:szCs w:val="24"/>
                  </w:rPr>
                  <m:t>2</m:t>
                </m:r>
              </m:sup>
            </m:sSup>
          </m:den>
        </m:f>
        <m:r>
          <w:rPr>
            <w:rFonts w:ascii="Cambria Math" w:hAnsi="Cambria Math" w:cs="Times New Roman"/>
            <w:sz w:val="24"/>
            <w:szCs w:val="24"/>
          </w:rPr>
          <m:t>+bu+</m:t>
        </m:r>
        <m:r>
          <w:rPr>
            <w:rFonts w:ascii="Cambria Math" w:hAnsi="Cambria Math" w:cs="Times New Roman"/>
            <w:i/>
            <w:sz w:val="24"/>
            <w:szCs w:val="24"/>
          </w:rPr>
          <w:sym w:font="Symbol" w:char="F06C"/>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γ</m:t>
            </m:r>
          </m:sup>
        </m:sSup>
        <m:r>
          <w:rPr>
            <w:rFonts w:ascii="Cambria Math" w:hAnsi="Cambria Math" w:cs="Times New Roman"/>
            <w:sz w:val="24"/>
            <w:szCs w:val="24"/>
          </w:rPr>
          <m:t>=0</m:t>
        </m:r>
      </m:oMath>
      <w:r w:rsidR="00117F06">
        <w:rPr>
          <w:rFonts w:ascii="Times New Roman" w:hAnsi="Times New Roman" w:cs="Times New Roman"/>
          <w:sz w:val="24"/>
          <w:szCs w:val="24"/>
        </w:rPr>
        <w:t xml:space="preserve">           </w:t>
      </w:r>
      <w:r w:rsidR="00D206CE">
        <w:rPr>
          <w:rFonts w:ascii="Times New Roman" w:hAnsi="Times New Roman" w:cs="Times New Roman"/>
          <w:sz w:val="24"/>
          <w:szCs w:val="24"/>
        </w:rPr>
        <w:t xml:space="preserve">    </w:t>
      </w:r>
      <w:r w:rsidR="00117F06">
        <w:rPr>
          <w:rFonts w:ascii="Times New Roman" w:hAnsi="Times New Roman" w:cs="Times New Roman"/>
          <w:sz w:val="24"/>
          <w:szCs w:val="24"/>
        </w:rPr>
        <w:t xml:space="preserve">  </w:t>
      </w:r>
      <w:r w:rsidR="00C33A77">
        <w:rPr>
          <w:rFonts w:ascii="Times New Roman" w:hAnsi="Times New Roman" w:cs="Times New Roman"/>
          <w:sz w:val="24"/>
          <w:szCs w:val="24"/>
        </w:rPr>
        <w:t xml:space="preserve">  </w:t>
      </w:r>
      <w:r w:rsidR="00117F06">
        <w:rPr>
          <w:rFonts w:ascii="Times New Roman" w:hAnsi="Times New Roman" w:cs="Times New Roman"/>
          <w:sz w:val="24"/>
          <w:szCs w:val="24"/>
        </w:rPr>
        <w:t xml:space="preserve">      </w:t>
      </w:r>
      <w:r w:rsidR="00D206CE">
        <w:rPr>
          <w:rFonts w:ascii="Times New Roman" w:hAnsi="Times New Roman" w:cs="Times New Roman"/>
          <w:sz w:val="24"/>
          <w:szCs w:val="24"/>
        </w:rPr>
        <w:t xml:space="preserve">        (5.28</w:t>
      </w:r>
      <w:r w:rsidR="00117F06">
        <w:rPr>
          <w:rFonts w:ascii="Times New Roman" w:hAnsi="Times New Roman" w:cs="Times New Roman"/>
          <w:sz w:val="24"/>
          <w:szCs w:val="24"/>
        </w:rPr>
        <w:t>)</w:t>
      </w:r>
    </w:p>
    <w:p w:rsidR="00377516" w:rsidRPr="00AA683B" w:rsidRDefault="00377516" w:rsidP="009D1C21">
      <w:pPr>
        <w:tabs>
          <w:tab w:val="left" w:pos="709"/>
        </w:tabs>
        <w:spacing w:after="120" w:line="360" w:lineRule="auto"/>
        <w:jc w:val="both"/>
        <w:rPr>
          <w:rFonts w:ascii="Times New Roman" w:hAnsi="Times New Roman" w:cs="Times New Roman"/>
          <w:sz w:val="24"/>
          <w:szCs w:val="24"/>
        </w:rPr>
      </w:pPr>
      <w:r w:rsidRPr="00AA683B">
        <w:rPr>
          <w:rFonts w:ascii="Times New Roman" w:hAnsi="Times New Roman" w:cs="Times New Roman"/>
          <w:sz w:val="24"/>
          <w:szCs w:val="24"/>
        </w:rPr>
        <w:t xml:space="preserve">formunda bir adi diferansiyel denkleme indirgenir. </w:t>
      </w:r>
      <m:oMath>
        <m:r>
          <w:rPr>
            <w:rFonts w:ascii="Cambria Math" w:hAnsi="Cambria Math" w:cs="Times New Roman"/>
            <w:sz w:val="24"/>
            <w:szCs w:val="24"/>
          </w:rPr>
          <m:t>λ=0</m:t>
        </m:r>
      </m:oMath>
      <w:r w:rsidRPr="00AA683B">
        <w:rPr>
          <w:rFonts w:ascii="Times New Roman" w:hAnsi="Times New Roman" w:cs="Times New Roman"/>
          <w:sz w:val="24"/>
          <w:szCs w:val="24"/>
        </w:rPr>
        <w:t xml:space="preserve"> için (5.</w:t>
      </w:r>
      <w:r w:rsidR="00D206CE">
        <w:rPr>
          <w:rFonts w:ascii="Times New Roman" w:hAnsi="Times New Roman" w:cs="Times New Roman"/>
          <w:sz w:val="24"/>
          <w:szCs w:val="24"/>
        </w:rPr>
        <w:t>28</w:t>
      </w:r>
      <w:r w:rsidRPr="00AA683B">
        <w:rPr>
          <w:rFonts w:ascii="Times New Roman" w:hAnsi="Times New Roman" w:cs="Times New Roman"/>
          <w:sz w:val="24"/>
          <w:szCs w:val="24"/>
        </w:rPr>
        <w:t>) denklemi</w:t>
      </w:r>
    </w:p>
    <w:p w:rsidR="00377516" w:rsidRPr="00AA683B" w:rsidRDefault="002949F4" w:rsidP="009D1C21">
      <w:pPr>
        <w:tabs>
          <w:tab w:val="left" w:pos="709"/>
        </w:tabs>
        <w:spacing w:after="120" w:line="360" w:lineRule="auto"/>
        <w:jc w:val="both"/>
        <w:rPr>
          <w:rFonts w:ascii="Times New Roman" w:hAnsi="Times New Roman" w:cs="Times New Roman"/>
          <w:sz w:val="24"/>
          <w:szCs w:val="24"/>
        </w:rPr>
      </w:pPr>
      <m:oMathPara>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e>
          </m:d>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dξ</m:t>
                  </m:r>
                </m:e>
                <m:sup>
                  <m:r>
                    <w:rPr>
                      <w:rFonts w:ascii="Cambria Math" w:hAnsi="Cambria Math" w:cs="Times New Roman"/>
                      <w:sz w:val="24"/>
                      <w:szCs w:val="24"/>
                    </w:rPr>
                    <m:t>2</m:t>
                  </m:r>
                </m:sup>
              </m:sSup>
            </m:den>
          </m:f>
          <m:r>
            <w:rPr>
              <w:rFonts w:ascii="Cambria Math" w:hAnsi="Cambria Math" w:cs="Times New Roman"/>
              <w:sz w:val="24"/>
              <w:szCs w:val="24"/>
            </w:rPr>
            <m:t>+bu=0</m:t>
          </m:r>
        </m:oMath>
      </m:oMathPara>
    </w:p>
    <w:p w:rsidR="00377516" w:rsidRPr="00AA683B" w:rsidRDefault="00377516" w:rsidP="009D1C21">
      <w:pPr>
        <w:tabs>
          <w:tab w:val="left" w:pos="709"/>
        </w:tabs>
        <w:spacing w:after="120" w:line="360" w:lineRule="auto"/>
        <w:jc w:val="both"/>
        <w:rPr>
          <w:rFonts w:ascii="Times New Roman" w:hAnsi="Times New Roman" w:cs="Times New Roman"/>
          <w:sz w:val="24"/>
          <w:szCs w:val="24"/>
        </w:rPr>
      </w:pPr>
      <w:r w:rsidRPr="00AA683B">
        <w:rPr>
          <w:rFonts w:ascii="Times New Roman" w:hAnsi="Times New Roman" w:cs="Times New Roman"/>
          <w:sz w:val="24"/>
          <w:szCs w:val="24"/>
        </w:rPr>
        <w:t>lineer adi diferansiyel denklem haline gelir.</w:t>
      </w:r>
    </w:p>
    <w:p w:rsidR="00377516" w:rsidRPr="00AA683B" w:rsidRDefault="00377516" w:rsidP="00681D40">
      <w:pPr>
        <w:tabs>
          <w:tab w:val="left" w:pos="709"/>
        </w:tabs>
        <w:spacing w:after="0" w:line="360" w:lineRule="auto"/>
        <w:jc w:val="both"/>
        <w:rPr>
          <w:rFonts w:ascii="Times New Roman" w:hAnsi="Times New Roman" w:cs="Times New Roman"/>
          <w:sz w:val="24"/>
          <w:szCs w:val="24"/>
        </w:rPr>
      </w:pPr>
      <w:r w:rsidRPr="00AA683B">
        <w:rPr>
          <w:rFonts w:ascii="Times New Roman" w:hAnsi="Times New Roman" w:cs="Times New Roman"/>
          <w:sz w:val="24"/>
          <w:szCs w:val="24"/>
        </w:rPr>
        <w:tab/>
      </w:r>
      <m:oMath>
        <m:r>
          <w:rPr>
            <w:rFonts w:ascii="Cambria Math" w:hAnsi="Cambria Math" w:cs="Times New Roman"/>
            <w:sz w:val="24"/>
            <w:szCs w:val="24"/>
          </w:rPr>
          <m:t>b=0</m:t>
        </m:r>
      </m:oMath>
      <w:r w:rsidRPr="00AA683B">
        <w:rPr>
          <w:rFonts w:ascii="Times New Roman" w:hAnsi="Times New Roman" w:cs="Times New Roman"/>
          <w:sz w:val="24"/>
          <w:szCs w:val="24"/>
        </w:rPr>
        <w:t xml:space="preserve"> iken genel çözüm</w:t>
      </w:r>
    </w:p>
    <w:p w:rsidR="00377516" w:rsidRPr="00AA683B" w:rsidRDefault="00377516" w:rsidP="00681D40">
      <w:pPr>
        <w:tabs>
          <w:tab w:val="left" w:pos="709"/>
        </w:tabs>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ξ</m:t>
          </m:r>
        </m:oMath>
      </m:oMathPara>
    </w:p>
    <w:p w:rsidR="00377516" w:rsidRPr="00AA683B" w:rsidRDefault="00377516" w:rsidP="009D1C21">
      <w:pPr>
        <w:tabs>
          <w:tab w:val="left" w:pos="709"/>
        </w:tabs>
        <w:spacing w:after="120" w:line="360" w:lineRule="auto"/>
        <w:jc w:val="both"/>
        <w:rPr>
          <w:rFonts w:ascii="Times New Roman" w:hAnsi="Times New Roman" w:cs="Times New Roman"/>
          <w:sz w:val="24"/>
          <w:szCs w:val="24"/>
        </w:rPr>
      </w:pPr>
      <w:r w:rsidRPr="00AA683B">
        <w:rPr>
          <w:rFonts w:ascii="Times New Roman" w:hAnsi="Times New Roman" w:cs="Times New Roman"/>
          <w:sz w:val="24"/>
          <w:szCs w:val="24"/>
        </w:rPr>
        <w:t>şeklindedir.</w:t>
      </w:r>
    </w:p>
    <w:p w:rsidR="00377516" w:rsidRPr="00AA683B" w:rsidRDefault="00377516" w:rsidP="009D1C21">
      <w:pPr>
        <w:tabs>
          <w:tab w:val="left" w:pos="709"/>
        </w:tabs>
        <w:spacing w:after="120" w:line="360" w:lineRule="auto"/>
        <w:jc w:val="both"/>
        <w:rPr>
          <w:rFonts w:ascii="Times New Roman" w:hAnsi="Times New Roman" w:cs="Times New Roman"/>
          <w:sz w:val="24"/>
          <w:szCs w:val="24"/>
        </w:rPr>
      </w:pPr>
      <w:r w:rsidRPr="00AA683B">
        <w:rPr>
          <w:rFonts w:ascii="Times New Roman" w:hAnsi="Times New Roman" w:cs="Times New Roman"/>
          <w:sz w:val="24"/>
          <w:szCs w:val="24"/>
        </w:rPr>
        <w:tab/>
      </w:r>
      <m:oMath>
        <m:r>
          <w:rPr>
            <w:rFonts w:ascii="Cambria Math" w:hAnsi="Cambria Math" w:cs="Times New Roman"/>
            <w:sz w:val="24"/>
            <w:szCs w:val="24"/>
          </w:rPr>
          <m:t>b≠0</m:t>
        </m:r>
      </m:oMath>
      <w:r w:rsidRPr="00AA683B">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r>
          <w:rPr>
            <w:rFonts w:ascii="Cambria Math" w:hAnsi="Cambria Math" w:cs="Times New Roman"/>
            <w:sz w:val="24"/>
            <w:szCs w:val="24"/>
          </w:rPr>
          <m:t>&gt;</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oMath>
      <w:r w:rsidRPr="00AA683B">
        <w:rPr>
          <w:rFonts w:ascii="Times New Roman" w:hAnsi="Times New Roman" w:cs="Times New Roman"/>
          <w:sz w:val="24"/>
          <w:szCs w:val="24"/>
        </w:rPr>
        <w:t xml:space="preserve"> ve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b</m:t>
            </m:r>
          </m:num>
          <m:den>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e>
            </m:d>
          </m:den>
        </m:f>
      </m:oMath>
      <w:r w:rsidRPr="00AA683B">
        <w:rPr>
          <w:rFonts w:ascii="Times New Roman" w:hAnsi="Times New Roman" w:cs="Times New Roman"/>
          <w:sz w:val="24"/>
          <w:szCs w:val="24"/>
        </w:rPr>
        <w:t xml:space="preserve"> iken genel çözüm</w:t>
      </w:r>
    </w:p>
    <w:p w:rsidR="00377516" w:rsidRPr="00AA683B" w:rsidRDefault="00377516" w:rsidP="00681D40">
      <w:pPr>
        <w:tabs>
          <w:tab w:val="left" w:pos="709"/>
        </w:tabs>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hξ</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-hξ</m:t>
              </m:r>
            </m:sup>
          </m:sSup>
        </m:oMath>
      </m:oMathPara>
    </w:p>
    <w:p w:rsidR="00377516" w:rsidRPr="00AA683B" w:rsidRDefault="00377516" w:rsidP="009D1C21">
      <w:pPr>
        <w:tabs>
          <w:tab w:val="left" w:pos="709"/>
        </w:tabs>
        <w:spacing w:after="120" w:line="360" w:lineRule="auto"/>
        <w:jc w:val="both"/>
        <w:rPr>
          <w:rFonts w:ascii="Times New Roman" w:hAnsi="Times New Roman" w:cs="Times New Roman"/>
          <w:sz w:val="24"/>
          <w:szCs w:val="24"/>
        </w:rPr>
      </w:pPr>
      <w:r w:rsidRPr="00AA683B">
        <w:rPr>
          <w:rFonts w:ascii="Times New Roman" w:hAnsi="Times New Roman" w:cs="Times New Roman"/>
          <w:sz w:val="24"/>
          <w:szCs w:val="24"/>
        </w:rPr>
        <w:t>olarak bulunur.</w:t>
      </w:r>
    </w:p>
    <w:p w:rsidR="00377516" w:rsidRPr="00AA683B" w:rsidRDefault="00377516" w:rsidP="009D1C21">
      <w:pPr>
        <w:tabs>
          <w:tab w:val="left" w:pos="709"/>
        </w:tabs>
        <w:spacing w:after="120" w:line="360" w:lineRule="auto"/>
        <w:jc w:val="both"/>
        <w:rPr>
          <w:rFonts w:ascii="Times New Roman" w:hAnsi="Times New Roman" w:cs="Times New Roman"/>
          <w:sz w:val="24"/>
          <w:szCs w:val="24"/>
        </w:rPr>
      </w:pPr>
      <w:r w:rsidRPr="00AA683B">
        <w:rPr>
          <w:rFonts w:ascii="Times New Roman" w:hAnsi="Times New Roman" w:cs="Times New Roman"/>
          <w:sz w:val="24"/>
          <w:szCs w:val="24"/>
        </w:rPr>
        <w:tab/>
      </w:r>
      <m:oMath>
        <m:r>
          <w:rPr>
            <w:rFonts w:ascii="Cambria Math" w:hAnsi="Cambria Math" w:cs="Times New Roman"/>
            <w:sz w:val="24"/>
            <w:szCs w:val="24"/>
          </w:rPr>
          <m:t>b≠0</m:t>
        </m:r>
      </m:oMath>
      <w:r w:rsidRPr="00AA683B">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&gt;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oMath>
      <w:r w:rsidRPr="00AA683B">
        <w:rPr>
          <w:rFonts w:ascii="Times New Roman" w:hAnsi="Times New Roman" w:cs="Times New Roman"/>
          <w:sz w:val="24"/>
          <w:szCs w:val="24"/>
        </w:rPr>
        <w:t xml:space="preserve"> ve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-b</m:t>
            </m:r>
          </m:num>
          <m:den>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e>
            </m:d>
          </m:den>
        </m:f>
      </m:oMath>
      <w:r w:rsidRPr="00AA683B">
        <w:rPr>
          <w:rFonts w:ascii="Times New Roman" w:hAnsi="Times New Roman" w:cs="Times New Roman"/>
          <w:sz w:val="24"/>
          <w:szCs w:val="24"/>
        </w:rPr>
        <w:t xml:space="preserve"> iken genel çözüm ise</w:t>
      </w:r>
    </w:p>
    <w:p w:rsidR="00377516" w:rsidRPr="00AA683B" w:rsidRDefault="00377516" w:rsidP="009D1C21">
      <w:pPr>
        <w:tabs>
          <w:tab w:val="left" w:pos="709"/>
        </w:tabs>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(hξ)</m:t>
              </m: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(hξ)</m:t>
              </m:r>
            </m:e>
          </m:func>
        </m:oMath>
      </m:oMathPara>
    </w:p>
    <w:p w:rsidR="00377516" w:rsidRPr="00AA683B" w:rsidRDefault="00377516" w:rsidP="009D1C21">
      <w:pPr>
        <w:tabs>
          <w:tab w:val="left" w:pos="709"/>
        </w:tabs>
        <w:spacing w:after="120" w:line="360" w:lineRule="auto"/>
        <w:jc w:val="both"/>
        <w:rPr>
          <w:rFonts w:ascii="Times New Roman" w:hAnsi="Times New Roman" w:cs="Times New Roman"/>
          <w:sz w:val="24"/>
          <w:szCs w:val="24"/>
        </w:rPr>
      </w:pPr>
      <w:r w:rsidRPr="00AA683B">
        <w:rPr>
          <w:rFonts w:ascii="Times New Roman" w:hAnsi="Times New Roman" w:cs="Times New Roman"/>
          <w:sz w:val="24"/>
          <w:szCs w:val="24"/>
        </w:rPr>
        <w:t xml:space="preserve">formunda elde edilir. Burada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 xml:space="preserve">2,  </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 c</m:t>
            </m:r>
          </m:e>
          <m:sub>
            <m:r>
              <w:rPr>
                <w:rFonts w:ascii="Cambria Math" w:hAnsi="Cambria Math" w:cs="Times New Roman"/>
                <w:sz w:val="24"/>
                <w:szCs w:val="24"/>
              </w:rPr>
              <m:t>5</m:t>
            </m:r>
          </m:sub>
        </m:sSub>
      </m:oMath>
      <w:r w:rsidRPr="00AA683B">
        <w:rPr>
          <w:rFonts w:ascii="Times New Roman" w:hAnsi="Times New Roman" w:cs="Times New Roman"/>
          <w:sz w:val="24"/>
          <w:szCs w:val="24"/>
        </w:rPr>
        <w:t xml:space="preserve"> 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oMath>
      <w:r w:rsidRPr="00AA683B">
        <w:rPr>
          <w:rFonts w:ascii="Times New Roman" w:hAnsi="Times New Roman" w:cs="Times New Roman"/>
          <w:sz w:val="24"/>
          <w:szCs w:val="24"/>
        </w:rPr>
        <w:t xml:space="preserve"> keyfi sabitlerdir.</w:t>
      </w:r>
    </w:p>
    <w:p w:rsidR="0019532B" w:rsidRPr="00AA683B" w:rsidRDefault="00377516" w:rsidP="00681D40">
      <w:pPr>
        <w:tabs>
          <w:tab w:val="left" w:pos="709"/>
        </w:tabs>
        <w:spacing w:after="0" w:line="360" w:lineRule="auto"/>
        <w:jc w:val="both"/>
        <w:rPr>
          <w:rFonts w:ascii="Times New Roman" w:hAnsi="Times New Roman" w:cs="Times New Roman"/>
          <w:sz w:val="24"/>
          <w:szCs w:val="24"/>
        </w:rPr>
      </w:pPr>
      <w:r w:rsidRPr="00AA683B">
        <w:rPr>
          <w:rFonts w:ascii="Times New Roman" w:hAnsi="Times New Roman" w:cs="Times New Roman"/>
          <w:sz w:val="24"/>
          <w:szCs w:val="24"/>
        </w:rPr>
        <w:tab/>
        <w:t>Şimdi (5.</w:t>
      </w:r>
      <w:r w:rsidR="00D206CE">
        <w:rPr>
          <w:rFonts w:ascii="Times New Roman" w:hAnsi="Times New Roman" w:cs="Times New Roman"/>
          <w:sz w:val="24"/>
          <w:szCs w:val="24"/>
        </w:rPr>
        <w:t>28</w:t>
      </w:r>
      <w:r w:rsidRPr="00AA683B">
        <w:rPr>
          <w:rFonts w:ascii="Times New Roman" w:hAnsi="Times New Roman" w:cs="Times New Roman"/>
          <w:sz w:val="24"/>
          <w:szCs w:val="24"/>
        </w:rPr>
        <w:t xml:space="preserve">) denkleminde </w:t>
      </w:r>
      <m:oMath>
        <m:r>
          <w:rPr>
            <w:rFonts w:ascii="Cambria Math" w:hAnsi="Cambria Math" w:cs="Times New Roman"/>
            <w:sz w:val="24"/>
            <w:szCs w:val="24"/>
          </w:rPr>
          <m:t>λ≠0</m:t>
        </m:r>
      </m:oMath>
      <w:r w:rsidRPr="00AA683B">
        <w:rPr>
          <w:rFonts w:ascii="Times New Roman" w:hAnsi="Times New Roman" w:cs="Times New Roman"/>
          <w:sz w:val="24"/>
          <w:szCs w:val="24"/>
        </w:rPr>
        <w:t xml:space="preserve"> olduğunu varsayalım ve </w:t>
      </w:r>
      <w:r w:rsidR="0019532B" w:rsidRPr="00AA683B">
        <w:rPr>
          <w:rFonts w:ascii="Times New Roman" w:hAnsi="Times New Roman" w:cs="Times New Roman"/>
          <w:sz w:val="24"/>
          <w:szCs w:val="24"/>
        </w:rPr>
        <w:t xml:space="preserve">sırasıyla </w:t>
      </w:r>
      <m:oMath>
        <m:r>
          <w:rPr>
            <w:rFonts w:ascii="Cambria Math" w:hAnsi="Cambria Math" w:cs="Times New Roman"/>
            <w:sz w:val="24"/>
            <w:szCs w:val="24"/>
          </w:rPr>
          <m:t>γ=3</m:t>
        </m:r>
      </m:oMath>
      <w:r w:rsidRPr="00AA683B">
        <w:rPr>
          <w:rFonts w:ascii="Times New Roman" w:hAnsi="Times New Roman" w:cs="Times New Roman"/>
          <w:sz w:val="24"/>
          <w:szCs w:val="24"/>
        </w:rPr>
        <w:t xml:space="preserve"> </w:t>
      </w:r>
      <w:r w:rsidR="0019532B" w:rsidRPr="00AA683B">
        <w:rPr>
          <w:rFonts w:ascii="Times New Roman" w:hAnsi="Times New Roman" w:cs="Times New Roman"/>
          <w:sz w:val="24"/>
          <w:szCs w:val="24"/>
        </w:rPr>
        <w:t xml:space="preserve">ve </w:t>
      </w:r>
      <m:oMath>
        <m:r>
          <w:rPr>
            <w:rFonts w:ascii="Cambria Math" w:hAnsi="Cambria Math" w:cs="Times New Roman"/>
            <w:sz w:val="24"/>
            <w:szCs w:val="24"/>
          </w:rPr>
          <m:t>γ=2</m:t>
        </m:r>
      </m:oMath>
      <w:r w:rsidR="0019532B" w:rsidRPr="00AA683B">
        <w:rPr>
          <w:rFonts w:ascii="Times New Roman" w:hAnsi="Times New Roman" w:cs="Times New Roman"/>
          <w:sz w:val="24"/>
          <w:szCs w:val="24"/>
        </w:rPr>
        <w:t xml:space="preserve"> durumlarında lineer olmayan </w:t>
      </w:r>
      <w:r w:rsidR="005270EE" w:rsidRPr="00AA683B">
        <w:rPr>
          <w:rFonts w:ascii="Times New Roman" w:hAnsi="Times New Roman" w:cs="Times New Roman"/>
          <w:sz w:val="24"/>
          <w:szCs w:val="24"/>
        </w:rPr>
        <w:t>(5.</w:t>
      </w:r>
      <w:r w:rsidR="00D206CE">
        <w:rPr>
          <w:rFonts w:ascii="Times New Roman" w:hAnsi="Times New Roman" w:cs="Times New Roman"/>
          <w:sz w:val="24"/>
          <w:szCs w:val="24"/>
        </w:rPr>
        <w:t>28</w:t>
      </w:r>
      <w:r w:rsidR="005270EE" w:rsidRPr="00AA683B">
        <w:rPr>
          <w:rFonts w:ascii="Times New Roman" w:hAnsi="Times New Roman" w:cs="Times New Roman"/>
          <w:sz w:val="24"/>
          <w:szCs w:val="24"/>
        </w:rPr>
        <w:t xml:space="preserve">) </w:t>
      </w:r>
      <w:r w:rsidRPr="00AA683B">
        <w:rPr>
          <w:rFonts w:ascii="Times New Roman" w:hAnsi="Times New Roman" w:cs="Times New Roman"/>
          <w:sz w:val="24"/>
          <w:szCs w:val="24"/>
        </w:rPr>
        <w:t>denklem</w:t>
      </w:r>
      <w:r w:rsidR="005270EE" w:rsidRPr="00AA683B">
        <w:rPr>
          <w:rFonts w:ascii="Times New Roman" w:hAnsi="Times New Roman" w:cs="Times New Roman"/>
          <w:sz w:val="24"/>
          <w:szCs w:val="24"/>
        </w:rPr>
        <w:t>i</w:t>
      </w:r>
      <w:r w:rsidR="0019532B" w:rsidRPr="00AA683B">
        <w:rPr>
          <w:rFonts w:ascii="Times New Roman" w:hAnsi="Times New Roman" w:cs="Times New Roman"/>
          <w:sz w:val="24"/>
          <w:szCs w:val="24"/>
        </w:rPr>
        <w:t>n</w:t>
      </w:r>
      <w:r w:rsidR="005270EE" w:rsidRPr="00AA683B">
        <w:rPr>
          <w:rFonts w:ascii="Times New Roman" w:hAnsi="Times New Roman" w:cs="Times New Roman"/>
          <w:sz w:val="24"/>
          <w:szCs w:val="24"/>
        </w:rPr>
        <w:t>in</w:t>
      </w:r>
      <w:r w:rsidRPr="00AA683B">
        <w:rPr>
          <w:rFonts w:ascii="Times New Roman" w:hAnsi="Times New Roman" w:cs="Times New Roman"/>
          <w:sz w:val="24"/>
          <w:szCs w:val="24"/>
        </w:rPr>
        <w:t xml:space="preserve"> çözümlerini bulalım. </w:t>
      </w:r>
      <w:r w:rsidR="0019532B" w:rsidRPr="00AA683B">
        <w:rPr>
          <w:rFonts w:ascii="Times New Roman" w:hAnsi="Times New Roman" w:cs="Times New Roman"/>
          <w:sz w:val="24"/>
          <w:szCs w:val="24"/>
        </w:rPr>
        <w:t xml:space="preserve"> Öncelikle </w:t>
      </w:r>
      <m:oMath>
        <m:r>
          <w:rPr>
            <w:rFonts w:ascii="Cambria Math" w:hAnsi="Cambria Math" w:cs="Times New Roman"/>
            <w:sz w:val="24"/>
            <w:szCs w:val="24"/>
          </w:rPr>
          <m:t>γ=3</m:t>
        </m:r>
      </m:oMath>
      <w:r w:rsidR="0019532B" w:rsidRPr="00AA683B">
        <w:rPr>
          <w:rFonts w:ascii="Times New Roman" w:hAnsi="Times New Roman" w:cs="Times New Roman"/>
          <w:sz w:val="24"/>
          <w:szCs w:val="24"/>
        </w:rPr>
        <w:t xml:space="preserve"> </w:t>
      </w:r>
      <w:r w:rsidRPr="00AA683B">
        <w:rPr>
          <w:rFonts w:ascii="Times New Roman" w:hAnsi="Times New Roman" w:cs="Times New Roman"/>
          <w:sz w:val="24"/>
          <w:szCs w:val="24"/>
        </w:rPr>
        <w:t xml:space="preserve">durumu için </w:t>
      </w:r>
      <w:r w:rsidR="005270EE" w:rsidRPr="00AA683B">
        <w:rPr>
          <w:rFonts w:ascii="Times New Roman" w:hAnsi="Times New Roman" w:cs="Times New Roman"/>
          <w:sz w:val="24"/>
          <w:szCs w:val="24"/>
        </w:rPr>
        <w:t xml:space="preserve">bu </w:t>
      </w:r>
      <w:r w:rsidR="0019532B" w:rsidRPr="00AA683B">
        <w:rPr>
          <w:rFonts w:ascii="Times New Roman" w:hAnsi="Times New Roman" w:cs="Times New Roman"/>
          <w:sz w:val="24"/>
          <w:szCs w:val="24"/>
        </w:rPr>
        <w:t>denklem</w:t>
      </w:r>
      <w:r w:rsidR="005270EE" w:rsidRPr="00AA683B">
        <w:rPr>
          <w:rFonts w:ascii="Times New Roman" w:hAnsi="Times New Roman" w:cs="Times New Roman"/>
          <w:sz w:val="24"/>
          <w:szCs w:val="24"/>
        </w:rPr>
        <w:t xml:space="preserve">in çözümünü inceleyelim. Bu </w:t>
      </w:r>
      <w:r w:rsidR="0019532B" w:rsidRPr="00AA683B">
        <w:rPr>
          <w:rFonts w:ascii="Times New Roman" w:hAnsi="Times New Roman" w:cs="Times New Roman"/>
          <w:sz w:val="24"/>
          <w:szCs w:val="24"/>
        </w:rPr>
        <w:t xml:space="preserve">denklemde (5.5) ve (5.6) eşitliklerinde verilen denge prensibinin kullanılmasıyla </w:t>
      </w:r>
      <m:oMath>
        <m:r>
          <w:rPr>
            <w:rFonts w:ascii="Cambria Math" w:eastAsia="+mn-ea" w:hAnsi="Cambria Math" w:cs="Times New Roman"/>
            <w:color w:val="000000" w:themeColor="text1"/>
            <w:kern w:val="24"/>
            <w:sz w:val="24"/>
            <w:szCs w:val="24"/>
          </w:rPr>
          <m:t>N</m:t>
        </m:r>
        <m:r>
          <w:rPr>
            <w:rFonts w:ascii="Cambria Math" w:eastAsia="+mn-ea" w:hAnsi="Times New Roman" w:cs="Times New Roman"/>
            <w:color w:val="000000" w:themeColor="text1"/>
            <w:kern w:val="24"/>
            <w:sz w:val="24"/>
            <w:szCs w:val="24"/>
          </w:rPr>
          <m:t>=1</m:t>
        </m:r>
      </m:oMath>
      <w:r w:rsidR="0019532B" w:rsidRPr="00AA683B">
        <w:rPr>
          <w:rFonts w:ascii="Times New Roman" w:hAnsi="Times New Roman" w:cs="Times New Roman"/>
          <w:color w:val="000000" w:themeColor="text1"/>
          <w:kern w:val="24"/>
          <w:sz w:val="24"/>
          <w:szCs w:val="24"/>
        </w:rPr>
        <w:t xml:space="preserve"> bulunur.</w:t>
      </w:r>
      <w:r w:rsidR="0019532B" w:rsidRPr="00AA683B">
        <w:rPr>
          <w:rFonts w:ascii="Times New Roman" w:hAnsi="Times New Roman" w:cs="Times New Roman"/>
          <w:sz w:val="24"/>
          <w:szCs w:val="24"/>
        </w:rPr>
        <w:t xml:space="preserve"> </w:t>
      </w:r>
      <w:r w:rsidR="0019532B" w:rsidRPr="00AA683B">
        <w:rPr>
          <w:rFonts w:ascii="Times New Roman" w:hAnsi="Times New Roman" w:cs="Times New Roman"/>
          <w:color w:val="000000" w:themeColor="text1"/>
          <w:kern w:val="24"/>
          <w:sz w:val="24"/>
          <w:szCs w:val="24"/>
        </w:rPr>
        <w:t xml:space="preserve">Bulunan </w:t>
      </w:r>
      <m:oMath>
        <m:r>
          <w:rPr>
            <w:rFonts w:ascii="Cambria Math" w:hAnsi="Cambria Math" w:cs="Times New Roman"/>
            <w:color w:val="000000" w:themeColor="text1"/>
            <w:kern w:val="24"/>
            <w:sz w:val="24"/>
            <w:szCs w:val="24"/>
          </w:rPr>
          <m:t>N</m:t>
        </m:r>
      </m:oMath>
      <w:r w:rsidR="0019532B" w:rsidRPr="00AA683B">
        <w:rPr>
          <w:rFonts w:ascii="Times New Roman" w:hAnsi="Times New Roman" w:cs="Times New Roman"/>
          <w:color w:val="000000" w:themeColor="text1"/>
          <w:kern w:val="24"/>
          <w:sz w:val="24"/>
          <w:szCs w:val="24"/>
        </w:rPr>
        <w:t xml:space="preserve"> değerinin (5.4) denkleminde yerine yazılmasıyla (5.</w:t>
      </w:r>
      <w:r w:rsidR="00D206CE">
        <w:rPr>
          <w:rFonts w:ascii="Times New Roman" w:hAnsi="Times New Roman" w:cs="Times New Roman"/>
          <w:color w:val="000000" w:themeColor="text1"/>
          <w:kern w:val="24"/>
          <w:sz w:val="24"/>
          <w:szCs w:val="24"/>
        </w:rPr>
        <w:t>28</w:t>
      </w:r>
      <w:r w:rsidR="0019532B" w:rsidRPr="00AA683B">
        <w:rPr>
          <w:rFonts w:ascii="Times New Roman" w:hAnsi="Times New Roman" w:cs="Times New Roman"/>
          <w:color w:val="000000" w:themeColor="text1"/>
          <w:kern w:val="24"/>
          <w:sz w:val="24"/>
          <w:szCs w:val="24"/>
        </w:rPr>
        <w:t>) denkleminin çözümü</w:t>
      </w:r>
    </w:p>
    <w:p w:rsidR="0019532B" w:rsidRPr="00AA683B" w:rsidRDefault="0019532B" w:rsidP="009D1C21">
      <w:pPr>
        <w:tabs>
          <w:tab w:val="left" w:pos="709"/>
        </w:tabs>
        <w:spacing w:after="120" w:line="360" w:lineRule="auto"/>
        <w:jc w:val="both"/>
        <w:rPr>
          <w:rFonts w:ascii="Times New Roman" w:hAnsi="Times New Roman" w:cs="Times New Roman"/>
          <w:color w:val="000000" w:themeColor="text1"/>
          <w:kern w:val="24"/>
          <w:sz w:val="24"/>
          <w:szCs w:val="24"/>
        </w:rPr>
      </w:pPr>
      <m:oMathPara>
        <m:oMath>
          <m:r>
            <w:rPr>
              <w:rFonts w:ascii="Cambria Math" w:hAnsi="Cambria Math" w:cs="Times New Roman"/>
              <w:color w:val="000000" w:themeColor="text1"/>
              <w:sz w:val="24"/>
              <w:szCs w:val="24"/>
            </w:rPr>
            <m:t>u</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F</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oMath>
      </m:oMathPara>
    </w:p>
    <w:p w:rsidR="0019532B" w:rsidRPr="00AA683B" w:rsidRDefault="0019532B" w:rsidP="009D1C21">
      <w:pPr>
        <w:tabs>
          <w:tab w:val="left" w:pos="709"/>
        </w:tabs>
        <w:spacing w:after="120" w:line="360" w:lineRule="auto"/>
        <w:jc w:val="both"/>
        <w:rPr>
          <w:rFonts w:ascii="Times New Roman" w:hAnsi="Times New Roman" w:cs="Times New Roman"/>
          <w:sz w:val="24"/>
          <w:szCs w:val="24"/>
        </w:rPr>
      </w:pPr>
      <w:r w:rsidRPr="00AA683B">
        <w:rPr>
          <w:rFonts w:ascii="Times New Roman" w:hAnsi="Times New Roman" w:cs="Times New Roman"/>
          <w:sz w:val="24"/>
          <w:szCs w:val="24"/>
        </w:rPr>
        <w:t xml:space="preserve">şekilde yazılır. Bu çözümün türevlenmesinden oluşan (5.8)’deki türevlerde </w:t>
      </w:r>
      <m:oMath>
        <m:sSub>
          <m:sSubPr>
            <m:ctrlPr>
              <w:rPr>
                <w:rFonts w:ascii="Cambria Math" w:hAnsi="Cambria Math" w:cs="Times New Roman"/>
                <w:i/>
                <w:color w:val="000000" w:themeColor="text1"/>
                <w:sz w:val="24"/>
                <w:szCs w:val="24"/>
              </w:rPr>
            </m:ctrlPr>
          </m:sSub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=0</m:t>
        </m:r>
      </m:oMath>
      <w:r w:rsidRPr="00AA683B">
        <w:rPr>
          <w:rFonts w:ascii="Times New Roman" w:hAnsi="Times New Roman" w:cs="Times New Roman"/>
          <w:color w:val="000000" w:themeColor="text1"/>
          <w:sz w:val="24"/>
          <w:szCs w:val="24"/>
        </w:rPr>
        <w:t xml:space="preserve"> </w:t>
      </w:r>
      <w:r w:rsidRPr="00AA683B">
        <w:rPr>
          <w:rFonts w:ascii="Times New Roman" w:hAnsi="Times New Roman" w:cs="Times New Roman"/>
          <w:sz w:val="24"/>
          <w:szCs w:val="24"/>
        </w:rPr>
        <w:t>alınır. Ardından elde edilen gerekli türevlerin (5.</w:t>
      </w:r>
      <w:r w:rsidR="00D206CE">
        <w:rPr>
          <w:rFonts w:ascii="Times New Roman" w:hAnsi="Times New Roman" w:cs="Times New Roman"/>
          <w:sz w:val="24"/>
          <w:szCs w:val="24"/>
        </w:rPr>
        <w:t>28</w:t>
      </w:r>
      <w:r w:rsidRPr="00AA683B">
        <w:rPr>
          <w:rFonts w:ascii="Times New Roman" w:hAnsi="Times New Roman" w:cs="Times New Roman"/>
          <w:sz w:val="24"/>
          <w:szCs w:val="24"/>
        </w:rPr>
        <w:t xml:space="preserve">) denkleminde yerine yazılmasıyla ve </w:t>
      </w:r>
      <m:oMath>
        <m:r>
          <w:rPr>
            <w:rFonts w:ascii="Cambria Math" w:hAnsi="Cambria Math" w:cs="Times New Roman"/>
            <w:sz w:val="24"/>
            <w:szCs w:val="24"/>
          </w:rPr>
          <m:t>F</m:t>
        </m:r>
      </m:oMath>
      <w:r w:rsidRPr="00AA683B">
        <w:rPr>
          <w:rFonts w:ascii="Times New Roman" w:hAnsi="Times New Roman" w:cs="Times New Roman"/>
          <w:sz w:val="24"/>
          <w:szCs w:val="24"/>
        </w:rPr>
        <w:t>’in kuvvetlerinin katsayıları sıfıra eşi</w:t>
      </w:r>
      <w:r w:rsidR="00775129">
        <w:rPr>
          <w:rFonts w:ascii="Times New Roman" w:hAnsi="Times New Roman" w:cs="Times New Roman"/>
          <w:sz w:val="24"/>
          <w:szCs w:val="24"/>
        </w:rPr>
        <w:t xml:space="preserve">tlenmesiyle aşağıdaki </w:t>
      </w:r>
      <w:r w:rsidRPr="00AA683B">
        <w:rPr>
          <w:rFonts w:ascii="Times New Roman" w:hAnsi="Times New Roman" w:cs="Times New Roman"/>
          <w:sz w:val="24"/>
          <w:szCs w:val="24"/>
        </w:rPr>
        <w:t>denklem sistemi bulunur:</w:t>
      </w:r>
    </w:p>
    <w:p w:rsidR="005D010C" w:rsidRPr="00AA683B" w:rsidRDefault="00D206CE" w:rsidP="009D1C21">
      <w:pPr>
        <w:tabs>
          <w:tab w:val="left" w:pos="709"/>
          <w:tab w:val="left" w:pos="6804"/>
        </w:tabs>
        <w:autoSpaceDE w:val="0"/>
        <w:autoSpaceDN w:val="0"/>
        <w:adjustRightInd w:val="0"/>
        <w:spacing w:after="120" w:line="360" w:lineRule="auto"/>
        <w:jc w:val="both"/>
        <w:rPr>
          <w:rFonts w:ascii="Times New Roman" w:hAnsi="Times New Roman" w:cs="Times New Roman"/>
          <w:color w:val="000000" w:themeColor="text1"/>
          <w:sz w:val="24"/>
          <w:szCs w:val="24"/>
        </w:rPr>
      </w:pPr>
      <m:oMathPara>
        <m:oMath>
          <m:r>
            <w:rPr>
              <w:rFonts w:ascii="Cambria Math" w:hAnsi="Times New Roman" w:cs="Times New Roman"/>
              <w:color w:val="000000" w:themeColor="text1"/>
              <w:sz w:val="24"/>
              <w:szCs w:val="24"/>
            </w:rPr>
            <w:lastRenderedPageBreak/>
            <m:t>b</m:t>
          </m:r>
          <m:sSub>
            <m:sSubPr>
              <m:ctrlPr>
                <w:rPr>
                  <w:rFonts w:ascii="Cambria Math" w:hAnsi="Times New Roman" w:cs="Times New Roman"/>
                  <w:i/>
                  <w:color w:val="000000" w:themeColor="text1"/>
                  <w:sz w:val="24"/>
                  <w:szCs w:val="24"/>
                </w:rPr>
              </m:ctrlPr>
            </m:sSubPr>
            <m:e>
              <m:r>
                <w:rPr>
                  <w:rFonts w:ascii="Cambria Math" w:hAnsi="Times New Roman" w:cs="Times New Roman"/>
                  <w:color w:val="000000" w:themeColor="text1"/>
                  <w:sz w:val="24"/>
                  <w:szCs w:val="24"/>
                </w:rPr>
                <m:t>c</m:t>
              </m:r>
            </m:e>
            <m:sub>
              <m:r>
                <w:rPr>
                  <w:rFonts w:ascii="Cambria Math" w:hAnsi="Times New Roman" w:cs="Times New Roman"/>
                  <w:color w:val="000000" w:themeColor="text1"/>
                  <w:sz w:val="24"/>
                  <w:szCs w:val="24"/>
                </w:rPr>
                <m:t>0</m:t>
              </m:r>
            </m:sub>
          </m:sSub>
          <m:r>
            <w:rPr>
              <w:rFonts w:ascii="Cambria Math" w:hAnsi="Times New Roman" w:cs="Times New Roman"/>
              <w:color w:val="000000" w:themeColor="text1"/>
              <w:sz w:val="24"/>
              <w:szCs w:val="24"/>
            </w:rPr>
            <m:t>+</m:t>
          </m:r>
          <m:r>
            <w:rPr>
              <w:rFonts w:ascii="Cambria Math" w:hAnsi="Times New Roman" w:cs="Times New Roman"/>
              <w:i/>
              <w:color w:val="000000" w:themeColor="text1"/>
              <w:sz w:val="24"/>
              <w:szCs w:val="24"/>
            </w:rPr>
            <w:sym w:font="Symbol" w:char="F06C"/>
          </m:r>
          <m:sSubSup>
            <m:sSubSupPr>
              <m:ctrlPr>
                <w:rPr>
                  <w:rFonts w:ascii="Cambria Math" w:hAnsi="Times New Roman"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Times New Roman" w:cs="Times New Roman"/>
                  <w:color w:val="000000" w:themeColor="text1"/>
                  <w:sz w:val="24"/>
                  <w:szCs w:val="24"/>
                </w:rPr>
                <m:t>0</m:t>
              </m:r>
            </m:sub>
            <m:sup>
              <m:r>
                <w:rPr>
                  <w:rFonts w:ascii="Cambria Math" w:hAnsi="Times New Roman" w:cs="Times New Roman"/>
                  <w:color w:val="000000" w:themeColor="text1"/>
                  <w:sz w:val="24"/>
                  <w:szCs w:val="24"/>
                </w:rPr>
                <m:t>3</m:t>
              </m:r>
            </m:sup>
          </m:sSubSup>
          <m:r>
            <m:rPr>
              <m:aln/>
            </m:rPr>
            <w:rPr>
              <w:rFonts w:ascii="Cambria Math" w:hAnsi="Times New Roman" w:cs="Times New Roman"/>
              <w:color w:val="000000" w:themeColor="text1"/>
              <w:sz w:val="24"/>
              <w:szCs w:val="24"/>
            </w:rPr>
            <m:t>=0</m:t>
          </m:r>
          <m:r>
            <w:rPr>
              <w:rFonts w:ascii="Times New Roman" w:hAnsi="Times New Roman" w:cs="Times New Roman"/>
              <w:color w:val="000000" w:themeColor="text1"/>
              <w:sz w:val="24"/>
              <w:szCs w:val="24"/>
            </w:rPr>
            <w:br/>
          </m:r>
        </m:oMath>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 xml:space="preserve">  k</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Q</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l</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Q</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+b</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+3</m:t>
          </m:r>
          <m:r>
            <w:rPr>
              <w:rFonts w:ascii="Cambria Math" w:hAnsi="Cambria Math" w:cs="Times New Roman"/>
              <w:i/>
              <w:color w:val="000000" w:themeColor="text1"/>
              <w:sz w:val="24"/>
              <w:szCs w:val="24"/>
            </w:rPr>
            <w:sym w:font="Symbol" w:char="F06C"/>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0</m:t>
              </m:r>
            </m:sub>
            <m:sup>
              <m:r>
                <w:rPr>
                  <w:rFonts w:ascii="Cambria Math" w:hAnsi="Cambria Math" w:cs="Times New Roman"/>
                  <w:color w:val="000000" w:themeColor="text1"/>
                  <w:sz w:val="24"/>
                  <w:szCs w:val="24"/>
                </w:rPr>
                <m:t>2</m:t>
              </m:r>
            </m:sup>
          </m:sSub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m:rPr>
              <m:aln/>
            </m:rPr>
            <w:rPr>
              <w:rFonts w:ascii="Cambria Math" w:hAnsi="Cambria Math" w:cs="Times New Roman"/>
              <w:color w:val="000000" w:themeColor="text1"/>
              <w:sz w:val="24"/>
              <w:szCs w:val="24"/>
            </w:rPr>
            <m:t>=0</m:t>
          </m:r>
          <m:r>
            <w:rPr>
              <w:rFonts w:ascii="Times New Roman" w:hAnsi="Times New Roman" w:cs="Times New Roman"/>
              <w:color w:val="000000" w:themeColor="text1"/>
              <w:sz w:val="24"/>
              <w:szCs w:val="24"/>
            </w:rPr>
            <w:br/>
          </m:r>
        </m:oMath>
        <m:oMath>
          <m:r>
            <w:rPr>
              <w:rFonts w:ascii="Cambria Math" w:hAnsi="Cambria Math" w:cs="Times New Roman"/>
              <w:color w:val="000000" w:themeColor="text1"/>
              <w:sz w:val="24"/>
              <w:szCs w:val="24"/>
            </w:rPr>
            <m:t>3</m:t>
          </m:r>
          <m:r>
            <w:rPr>
              <w:rFonts w:ascii="Cambria Math" w:hAnsi="Cambria Math" w:cs="Times New Roman"/>
              <w:i/>
              <w:color w:val="000000" w:themeColor="text1"/>
              <w:sz w:val="24"/>
              <w:szCs w:val="24"/>
            </w:rPr>
            <w:sym w:font="Symbol" w:char="F06C"/>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0</m:t>
              </m:r>
            </m:sub>
          </m:sSub>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2</m:t>
              </m:r>
            </m:sup>
          </m:sSubSup>
          <m:r>
            <m:rPr>
              <m:aln/>
            </m:rPr>
            <w:rPr>
              <w:rFonts w:ascii="Cambria Math" w:hAnsi="Cambria Math" w:cs="Times New Roman"/>
              <w:color w:val="000000" w:themeColor="text1"/>
              <w:sz w:val="24"/>
              <w:szCs w:val="24"/>
            </w:rPr>
            <m:t>=0</m:t>
          </m:r>
          <m:r>
            <w:rPr>
              <w:rFonts w:ascii="Times New Roman" w:hAnsi="Times New Roman" w:cs="Times New Roman"/>
              <w:color w:val="000000" w:themeColor="text1"/>
              <w:sz w:val="24"/>
              <w:szCs w:val="24"/>
            </w:rPr>
            <w:br/>
          </m:r>
        </m:oMath>
        <m:oMath>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k</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P</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l</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P</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r>
            <w:rPr>
              <w:rFonts w:ascii="Cambria Math" w:hAnsi="Cambria Math" w:cs="Times New Roman"/>
              <w:i/>
              <w:color w:val="000000" w:themeColor="text1"/>
              <w:sz w:val="24"/>
              <w:szCs w:val="24"/>
            </w:rPr>
            <w:sym w:font="Symbol" w:char="F06C"/>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3</m:t>
              </m:r>
            </m:sup>
          </m:sSubSup>
          <m:r>
            <m:rPr>
              <m:aln/>
            </m:rPr>
            <w:rPr>
              <w:rFonts w:ascii="Cambria Math" w:hAnsi="Cambria Math" w:cs="Times New Roman"/>
              <w:color w:val="000000" w:themeColor="text1"/>
              <w:sz w:val="24"/>
              <w:szCs w:val="24"/>
            </w:rPr>
            <m:t>=0</m:t>
          </m:r>
        </m:oMath>
      </m:oMathPara>
    </w:p>
    <w:p w:rsidR="00736B0C" w:rsidRPr="00AA683B" w:rsidRDefault="00736B0C" w:rsidP="009D1C21">
      <w:pPr>
        <w:pStyle w:val="NormalWeb"/>
        <w:spacing w:before="0" w:beforeAutospacing="0" w:after="120" w:afterAutospacing="0" w:line="360" w:lineRule="auto"/>
        <w:jc w:val="both"/>
        <w:rPr>
          <w:rFonts w:eastAsiaTheme="minorEastAsia"/>
        </w:rPr>
      </w:pPr>
      <w:r w:rsidRPr="00AA683B">
        <w:rPr>
          <w:rFonts w:eastAsia="+mn-ea"/>
          <w:color w:val="000000" w:themeColor="text1"/>
          <w:kern w:val="24"/>
        </w:rPr>
        <w:t xml:space="preserve">Bu denklem sistemi çözüldüğünde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
          <w:rPr>
            <w:rFonts w:ascii="Cambria Math" w:hAnsi="Cambria Math"/>
          </w:rPr>
          <m:t>=∓</m:t>
        </m:r>
        <m:rad>
          <m:radPr>
            <m:degHide m:val="1"/>
            <m:ctrlPr>
              <w:rPr>
                <w:rFonts w:ascii="Cambria Math" w:hAnsi="Cambria Math"/>
                <w:i/>
              </w:rPr>
            </m:ctrlPr>
          </m:radPr>
          <m:deg/>
          <m:e>
            <m:f>
              <m:fPr>
                <m:type m:val="lin"/>
                <m:ctrlPr>
                  <w:rPr>
                    <w:rFonts w:ascii="Cambria Math" w:hAnsi="Cambria Math"/>
                    <w:i/>
                  </w:rPr>
                </m:ctrlPr>
              </m:fPr>
              <m:num>
                <m:r>
                  <w:rPr>
                    <w:rFonts w:ascii="Cambria Math" w:hAnsi="Cambria Math"/>
                  </w:rPr>
                  <m:t>-b</m:t>
                </m:r>
              </m:num>
              <m:den>
                <m:r>
                  <w:rPr>
                    <w:rFonts w:ascii="Cambria Math" w:hAnsi="Cambria Math"/>
                    <w:i/>
                  </w:rPr>
                  <w:sym w:font="Symbol" w:char="F06C"/>
                </m:r>
              </m:den>
            </m:f>
          </m:e>
        </m:rad>
      </m:oMath>
      <w:r w:rsidR="005270EE" w:rsidRPr="00AA683B">
        <w:rPr>
          <w:rFonts w:eastAsia="+mn-ea"/>
        </w:rPr>
        <w:t xml:space="preserve"> </w:t>
      </w:r>
      <w:r w:rsidRPr="00AA683B">
        <w:rPr>
          <w:rFonts w:eastAsiaTheme="minorEastAsia"/>
        </w:rPr>
        <w:t>,</w:t>
      </w:r>
      <w:r w:rsidR="005270EE" w:rsidRPr="00AA683B">
        <w:rPr>
          <w:rFonts w:eastAsiaTheme="minorEastAsia"/>
        </w:rPr>
        <w:t xml:space="preserve"> </w:t>
      </w:r>
      <w:r w:rsidRPr="00AA683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=0</m:t>
        </m:r>
      </m:oMath>
      <w:r w:rsidRPr="00AA683B">
        <w:rPr>
          <w:rFonts w:eastAsiaTheme="minorEastAsia"/>
        </w:rPr>
        <w:t xml:space="preserve"> ve </w:t>
      </w:r>
    </w:p>
    <w:p w:rsidR="00736B0C" w:rsidRPr="00AA683B" w:rsidRDefault="002949F4" w:rsidP="009D1C21">
      <w:pPr>
        <w:tabs>
          <w:tab w:val="left" w:pos="709"/>
        </w:tabs>
        <w:autoSpaceDE w:val="0"/>
        <w:autoSpaceDN w:val="0"/>
        <w:adjustRightInd w:val="0"/>
        <w:spacing w:after="120" w:line="360" w:lineRule="auto"/>
        <w:jc w:val="right"/>
        <w:rPr>
          <w:rFonts w:ascii="Times New Roman" w:hAnsi="Times New Roman" w:cs="Times New Roman"/>
          <w:sz w:val="24"/>
          <w:szCs w:val="24"/>
        </w:rPr>
      </w:pPr>
      <m:oMath>
        <m:d>
          <m:dPr>
            <m:ctrlPr>
              <w:rPr>
                <w:rFonts w:ascii="Cambria Math" w:hAnsi="Cambria Math" w:cs="Times New Roman"/>
                <w:i/>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l</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k</m:t>
                </m:r>
              </m:e>
              <m:sup>
                <m:r>
                  <w:rPr>
                    <w:rFonts w:ascii="Cambria Math" w:hAnsi="Cambria Math" w:cs="Times New Roman"/>
                    <w:color w:val="000000" w:themeColor="text1"/>
                    <w:sz w:val="24"/>
                    <w:szCs w:val="24"/>
                  </w:rPr>
                  <m:t>2</m:t>
                </m:r>
              </m:sup>
            </m:sSup>
          </m:e>
        </m:d>
        <m:r>
          <w:rPr>
            <w:rFonts w:ascii="Cambria Math" w:hAnsi="Cambria Math" w:cs="Times New Roman"/>
            <w:sz w:val="24"/>
            <w:szCs w:val="24"/>
          </w:rPr>
          <m:t>/b=1/Q</m:t>
        </m:r>
      </m:oMath>
      <w:r w:rsidR="00272564">
        <w:rPr>
          <w:rFonts w:ascii="Times New Roman" w:hAnsi="Times New Roman" w:cs="Times New Roman"/>
          <w:sz w:val="24"/>
          <w:szCs w:val="24"/>
        </w:rPr>
        <w:t xml:space="preserve">            </w:t>
      </w:r>
      <w:r w:rsidR="00775129">
        <w:rPr>
          <w:rFonts w:ascii="Times New Roman" w:hAnsi="Times New Roman" w:cs="Times New Roman"/>
          <w:sz w:val="24"/>
          <w:szCs w:val="24"/>
        </w:rPr>
        <w:t xml:space="preserve">                            (5.29</w:t>
      </w:r>
      <w:r w:rsidR="00272564">
        <w:rPr>
          <w:rFonts w:ascii="Times New Roman" w:hAnsi="Times New Roman" w:cs="Times New Roman"/>
          <w:sz w:val="24"/>
          <w:szCs w:val="24"/>
        </w:rPr>
        <w:t>)</w:t>
      </w:r>
      <w:r w:rsidR="00736B0C" w:rsidRPr="00AA683B">
        <w:rPr>
          <w:rFonts w:ascii="Times New Roman" w:hAnsi="Times New Roman" w:cs="Times New Roman"/>
          <w:sz w:val="24"/>
          <w:szCs w:val="24"/>
        </w:rPr>
        <w:t xml:space="preserve">      </w:t>
      </w:r>
    </w:p>
    <w:p w:rsidR="00736B0C" w:rsidRPr="00AA683B" w:rsidRDefault="00736B0C" w:rsidP="009D1C21">
      <w:pPr>
        <w:pStyle w:val="fbemetinnormal"/>
        <w:spacing w:before="0" w:beforeAutospacing="0" w:after="120" w:afterAutospacing="0"/>
        <w:ind w:firstLine="0"/>
        <w:rPr>
          <w:rFonts w:cs="Times New Roman"/>
          <w:szCs w:val="24"/>
        </w:rPr>
      </w:pPr>
      <w:r w:rsidRPr="00AA683B">
        <w:rPr>
          <w:rFonts w:cs="Times New Roman"/>
        </w:rPr>
        <w:t>olmak üzere</w:t>
      </w:r>
      <w:r w:rsidR="005270EE" w:rsidRPr="00AA683B">
        <w:rPr>
          <w:rFonts w:cs="Times New Roman"/>
        </w:rPr>
        <w:t xml:space="preserve"> </w:t>
      </w:r>
      <m:oMath>
        <m:sSub>
          <m:sSubPr>
            <m:ctrlPr>
              <w:rPr>
                <w:rFonts w:ascii="Cambria Math" w:hAnsi="Cambria Math" w:cs="Times New Roman"/>
                <w:i/>
                <w:szCs w:val="24"/>
              </w:rPr>
            </m:ctrlPr>
          </m:sSubPr>
          <m:e>
            <m:r>
              <w:rPr>
                <w:rFonts w:ascii="Cambria Math" w:hAnsi="Cambria Math" w:cs="Times New Roman"/>
                <w:szCs w:val="24"/>
              </w:rPr>
              <m:t xml:space="preserve"> c</m:t>
            </m:r>
          </m:e>
          <m:sub>
            <m:r>
              <w:rPr>
                <w:rFonts w:ascii="Cambria Math" w:hAnsi="Cambria Math" w:cs="Times New Roman"/>
                <w:szCs w:val="24"/>
              </w:rPr>
              <m:t>0</m:t>
            </m:r>
          </m:sub>
        </m:sSub>
        <m:r>
          <w:rPr>
            <w:rFonts w:ascii="Cambria Math" w:hAnsi="Cambria Math" w:cs="Times New Roman"/>
            <w:szCs w:val="24"/>
          </w:rPr>
          <m:t>=0</m:t>
        </m:r>
      </m:oMath>
      <w:r w:rsidR="005270EE" w:rsidRPr="00AA683B">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 xml:space="preserve"> c</m:t>
            </m:r>
          </m:e>
          <m:sub>
            <m:r>
              <w:rPr>
                <w:rFonts w:ascii="Cambria Math" w:hAnsi="Cambria Math" w:cs="Times New Roman"/>
                <w:szCs w:val="24"/>
              </w:rPr>
              <m:t>1</m:t>
            </m:r>
          </m:sub>
        </m:sSub>
        <m:r>
          <w:rPr>
            <w:rFonts w:ascii="Cambria Math" w:hAnsi="Cambria Math" w:cs="Times New Roman"/>
            <w:szCs w:val="24"/>
          </w:rPr>
          <m:t>=∓</m:t>
        </m:r>
        <m:rad>
          <m:radPr>
            <m:degHide m:val="1"/>
            <m:ctrlPr>
              <w:rPr>
                <w:rFonts w:ascii="Cambria Math" w:hAnsi="Cambria Math" w:cs="Times New Roman"/>
                <w:i/>
                <w:szCs w:val="24"/>
              </w:rPr>
            </m:ctrlPr>
          </m:radPr>
          <m:deg/>
          <m:e>
            <m:f>
              <m:fPr>
                <m:type m:val="lin"/>
                <m:ctrlPr>
                  <w:rPr>
                    <w:rFonts w:ascii="Cambria Math" w:hAnsi="Cambria Math" w:cs="Times New Roman"/>
                    <w:i/>
                    <w:szCs w:val="24"/>
                  </w:rPr>
                </m:ctrlPr>
              </m:fPr>
              <m:num>
                <m:r>
                  <w:rPr>
                    <w:rFonts w:ascii="Cambria Math" w:hAnsi="Cambria Math" w:cs="Times New Roman"/>
                    <w:szCs w:val="24"/>
                  </w:rPr>
                  <m:t>2bP</m:t>
                </m:r>
              </m:num>
              <m:den>
                <m:d>
                  <m:dPr>
                    <m:ctrlPr>
                      <w:rPr>
                        <w:rFonts w:ascii="Cambria Math" w:hAnsi="Cambria Math" w:cs="Times New Roman"/>
                        <w:i/>
                        <w:szCs w:val="24"/>
                      </w:rPr>
                    </m:ctrlPr>
                  </m:dPr>
                  <m:e>
                    <m:r>
                      <w:rPr>
                        <w:rFonts w:ascii="Cambria Math" w:hAnsi="Cambria Math" w:cs="Times New Roman"/>
                        <w:i/>
                        <w:szCs w:val="24"/>
                      </w:rPr>
                      <w:sym w:font="Symbol" w:char="F06C"/>
                    </m:r>
                    <m:r>
                      <w:rPr>
                        <w:rFonts w:ascii="Cambria Math" w:hAnsi="Cambria Math" w:cs="Times New Roman"/>
                        <w:szCs w:val="24"/>
                      </w:rPr>
                      <m:t>Q</m:t>
                    </m:r>
                  </m:e>
                </m:d>
              </m:den>
            </m:f>
          </m:e>
        </m:rad>
      </m:oMath>
      <w:r w:rsidR="005270EE" w:rsidRPr="00AA683B">
        <w:rPr>
          <w:rFonts w:cs="Times New Roman"/>
          <w:szCs w:val="24"/>
        </w:rPr>
        <w:t xml:space="preserve"> elde edilir. </w:t>
      </w:r>
      <w:r w:rsidRPr="00AA683B">
        <w:rPr>
          <w:rFonts w:cs="Times New Roman"/>
          <w:szCs w:val="24"/>
        </w:rPr>
        <w:t xml:space="preserve">Böylece </w:t>
      </w:r>
      <m:oMath>
        <m:r>
          <w:rPr>
            <w:rFonts w:ascii="Cambria Math" w:hAnsi="Cambria Math" w:cs="Times New Roman"/>
            <w:szCs w:val="24"/>
          </w:rPr>
          <m:t>γ=3</m:t>
        </m:r>
      </m:oMath>
      <w:r w:rsidR="005270EE" w:rsidRPr="00AA683B">
        <w:rPr>
          <w:rFonts w:cs="Times New Roman"/>
          <w:szCs w:val="24"/>
        </w:rPr>
        <w:t xml:space="preserve">için </w:t>
      </w:r>
      <w:r w:rsidRPr="00AA683B">
        <w:rPr>
          <w:rFonts w:cs="Times New Roman"/>
          <w:szCs w:val="24"/>
        </w:rPr>
        <w:t>(5.</w:t>
      </w:r>
      <w:r w:rsidR="00775129">
        <w:rPr>
          <w:rFonts w:cs="Times New Roman"/>
          <w:szCs w:val="24"/>
        </w:rPr>
        <w:t>28</w:t>
      </w:r>
      <w:r w:rsidRPr="00AA683B">
        <w:rPr>
          <w:rFonts w:cs="Times New Roman"/>
          <w:szCs w:val="24"/>
        </w:rPr>
        <w:t xml:space="preserve">) denkleminin çözümleri </w:t>
      </w:r>
      <m:oMath>
        <m:r>
          <w:rPr>
            <w:rFonts w:ascii="Cambria Math" w:hAnsi="Cambria Math" w:cs="Times New Roman"/>
            <w:szCs w:val="24"/>
          </w:rPr>
          <m:t>u=∓</m:t>
        </m:r>
        <m:rad>
          <m:radPr>
            <m:degHide m:val="1"/>
            <m:ctrlPr>
              <w:rPr>
                <w:rFonts w:ascii="Cambria Math" w:hAnsi="Cambria Math" w:cs="Times New Roman"/>
                <w:i/>
                <w:szCs w:val="24"/>
              </w:rPr>
            </m:ctrlPr>
          </m:radPr>
          <m:deg/>
          <m:e>
            <m:r>
              <w:rPr>
                <w:rFonts w:ascii="Cambria Math" w:hAnsi="Cambria Math" w:cs="Times New Roman"/>
                <w:szCs w:val="24"/>
              </w:rPr>
              <m:t>-b/</m:t>
            </m:r>
            <m:r>
              <w:rPr>
                <w:rFonts w:ascii="Cambria Math" w:hAnsi="Cambria Math" w:cs="Times New Roman"/>
                <w:i/>
                <w:szCs w:val="24"/>
              </w:rPr>
              <w:sym w:font="Symbol" w:char="F06C"/>
            </m:r>
          </m:e>
        </m:rad>
        <m:r>
          <w:rPr>
            <w:rFonts w:ascii="Cambria Math" w:hAnsi="Cambria Math" w:cs="Times New Roman"/>
            <w:szCs w:val="24"/>
          </w:rPr>
          <m:t xml:space="preserve"> </m:t>
        </m:r>
      </m:oMath>
      <w:r w:rsidR="005270EE" w:rsidRPr="00AA683B">
        <w:rPr>
          <w:rFonts w:cs="Times New Roman"/>
          <w:szCs w:val="24"/>
        </w:rPr>
        <w:t xml:space="preserve"> </w:t>
      </w:r>
      <w:r w:rsidRPr="00AA683B">
        <w:rPr>
          <w:rFonts w:cs="Times New Roman"/>
          <w:szCs w:val="24"/>
        </w:rPr>
        <w:t>ve</w:t>
      </w:r>
    </w:p>
    <w:p w:rsidR="005270EE" w:rsidRPr="00AA683B" w:rsidRDefault="005270EE" w:rsidP="009D1C21">
      <w:pPr>
        <w:pStyle w:val="fbemetinnormal"/>
        <w:spacing w:before="0" w:beforeAutospacing="0" w:after="120" w:afterAutospacing="0"/>
        <w:ind w:firstLine="0"/>
        <w:rPr>
          <w:rFonts w:cs="Times New Roman"/>
          <w:szCs w:val="24"/>
        </w:rPr>
      </w:pPr>
      <m:oMathPara>
        <m:oMathParaPr>
          <m:jc m:val="right"/>
        </m:oMathParaPr>
        <m:oMath>
          <m:r>
            <w:rPr>
              <w:rFonts w:ascii="Cambria Math" w:hAnsi="Cambria Math" w:cs="Times New Roman"/>
              <w:szCs w:val="24"/>
            </w:rPr>
            <m:t>u</m:t>
          </m:r>
          <m:r>
            <w:rPr>
              <w:rFonts w:ascii="Cambria Math" w:cs="Times New Roman"/>
              <w:szCs w:val="24"/>
            </w:rPr>
            <m:t>=</m:t>
          </m:r>
          <m:r>
            <w:rPr>
              <w:rFonts w:hAns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cs="Times New Roman"/>
                      <w:szCs w:val="24"/>
                    </w:rPr>
                    <m:t>2</m:t>
                  </m:r>
                  <m:r>
                    <w:rPr>
                      <w:rFonts w:ascii="Cambria Math" w:hAnsi="Cambria Math" w:cs="Times New Roman"/>
                      <w:szCs w:val="24"/>
                    </w:rPr>
                    <m:t>b</m:t>
                  </m:r>
                </m:num>
                <m:den>
                  <m:r>
                    <w:rPr>
                      <w:rFonts w:ascii="Cambria Math" w:cs="Times New Roman"/>
                      <w:i/>
                      <w:szCs w:val="24"/>
                    </w:rPr>
                    <w:sym w:font="Symbol" w:char="F06C"/>
                  </m:r>
                </m:den>
              </m:f>
              <m:f>
                <m:fPr>
                  <m:ctrlPr>
                    <w:rPr>
                      <w:rFonts w:ascii="Cambria Math" w:hAnsi="Cambria Math" w:cs="Times New Roman"/>
                      <w:i/>
                      <w:szCs w:val="24"/>
                    </w:rPr>
                  </m:ctrlPr>
                </m:fPr>
                <m:num>
                  <m:r>
                    <w:rPr>
                      <w:rFonts w:ascii="Cambria Math" w:hAnsi="Cambria Math" w:cs="Times New Roman"/>
                      <w:szCs w:val="24"/>
                    </w:rPr>
                    <m:t>P</m:t>
                  </m:r>
                </m:num>
                <m:den>
                  <m:r>
                    <w:rPr>
                      <w:rFonts w:ascii="Cambria Math" w:hAnsi="Cambria Math" w:cs="Times New Roman"/>
                      <w:szCs w:val="24"/>
                    </w:rPr>
                    <m:t>Q</m:t>
                  </m:r>
                </m:den>
              </m:f>
            </m:e>
          </m:rad>
          <m:r>
            <w:rPr>
              <w:rFonts w:ascii="Cambria Math" w:hAnsi="Cambria Math" w:cs="Times New Roman"/>
              <w:szCs w:val="24"/>
            </w:rPr>
            <m:t>F                                               (5.30)</m:t>
          </m:r>
        </m:oMath>
      </m:oMathPara>
    </w:p>
    <w:p w:rsidR="00736B0C" w:rsidRPr="00AA683B" w:rsidRDefault="00736B0C" w:rsidP="009D1C21">
      <w:pPr>
        <w:pStyle w:val="NormalWeb"/>
        <w:spacing w:before="0" w:beforeAutospacing="0" w:after="120" w:afterAutospacing="0" w:line="360" w:lineRule="auto"/>
        <w:jc w:val="both"/>
        <w:rPr>
          <w:rFonts w:eastAsia="+mn-ea"/>
        </w:rPr>
      </w:pPr>
      <w:r w:rsidRPr="00AA683B">
        <w:rPr>
          <w:rFonts w:eastAsia="+mn-ea"/>
        </w:rPr>
        <w:t xml:space="preserve">şeklinde bulunur. </w:t>
      </w:r>
    </w:p>
    <w:p w:rsidR="00D37FE8" w:rsidRPr="00AA683B" w:rsidRDefault="005270EE" w:rsidP="009D1C21">
      <w:pPr>
        <w:tabs>
          <w:tab w:val="left" w:pos="709"/>
        </w:tabs>
        <w:spacing w:after="120" w:line="360" w:lineRule="auto"/>
        <w:jc w:val="both"/>
        <w:rPr>
          <w:rFonts w:ascii="Times New Roman" w:hAnsi="Times New Roman" w:cs="Times New Roman"/>
          <w:color w:val="000000" w:themeColor="text1"/>
          <w:kern w:val="24"/>
          <w:sz w:val="24"/>
          <w:szCs w:val="24"/>
        </w:rPr>
      </w:pPr>
      <w:r w:rsidRPr="00AA683B">
        <w:rPr>
          <w:rFonts w:ascii="Times New Roman" w:eastAsia="+mn-ea" w:hAnsi="Times New Roman" w:cs="Times New Roman"/>
          <w:sz w:val="24"/>
          <w:szCs w:val="24"/>
        </w:rPr>
        <w:tab/>
        <w:t xml:space="preserve">Şimdi ise </w:t>
      </w:r>
      <m:oMath>
        <m:r>
          <w:rPr>
            <w:rFonts w:ascii="Cambria Math" w:hAnsi="Cambria Math" w:cs="Times New Roman"/>
            <w:sz w:val="24"/>
            <w:szCs w:val="24"/>
          </w:rPr>
          <m:t>γ</m:t>
        </m:r>
        <m:r>
          <w:rPr>
            <w:rFonts w:ascii="Cambria Math" w:hAnsi="Times New Roman" w:cs="Times New Roman"/>
            <w:sz w:val="24"/>
            <w:szCs w:val="24"/>
          </w:rPr>
          <m:t>=2</m:t>
        </m:r>
      </m:oMath>
      <w:r w:rsidRPr="00AA683B">
        <w:rPr>
          <w:rFonts w:ascii="Times New Roman" w:eastAsia="+mn-ea" w:hAnsi="Times New Roman" w:cs="Times New Roman"/>
          <w:sz w:val="24"/>
          <w:szCs w:val="24"/>
        </w:rPr>
        <w:t xml:space="preserve"> için (5.</w:t>
      </w:r>
      <w:r w:rsidR="00775129">
        <w:rPr>
          <w:rFonts w:ascii="Times New Roman" w:eastAsia="+mn-ea" w:hAnsi="Times New Roman" w:cs="Times New Roman"/>
          <w:sz w:val="24"/>
          <w:szCs w:val="24"/>
        </w:rPr>
        <w:t>28</w:t>
      </w:r>
      <w:r w:rsidRPr="00AA683B">
        <w:rPr>
          <w:rFonts w:ascii="Times New Roman" w:eastAsia="+mn-ea" w:hAnsi="Times New Roman" w:cs="Times New Roman"/>
          <w:sz w:val="24"/>
          <w:szCs w:val="24"/>
        </w:rPr>
        <w:t xml:space="preserve">) lineer olmayan adi diferansiyel denkleminin çözümlerini bulalım. </w:t>
      </w:r>
      <w:r w:rsidR="00D37FE8" w:rsidRPr="00AA683B">
        <w:rPr>
          <w:rFonts w:ascii="Times New Roman" w:eastAsia="+mn-ea" w:hAnsi="Times New Roman" w:cs="Times New Roman"/>
          <w:sz w:val="24"/>
          <w:szCs w:val="24"/>
        </w:rPr>
        <w:t>İlk olarak b</w:t>
      </w:r>
      <w:r w:rsidR="00D37FE8" w:rsidRPr="00AA683B">
        <w:rPr>
          <w:rFonts w:ascii="Times New Roman" w:hAnsi="Times New Roman" w:cs="Times New Roman"/>
          <w:sz w:val="24"/>
          <w:szCs w:val="24"/>
        </w:rPr>
        <w:t>u denklemde (5.</w:t>
      </w:r>
      <w:r w:rsidR="00775129">
        <w:rPr>
          <w:rFonts w:ascii="Times New Roman" w:hAnsi="Times New Roman" w:cs="Times New Roman"/>
          <w:sz w:val="24"/>
          <w:szCs w:val="24"/>
        </w:rPr>
        <w:t>5) ve (5</w:t>
      </w:r>
      <w:r w:rsidR="00560B8F">
        <w:rPr>
          <w:rFonts w:ascii="Times New Roman" w:hAnsi="Times New Roman" w:cs="Times New Roman"/>
          <w:sz w:val="24"/>
          <w:szCs w:val="24"/>
        </w:rPr>
        <w:t>.</w:t>
      </w:r>
      <w:r w:rsidR="00D37FE8" w:rsidRPr="00AA683B">
        <w:rPr>
          <w:rFonts w:ascii="Times New Roman" w:hAnsi="Times New Roman" w:cs="Times New Roman"/>
          <w:sz w:val="24"/>
          <w:szCs w:val="24"/>
        </w:rPr>
        <w:t xml:space="preserve">6) eşitliklerinde verilen denge prensibinin kullanılmasıyla </w:t>
      </w:r>
      <m:oMath>
        <m:r>
          <w:rPr>
            <w:rFonts w:ascii="Cambria Math" w:eastAsia="+mn-ea" w:hAnsi="Cambria Math" w:cs="Times New Roman"/>
            <w:color w:val="000000" w:themeColor="text1"/>
            <w:kern w:val="24"/>
            <w:sz w:val="24"/>
            <w:szCs w:val="24"/>
          </w:rPr>
          <m:t>N</m:t>
        </m:r>
        <m:r>
          <w:rPr>
            <w:rFonts w:ascii="Cambria Math" w:eastAsia="+mn-ea" w:hAnsi="Times New Roman" w:cs="Times New Roman"/>
            <w:color w:val="000000" w:themeColor="text1"/>
            <w:kern w:val="24"/>
            <w:sz w:val="24"/>
            <w:szCs w:val="24"/>
          </w:rPr>
          <m:t>=2</m:t>
        </m:r>
      </m:oMath>
      <w:r w:rsidR="00D37FE8" w:rsidRPr="00AA683B">
        <w:rPr>
          <w:rFonts w:ascii="Times New Roman" w:hAnsi="Times New Roman" w:cs="Times New Roman"/>
          <w:color w:val="000000" w:themeColor="text1"/>
          <w:kern w:val="24"/>
          <w:sz w:val="24"/>
          <w:szCs w:val="24"/>
        </w:rPr>
        <w:t xml:space="preserve"> elde edilir.</w:t>
      </w:r>
      <w:r w:rsidR="00D37FE8" w:rsidRPr="00AA683B">
        <w:rPr>
          <w:rFonts w:ascii="Times New Roman" w:hAnsi="Times New Roman" w:cs="Times New Roman"/>
          <w:sz w:val="24"/>
          <w:szCs w:val="24"/>
        </w:rPr>
        <w:t xml:space="preserve"> Ardından elde edilen </w:t>
      </w:r>
      <m:oMath>
        <m:r>
          <w:rPr>
            <w:rFonts w:ascii="Cambria Math" w:hAnsi="Cambria Math" w:cs="Times New Roman"/>
            <w:color w:val="000000" w:themeColor="text1"/>
            <w:kern w:val="24"/>
            <w:sz w:val="24"/>
            <w:szCs w:val="24"/>
          </w:rPr>
          <m:t>N</m:t>
        </m:r>
      </m:oMath>
      <w:r w:rsidR="00D37FE8" w:rsidRPr="00AA683B">
        <w:rPr>
          <w:rFonts w:ascii="Times New Roman" w:hAnsi="Times New Roman" w:cs="Times New Roman"/>
          <w:color w:val="000000" w:themeColor="text1"/>
          <w:kern w:val="24"/>
          <w:sz w:val="24"/>
          <w:szCs w:val="24"/>
        </w:rPr>
        <w:t xml:space="preserve"> değerinin (5.4) denkleminde yerine yazılmasıyla (5.</w:t>
      </w:r>
      <w:r w:rsidR="00775129">
        <w:rPr>
          <w:rFonts w:ascii="Times New Roman" w:hAnsi="Times New Roman" w:cs="Times New Roman"/>
          <w:color w:val="000000" w:themeColor="text1"/>
          <w:kern w:val="24"/>
          <w:sz w:val="24"/>
          <w:szCs w:val="24"/>
        </w:rPr>
        <w:t>28</w:t>
      </w:r>
      <w:r w:rsidR="00D37FE8" w:rsidRPr="00AA683B">
        <w:rPr>
          <w:rFonts w:ascii="Times New Roman" w:hAnsi="Times New Roman" w:cs="Times New Roman"/>
          <w:color w:val="000000" w:themeColor="text1"/>
          <w:kern w:val="24"/>
          <w:sz w:val="24"/>
          <w:szCs w:val="24"/>
        </w:rPr>
        <w:t>) denkleminin çözümü</w:t>
      </w:r>
    </w:p>
    <w:p w:rsidR="00D37FE8" w:rsidRPr="00AA683B" w:rsidRDefault="00D37FE8" w:rsidP="009D1C21">
      <w:pPr>
        <w:tabs>
          <w:tab w:val="left" w:pos="709"/>
        </w:tabs>
        <w:spacing w:after="120" w:line="360" w:lineRule="auto"/>
        <w:jc w:val="both"/>
        <w:rPr>
          <w:rFonts w:ascii="Times New Roman" w:hAnsi="Times New Roman" w:cs="Times New Roman"/>
          <w:sz w:val="24"/>
          <w:szCs w:val="24"/>
        </w:rPr>
      </w:pPr>
      <m:oMathPara>
        <m:oMath>
          <m:r>
            <w:rPr>
              <w:rFonts w:ascii="Cambria Math" w:hAnsi="Cambria Math" w:cs="Times New Roman"/>
              <w:color w:val="000000" w:themeColor="text1"/>
              <w:sz w:val="24"/>
              <w:szCs w:val="24"/>
            </w:rPr>
            <m:t>u</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F</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oMath>
      </m:oMathPara>
    </w:p>
    <w:p w:rsidR="00D37FE8" w:rsidRPr="00AA683B" w:rsidRDefault="00D37FE8" w:rsidP="009D1C21">
      <w:pPr>
        <w:tabs>
          <w:tab w:val="left" w:pos="709"/>
        </w:tabs>
        <w:spacing w:after="120" w:line="360" w:lineRule="auto"/>
        <w:jc w:val="both"/>
        <w:rPr>
          <w:rFonts w:ascii="Times New Roman" w:hAnsi="Times New Roman" w:cs="Times New Roman"/>
          <w:sz w:val="24"/>
          <w:szCs w:val="24"/>
        </w:rPr>
      </w:pPr>
      <w:r w:rsidRPr="00AA683B">
        <w:rPr>
          <w:rFonts w:ascii="Times New Roman" w:hAnsi="Times New Roman" w:cs="Times New Roman"/>
          <w:sz w:val="24"/>
          <w:szCs w:val="24"/>
        </w:rPr>
        <w:t xml:space="preserve">şekilde yazılır. Bu çözümün türevlenmesinden oluşan (5.8)’deki türevlerde </w:t>
      </w:r>
      <m:oMath>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Times New Roman" w:cs="Times New Roman"/>
                <w:color w:val="000000" w:themeColor="text1"/>
                <w:sz w:val="24"/>
                <w:szCs w:val="24"/>
              </w:rPr>
              <m:t>3</m:t>
            </m:r>
          </m:sub>
        </m:sSub>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Times New Roman" w:cs="Times New Roman"/>
                <w:color w:val="000000" w:themeColor="text1"/>
                <w:sz w:val="24"/>
                <w:szCs w:val="24"/>
              </w:rPr>
              <m:t>4</m:t>
            </m:r>
          </m:sub>
        </m:sSub>
        <m:r>
          <w:rPr>
            <w:rFonts w:ascii="Cambria Math" w:hAnsi="Times New Roman" w:cs="Times New Roman"/>
            <w:color w:val="000000" w:themeColor="text1"/>
            <w:sz w:val="24"/>
            <w:szCs w:val="24"/>
          </w:rPr>
          <m:t>=0</m:t>
        </m:r>
      </m:oMath>
      <w:r w:rsidRPr="00AA683B">
        <w:rPr>
          <w:rFonts w:ascii="Times New Roman" w:hAnsi="Times New Roman" w:cs="Times New Roman"/>
          <w:color w:val="000000" w:themeColor="text1"/>
          <w:sz w:val="24"/>
          <w:szCs w:val="24"/>
        </w:rPr>
        <w:t xml:space="preserve"> </w:t>
      </w:r>
      <w:r w:rsidRPr="00AA683B">
        <w:rPr>
          <w:rFonts w:ascii="Times New Roman" w:hAnsi="Times New Roman" w:cs="Times New Roman"/>
          <w:sz w:val="24"/>
          <w:szCs w:val="24"/>
        </w:rPr>
        <w:t>alınır. Daha sonra elde edilen gerekli türevlerin (5.</w:t>
      </w:r>
      <w:r w:rsidR="00775129">
        <w:rPr>
          <w:rFonts w:ascii="Times New Roman" w:hAnsi="Times New Roman" w:cs="Times New Roman"/>
          <w:sz w:val="24"/>
          <w:szCs w:val="24"/>
        </w:rPr>
        <w:t>28</w:t>
      </w:r>
      <w:r w:rsidRPr="00AA683B">
        <w:rPr>
          <w:rFonts w:ascii="Times New Roman" w:hAnsi="Times New Roman" w:cs="Times New Roman"/>
          <w:sz w:val="24"/>
          <w:szCs w:val="24"/>
        </w:rPr>
        <w:t xml:space="preserve">) denkleminde yerine yazılmasıyla ve </w:t>
      </w:r>
      <m:oMath>
        <m:r>
          <w:rPr>
            <w:rFonts w:ascii="Cambria Math" w:hAnsi="Cambria Math" w:cs="Times New Roman"/>
            <w:sz w:val="24"/>
            <w:szCs w:val="24"/>
          </w:rPr>
          <m:t>F</m:t>
        </m:r>
      </m:oMath>
      <w:r w:rsidRPr="00AA683B">
        <w:rPr>
          <w:rFonts w:ascii="Times New Roman" w:hAnsi="Times New Roman" w:cs="Times New Roman"/>
          <w:sz w:val="24"/>
          <w:szCs w:val="24"/>
        </w:rPr>
        <w:t>’in kuvvetlerinin katsayıları sıfıra eşitlenmesiyle aşağıd</w:t>
      </w:r>
      <w:r w:rsidR="00775129">
        <w:rPr>
          <w:rFonts w:ascii="Times New Roman" w:hAnsi="Times New Roman" w:cs="Times New Roman"/>
          <w:sz w:val="24"/>
          <w:szCs w:val="24"/>
        </w:rPr>
        <w:t xml:space="preserve">aki </w:t>
      </w:r>
      <w:r w:rsidR="00F525F3">
        <w:rPr>
          <w:rFonts w:ascii="Times New Roman" w:hAnsi="Times New Roman" w:cs="Times New Roman"/>
          <w:sz w:val="24"/>
          <w:szCs w:val="24"/>
        </w:rPr>
        <w:t>denklem sistemi elde edilir</w:t>
      </w:r>
      <w:r w:rsidRPr="00AA683B">
        <w:rPr>
          <w:rFonts w:ascii="Times New Roman" w:hAnsi="Times New Roman" w:cs="Times New Roman"/>
          <w:sz w:val="24"/>
          <w:szCs w:val="24"/>
        </w:rPr>
        <w:t>:</w:t>
      </w:r>
    </w:p>
    <w:p w:rsidR="00D37FE8" w:rsidRPr="00AA683B" w:rsidRDefault="00775129" w:rsidP="009D1C21">
      <w:pPr>
        <w:tabs>
          <w:tab w:val="left" w:pos="709"/>
        </w:tabs>
        <w:autoSpaceDE w:val="0"/>
        <w:autoSpaceDN w:val="0"/>
        <w:adjustRightInd w:val="0"/>
        <w:spacing w:after="120" w:line="360" w:lineRule="auto"/>
        <w:jc w:val="both"/>
        <w:rPr>
          <w:rFonts w:ascii="Times New Roman" w:hAnsi="Times New Roman" w:cs="Times New Roman"/>
          <w:color w:val="000000" w:themeColor="text1"/>
          <w:sz w:val="24"/>
          <w:szCs w:val="24"/>
        </w:rPr>
      </w:pPr>
      <m:oMathPara>
        <m:oMathParaPr>
          <m:jc m:val="center"/>
        </m:oMathParaPr>
        <m:oMath>
          <m:r>
            <w:rPr>
              <w:rFonts w:ascii="Cambria Math" w:hAnsi="Cambria Math" w:cs="Times New Roman"/>
              <w:color w:val="000000" w:themeColor="text1"/>
              <w:sz w:val="24"/>
              <w:szCs w:val="24"/>
            </w:rPr>
            <m:t xml:space="preserve">                  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k</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R</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l</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R</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+b</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r>
            <w:rPr>
              <w:rFonts w:ascii="Cambria Math" w:hAnsi="Cambria Math" w:cs="Times New Roman"/>
              <w:i/>
              <w:color w:val="000000" w:themeColor="text1"/>
              <w:sz w:val="24"/>
              <w:szCs w:val="24"/>
            </w:rPr>
            <w:sym w:font="Symbol" w:char="F06C"/>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0</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=0</m:t>
          </m:r>
        </m:oMath>
      </m:oMathPara>
    </w:p>
    <w:p w:rsidR="00D37FE8" w:rsidRPr="00AA683B" w:rsidRDefault="00D37FE8" w:rsidP="009D1C21">
      <w:pPr>
        <w:tabs>
          <w:tab w:val="left" w:pos="709"/>
          <w:tab w:val="left" w:pos="6663"/>
          <w:tab w:val="left" w:pos="6946"/>
        </w:tabs>
        <w:autoSpaceDE w:val="0"/>
        <w:autoSpaceDN w:val="0"/>
        <w:adjustRightInd w:val="0"/>
        <w:spacing w:after="120" w:line="360" w:lineRule="auto"/>
        <w:jc w:val="both"/>
        <w:rPr>
          <w:rFonts w:ascii="Times New Roman" w:hAnsi="Times New Roman" w:cs="Times New Roman"/>
          <w:color w:val="000000" w:themeColor="text1"/>
          <w:sz w:val="24"/>
          <w:szCs w:val="24"/>
        </w:rPr>
      </w:pPr>
      <m:oMathPara>
        <m:oMathParaPr>
          <m:jc m:val="center"/>
        </m:oMathParaPr>
        <m:oMath>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k</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Q</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l</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Q</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+b</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+2</m:t>
          </m:r>
          <m:r>
            <w:rPr>
              <w:rFonts w:ascii="Cambria Math" w:hAnsi="Cambria Math" w:cs="Times New Roman"/>
              <w:i/>
              <w:color w:val="000000" w:themeColor="text1"/>
              <w:sz w:val="24"/>
              <w:szCs w:val="24"/>
            </w:rPr>
            <w:sym w:font="Symbol" w:char="F06C"/>
          </m:r>
          <m:sSub>
            <m:sSubPr>
              <m:ctrlPr>
                <w:rPr>
                  <w:rFonts w:ascii="Cambria Math" w:hAnsi="Cambria Math" w:cs="Times New Roman"/>
                  <w:i/>
                  <w:color w:val="000000" w:themeColor="text1"/>
                  <w:sz w:val="24"/>
                  <w:szCs w:val="24"/>
                </w:rPr>
              </m:ctrlPr>
            </m:sSub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 xml:space="preserve">=0 </m:t>
          </m:r>
        </m:oMath>
      </m:oMathPara>
    </w:p>
    <w:p w:rsidR="00D37FE8" w:rsidRPr="00AA683B" w:rsidRDefault="00D37FE8" w:rsidP="009D1C21">
      <w:pPr>
        <w:tabs>
          <w:tab w:val="left" w:pos="709"/>
        </w:tabs>
        <w:autoSpaceDE w:val="0"/>
        <w:autoSpaceDN w:val="0"/>
        <w:adjustRightInd w:val="0"/>
        <w:spacing w:after="120" w:line="360" w:lineRule="auto"/>
        <w:jc w:val="both"/>
        <w:rPr>
          <w:rFonts w:ascii="Times New Roman" w:hAnsi="Times New Roman" w:cs="Times New Roman"/>
          <w:color w:val="000000" w:themeColor="text1"/>
          <w:sz w:val="24"/>
          <w:szCs w:val="24"/>
        </w:rPr>
      </w:pPr>
      <m:oMathPara>
        <m:oMathParaPr>
          <m:jc m:val="center"/>
        </m:oMathParaPr>
        <m:oMath>
          <m:r>
            <w:rPr>
              <w:rFonts w:ascii="Cambria Math" w:hAnsi="Cambria Math" w:cs="Times New Roman"/>
              <w:color w:val="000000" w:themeColor="text1"/>
              <w:sz w:val="24"/>
              <w:szCs w:val="24"/>
            </w:rPr>
            <m:t>4</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k</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Q</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-4</m:t>
          </m:r>
          <m:sSup>
            <m:sSupPr>
              <m:ctrlPr>
                <w:rPr>
                  <w:rFonts w:ascii="Cambria Math" w:hAnsi="Cambria Math" w:cs="Times New Roman"/>
                  <w:i/>
                  <w:color w:val="000000" w:themeColor="text1"/>
                  <w:sz w:val="24"/>
                  <w:szCs w:val="24"/>
                </w:rPr>
              </m:ctrlPr>
            </m:sSup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l</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Q</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+b</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r>
            <w:rPr>
              <w:rFonts w:ascii="Cambria Math" w:hAnsi="Cambria Math" w:cs="Times New Roman"/>
              <w:i/>
              <w:color w:val="000000" w:themeColor="text1"/>
              <w:sz w:val="24"/>
              <w:szCs w:val="24"/>
            </w:rPr>
            <w:sym w:font="Symbol" w:char="F06C"/>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+2</m:t>
          </m:r>
          <m:r>
            <w:rPr>
              <w:rFonts w:ascii="Cambria Math" w:hAnsi="Cambria Math" w:cs="Times New Roman"/>
              <w:i/>
              <w:color w:val="000000" w:themeColor="text1"/>
              <w:sz w:val="24"/>
              <w:szCs w:val="24"/>
            </w:rPr>
            <w:sym w:font="Symbol" w:char="F06C"/>
          </m:r>
          <m:sSub>
            <m:sSubPr>
              <m:ctrlPr>
                <w:rPr>
                  <w:rFonts w:ascii="Cambria Math" w:hAnsi="Cambria Math" w:cs="Times New Roman"/>
                  <w:i/>
                  <w:color w:val="000000" w:themeColor="text1"/>
                  <w:sz w:val="24"/>
                  <w:szCs w:val="24"/>
                </w:rPr>
              </m:ctrlPr>
            </m:sSub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=0</m:t>
          </m:r>
        </m:oMath>
      </m:oMathPara>
    </w:p>
    <w:p w:rsidR="00D37FE8" w:rsidRPr="00AA683B" w:rsidRDefault="00775129" w:rsidP="009D1C21">
      <w:pPr>
        <w:tabs>
          <w:tab w:val="left" w:pos="709"/>
          <w:tab w:val="left" w:pos="6804"/>
        </w:tabs>
        <w:autoSpaceDE w:val="0"/>
        <w:autoSpaceDN w:val="0"/>
        <w:adjustRightInd w:val="0"/>
        <w:spacing w:after="120" w:line="360" w:lineRule="auto"/>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 xml:space="preserve">                         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k</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P</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l</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P</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+2</m:t>
          </m:r>
          <m:r>
            <w:rPr>
              <w:rFonts w:ascii="Cambria Math" w:hAnsi="Cambria Math" w:cs="Times New Roman"/>
              <w:i/>
              <w:color w:val="000000" w:themeColor="text1"/>
              <w:sz w:val="24"/>
              <w:szCs w:val="24"/>
            </w:rPr>
            <w:sym w:font="Symbol" w:char="F06C"/>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=0</m:t>
          </m:r>
        </m:oMath>
      </m:oMathPara>
    </w:p>
    <w:p w:rsidR="00D37FE8" w:rsidRPr="00AA683B" w:rsidRDefault="00775129" w:rsidP="009D1C21">
      <w:pPr>
        <w:tabs>
          <w:tab w:val="left" w:pos="709"/>
        </w:tabs>
        <w:spacing w:after="120" w:line="360" w:lineRule="auto"/>
        <w:jc w:val="both"/>
        <w:rPr>
          <w:rFonts w:ascii="Times New Roman" w:hAnsi="Times New Roman" w:cs="Times New Roman"/>
          <w:sz w:val="24"/>
          <w:szCs w:val="24"/>
        </w:rPr>
      </w:pPr>
      <m:oMathPara>
        <m:oMath>
          <m:r>
            <w:rPr>
              <w:rFonts w:ascii="Cambria Math" w:hAnsi="Cambria Math" w:cs="Times New Roman"/>
              <w:color w:val="000000" w:themeColor="text1"/>
              <w:sz w:val="24"/>
              <w:szCs w:val="24"/>
            </w:rPr>
            <m:t xml:space="preserve">                                6</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k</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P</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-6</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l</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P</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r>
            <w:rPr>
              <w:rFonts w:ascii="Cambria Math" w:hAnsi="Cambria Math" w:cs="Times New Roman"/>
              <w:i/>
              <w:color w:val="000000" w:themeColor="text1"/>
              <w:sz w:val="24"/>
              <w:szCs w:val="24"/>
            </w:rPr>
            <w:sym w:font="Symbol" w:char="F06C"/>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=0</m:t>
          </m:r>
        </m:oMath>
      </m:oMathPara>
    </w:p>
    <w:p w:rsidR="00AE1951" w:rsidRPr="00AA683B" w:rsidRDefault="005B754C" w:rsidP="009D1C21">
      <w:pPr>
        <w:tabs>
          <w:tab w:val="left" w:pos="709"/>
        </w:tabs>
        <w:spacing w:after="120" w:line="360" w:lineRule="auto"/>
        <w:jc w:val="both"/>
        <w:rPr>
          <w:rFonts w:ascii="Times New Roman" w:hAnsi="Times New Roman" w:cs="Times New Roman"/>
          <w:sz w:val="24"/>
          <w:szCs w:val="24"/>
        </w:rPr>
      </w:pPr>
      <w:r>
        <w:rPr>
          <w:rFonts w:ascii="Times New Roman" w:eastAsia="+mn-ea" w:hAnsi="Times New Roman" w:cs="Times New Roman"/>
          <w:color w:val="000000" w:themeColor="text1"/>
          <w:kern w:val="24"/>
          <w:sz w:val="24"/>
          <w:szCs w:val="24"/>
        </w:rPr>
        <w:t xml:space="preserve">Bu denklem sisteminin iki çözümü vardır. İlki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0</m:t>
            </m:r>
          </m:sub>
        </m:sSub>
        <m:r>
          <w:rPr>
            <w:rFonts w:ascii="Cambria Math" w:hAnsi="Times New Roman" w:cs="Times New Roman"/>
            <w:sz w:val="24"/>
            <w:szCs w:val="24"/>
          </w:rPr>
          <m:t>=</m:t>
        </m:r>
        <m:f>
          <m:fPr>
            <m:type m:val="lin"/>
            <m:ctrlPr>
              <w:rPr>
                <w:rFonts w:ascii="Cambria Math" w:hAnsi="Times New Roman" w:cs="Times New Roman"/>
                <w:i/>
                <w:sz w:val="24"/>
                <w:szCs w:val="24"/>
              </w:rPr>
            </m:ctrlPr>
          </m:fPr>
          <m:num>
            <m:r>
              <w:rPr>
                <w:rFonts w:ascii="Cambria Math" w:hAnsi="Cambria Math" w:cs="Times New Roman"/>
                <w:sz w:val="24"/>
                <w:szCs w:val="24"/>
              </w:rPr>
              <m:t>-b</m:t>
            </m:r>
          </m:num>
          <m:den>
            <m:r>
              <w:rPr>
                <w:rFonts w:ascii="Cambria Math" w:hAnsi="Times New Roman" w:cs="Times New Roman"/>
                <w:i/>
                <w:sz w:val="24"/>
                <w:szCs w:val="24"/>
              </w:rPr>
              <w:sym w:font="Symbol" w:char="F06C"/>
            </m:r>
          </m:den>
        </m:f>
      </m:oMath>
      <w:r w:rsidR="00650F06">
        <w:rPr>
          <w:rFonts w:ascii="Times New Roman" w:hAnsi="Times New Roman" w:cs="Times New Roman"/>
          <w:sz w:val="24"/>
          <w:szCs w:val="24"/>
        </w:rPr>
        <w:t>,</w:t>
      </w:r>
      <w:r w:rsidR="00AE1951" w:rsidRPr="00AA683B">
        <w:rPr>
          <w:rFonts w:ascii="Times New Roman" w:hAnsi="Times New Roman" w:cs="Times New Roman"/>
          <w:sz w:val="24"/>
          <w:szCs w:val="24"/>
        </w:rPr>
        <w:t xml:space="preserve"> </w:t>
      </w:r>
      <w:r w:rsidR="00650F06">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=0</m:t>
        </m:r>
      </m:oMath>
      <w:r w:rsidR="00650F06">
        <w:rPr>
          <w:rFonts w:ascii="Times New Roman" w:hAnsi="Times New Roman" w:cs="Times New Roman"/>
          <w:sz w:val="24"/>
          <w:szCs w:val="24"/>
        </w:rPr>
        <w:t xml:space="preserve">, </w:t>
      </w:r>
      <w:r w:rsidR="00AE1951" w:rsidRPr="00AA683B">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2</m:t>
            </m:r>
          </m:sub>
        </m:sSub>
        <m:r>
          <w:rPr>
            <w:rFonts w:ascii="Cambria Math" w:hAnsi="Times New Roman" w:cs="Times New Roman"/>
            <w:sz w:val="24"/>
            <w:szCs w:val="24"/>
          </w:rPr>
          <m:t>=0</m:t>
        </m:r>
      </m:oMath>
      <w:r>
        <w:rPr>
          <w:rFonts w:ascii="Times New Roman" w:hAnsi="Times New Roman" w:cs="Times New Roman"/>
          <w:sz w:val="24"/>
          <w:szCs w:val="24"/>
        </w:rPr>
        <w:t>, ikincisi ise</w:t>
      </w:r>
    </w:p>
    <w:p w:rsidR="00AE1951" w:rsidRPr="00AA683B" w:rsidRDefault="002949F4" w:rsidP="009D1C21">
      <w:pPr>
        <w:tabs>
          <w:tab w:val="left" w:pos="709"/>
        </w:tabs>
        <w:autoSpaceDE w:val="0"/>
        <w:autoSpaceDN w:val="0"/>
        <w:adjustRightInd w:val="0"/>
        <w:spacing w:after="120" w:line="360" w:lineRule="auto"/>
        <w:jc w:val="right"/>
        <w:rPr>
          <w:rFonts w:ascii="Times New Roman" w:hAnsi="Times New Roman" w:cs="Times New Roman"/>
          <w:sz w:val="24"/>
          <w:szCs w:val="24"/>
        </w:rPr>
      </w:pPr>
      <m:oMath>
        <m:f>
          <m:fPr>
            <m:type m:val="lin"/>
            <m:ctrlPr>
              <w:rPr>
                <w:rFonts w:ascii="Cambria Math" w:hAnsi="Cambria Math" w:cs="Times New Roman"/>
                <w:i/>
                <w:sz w:val="24"/>
                <w:szCs w:val="24"/>
              </w:rPr>
            </m:ctrlPr>
          </m:fPr>
          <m:num>
            <m:r>
              <w:rPr>
                <w:rFonts w:ascii="Cambria Math" w:hAnsi="Cambria Math" w:cs="Times New Roman"/>
                <w:sz w:val="24"/>
                <w:szCs w:val="24"/>
              </w:rPr>
              <m:t>4</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e>
            </m:d>
          </m:num>
          <m:den>
            <m:r>
              <w:rPr>
                <w:rFonts w:ascii="Cambria Math" w:hAnsi="Cambria Math" w:cs="Times New Roman"/>
                <w:sz w:val="24"/>
                <w:szCs w:val="24"/>
              </w:rPr>
              <m:t>b</m:t>
            </m:r>
          </m:den>
        </m:f>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-3PR</m:t>
                </m:r>
              </m:e>
            </m:rad>
          </m:den>
        </m:f>
      </m:oMath>
      <w:r w:rsidR="00272564">
        <w:rPr>
          <w:rFonts w:ascii="Times New Roman" w:hAnsi="Times New Roman" w:cs="Times New Roman"/>
          <w:sz w:val="24"/>
          <w:szCs w:val="24"/>
        </w:rPr>
        <w:t xml:space="preserve">   </w:t>
      </w:r>
      <w:r w:rsidR="00775129">
        <w:rPr>
          <w:rFonts w:ascii="Times New Roman" w:hAnsi="Times New Roman" w:cs="Times New Roman"/>
          <w:sz w:val="24"/>
          <w:szCs w:val="24"/>
        </w:rPr>
        <w:t xml:space="preserve">   </w:t>
      </w:r>
      <w:r w:rsidR="00967FA5">
        <w:rPr>
          <w:rFonts w:ascii="Times New Roman" w:hAnsi="Times New Roman" w:cs="Times New Roman"/>
          <w:sz w:val="24"/>
          <w:szCs w:val="24"/>
        </w:rPr>
        <w:t xml:space="preserve">  </w:t>
      </w:r>
      <w:r w:rsidR="00775129">
        <w:rPr>
          <w:rFonts w:ascii="Times New Roman" w:hAnsi="Times New Roman" w:cs="Times New Roman"/>
          <w:sz w:val="24"/>
          <w:szCs w:val="24"/>
        </w:rPr>
        <w:t xml:space="preserve">  </w:t>
      </w:r>
      <w:r w:rsidR="00272564">
        <w:rPr>
          <w:rFonts w:ascii="Times New Roman" w:hAnsi="Times New Roman" w:cs="Times New Roman"/>
          <w:sz w:val="24"/>
          <w:szCs w:val="24"/>
        </w:rPr>
        <w:t xml:space="preserve">                  (5.</w:t>
      </w:r>
      <w:r w:rsidR="00775129">
        <w:rPr>
          <w:rFonts w:ascii="Times New Roman" w:hAnsi="Times New Roman" w:cs="Times New Roman"/>
          <w:sz w:val="24"/>
          <w:szCs w:val="24"/>
        </w:rPr>
        <w:t>31</w:t>
      </w:r>
      <w:r w:rsidR="00272564">
        <w:rPr>
          <w:rFonts w:ascii="Times New Roman" w:hAnsi="Times New Roman" w:cs="Times New Roman"/>
          <w:sz w:val="24"/>
          <w:szCs w:val="24"/>
        </w:rPr>
        <w:t>)</w:t>
      </w:r>
      <w:r w:rsidR="00AE1951" w:rsidRPr="00AA683B">
        <w:rPr>
          <w:rFonts w:ascii="Times New Roman" w:hAnsi="Times New Roman" w:cs="Times New Roman"/>
          <w:sz w:val="24"/>
          <w:szCs w:val="24"/>
        </w:rPr>
        <w:t xml:space="preserve">      </w:t>
      </w:r>
    </w:p>
    <w:p w:rsidR="00967FA5" w:rsidRPr="00AA683B" w:rsidRDefault="005B754C" w:rsidP="009D1C21">
      <w:pPr>
        <w:tabs>
          <w:tab w:val="left" w:pos="709"/>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şartı altında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m:t>
        </m:r>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4</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e>
                </m:d>
                <m:r>
                  <w:rPr>
                    <w:rFonts w:ascii="Cambria Math" w:hAnsi="Cambria Math" w:cs="Times New Roman"/>
                    <w:sz w:val="24"/>
                    <w:szCs w:val="24"/>
                  </w:rPr>
                  <m:t>Q+b</m:t>
                </m:r>
              </m:e>
            </m:d>
          </m:num>
          <m:den>
            <m:d>
              <m:dPr>
                <m:ctrlPr>
                  <w:rPr>
                    <w:rFonts w:ascii="Cambria Math" w:hAnsi="Cambria Math" w:cs="Times New Roman"/>
                    <w:i/>
                    <w:sz w:val="24"/>
                    <w:szCs w:val="24"/>
                  </w:rPr>
                </m:ctrlPr>
              </m:dPr>
              <m:e>
                <m:r>
                  <w:rPr>
                    <w:rFonts w:ascii="Cambria Math" w:hAnsi="Cambria Math" w:cs="Times New Roman"/>
                    <w:sz w:val="24"/>
                    <w:szCs w:val="24"/>
                  </w:rPr>
                  <m:t>-2</m:t>
                </m:r>
                <m:r>
                  <w:rPr>
                    <w:rFonts w:ascii="Cambria Math" w:hAnsi="Cambria Math" w:cs="Times New Roman"/>
                    <w:i/>
                    <w:sz w:val="24"/>
                    <w:szCs w:val="24"/>
                  </w:rPr>
                  <w:sym w:font="Symbol" w:char="F06C"/>
                </m:r>
              </m:e>
            </m:d>
          </m:den>
        </m:f>
      </m:oMath>
      <w:r w:rsidR="00AE1951" w:rsidRPr="00AA683B">
        <w:rPr>
          <w:rFonts w:ascii="Times New Roman" w:hAnsi="Times New Roman" w:cs="Times New Roman"/>
          <w:sz w:val="24"/>
          <w:szCs w:val="24"/>
        </w:rPr>
        <w:t>,</w:t>
      </w:r>
      <w:r w:rsidR="00E928F9" w:rsidRPr="00AA683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=0</m:t>
        </m:r>
      </m:oMath>
      <w:r w:rsidR="00650F06">
        <w:rPr>
          <w:rFonts w:ascii="Times New Roman" w:hAnsi="Times New Roman" w:cs="Times New Roman"/>
          <w:sz w:val="24"/>
          <w:szCs w:val="24"/>
        </w:rPr>
        <w:t>,</w:t>
      </w:r>
      <w:r w:rsidR="00AE1951" w:rsidRPr="00AA683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6</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e>
            </m:d>
            <m:r>
              <w:rPr>
                <w:rFonts w:ascii="Cambria Math" w:hAnsi="Cambria Math" w:cs="Times New Roman"/>
                <w:sz w:val="24"/>
                <w:szCs w:val="24"/>
              </w:rPr>
              <m:t xml:space="preserve">P </m:t>
            </m:r>
          </m:num>
          <m:den>
            <m:d>
              <m:dPr>
                <m:ctrlPr>
                  <w:rPr>
                    <w:rFonts w:ascii="Cambria Math" w:hAnsi="Cambria Math" w:cs="Times New Roman"/>
                    <w:i/>
                    <w:sz w:val="24"/>
                    <w:szCs w:val="24"/>
                  </w:rPr>
                </m:ctrlPr>
              </m:dPr>
              <m:e>
                <m:r>
                  <w:rPr>
                    <w:rFonts w:ascii="Cambria Math" w:hAnsi="Cambria Math" w:cs="Times New Roman"/>
                    <w:sz w:val="24"/>
                    <w:szCs w:val="24"/>
                  </w:rPr>
                  <m:t>-</m:t>
                </m:r>
                <m:r>
                  <w:rPr>
                    <w:rFonts w:ascii="Cambria Math" w:hAnsi="Cambria Math" w:cs="Times New Roman"/>
                    <w:i/>
                    <w:sz w:val="24"/>
                    <w:szCs w:val="24"/>
                  </w:rPr>
                  <w:sym w:font="Symbol" w:char="F06C"/>
                </m:r>
              </m:e>
            </m:d>
          </m:den>
        </m:f>
      </m:oMath>
      <w:r w:rsidR="00E928F9" w:rsidRPr="00AA683B">
        <w:rPr>
          <w:rFonts w:ascii="Times New Roman" w:hAnsi="Times New Roman" w:cs="Times New Roman"/>
          <w:sz w:val="24"/>
          <w:szCs w:val="24"/>
        </w:rPr>
        <w:t xml:space="preserve"> </w:t>
      </w:r>
      <w:r>
        <w:rPr>
          <w:rFonts w:ascii="Times New Roman" w:hAnsi="Times New Roman" w:cs="Times New Roman"/>
          <w:sz w:val="24"/>
          <w:szCs w:val="24"/>
        </w:rPr>
        <w:t xml:space="preserve">şeklinde </w:t>
      </w:r>
      <w:r w:rsidR="00F525F3">
        <w:rPr>
          <w:rFonts w:ascii="Times New Roman" w:hAnsi="Times New Roman" w:cs="Times New Roman"/>
          <w:sz w:val="24"/>
          <w:szCs w:val="24"/>
        </w:rPr>
        <w:t>bulunur</w:t>
      </w:r>
      <w:r w:rsidR="00AE1951" w:rsidRPr="00AA683B">
        <w:rPr>
          <w:rFonts w:ascii="Times New Roman" w:hAnsi="Times New Roman" w:cs="Times New Roman"/>
          <w:sz w:val="24"/>
          <w:szCs w:val="24"/>
        </w:rPr>
        <w:t xml:space="preserve">. Böylece </w:t>
      </w:r>
      <m:oMath>
        <m:r>
          <w:rPr>
            <w:rFonts w:ascii="Cambria Math" w:hAnsi="Cambria Math" w:cs="Times New Roman"/>
            <w:sz w:val="24"/>
            <w:szCs w:val="24"/>
          </w:rPr>
          <m:t>γ</m:t>
        </m:r>
        <m:r>
          <w:rPr>
            <w:rFonts w:ascii="Cambria Math" w:hAnsi="Times New Roman" w:cs="Times New Roman"/>
            <w:sz w:val="24"/>
            <w:szCs w:val="24"/>
          </w:rPr>
          <m:t>=2</m:t>
        </m:r>
      </m:oMath>
      <w:r w:rsidR="00E928F9" w:rsidRPr="00AA683B">
        <w:rPr>
          <w:rFonts w:ascii="Times New Roman" w:hAnsi="Times New Roman" w:cs="Times New Roman"/>
          <w:sz w:val="24"/>
          <w:szCs w:val="24"/>
        </w:rPr>
        <w:t xml:space="preserve"> </w:t>
      </w:r>
      <w:r w:rsidR="00AE1951" w:rsidRPr="00AA683B">
        <w:rPr>
          <w:rFonts w:ascii="Times New Roman" w:hAnsi="Times New Roman" w:cs="Times New Roman"/>
          <w:sz w:val="24"/>
          <w:szCs w:val="24"/>
        </w:rPr>
        <w:t>için (5.</w:t>
      </w:r>
      <w:r w:rsidR="00650F06">
        <w:rPr>
          <w:rFonts w:ascii="Times New Roman" w:hAnsi="Times New Roman" w:cs="Times New Roman"/>
          <w:sz w:val="24"/>
          <w:szCs w:val="24"/>
        </w:rPr>
        <w:t>28</w:t>
      </w:r>
      <w:r w:rsidR="00AE1951" w:rsidRPr="00AA683B">
        <w:rPr>
          <w:rFonts w:ascii="Times New Roman" w:hAnsi="Times New Roman" w:cs="Times New Roman"/>
          <w:sz w:val="24"/>
          <w:szCs w:val="24"/>
        </w:rPr>
        <w:t>) denkleminin çözümleri</w:t>
      </w:r>
    </w:p>
    <w:p w:rsidR="00E928F9" w:rsidRPr="00AA683B" w:rsidRDefault="00967FA5" w:rsidP="009D1C21">
      <w:pPr>
        <w:pStyle w:val="NormalWeb"/>
        <w:spacing w:before="0" w:beforeAutospacing="0" w:after="120" w:afterAutospacing="0" w:line="360" w:lineRule="auto"/>
        <w:jc w:val="both"/>
        <w:rPr>
          <w:rFonts w:eastAsia="+mn-ea"/>
        </w:rPr>
      </w:pPr>
      <m:oMathPara>
        <m:oMathParaPr>
          <m:jc m:val="right"/>
        </m:oMathParaPr>
        <m:oMath>
          <m:r>
            <w:rPr>
              <w:rFonts w:ascii="Cambria Math" w:hAnsi="Cambria Math"/>
            </w:rPr>
            <m:t>u=-</m:t>
          </m:r>
          <m:f>
            <m:fPr>
              <m:ctrlPr>
                <w:rPr>
                  <w:rFonts w:ascii="Cambria Math" w:hAnsi="Cambria Math"/>
                  <w:i/>
                </w:rPr>
              </m:ctrlPr>
            </m:fPr>
            <m:num>
              <m:r>
                <w:rPr>
                  <w:rFonts w:ascii="Cambria Math" w:hAnsi="Cambria Math"/>
                </w:rPr>
                <m:t>b</m:t>
              </m:r>
            </m:num>
            <m:den>
              <m:r>
                <w:rPr>
                  <w:rFonts w:ascii="Cambria Math" w:hAnsi="Cambria Math"/>
                  <w:i/>
                </w:rPr>
                <w:sym w:font="Symbol" w:char="F06C"/>
              </m:r>
            </m:den>
          </m:f>
          <m:r>
            <m:rPr>
              <m:sty m:val="p"/>
            </m:rPr>
            <w:rPr>
              <w:rFonts w:ascii="Cambria Math" w:hAnsi="Cambria Math"/>
            </w:rPr>
            <m:t>,</m:t>
          </m:r>
          <m:r>
            <w:rPr>
              <w:rFonts w:ascii="Cambria Math" w:hAnsi="Cambria Math"/>
            </w:rPr>
            <m:t xml:space="preserve">            u=</m:t>
          </m:r>
          <m:r>
            <m:rPr>
              <m:sty m:val="p"/>
            </m:rPr>
            <w:rPr>
              <w:rFonts w:ascii="Cambria Math" w:hAnsi="Cambria Math" w:cs="Cambria Math"/>
            </w:rPr>
            <m:t>±</m:t>
          </m:r>
          <m:f>
            <m:fPr>
              <m:ctrlPr>
                <w:rPr>
                  <w:rFonts w:ascii="Cambria Math" w:hAnsi="Cambria Math"/>
                  <w:i/>
                </w:rPr>
              </m:ctrlPr>
            </m:fPr>
            <m:num>
              <m:r>
                <w:rPr>
                  <w:rFonts w:ascii="Cambria Math" w:hAnsi="Cambria Math"/>
                </w:rPr>
                <m:t>b</m:t>
              </m:r>
            </m:num>
            <m:den>
              <m:r>
                <w:rPr>
                  <w:rFonts w:ascii="Cambria Math" w:hAnsi="Cambria Math"/>
                </w:rPr>
                <m:t>2</m:t>
              </m:r>
              <m:r>
                <w:rPr>
                  <w:rFonts w:ascii="Cambria Math" w:hAnsi="Cambria Math"/>
                  <w:i/>
                </w:rPr>
                <w:sym w:font="Symbol" w:char="F06C"/>
              </m:r>
            </m:den>
          </m:f>
          <m:f>
            <m:fPr>
              <m:ctrlPr>
                <w:rPr>
                  <w:rFonts w:ascii="Cambria Math" w:hAnsi="Cambria Math"/>
                  <w:i/>
                </w:rPr>
              </m:ctrlPr>
            </m:fPr>
            <m:num>
              <m:d>
                <m:dPr>
                  <m:ctrlPr>
                    <w:rPr>
                      <w:rFonts w:ascii="Cambria Math" w:hAnsi="Cambria Math"/>
                      <w:i/>
                    </w:rPr>
                  </m:ctrlPr>
                </m:dPr>
                <m:e>
                  <m:r>
                    <w:rPr>
                      <w:rFonts w:ascii="Cambria Math" w:hAnsi="Cambria Math"/>
                    </w:rPr>
                    <m:t>Q+3P</m:t>
                  </m:r>
                  <m:sSup>
                    <m:sSupPr>
                      <m:ctrlPr>
                        <w:rPr>
                          <w:rFonts w:ascii="Cambria Math" w:hAnsi="Cambria Math"/>
                          <w:i/>
                        </w:rPr>
                      </m:ctrlPr>
                    </m:sSupPr>
                    <m:e>
                      <m:r>
                        <w:rPr>
                          <w:rFonts w:ascii="Cambria Math" w:hAnsi="Cambria Math"/>
                        </w:rPr>
                        <m:t>F</m:t>
                      </m:r>
                    </m:e>
                    <m:sup>
                      <m:r>
                        <w:rPr>
                          <w:rFonts w:ascii="Cambria Math" w:hAnsi="Cambria Math"/>
                        </w:rPr>
                        <m:t>2</m:t>
                      </m:r>
                    </m:sup>
                  </m:sSup>
                </m:e>
              </m:d>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-3PR</m:t>
                  </m:r>
                </m:e>
              </m:rad>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2</m:t>
              </m:r>
              <m:r>
                <w:rPr>
                  <w:rFonts w:ascii="Cambria Math" w:hAnsi="Cambria Math"/>
                  <w:i/>
                </w:rPr>
                <w:sym w:font="Symbol" w:char="F06C"/>
              </m:r>
            </m:den>
          </m:f>
          <m:r>
            <w:rPr>
              <w:rFonts w:ascii="Cambria Math" w:hAnsi="Cambria Math"/>
            </w:rPr>
            <m:t xml:space="preserve">                     (5.32)</m:t>
          </m:r>
        </m:oMath>
      </m:oMathPara>
    </w:p>
    <w:p w:rsidR="00C94F2D" w:rsidRDefault="00F525F3" w:rsidP="009D1C21">
      <w:pPr>
        <w:pStyle w:val="NormalWeb"/>
        <w:spacing w:before="0" w:beforeAutospacing="0" w:after="120" w:afterAutospacing="0" w:line="360" w:lineRule="auto"/>
        <w:jc w:val="both"/>
        <w:rPr>
          <w:rFonts w:eastAsia="+mn-ea"/>
        </w:rPr>
      </w:pPr>
      <w:r>
        <w:rPr>
          <w:rFonts w:eastAsia="+mn-ea"/>
        </w:rPr>
        <w:t>şeklinde elde edili</w:t>
      </w:r>
      <w:r w:rsidR="00AE1951" w:rsidRPr="00AA683B">
        <w:rPr>
          <w:rFonts w:eastAsia="+mn-ea"/>
        </w:rPr>
        <w:t xml:space="preserve">r. </w:t>
      </w:r>
    </w:p>
    <w:p w:rsidR="005E6516" w:rsidRDefault="00AA683B" w:rsidP="004627AF">
      <w:pPr>
        <w:pStyle w:val="NormalWeb"/>
        <w:spacing w:before="0" w:beforeAutospacing="0" w:after="120" w:afterAutospacing="0" w:line="360" w:lineRule="auto"/>
        <w:ind w:firstLine="709"/>
        <w:jc w:val="both"/>
        <w:rPr>
          <w:rFonts w:eastAsia="+mn-ea"/>
          <w:kern w:val="24"/>
          <w:lang w:val="en-US"/>
        </w:rPr>
      </w:pPr>
      <w:r>
        <w:rPr>
          <w:rFonts w:eastAsia="+mn-ea"/>
        </w:rPr>
        <w:t>Uzay-zaman k</w:t>
      </w:r>
      <w:r w:rsidRPr="00AA683B">
        <w:rPr>
          <w:rFonts w:eastAsia="+mn-ea"/>
        </w:rPr>
        <w:t xml:space="preserve">esirli Klein-Gordon denkleminin çözümleri için verilen aşağıdaki örneklerin tümünde </w:t>
      </w:r>
      <m:oMath>
        <m:r>
          <w:rPr>
            <w:rFonts w:ascii="Cambria Math" w:eastAsia="+mn-ea" w:hAnsi="Cambria Math"/>
            <w:kern w:val="24"/>
          </w:rPr>
          <m:t>k</m:t>
        </m:r>
        <m:r>
          <w:rPr>
            <w:rFonts w:ascii="Cambria Math" w:eastAsia="+mn-ea"/>
            <w:kern w:val="24"/>
          </w:rPr>
          <m:t>=</m:t>
        </m:r>
        <m:r>
          <w:rPr>
            <w:rFonts w:ascii="Cambria Math" w:eastAsia="+mn-ea" w:hAnsi="Cambria Math"/>
            <w:kern w:val="24"/>
          </w:rPr>
          <m:t>l</m:t>
        </m:r>
        <m:r>
          <w:rPr>
            <w:rFonts w:ascii="Cambria Math" w:eastAsia="+mn-ea"/>
            <w:kern w:val="24"/>
          </w:rPr>
          <m:t>=1</m:t>
        </m:r>
      </m:oMath>
      <w:r w:rsidRPr="00AA683B">
        <w:rPr>
          <w:rFonts w:eastAsia="+mn-ea"/>
          <w:kern w:val="24"/>
        </w:rPr>
        <w:t xml:space="preserve"> ve </w:t>
      </w:r>
      <m:oMath>
        <m:r>
          <w:rPr>
            <w:rFonts w:ascii="Cambria Math" w:eastAsia="+mn-ea"/>
            <w:i/>
            <w:kern w:val="24"/>
          </w:rPr>
          <w:sym w:font="Symbol" w:char="F061"/>
        </m:r>
        <m:r>
          <w:rPr>
            <w:rFonts w:ascii="Cambria Math" w:eastAsia="+mn-ea"/>
            <w:kern w:val="24"/>
          </w:rPr>
          <m:t>=</m:t>
        </m:r>
        <m:r>
          <w:rPr>
            <w:rFonts w:ascii="Cambria Math" w:eastAsia="+mn-ea"/>
            <w:i/>
            <w:kern w:val="24"/>
          </w:rPr>
          <w:sym w:font="Symbol" w:char="F062"/>
        </m:r>
        <m:r>
          <w:rPr>
            <w:rFonts w:ascii="Cambria Math" w:eastAsia="+mn-ea"/>
            <w:kern w:val="24"/>
          </w:rPr>
          <m:t>=0.5</m:t>
        </m:r>
      </m:oMath>
      <w:r w:rsidRPr="00AA683B">
        <w:rPr>
          <w:rFonts w:eastAsia="+mn-ea"/>
          <w:kern w:val="24"/>
        </w:rPr>
        <w:t xml:space="preserve"> alınmıştır.</w:t>
      </w:r>
      <w:r w:rsidR="0013279E">
        <w:rPr>
          <w:rFonts w:eastAsia="+mn-ea"/>
          <w:kern w:val="24"/>
        </w:rPr>
        <w:t xml:space="preserve"> Dolayısıyla değişken dönüşümü ise </w:t>
      </w:r>
      <m:oMath>
        <m:r>
          <w:rPr>
            <w:rFonts w:ascii="Cambria Math" w:hAnsi="Cambria Math"/>
          </w:rPr>
          <m:t>ξ=</m:t>
        </m:r>
        <m:r>
          <w:rPr>
            <w:rFonts w:ascii="Cambria Math" w:eastAsia="+mn-ea" w:hAnsi="Cambria Math"/>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t</m:t>
            </m:r>
          </m:e>
        </m:rad>
        <m:r>
          <w:rPr>
            <w:rFonts w:ascii="Cambria Math" w:eastAsia="+mn-ea" w:hAnsi="Cambria Math"/>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x</m:t>
            </m:r>
          </m:e>
        </m:rad>
      </m:oMath>
      <w:r w:rsidR="0013279E">
        <w:rPr>
          <w:rFonts w:eastAsia="+mn-ea"/>
          <w:kern w:val="24"/>
          <w:lang w:val="en-US"/>
        </w:rPr>
        <w:t xml:space="preserve"> haline gelmiştir. </w:t>
      </w:r>
    </w:p>
    <w:p w:rsidR="004627AF" w:rsidRDefault="004627AF" w:rsidP="005E6516">
      <w:pPr>
        <w:pStyle w:val="NormalWeb"/>
        <w:spacing w:before="0" w:beforeAutospacing="0" w:after="120" w:afterAutospacing="0" w:line="360" w:lineRule="auto"/>
        <w:ind w:firstLine="709"/>
        <w:jc w:val="both"/>
      </w:pPr>
      <w:r>
        <w:rPr>
          <w:rFonts w:eastAsia="+mn-ea"/>
        </w:rPr>
        <w:t>U</w:t>
      </w:r>
      <w:r>
        <w:t xml:space="preserve">yumlu zaman kesirli türev içeren değiştirilmiş Kudryashov </w:t>
      </w:r>
      <w:r w:rsidR="00880E1C">
        <w:t xml:space="preserve">yöntemi (Hosseini ve diğ. 2017) </w:t>
      </w:r>
      <w:r>
        <w:t>ile karşılaştırıldığında Jacobi eliptik fonksiyonlarına dayalı yöntem ile daha fazla sayıda çözüm elde edil</w:t>
      </w:r>
      <w:r w:rsidR="005E6516">
        <w:t>diği görülmektedir.</w:t>
      </w:r>
      <w:r>
        <w:t xml:space="preserve"> </w:t>
      </w:r>
      <w:r w:rsidR="005E6516">
        <w:t>Değiştirilmiş Kudryashov</w:t>
      </w:r>
      <w:r w:rsidR="00880E1C">
        <w:t xml:space="preserve"> </w:t>
      </w:r>
      <w:r>
        <w:t xml:space="preserve">yöntemiyle </w:t>
      </w:r>
      <w:r w:rsidR="005E6516">
        <w:t xml:space="preserve">2 durumdan 4 formda çözüm </w:t>
      </w:r>
      <w:r w:rsidR="00880E1C">
        <w:t>bulunurken</w:t>
      </w:r>
      <w:r>
        <w:t xml:space="preserve">, </w:t>
      </w:r>
      <w:r w:rsidR="005E6516">
        <w:rPr>
          <w:rFonts w:eastAsia="+mn-ea"/>
        </w:rPr>
        <w:t xml:space="preserve">(5.30) ve (5.32) denklemlerinde Tablo A.1’deki </w:t>
      </w:r>
      <m:oMath>
        <m:r>
          <w:rPr>
            <w:rFonts w:ascii="Cambria Math" w:eastAsia="+mn-ea" w:hAnsi="Cambria Math"/>
          </w:rPr>
          <m:t>P</m:t>
        </m:r>
      </m:oMath>
      <w:r w:rsidR="005E6516">
        <w:rPr>
          <w:rFonts w:eastAsia="+mn-ea"/>
        </w:rPr>
        <w:t xml:space="preserve">, </w:t>
      </w:r>
      <m:oMath>
        <m:r>
          <w:rPr>
            <w:rFonts w:ascii="Cambria Math" w:eastAsia="+mn-ea" w:hAnsi="Cambria Math"/>
          </w:rPr>
          <m:t>Q</m:t>
        </m:r>
      </m:oMath>
      <w:r w:rsidR="005E6516">
        <w:rPr>
          <w:rFonts w:eastAsia="+mn-ea"/>
        </w:rPr>
        <w:t xml:space="preserve">, </w:t>
      </w:r>
      <m:oMath>
        <m:r>
          <w:rPr>
            <w:rFonts w:ascii="Cambria Math" w:eastAsia="+mn-ea" w:hAnsi="Cambria Math"/>
          </w:rPr>
          <m:t>R</m:t>
        </m:r>
      </m:oMath>
      <w:r w:rsidR="005E6516">
        <w:rPr>
          <w:rFonts w:eastAsia="+mn-ea"/>
        </w:rPr>
        <w:t xml:space="preserve"> ve </w:t>
      </w:r>
      <m:oMath>
        <m:r>
          <w:rPr>
            <w:rFonts w:ascii="Cambria Math" w:eastAsia="+mn-ea" w:hAnsi="Cambria Math"/>
          </w:rPr>
          <m:t>F</m:t>
        </m:r>
      </m:oMath>
      <w:r w:rsidR="005E6516">
        <w:rPr>
          <w:rFonts w:eastAsia="+mn-ea"/>
        </w:rPr>
        <w:t xml:space="preserve"> </w:t>
      </w:r>
      <w:r>
        <w:rPr>
          <w:rFonts w:eastAsia="+mn-ea"/>
        </w:rPr>
        <w:t xml:space="preserve">değerlerinin yerine yazılmasıyla 16 durumdan 112 formda sonsuz çözüm bulunabilir. </w:t>
      </w:r>
    </w:p>
    <w:p w:rsidR="00C94F2D" w:rsidRDefault="00C94F2D" w:rsidP="0048363B">
      <w:pPr>
        <w:pStyle w:val="NormalWeb"/>
        <w:spacing w:before="0" w:beforeAutospacing="0" w:after="120" w:afterAutospacing="0" w:line="360" w:lineRule="auto"/>
        <w:jc w:val="both"/>
        <w:rPr>
          <w:rFonts w:eastAsia="+mn-ea"/>
          <w:kern w:val="24"/>
        </w:rPr>
      </w:pPr>
    </w:p>
    <w:p w:rsidR="008520F4" w:rsidRDefault="00AA683B" w:rsidP="009D1C21">
      <w:pPr>
        <w:pStyle w:val="fbemetinnormal"/>
        <w:spacing w:before="0" w:beforeAutospacing="0" w:after="120" w:afterAutospacing="0"/>
        <w:rPr>
          <w:kern w:val="24"/>
          <w:szCs w:val="24"/>
        </w:rPr>
      </w:pPr>
      <w:r w:rsidRPr="00DC7084">
        <w:rPr>
          <w:rFonts w:cs="Times New Roman"/>
          <w:b/>
          <w:szCs w:val="24"/>
        </w:rPr>
        <w:t>5.</w:t>
      </w:r>
      <w:r w:rsidR="00560B8F">
        <w:rPr>
          <w:rFonts w:cs="Times New Roman"/>
          <w:b/>
          <w:szCs w:val="24"/>
        </w:rPr>
        <w:t>4</w:t>
      </w:r>
      <w:r>
        <w:rPr>
          <w:rFonts w:cs="Times New Roman"/>
          <w:b/>
          <w:szCs w:val="24"/>
        </w:rPr>
        <w:t>.</w:t>
      </w:r>
      <w:r>
        <w:rPr>
          <w:b/>
        </w:rPr>
        <w:t>3</w:t>
      </w:r>
      <w:r w:rsidRPr="00DC7084">
        <w:rPr>
          <w:rFonts w:cs="Times New Roman"/>
          <w:b/>
          <w:szCs w:val="24"/>
        </w:rPr>
        <w:t>.</w:t>
      </w:r>
      <w:r>
        <w:rPr>
          <w:rFonts w:cs="Times New Roman"/>
          <w:b/>
          <w:szCs w:val="24"/>
        </w:rPr>
        <w:t xml:space="preserve">1 </w:t>
      </w:r>
      <w:r w:rsidRPr="00DC7084">
        <w:rPr>
          <w:rFonts w:cs="Times New Roman"/>
          <w:b/>
          <w:szCs w:val="24"/>
        </w:rPr>
        <w:t>Örnek</w:t>
      </w:r>
      <w:r>
        <w:rPr>
          <w:rFonts w:cs="Times New Roman"/>
          <w:b/>
          <w:szCs w:val="24"/>
        </w:rPr>
        <w:t xml:space="preserve"> </w:t>
      </w:r>
      <w:r w:rsidR="00FD47B1">
        <w:rPr>
          <w:rFonts w:cs="Times New Roman"/>
          <w:szCs w:val="24"/>
        </w:rPr>
        <w:t xml:space="preserve"> </w:t>
      </w:r>
      <m:oMath>
        <m:r>
          <w:rPr>
            <w:rFonts w:ascii="Cambria Math" w:hAnsi="Cambria Math" w:cs="Times New Roman"/>
            <w:szCs w:val="24"/>
          </w:rPr>
          <m:t>ω=K=1</m:t>
        </m:r>
      </m:oMath>
      <w:r w:rsidR="00FD47B1" w:rsidRPr="0042490D">
        <w:rPr>
          <w:rFonts w:cs="Times New Roman"/>
        </w:rPr>
        <w:t xml:space="preserve"> </w:t>
      </w:r>
      <w:r w:rsidR="00FD47B1">
        <w:rPr>
          <w:rFonts w:cs="Times New Roman"/>
        </w:rPr>
        <w:t>için</w:t>
      </w:r>
      <w:r w:rsidR="00FD47B1" w:rsidRPr="0042490D">
        <w:rPr>
          <w:rFonts w:cs="Times New Roman"/>
        </w:rPr>
        <w:t xml:space="preserve"> </w:t>
      </w:r>
      <w:r w:rsidR="00FD47B1" w:rsidRPr="0042490D">
        <w:rPr>
          <w:rFonts w:cs="Times New Roman"/>
          <w:szCs w:val="24"/>
        </w:rPr>
        <w:t xml:space="preserve">Tablo </w:t>
      </w:r>
      <w:r w:rsidR="00567867">
        <w:rPr>
          <w:rFonts w:cs="Times New Roman"/>
          <w:szCs w:val="24"/>
        </w:rPr>
        <w:t>4</w:t>
      </w:r>
      <w:r w:rsidR="00560B8F">
        <w:rPr>
          <w:rFonts w:cs="Times New Roman"/>
          <w:szCs w:val="24"/>
        </w:rPr>
        <w:t>.2</w:t>
      </w:r>
      <w:r w:rsidR="00FD47B1" w:rsidRPr="0042490D">
        <w:rPr>
          <w:rFonts w:cs="Times New Roman"/>
          <w:szCs w:val="24"/>
        </w:rPr>
        <w:t>’de</w:t>
      </w:r>
      <w:r w:rsidR="00FD47B1">
        <w:rPr>
          <w:rFonts w:cs="Times New Roman"/>
          <w:szCs w:val="24"/>
        </w:rPr>
        <w:t xml:space="preserve"> verilen</w:t>
      </w:r>
      <w:r w:rsidR="00475719">
        <w:rPr>
          <w:rFonts w:cs="Times New Roman"/>
        </w:rPr>
        <w:t xml:space="preserve"> beşinci </w:t>
      </w:r>
      <w:r w:rsidR="00FD47B1" w:rsidRPr="0042490D">
        <w:rPr>
          <w:rFonts w:cs="Times New Roman"/>
        </w:rPr>
        <w:t>durum</w:t>
      </w:r>
      <w:r w:rsidR="00FD47B1">
        <w:rPr>
          <w:rFonts w:cs="Times New Roman"/>
        </w:rPr>
        <w:t>daki</w:t>
      </w:r>
      <w:r w:rsidR="008520F4">
        <w:rPr>
          <w:rFonts w:cs="Times New Roman"/>
        </w:rPr>
        <w:t xml:space="preserve"> </w:t>
      </w:r>
      <m:oMath>
        <m:r>
          <w:rPr>
            <w:rFonts w:ascii="Cambria Math" w:hAnsi="Cambria Math" w:cs="Times New Roman"/>
          </w:rPr>
          <m:t>F=</m:t>
        </m:r>
        <m:r>
          <m:rPr>
            <m:sty m:val="p"/>
          </m:rPr>
          <w:rPr>
            <w:rFonts w:ascii="Cambria Math" w:hAnsi="Cambria Math"/>
            <w:szCs w:val="24"/>
          </w:rPr>
          <m:t>cs</m:t>
        </m:r>
        <m:d>
          <m:dPr>
            <m:ctrlPr>
              <w:rPr>
                <w:rFonts w:ascii="Cambria Math" w:hAnsi="Cambria Math"/>
                <w:szCs w:val="24"/>
              </w:rPr>
            </m:ctrlPr>
          </m:dPr>
          <m:e>
            <m:r>
              <w:rPr>
                <w:rFonts w:ascii="Cambria Math" w:hAnsi="Cambria Math" w:cs="Times New Roman"/>
                <w:szCs w:val="24"/>
              </w:rPr>
              <m:t>ξ</m:t>
            </m:r>
          </m:e>
        </m:d>
      </m:oMath>
      <w:r w:rsidR="00FD47B1">
        <w:rPr>
          <w:rFonts w:cs="Times New Roman"/>
        </w:rPr>
        <w:t xml:space="preserve"> çözüm</w:t>
      </w:r>
      <w:r w:rsidR="008520F4">
        <w:rPr>
          <w:rFonts w:cs="Times New Roman"/>
        </w:rPr>
        <w:t>ünü ele alalım.</w:t>
      </w:r>
      <w:r w:rsidR="00420206">
        <w:rPr>
          <w:rFonts w:cs="Times New Roman"/>
        </w:rPr>
        <w:t xml:space="preserve"> </w:t>
      </w:r>
      <m:oMath>
        <m:r>
          <w:rPr>
            <w:rFonts w:ascii="Cambria Math" w:hAnsi="Cambria Math" w:cs="Times New Roman"/>
          </w:rPr>
          <m:t>a=∓</m:t>
        </m:r>
        <m:rad>
          <m:radPr>
            <m:degHide m:val="1"/>
            <m:ctrlPr>
              <w:rPr>
                <w:rFonts w:ascii="Cambria Math" w:hAnsi="Cambria Math" w:cs="Times New Roman"/>
                <w:i/>
              </w:rPr>
            </m:ctrlPr>
          </m:radPr>
          <m:deg/>
          <m:e>
            <m:r>
              <w:rPr>
                <w:rFonts w:ascii="Cambria Math" w:hAnsi="Cambria Math" w:cs="Times New Roman"/>
              </w:rPr>
              <m:t>3/2</m:t>
            </m:r>
          </m:e>
        </m:rad>
      </m:oMath>
      <w:r w:rsidR="00420206">
        <w:rPr>
          <w:rFonts w:cs="Times New Roman"/>
        </w:rPr>
        <w:t xml:space="preserve"> ve </w:t>
      </w:r>
      <m:oMath>
        <m:r>
          <w:rPr>
            <w:rFonts w:ascii="Cambria Math" w:hAnsi="Cambria Math" w:cs="Times New Roman"/>
          </w:rPr>
          <m:t>b=1</m:t>
        </m:r>
      </m:oMath>
      <w:r w:rsidR="00420206">
        <w:rPr>
          <w:rFonts w:cs="Times New Roman"/>
        </w:rPr>
        <w:t xml:space="preserve"> için (5.</w:t>
      </w:r>
      <w:r w:rsidR="00567867">
        <w:rPr>
          <w:rFonts w:cs="Times New Roman"/>
        </w:rPr>
        <w:t>29</w:t>
      </w:r>
      <w:r w:rsidR="00420206">
        <w:rPr>
          <w:rFonts w:cs="Times New Roman"/>
        </w:rPr>
        <w:t xml:space="preserve">) koşulu </w:t>
      </w:r>
      <m:oMath>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=1/Q</m:t>
        </m:r>
      </m:oMath>
      <w:r w:rsidR="009226DC">
        <w:rPr>
          <w:rFonts w:cs="Times New Roman"/>
        </w:rPr>
        <w:t xml:space="preserve"> haline gelir. </w:t>
      </w:r>
      <m:oMath>
        <m:r>
          <w:rPr>
            <w:rFonts w:ascii="Cambria Math" w:eastAsia="+mn-ea" w:hAnsi="Cambria Math" w:cs="Times New Roman"/>
            <w:kern w:val="24"/>
            <w:szCs w:val="24"/>
            <w:lang w:val="en-US"/>
          </w:rPr>
          <m:t>m=0</m:t>
        </m:r>
      </m:oMath>
      <w:r w:rsidR="00FD47B1">
        <w:rPr>
          <w:rFonts w:cs="Times New Roman"/>
          <w:kern w:val="24"/>
          <w:szCs w:val="24"/>
          <w:lang w:val="en-US"/>
        </w:rPr>
        <w:t xml:space="preserve"> </w:t>
      </w:r>
      <w:r w:rsidR="00FD47B1" w:rsidRPr="00854509">
        <w:rPr>
          <w:rFonts w:cs="Times New Roman"/>
          <w:kern w:val="24"/>
          <w:szCs w:val="24"/>
        </w:rPr>
        <w:t xml:space="preserve">için </w:t>
      </w:r>
      <w:r w:rsidR="00567867">
        <w:rPr>
          <w:rFonts w:cs="Times New Roman"/>
        </w:rPr>
        <w:t>Tablo 3</w:t>
      </w:r>
      <w:r w:rsidR="00FD47B1">
        <w:rPr>
          <w:rFonts w:cs="Times New Roman"/>
        </w:rPr>
        <w:t>.1 kullan</w:t>
      </w:r>
      <w:r w:rsidR="00567867">
        <w:rPr>
          <w:rFonts w:cs="Times New Roman"/>
        </w:rPr>
        <w:t>ıl</w:t>
      </w:r>
      <w:r w:rsidR="00FD47B1">
        <w:rPr>
          <w:rFonts w:cs="Times New Roman"/>
        </w:rPr>
        <w:t xml:space="preserve">arak </w:t>
      </w:r>
      <w:r w:rsidR="008520F4">
        <w:rPr>
          <w:rFonts w:cs="Times New Roman"/>
        </w:rPr>
        <w:t>ve</w:t>
      </w:r>
      <w:r w:rsidR="00420206">
        <w:rPr>
          <w:rFonts w:cs="Times New Roman"/>
        </w:rPr>
        <w:t xml:space="preserve"> </w:t>
      </w:r>
      <m:oMath>
        <m:r>
          <w:rPr>
            <w:rFonts w:ascii="Cambria Math" w:eastAsia="+mn-ea" w:cs="Times New Roman"/>
            <w:i/>
            <w:kern w:val="24"/>
            <w:szCs w:val="24"/>
            <w:lang w:val="en-US"/>
          </w:rPr>
          <w:sym w:font="Symbol" w:char="F06C"/>
        </m:r>
        <m:r>
          <w:rPr>
            <w:rFonts w:ascii="Cambria Math" w:eastAsia="+mn-ea" w:cs="Times New Roman"/>
            <w:kern w:val="24"/>
            <w:szCs w:val="24"/>
            <w:lang w:val="en-US"/>
          </w:rPr>
          <m:t>=1</m:t>
        </m:r>
      </m:oMath>
      <w:r w:rsidR="008520F4">
        <w:rPr>
          <w:rFonts w:cs="Times New Roman"/>
          <w:kern w:val="24"/>
          <w:szCs w:val="24"/>
          <w:lang w:val="en-US"/>
        </w:rPr>
        <w:t xml:space="preserve"> </w:t>
      </w:r>
      <w:r w:rsidR="008520F4" w:rsidRPr="008520F4">
        <w:rPr>
          <w:rFonts w:cs="Times New Roman"/>
          <w:kern w:val="24"/>
          <w:szCs w:val="24"/>
        </w:rPr>
        <w:t>alınarak</w:t>
      </w:r>
      <w:r w:rsidR="008520F4">
        <w:rPr>
          <w:rFonts w:cs="Times New Roman"/>
          <w:kern w:val="24"/>
          <w:szCs w:val="24"/>
          <w:lang w:val="en-US"/>
        </w:rPr>
        <w:t xml:space="preserve"> </w:t>
      </w:r>
      <w:r w:rsidR="00FD47B1">
        <w:rPr>
          <w:kern w:val="24"/>
          <w:szCs w:val="24"/>
        </w:rPr>
        <w:t>(5.</w:t>
      </w:r>
      <w:r w:rsidR="00567867">
        <w:rPr>
          <w:kern w:val="24"/>
          <w:szCs w:val="24"/>
        </w:rPr>
        <w:t>30</w:t>
      </w:r>
      <w:r w:rsidR="00FD47B1">
        <w:rPr>
          <w:kern w:val="24"/>
          <w:szCs w:val="24"/>
        </w:rPr>
        <w:t xml:space="preserve">) </w:t>
      </w:r>
      <w:r w:rsidR="00FD47B1" w:rsidRPr="004C0CB2">
        <w:rPr>
          <w:kern w:val="24"/>
          <w:szCs w:val="24"/>
        </w:rPr>
        <w:t>çözüm</w:t>
      </w:r>
      <w:r w:rsidR="008520F4">
        <w:rPr>
          <w:kern w:val="24"/>
          <w:szCs w:val="24"/>
        </w:rPr>
        <w:t>leri</w:t>
      </w:r>
    </w:p>
    <w:p w:rsidR="008520F4" w:rsidRDefault="002949F4" w:rsidP="0077122B">
      <w:pPr>
        <w:pStyle w:val="fbemetinnormal"/>
        <w:spacing w:before="0" w:beforeAutospacing="0" w:after="120" w:afterAutospacing="0"/>
        <w:ind w:firstLine="0"/>
        <w:jc w:val="center"/>
      </w:pPr>
      <m:oMath>
        <m:sSub>
          <m:sSubPr>
            <m:ctrlPr>
              <w:rPr>
                <w:rFonts w:ascii="Cambria Math" w:eastAsia="+mn-ea" w:hAnsi="Cambria Math"/>
                <w:i/>
                <w:kern w:val="24"/>
                <w:lang w:val="en-US"/>
              </w:rPr>
            </m:ctrlPr>
          </m:sSubPr>
          <m:e>
            <m:r>
              <w:rPr>
                <w:rFonts w:ascii="Cambria Math" w:eastAsia="+mn-ea" w:hAnsi="Cambria Math"/>
                <w:kern w:val="24"/>
                <w:lang w:val="en-US"/>
              </w:rPr>
              <m:t>u</m:t>
            </m:r>
          </m:e>
          <m:sub>
            <m:r>
              <w:rPr>
                <w:rFonts w:ascii="Cambria Math" w:eastAsia="+mn-ea" w:hAnsi="Cambria Math"/>
                <w:kern w:val="24"/>
                <w:lang w:val="en-US"/>
              </w:rPr>
              <m:t>1</m:t>
            </m:r>
          </m:sub>
        </m:sSub>
        <m:d>
          <m:dPr>
            <m:ctrlPr>
              <w:rPr>
                <w:rFonts w:ascii="Cambria Math" w:eastAsia="+mn-ea" w:hAnsi="Cambria Math"/>
                <w:i/>
                <w:kern w:val="24"/>
                <w:lang w:val="en-US"/>
              </w:rPr>
            </m:ctrlPr>
          </m:dPr>
          <m:e>
            <m:r>
              <w:rPr>
                <w:rFonts w:ascii="Cambria Math" w:eastAsia="+mn-ea" w:hAnsi="Cambria Math"/>
                <w:kern w:val="24"/>
                <w:lang w:val="en-US"/>
              </w:rPr>
              <m:t>x,t</m:t>
            </m:r>
          </m:e>
        </m:d>
        <m:r>
          <w:rPr>
            <w:rFonts w:ascii="Cambria Math" w:eastAsia="+mn-ea" w:hAnsi="Cambria Math"/>
            <w:kern w:val="24"/>
            <w:lang w:val="en-US"/>
          </w:rPr>
          <m:t>=</m:t>
        </m:r>
        <m:r>
          <m:rPr>
            <m:sty m:val="p"/>
          </m:rPr>
          <w:rPr>
            <w:rFonts w:ascii="Cambria Math" w:eastAsia="+mn-ea" w:hAnsi="Cambria Math"/>
            <w:kern w:val="24"/>
            <w:lang w:val="en-US"/>
          </w:rPr>
          <m:t>cot</m:t>
        </m:r>
        <m:d>
          <m:dPr>
            <m:ctrlPr>
              <w:rPr>
                <w:rFonts w:ascii="Cambria Math" w:eastAsia="+mn-ea" w:hAnsi="Cambria Math"/>
                <w:i/>
                <w:kern w:val="24"/>
                <w:lang w:val="en-US"/>
              </w:rPr>
            </m:ctrlPr>
          </m:dPr>
          <m:e>
            <m:r>
              <w:rPr>
                <w:rFonts w:ascii="Cambria Math" w:eastAsia="+mn-ea" w:hAnsi="Cambria Math"/>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t</m:t>
                </m:r>
              </m:e>
            </m:rad>
            <m:r>
              <w:rPr>
                <w:rFonts w:ascii="Cambria Math" w:eastAsia="+mn-ea" w:hAnsi="Cambria Math"/>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x</m:t>
                </m:r>
              </m:e>
            </m:rad>
          </m:e>
        </m:d>
      </m:oMath>
      <w:r w:rsidR="0077122B">
        <w:rPr>
          <w:kern w:val="24"/>
          <w:lang w:val="en-US"/>
        </w:rPr>
        <w:t xml:space="preserve">   </w:t>
      </w:r>
      <w:r w:rsidR="00967FA5">
        <w:rPr>
          <w:kern w:val="24"/>
          <w:lang w:val="en-US"/>
        </w:rPr>
        <w:t xml:space="preserve">  ve</w:t>
      </w:r>
      <w:r w:rsidR="0077122B">
        <w:rPr>
          <w:kern w:val="24"/>
          <w:lang w:val="en-US"/>
        </w:rPr>
        <w:t xml:space="preserve">   </w:t>
      </w:r>
      <w:r w:rsidR="00967FA5">
        <w:rPr>
          <w:kern w:val="24"/>
          <w:lang w:val="en-US"/>
        </w:rPr>
        <w:t xml:space="preserve"> </w:t>
      </w:r>
      <w:r w:rsidR="0077122B">
        <w:rPr>
          <w:kern w:val="24"/>
          <w:lang w:val="en-US"/>
        </w:rPr>
        <w:t xml:space="preserve">  </w:t>
      </w:r>
      <m:oMath>
        <m:sSub>
          <m:sSubPr>
            <m:ctrlPr>
              <w:rPr>
                <w:rFonts w:ascii="Cambria Math" w:eastAsia="+mn-ea" w:hAnsi="Cambria Math"/>
                <w:i/>
                <w:kern w:val="24"/>
                <w:lang w:val="en-US"/>
              </w:rPr>
            </m:ctrlPr>
          </m:sSubPr>
          <m:e>
            <m:r>
              <w:rPr>
                <w:rFonts w:ascii="Cambria Math" w:eastAsia="+mn-ea" w:hAnsi="Cambria Math"/>
                <w:kern w:val="24"/>
                <w:lang w:val="en-US"/>
              </w:rPr>
              <m:t>u</m:t>
            </m:r>
          </m:e>
          <m:sub>
            <m:r>
              <w:rPr>
                <w:rFonts w:ascii="Cambria Math" w:eastAsia="+mn-ea" w:hAnsi="Cambria Math"/>
                <w:kern w:val="24"/>
                <w:lang w:val="en-US"/>
              </w:rPr>
              <m:t>2</m:t>
            </m:r>
          </m:sub>
        </m:sSub>
        <m:d>
          <m:dPr>
            <m:ctrlPr>
              <w:rPr>
                <w:rFonts w:ascii="Cambria Math" w:eastAsia="+mn-ea" w:hAnsi="Cambria Math"/>
                <w:i/>
                <w:kern w:val="24"/>
                <w:lang w:val="en-US"/>
              </w:rPr>
            </m:ctrlPr>
          </m:dPr>
          <m:e>
            <m:r>
              <w:rPr>
                <w:rFonts w:ascii="Cambria Math" w:eastAsia="+mn-ea" w:hAnsi="Cambria Math"/>
                <w:kern w:val="24"/>
                <w:lang w:val="en-US"/>
              </w:rPr>
              <m:t>x,t</m:t>
            </m:r>
          </m:e>
        </m:d>
        <m:r>
          <w:rPr>
            <w:rFonts w:ascii="Cambria Math" w:eastAsia="+mn-ea" w:hAnsi="Cambria Math"/>
            <w:kern w:val="24"/>
            <w:lang w:val="en-US"/>
          </w:rPr>
          <m:t>=-</m:t>
        </m:r>
        <m:r>
          <m:rPr>
            <m:sty m:val="p"/>
          </m:rPr>
          <w:rPr>
            <w:rFonts w:ascii="Cambria Math" w:eastAsia="+mn-ea" w:hAnsi="Cambria Math"/>
            <w:kern w:val="24"/>
            <w:lang w:val="en-US"/>
          </w:rPr>
          <m:t>cot</m:t>
        </m:r>
        <m:d>
          <m:dPr>
            <m:ctrlPr>
              <w:rPr>
                <w:rFonts w:ascii="Cambria Math" w:eastAsia="+mn-ea" w:hAnsi="Cambria Math"/>
                <w:i/>
                <w:kern w:val="24"/>
                <w:lang w:val="en-US"/>
              </w:rPr>
            </m:ctrlPr>
          </m:dPr>
          <m:e>
            <m:r>
              <w:rPr>
                <w:rFonts w:ascii="Cambria Math" w:eastAsia="+mn-ea" w:hAnsi="Cambria Math"/>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t</m:t>
                </m:r>
              </m:e>
            </m:rad>
            <m:r>
              <w:rPr>
                <w:rFonts w:ascii="Cambria Math" w:eastAsia="+mn-ea" w:hAnsi="Cambria Math"/>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x</m:t>
                </m:r>
              </m:e>
            </m:rad>
          </m:e>
        </m:d>
      </m:oMath>
    </w:p>
    <w:p w:rsidR="00420206" w:rsidRDefault="00FD47B1" w:rsidP="009D1C21">
      <w:pPr>
        <w:pStyle w:val="NormalWeb"/>
        <w:spacing w:before="0" w:beforeAutospacing="0" w:after="120" w:afterAutospacing="0" w:line="360" w:lineRule="auto"/>
        <w:jc w:val="both"/>
        <w:rPr>
          <w:rFonts w:eastAsia="+mn-ea"/>
          <w:kern w:val="24"/>
        </w:rPr>
      </w:pPr>
      <w:r>
        <w:t xml:space="preserve">haline gelir. </w:t>
      </w:r>
      <w:r w:rsidRPr="00854509">
        <w:rPr>
          <w:rFonts w:eastAsia="+mn-ea"/>
          <w:kern w:val="24"/>
        </w:rPr>
        <w:t>Bu çözüm</w:t>
      </w:r>
      <w:r w:rsidR="008520F4">
        <w:rPr>
          <w:rFonts w:eastAsia="+mn-ea"/>
          <w:kern w:val="24"/>
        </w:rPr>
        <w:t xml:space="preserve">ler </w:t>
      </w:r>
      <m:oMath>
        <m:r>
          <w:rPr>
            <w:rFonts w:ascii="Cambria Math" w:eastAsia="+mn-ea" w:hAnsi="Cambria Math"/>
            <w:kern w:val="24"/>
            <w:lang w:val="en-US"/>
          </w:rPr>
          <m:t>0≤x≤50</m:t>
        </m:r>
      </m:oMath>
      <w:r w:rsidR="008520F4">
        <w:rPr>
          <w:rFonts w:eastAsia="+mn-ea"/>
          <w:kern w:val="24"/>
          <w:lang w:val="en-US"/>
        </w:rPr>
        <w:t xml:space="preserve"> ve</w:t>
      </w:r>
      <w:r w:rsidR="008520F4" w:rsidRPr="00C11FFD">
        <w:rPr>
          <w:rFonts w:eastAsia="+mn-ea"/>
          <w:kern w:val="24"/>
          <w:lang w:val="en-US"/>
        </w:rPr>
        <w:t xml:space="preserve"> </w:t>
      </w:r>
      <m:oMath>
        <m:r>
          <w:rPr>
            <w:rFonts w:ascii="Cambria Math" w:eastAsia="+mn-ea" w:hAnsi="Cambria Math"/>
            <w:kern w:val="24"/>
            <w:lang w:val="en-US"/>
          </w:rPr>
          <m:t>0≤t≤5</m:t>
        </m:r>
      </m:oMath>
      <w:r>
        <w:rPr>
          <w:rFonts w:eastAsia="+mn-ea"/>
          <w:kern w:val="24"/>
        </w:rPr>
        <w:t xml:space="preserve"> </w:t>
      </w:r>
      <w:r w:rsidRPr="00854509">
        <w:rPr>
          <w:rFonts w:eastAsia="+mn-ea"/>
          <w:kern w:val="24"/>
        </w:rPr>
        <w:t xml:space="preserve">için </w:t>
      </w:r>
      <w:r w:rsidR="008520F4">
        <w:rPr>
          <w:rFonts w:eastAsia="+mn-ea"/>
          <w:kern w:val="24"/>
        </w:rPr>
        <w:t xml:space="preserve">sırasıyla </w:t>
      </w:r>
      <w:r w:rsidRPr="00854509">
        <w:rPr>
          <w:rFonts w:eastAsia="+mn-ea"/>
          <w:kern w:val="24"/>
        </w:rPr>
        <w:t>Şekil 5.</w:t>
      </w:r>
      <w:r w:rsidR="008D0A36">
        <w:rPr>
          <w:rFonts w:eastAsia="+mn-ea"/>
          <w:kern w:val="24"/>
        </w:rPr>
        <w:t>41</w:t>
      </w:r>
      <w:r w:rsidR="00E830BA">
        <w:rPr>
          <w:rFonts w:eastAsia="+mn-ea"/>
          <w:kern w:val="24"/>
        </w:rPr>
        <w:t xml:space="preserve"> </w:t>
      </w:r>
      <w:r w:rsidR="008520F4">
        <w:rPr>
          <w:rFonts w:eastAsia="+mn-ea"/>
          <w:kern w:val="24"/>
        </w:rPr>
        <w:t>ve Şekil 5.</w:t>
      </w:r>
      <w:r w:rsidR="008D0A36">
        <w:rPr>
          <w:rFonts w:eastAsia="+mn-ea"/>
          <w:kern w:val="24"/>
        </w:rPr>
        <w:t>42</w:t>
      </w:r>
      <w:r w:rsidRPr="00854509">
        <w:rPr>
          <w:rFonts w:eastAsia="+mn-ea"/>
          <w:kern w:val="24"/>
        </w:rPr>
        <w:t>’</w:t>
      </w:r>
      <w:r w:rsidR="008520F4">
        <w:rPr>
          <w:rFonts w:eastAsia="+mn-ea"/>
          <w:kern w:val="24"/>
        </w:rPr>
        <w:t>d</w:t>
      </w:r>
      <w:r w:rsidRPr="00854509">
        <w:rPr>
          <w:rFonts w:eastAsia="+mn-ea"/>
          <w:kern w:val="24"/>
        </w:rPr>
        <w:t>e gösterilmiştir.</w:t>
      </w:r>
      <w:r>
        <w:rPr>
          <w:rFonts w:eastAsia="+mn-ea"/>
          <w:kern w:val="24"/>
        </w:rPr>
        <w:t xml:space="preserve"> </w:t>
      </w:r>
      <w:r w:rsidR="008F3803" w:rsidRPr="008F3803">
        <w:rPr>
          <w:rFonts w:eastAsia="+mn-ea"/>
          <w:kern w:val="24"/>
        </w:rPr>
        <w:t xml:space="preserve">Şekil </w:t>
      </w:r>
      <w:r w:rsidR="008F3803" w:rsidRPr="00854509">
        <w:rPr>
          <w:rFonts w:eastAsia="+mn-ea"/>
          <w:kern w:val="24"/>
        </w:rPr>
        <w:t>5.</w:t>
      </w:r>
      <w:r w:rsidR="008D0A36">
        <w:rPr>
          <w:rFonts w:eastAsia="+mn-ea"/>
          <w:kern w:val="24"/>
        </w:rPr>
        <w:t>41</w:t>
      </w:r>
      <w:r w:rsidR="008F3803">
        <w:rPr>
          <w:rFonts w:eastAsia="+mn-ea"/>
          <w:kern w:val="24"/>
        </w:rPr>
        <w:t xml:space="preserve"> kink</w:t>
      </w:r>
      <w:r w:rsidR="008F3803" w:rsidRPr="008F3803">
        <w:rPr>
          <w:rFonts w:eastAsia="+mn-ea"/>
          <w:kern w:val="24"/>
        </w:rPr>
        <w:t xml:space="preserve"> tip</w:t>
      </w:r>
      <w:r w:rsidR="008F3803">
        <w:rPr>
          <w:rFonts w:eastAsia="+mn-ea"/>
          <w:kern w:val="24"/>
        </w:rPr>
        <w:t>l</w:t>
      </w:r>
      <w:r w:rsidR="008F3803" w:rsidRPr="008F3803">
        <w:rPr>
          <w:rFonts w:eastAsia="+mn-ea"/>
          <w:kern w:val="24"/>
        </w:rPr>
        <w:t xml:space="preserve">i </w:t>
      </w:r>
      <w:r w:rsidR="008F3803">
        <w:rPr>
          <w:rFonts w:eastAsia="+mn-ea"/>
          <w:kern w:val="24"/>
        </w:rPr>
        <w:t>yürüyen dalga çözümünü temsil ederken</w:t>
      </w:r>
      <w:r w:rsidR="008F3803" w:rsidRPr="008F3803">
        <w:rPr>
          <w:rFonts w:eastAsia="+mn-ea"/>
          <w:kern w:val="24"/>
        </w:rPr>
        <w:t xml:space="preserve"> </w:t>
      </w:r>
      <w:r w:rsidR="008F3803">
        <w:rPr>
          <w:rFonts w:eastAsia="+mn-ea"/>
          <w:kern w:val="24"/>
        </w:rPr>
        <w:t>Şekil 5.</w:t>
      </w:r>
      <w:r w:rsidR="008D0A36">
        <w:rPr>
          <w:rFonts w:eastAsia="+mn-ea"/>
          <w:kern w:val="24"/>
        </w:rPr>
        <w:t>42</w:t>
      </w:r>
      <w:r w:rsidR="00E830BA">
        <w:rPr>
          <w:rFonts w:eastAsia="+mn-ea"/>
          <w:kern w:val="24"/>
        </w:rPr>
        <w:t xml:space="preserve"> </w:t>
      </w:r>
      <w:r w:rsidR="008F3803">
        <w:rPr>
          <w:rFonts w:eastAsia="+mn-ea"/>
          <w:kern w:val="24"/>
        </w:rPr>
        <w:t xml:space="preserve">ise </w:t>
      </w:r>
      <w:r w:rsidR="008F3803" w:rsidRPr="008F3803">
        <w:rPr>
          <w:rFonts w:eastAsia="+mn-ea"/>
          <w:kern w:val="24"/>
        </w:rPr>
        <w:t>antikink tip</w:t>
      </w:r>
      <w:r w:rsidR="008F3803">
        <w:rPr>
          <w:rFonts w:eastAsia="+mn-ea"/>
          <w:kern w:val="24"/>
        </w:rPr>
        <w:t>li</w:t>
      </w:r>
      <w:r w:rsidR="008F3803" w:rsidRPr="008F3803">
        <w:rPr>
          <w:rFonts w:eastAsia="+mn-ea"/>
          <w:kern w:val="24"/>
        </w:rPr>
        <w:t xml:space="preserve"> </w:t>
      </w:r>
      <w:r w:rsidR="008F3803">
        <w:rPr>
          <w:rFonts w:eastAsia="+mn-ea"/>
          <w:kern w:val="24"/>
        </w:rPr>
        <w:t>yürüyen</w:t>
      </w:r>
      <w:r w:rsidR="008F3803" w:rsidRPr="008F3803">
        <w:rPr>
          <w:rFonts w:eastAsia="+mn-ea"/>
          <w:kern w:val="24"/>
        </w:rPr>
        <w:t xml:space="preserve"> dalga çözümünü temsil etmektedir.</w:t>
      </w:r>
      <w:r w:rsidR="008F3803">
        <w:rPr>
          <w:rFonts w:eastAsia="+mn-ea"/>
          <w:kern w:val="24"/>
        </w:rPr>
        <w:t xml:space="preserve"> Bunların yanında </w:t>
      </w:r>
      <m:oMath>
        <m:r>
          <w:rPr>
            <w:rFonts w:ascii="Cambria Math" w:eastAsia="+mn-ea" w:hAnsi="Cambria Math"/>
            <w:kern w:val="24"/>
            <w:lang w:val="en-US"/>
          </w:rPr>
          <m:t>t</m:t>
        </m:r>
        <m:r>
          <w:rPr>
            <w:rFonts w:ascii="Cambria Math" w:eastAsia="+mn-ea"/>
            <w:kern w:val="24"/>
            <w:lang w:val="en-US"/>
          </w:rPr>
          <m:t>=2</m:t>
        </m:r>
      </m:oMath>
      <w:r>
        <w:rPr>
          <w:rFonts w:eastAsia="+mn-ea"/>
          <w:kern w:val="24"/>
          <w:lang w:val="en-US"/>
        </w:rPr>
        <w:t xml:space="preserve"> </w:t>
      </w:r>
      <w:r w:rsidRPr="002638EC">
        <w:rPr>
          <w:rFonts w:eastAsia="+mn-ea"/>
          <w:kern w:val="24"/>
        </w:rPr>
        <w:t>ve</w:t>
      </w:r>
      <w:r>
        <w:rPr>
          <w:rFonts w:eastAsia="+mn-ea"/>
          <w:kern w:val="24"/>
        </w:rPr>
        <w:t xml:space="preserve"> </w:t>
      </w:r>
      <m:oMath>
        <m:r>
          <w:rPr>
            <w:rFonts w:ascii="Cambria Math" w:eastAsia="+mn-ea" w:hAnsi="Cambria Math"/>
            <w:kern w:val="24"/>
            <w:lang w:val="en-US"/>
          </w:rPr>
          <m:t>0≤x≤100</m:t>
        </m:r>
      </m:oMath>
      <w:r w:rsidR="008F3803" w:rsidRPr="00C11FFD">
        <w:rPr>
          <w:rFonts w:eastAsia="+mn-ea"/>
          <w:kern w:val="24"/>
          <w:lang w:val="en-US"/>
        </w:rPr>
        <w:t xml:space="preserve"> </w:t>
      </w:r>
      <w:r w:rsidRPr="002638EC">
        <w:rPr>
          <w:rFonts w:eastAsia="+mn-ea"/>
          <w:kern w:val="24"/>
        </w:rPr>
        <w:t>için aynı çözüm</w:t>
      </w:r>
      <w:r w:rsidR="008F3803">
        <w:rPr>
          <w:rFonts w:eastAsia="+mn-ea"/>
          <w:kern w:val="24"/>
        </w:rPr>
        <w:t>lerin iki boyutlu grafikler</w:t>
      </w:r>
      <w:r w:rsidRPr="002638EC">
        <w:rPr>
          <w:rFonts w:eastAsia="+mn-ea"/>
          <w:kern w:val="24"/>
        </w:rPr>
        <w:t>i</w:t>
      </w:r>
      <w:r>
        <w:rPr>
          <w:rFonts w:eastAsia="+mn-ea"/>
          <w:kern w:val="24"/>
        </w:rPr>
        <w:t xml:space="preserve"> ise</w:t>
      </w:r>
      <w:r w:rsidRPr="002638EC">
        <w:rPr>
          <w:rFonts w:eastAsia="+mn-ea"/>
          <w:kern w:val="24"/>
        </w:rPr>
        <w:t xml:space="preserve"> Şekil 5.</w:t>
      </w:r>
      <w:r w:rsidR="008D0A36">
        <w:rPr>
          <w:rFonts w:eastAsia="+mn-ea"/>
          <w:kern w:val="24"/>
        </w:rPr>
        <w:t>43</w:t>
      </w:r>
      <w:r w:rsidR="008F3803">
        <w:rPr>
          <w:rFonts w:eastAsia="+mn-ea"/>
          <w:kern w:val="24"/>
        </w:rPr>
        <w:t xml:space="preserve"> ve </w:t>
      </w:r>
      <w:r w:rsidR="008F3803" w:rsidRPr="002638EC">
        <w:rPr>
          <w:rFonts w:eastAsia="+mn-ea"/>
          <w:kern w:val="24"/>
        </w:rPr>
        <w:t>Şekil 5.</w:t>
      </w:r>
      <w:r w:rsidR="00560B8F">
        <w:rPr>
          <w:rFonts w:eastAsia="+mn-ea"/>
          <w:kern w:val="24"/>
        </w:rPr>
        <w:t>4</w:t>
      </w:r>
      <w:r w:rsidR="008D0A36">
        <w:rPr>
          <w:rFonts w:eastAsia="+mn-ea"/>
          <w:kern w:val="24"/>
        </w:rPr>
        <w:t>4</w:t>
      </w:r>
      <w:r>
        <w:rPr>
          <w:rFonts w:eastAsia="+mn-ea"/>
          <w:kern w:val="24"/>
        </w:rPr>
        <w:t>’</w:t>
      </w:r>
      <w:r w:rsidR="00E830BA">
        <w:rPr>
          <w:rFonts w:eastAsia="+mn-ea"/>
          <w:kern w:val="24"/>
        </w:rPr>
        <w:t>d</w:t>
      </w:r>
      <w:r w:rsidR="008D0A36">
        <w:rPr>
          <w:rFonts w:eastAsia="+mn-ea"/>
          <w:kern w:val="24"/>
        </w:rPr>
        <w:t>e</w:t>
      </w:r>
      <w:r w:rsidRPr="002638EC">
        <w:rPr>
          <w:rFonts w:eastAsia="+mn-ea"/>
          <w:kern w:val="24"/>
        </w:rPr>
        <w:t xml:space="preserve"> sunulmuş</w:t>
      </w:r>
      <w:r>
        <w:rPr>
          <w:rFonts w:eastAsia="+mn-ea"/>
          <w:kern w:val="24"/>
        </w:rPr>
        <w:t>t</w:t>
      </w:r>
      <w:r w:rsidRPr="002638EC">
        <w:rPr>
          <w:rFonts w:eastAsia="+mn-ea"/>
          <w:kern w:val="24"/>
        </w:rPr>
        <w:t>ur.</w:t>
      </w:r>
      <w:r>
        <w:rPr>
          <w:rFonts w:eastAsia="+mn-ea"/>
          <w:kern w:val="24"/>
        </w:rPr>
        <w:t xml:space="preserve"> </w:t>
      </w:r>
      <w:r w:rsidR="008F3803">
        <w:rPr>
          <w:rFonts w:eastAsia="+mn-ea"/>
          <w:kern w:val="24"/>
        </w:rPr>
        <w:t xml:space="preserve">Bu şekillerde görülür ki  </w:t>
      </w:r>
      <m:oMath>
        <m:r>
          <w:rPr>
            <w:rFonts w:ascii="Cambria Math" w:eastAsia="+mn-ea" w:hAnsi="Cambria Math"/>
            <w:kern w:val="24"/>
          </w:rPr>
          <m:t>x</m:t>
        </m:r>
      </m:oMath>
      <w:r w:rsidR="008F3803">
        <w:rPr>
          <w:rFonts w:eastAsia="+mn-ea"/>
          <w:kern w:val="24"/>
        </w:rPr>
        <w:t xml:space="preserve"> sonsuza yaklaştıkça dalgalar arası sıklık azalırken dalgaların bükülmesi artar.</w:t>
      </w:r>
    </w:p>
    <w:p w:rsidR="00560B8F" w:rsidRDefault="00560B8F" w:rsidP="00420206">
      <w:pPr>
        <w:pStyle w:val="NormalWeb"/>
        <w:spacing w:before="0" w:beforeAutospacing="0" w:after="240" w:afterAutospacing="0" w:line="360" w:lineRule="auto"/>
        <w:jc w:val="both"/>
        <w:rPr>
          <w:rFonts w:eastAsia="+mn-ea"/>
          <w:kern w:val="24"/>
        </w:rPr>
      </w:pPr>
    </w:p>
    <w:p w:rsidR="008249E1" w:rsidRDefault="00177D0D" w:rsidP="008249E1">
      <w:pPr>
        <w:pStyle w:val="NormalWeb"/>
        <w:spacing w:before="0" w:beforeAutospacing="0" w:after="120" w:afterAutospacing="0" w:line="360" w:lineRule="auto"/>
        <w:jc w:val="center"/>
        <w:rPr>
          <w:b/>
          <w:sz w:val="20"/>
          <w:szCs w:val="20"/>
        </w:rPr>
      </w:pPr>
      <w:r w:rsidRPr="00177D0D">
        <w:rPr>
          <w:rFonts w:eastAsia="+mn-ea"/>
          <w:noProof/>
          <w:kern w:val="24"/>
        </w:rPr>
        <w:lastRenderedPageBreak/>
        <w:drawing>
          <wp:inline distT="0" distB="0" distL="0" distR="0">
            <wp:extent cx="4621962" cy="2449902"/>
            <wp:effectExtent l="19050" t="0" r="7188" b="0"/>
            <wp:docPr id="40" name="Resim 1"/>
            <wp:cNvGraphicFramePr/>
            <a:graphic xmlns:a="http://schemas.openxmlformats.org/drawingml/2006/main">
              <a:graphicData uri="http://schemas.openxmlformats.org/drawingml/2006/picture">
                <pic:pic xmlns:pic="http://schemas.openxmlformats.org/drawingml/2006/picture">
                  <pic:nvPicPr>
                    <pic:cNvPr id="96258" name="Picture 2"/>
                    <pic:cNvPicPr>
                      <a:picLocks noChangeAspect="1" noChangeArrowheads="1"/>
                    </pic:cNvPicPr>
                  </pic:nvPicPr>
                  <pic:blipFill>
                    <a:blip r:embed="rId52" cstate="print"/>
                    <a:srcRect/>
                    <a:stretch>
                      <a:fillRect/>
                    </a:stretch>
                  </pic:blipFill>
                  <pic:spPr bwMode="auto">
                    <a:xfrm>
                      <a:off x="0" y="0"/>
                      <a:ext cx="4629336" cy="2453811"/>
                    </a:xfrm>
                    <a:prstGeom prst="rect">
                      <a:avLst/>
                    </a:prstGeom>
                    <a:noFill/>
                    <a:ln w="9525">
                      <a:noFill/>
                      <a:miter lim="800000"/>
                      <a:headEnd/>
                      <a:tailEnd/>
                    </a:ln>
                  </pic:spPr>
                </pic:pic>
              </a:graphicData>
            </a:graphic>
          </wp:inline>
        </w:drawing>
      </w:r>
    </w:p>
    <w:p w:rsidR="008249E1" w:rsidRDefault="00177D0D" w:rsidP="008249E1">
      <w:pPr>
        <w:pStyle w:val="NormalWeb"/>
        <w:spacing w:before="0" w:beforeAutospacing="0" w:after="120" w:afterAutospacing="0" w:line="360" w:lineRule="auto"/>
        <w:jc w:val="center"/>
        <w:rPr>
          <w:noProof/>
          <w:sz w:val="20"/>
          <w:szCs w:val="20"/>
        </w:rPr>
      </w:pPr>
      <w:r w:rsidRPr="00A54D8B">
        <w:rPr>
          <w:b/>
          <w:sz w:val="20"/>
          <w:szCs w:val="20"/>
        </w:rPr>
        <w:t>Şekil 5.</w:t>
      </w:r>
      <w:r w:rsidR="00C6023F">
        <w:rPr>
          <w:b/>
          <w:sz w:val="20"/>
          <w:szCs w:val="20"/>
        </w:rPr>
        <w:t>41</w:t>
      </w:r>
      <w:r w:rsidRPr="00A54D8B">
        <w:rPr>
          <w:b/>
          <w:sz w:val="20"/>
          <w:szCs w:val="20"/>
        </w:rPr>
        <w:t>:</w:t>
      </w:r>
      <w:r w:rsidR="0077122B">
        <w:rPr>
          <w:b/>
          <w:sz w:val="20"/>
          <w:szCs w:val="20"/>
        </w:rPr>
        <w:t xml:space="preserve"> </w:t>
      </w:r>
      <w:r w:rsidR="0077122B">
        <w:rPr>
          <w:sz w:val="20"/>
          <w:szCs w:val="20"/>
        </w:rPr>
        <w:t>Örnek 5.4.3.1’deki</w:t>
      </w:r>
      <w:r w:rsidR="005F6295">
        <w:rPr>
          <w:sz w:val="20"/>
          <w:szCs w:val="20"/>
        </w:rPr>
        <w:t xml:space="preserve">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d>
          <m:dPr>
            <m:ctrlPr>
              <w:rPr>
                <w:rFonts w:ascii="Cambria Math" w:eastAsia="+mn-ea" w:hAnsi="Cambria Math"/>
                <w:i/>
                <w:color w:val="000000" w:themeColor="text1"/>
                <w:kern w:val="24"/>
                <w:sz w:val="20"/>
                <w:szCs w:val="20"/>
                <w:lang w:val="en-US"/>
              </w:rPr>
            </m:ctrlPr>
          </m:dPr>
          <m:e>
            <m:r>
              <w:rPr>
                <w:rFonts w:ascii="Cambria Math" w:eastAsia="+mn-ea" w:hAnsi="Cambria Math"/>
                <w:color w:val="000000" w:themeColor="text1"/>
                <w:kern w:val="24"/>
                <w:sz w:val="20"/>
                <w:szCs w:val="20"/>
                <w:lang w:val="en-US"/>
              </w:rPr>
              <m:t>x,t</m:t>
            </m:r>
          </m:e>
        </m:d>
      </m:oMath>
      <w:r w:rsidRPr="00A54D8B">
        <w:rPr>
          <w:sz w:val="20"/>
          <w:szCs w:val="20"/>
        </w:rPr>
        <w:t xml:space="preserve"> çözümünün </w:t>
      </w:r>
      <w:r>
        <w:rPr>
          <w:sz w:val="20"/>
          <w:szCs w:val="20"/>
        </w:rPr>
        <w:t>üç</w:t>
      </w:r>
      <w:r w:rsidRPr="00A54D8B">
        <w:rPr>
          <w:sz w:val="20"/>
          <w:szCs w:val="20"/>
        </w:rPr>
        <w:t xml:space="preserve"> boyutlu grafiği.</w:t>
      </w:r>
    </w:p>
    <w:p w:rsidR="008249E1" w:rsidRDefault="008249E1" w:rsidP="008249E1">
      <w:pPr>
        <w:pStyle w:val="NormalWeb"/>
        <w:spacing w:before="0" w:beforeAutospacing="0" w:after="120" w:afterAutospacing="0" w:line="360" w:lineRule="auto"/>
        <w:jc w:val="center"/>
        <w:rPr>
          <w:noProof/>
          <w:sz w:val="20"/>
          <w:szCs w:val="20"/>
        </w:rPr>
      </w:pPr>
    </w:p>
    <w:p w:rsidR="00177D0D" w:rsidRPr="00406C48" w:rsidRDefault="00177D0D" w:rsidP="008249E1">
      <w:pPr>
        <w:pStyle w:val="NormalWeb"/>
        <w:spacing w:before="0" w:beforeAutospacing="0" w:after="120" w:afterAutospacing="0" w:line="360" w:lineRule="auto"/>
        <w:jc w:val="center"/>
        <w:rPr>
          <w:sz w:val="20"/>
          <w:szCs w:val="20"/>
        </w:rPr>
      </w:pPr>
      <w:r w:rsidRPr="00177D0D">
        <w:rPr>
          <w:noProof/>
          <w:sz w:val="20"/>
          <w:szCs w:val="20"/>
        </w:rPr>
        <w:drawing>
          <wp:inline distT="0" distB="0" distL="0" distR="0">
            <wp:extent cx="4500195" cy="2373923"/>
            <wp:effectExtent l="19050" t="0" r="0" b="0"/>
            <wp:docPr id="47" name="Resim 2"/>
            <wp:cNvGraphicFramePr/>
            <a:graphic xmlns:a="http://schemas.openxmlformats.org/drawingml/2006/main">
              <a:graphicData uri="http://schemas.openxmlformats.org/drawingml/2006/picture">
                <pic:pic xmlns:pic="http://schemas.openxmlformats.org/drawingml/2006/picture">
                  <pic:nvPicPr>
                    <pic:cNvPr id="96259" name="Picture 3"/>
                    <pic:cNvPicPr>
                      <a:picLocks noChangeAspect="1" noChangeArrowheads="1"/>
                    </pic:cNvPicPr>
                  </pic:nvPicPr>
                  <pic:blipFill>
                    <a:blip r:embed="rId53" cstate="print"/>
                    <a:srcRect/>
                    <a:stretch>
                      <a:fillRect/>
                    </a:stretch>
                  </pic:blipFill>
                  <pic:spPr bwMode="auto">
                    <a:xfrm>
                      <a:off x="0" y="0"/>
                      <a:ext cx="4508775" cy="2378449"/>
                    </a:xfrm>
                    <a:prstGeom prst="rect">
                      <a:avLst/>
                    </a:prstGeom>
                    <a:noFill/>
                    <a:ln w="9525">
                      <a:noFill/>
                      <a:miter lim="800000"/>
                      <a:headEnd/>
                      <a:tailEnd/>
                    </a:ln>
                  </pic:spPr>
                </pic:pic>
              </a:graphicData>
            </a:graphic>
          </wp:inline>
        </w:drawing>
      </w:r>
    </w:p>
    <w:p w:rsidR="00177D0D" w:rsidRDefault="00560B8F" w:rsidP="00177D0D">
      <w:pPr>
        <w:pStyle w:val="NormalWeb"/>
        <w:spacing w:before="0" w:beforeAutospacing="0" w:after="120" w:afterAutospacing="0" w:line="360" w:lineRule="auto"/>
        <w:jc w:val="center"/>
        <w:rPr>
          <w:sz w:val="20"/>
          <w:szCs w:val="20"/>
        </w:rPr>
      </w:pPr>
      <w:r>
        <w:rPr>
          <w:b/>
          <w:sz w:val="20"/>
          <w:szCs w:val="20"/>
        </w:rPr>
        <w:t>Şekil 5.</w:t>
      </w:r>
      <w:r w:rsidR="008D0A36">
        <w:rPr>
          <w:b/>
          <w:sz w:val="20"/>
          <w:szCs w:val="20"/>
        </w:rPr>
        <w:t>42</w:t>
      </w:r>
      <w:r w:rsidR="00177D0D" w:rsidRPr="00A54D8B">
        <w:rPr>
          <w:b/>
          <w:sz w:val="20"/>
          <w:szCs w:val="20"/>
        </w:rPr>
        <w:t>:</w:t>
      </w:r>
      <w:r w:rsidR="005F6295">
        <w:rPr>
          <w:b/>
          <w:sz w:val="20"/>
          <w:szCs w:val="20"/>
        </w:rPr>
        <w:t xml:space="preserve"> </w:t>
      </w:r>
      <w:r w:rsidR="005F6295">
        <w:rPr>
          <w:sz w:val="20"/>
          <w:szCs w:val="20"/>
        </w:rPr>
        <w:t xml:space="preserve">Örnek 5.4.3.1’deki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d>
          <m:dPr>
            <m:ctrlPr>
              <w:rPr>
                <w:rFonts w:ascii="Cambria Math" w:eastAsia="+mn-ea" w:hAnsi="Cambria Math"/>
                <w:i/>
                <w:color w:val="000000" w:themeColor="text1"/>
                <w:kern w:val="24"/>
                <w:sz w:val="20"/>
                <w:szCs w:val="20"/>
                <w:lang w:val="en-US"/>
              </w:rPr>
            </m:ctrlPr>
          </m:dPr>
          <m:e>
            <m:r>
              <w:rPr>
                <w:rFonts w:ascii="Cambria Math" w:eastAsia="+mn-ea" w:hAnsi="Cambria Math"/>
                <w:color w:val="000000" w:themeColor="text1"/>
                <w:kern w:val="24"/>
                <w:sz w:val="20"/>
                <w:szCs w:val="20"/>
                <w:lang w:val="en-US"/>
              </w:rPr>
              <m:t>x,t</m:t>
            </m:r>
          </m:e>
        </m:d>
      </m:oMath>
      <w:r w:rsidR="00177D0D" w:rsidRPr="00A54D8B">
        <w:rPr>
          <w:sz w:val="20"/>
          <w:szCs w:val="20"/>
        </w:rPr>
        <w:t xml:space="preserve"> çözümünün </w:t>
      </w:r>
      <w:r w:rsidR="00177D0D">
        <w:rPr>
          <w:sz w:val="20"/>
          <w:szCs w:val="20"/>
        </w:rPr>
        <w:t>üç</w:t>
      </w:r>
      <w:r w:rsidR="00177D0D" w:rsidRPr="00A54D8B">
        <w:rPr>
          <w:sz w:val="20"/>
          <w:szCs w:val="20"/>
        </w:rPr>
        <w:t xml:space="preserve"> boyutlu grafiği.</w:t>
      </w:r>
    </w:p>
    <w:p w:rsidR="007D08AF" w:rsidRDefault="007D08AF" w:rsidP="00177D0D">
      <w:pPr>
        <w:pStyle w:val="NormalWeb"/>
        <w:spacing w:before="0" w:beforeAutospacing="0" w:after="120" w:afterAutospacing="0" w:line="360" w:lineRule="auto"/>
        <w:jc w:val="center"/>
        <w:rPr>
          <w:sz w:val="20"/>
          <w:szCs w:val="20"/>
        </w:rPr>
      </w:pPr>
    </w:p>
    <w:p w:rsidR="007D08AF" w:rsidRDefault="007D08AF" w:rsidP="00177D0D">
      <w:pPr>
        <w:pStyle w:val="NormalWeb"/>
        <w:spacing w:before="0" w:beforeAutospacing="0" w:after="120" w:afterAutospacing="0" w:line="360" w:lineRule="auto"/>
        <w:jc w:val="center"/>
        <w:rPr>
          <w:rFonts w:eastAsia="+mn-ea"/>
          <w:kern w:val="24"/>
        </w:rPr>
      </w:pPr>
      <w:r w:rsidRPr="007D08AF">
        <w:rPr>
          <w:rFonts w:eastAsia="+mn-ea"/>
          <w:noProof/>
          <w:kern w:val="24"/>
        </w:rPr>
        <w:drawing>
          <wp:inline distT="0" distB="0" distL="0" distR="0">
            <wp:extent cx="3724814" cy="2130724"/>
            <wp:effectExtent l="19050" t="0" r="8986" b="0"/>
            <wp:docPr id="48" name="Resim 16"/>
            <wp:cNvGraphicFramePr/>
            <a:graphic xmlns:a="http://schemas.openxmlformats.org/drawingml/2006/main">
              <a:graphicData uri="http://schemas.openxmlformats.org/drawingml/2006/picture">
                <pic:pic xmlns:pic="http://schemas.openxmlformats.org/drawingml/2006/picture">
                  <pic:nvPicPr>
                    <pic:cNvPr id="97288" name="Picture 8"/>
                    <pic:cNvPicPr>
                      <a:picLocks noChangeAspect="1" noChangeArrowheads="1"/>
                    </pic:cNvPicPr>
                  </pic:nvPicPr>
                  <pic:blipFill>
                    <a:blip r:embed="rId54" cstate="print"/>
                    <a:srcRect/>
                    <a:stretch>
                      <a:fillRect/>
                    </a:stretch>
                  </pic:blipFill>
                  <pic:spPr bwMode="auto">
                    <a:xfrm>
                      <a:off x="0" y="0"/>
                      <a:ext cx="3724762" cy="2130694"/>
                    </a:xfrm>
                    <a:prstGeom prst="rect">
                      <a:avLst/>
                    </a:prstGeom>
                    <a:noFill/>
                    <a:ln w="9525">
                      <a:noFill/>
                      <a:miter lim="800000"/>
                      <a:headEnd/>
                      <a:tailEnd/>
                    </a:ln>
                  </pic:spPr>
                </pic:pic>
              </a:graphicData>
            </a:graphic>
          </wp:inline>
        </w:drawing>
      </w:r>
    </w:p>
    <w:p w:rsidR="00377516" w:rsidRDefault="00560B8F" w:rsidP="0013279E">
      <w:pPr>
        <w:pStyle w:val="NormalWeb"/>
        <w:spacing w:before="0" w:beforeAutospacing="0" w:after="120" w:afterAutospacing="0" w:line="360" w:lineRule="auto"/>
        <w:jc w:val="center"/>
        <w:rPr>
          <w:sz w:val="20"/>
          <w:szCs w:val="20"/>
        </w:rPr>
      </w:pPr>
      <w:r>
        <w:rPr>
          <w:b/>
          <w:sz w:val="20"/>
          <w:szCs w:val="20"/>
        </w:rPr>
        <w:t>Şekil 5.</w:t>
      </w:r>
      <w:r w:rsidR="008D0A36">
        <w:rPr>
          <w:b/>
          <w:sz w:val="20"/>
          <w:szCs w:val="20"/>
        </w:rPr>
        <w:t>43</w:t>
      </w:r>
      <w:r w:rsidR="007D08AF" w:rsidRPr="00A54D8B">
        <w:rPr>
          <w:b/>
          <w:sz w:val="20"/>
          <w:szCs w:val="20"/>
        </w:rPr>
        <w:t>:</w:t>
      </w:r>
      <w:r w:rsidR="005F6295">
        <w:rPr>
          <w:b/>
          <w:sz w:val="20"/>
          <w:szCs w:val="20"/>
        </w:rPr>
        <w:t xml:space="preserve"> </w:t>
      </w:r>
      <w:r w:rsidR="005F6295">
        <w:rPr>
          <w:sz w:val="20"/>
          <w:szCs w:val="20"/>
        </w:rPr>
        <w:t xml:space="preserve">Örnek 5.4.3.1’deki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d>
          <m:dPr>
            <m:ctrlPr>
              <w:rPr>
                <w:rFonts w:ascii="Cambria Math" w:eastAsia="+mn-ea" w:hAnsi="Cambria Math"/>
                <w:i/>
                <w:color w:val="000000" w:themeColor="text1"/>
                <w:kern w:val="24"/>
                <w:sz w:val="20"/>
                <w:szCs w:val="20"/>
                <w:lang w:val="en-US"/>
              </w:rPr>
            </m:ctrlPr>
          </m:dPr>
          <m:e>
            <m:r>
              <w:rPr>
                <w:rFonts w:ascii="Cambria Math" w:eastAsia="+mn-ea" w:hAnsi="Cambria Math"/>
                <w:color w:val="000000" w:themeColor="text1"/>
                <w:kern w:val="24"/>
                <w:sz w:val="20"/>
                <w:szCs w:val="20"/>
                <w:lang w:val="en-US"/>
              </w:rPr>
              <m:t>x,2</m:t>
            </m:r>
          </m:e>
        </m:d>
      </m:oMath>
      <w:r w:rsidR="007D08AF" w:rsidRPr="00A54D8B">
        <w:rPr>
          <w:sz w:val="20"/>
          <w:szCs w:val="20"/>
        </w:rPr>
        <w:t xml:space="preserve"> çözümünün </w:t>
      </w:r>
      <w:r w:rsidR="007D08AF">
        <w:rPr>
          <w:sz w:val="20"/>
          <w:szCs w:val="20"/>
        </w:rPr>
        <w:t>iki</w:t>
      </w:r>
      <w:r w:rsidR="007D08AF" w:rsidRPr="00A54D8B">
        <w:rPr>
          <w:sz w:val="20"/>
          <w:szCs w:val="20"/>
        </w:rPr>
        <w:t xml:space="preserve"> boyutlu grafiği.</w:t>
      </w:r>
    </w:p>
    <w:p w:rsidR="0033593F" w:rsidRPr="0013279E" w:rsidRDefault="0033593F" w:rsidP="0013279E">
      <w:pPr>
        <w:pStyle w:val="NormalWeb"/>
        <w:spacing w:before="0" w:beforeAutospacing="0" w:after="120" w:afterAutospacing="0" w:line="360" w:lineRule="auto"/>
        <w:jc w:val="center"/>
        <w:rPr>
          <w:sz w:val="20"/>
          <w:szCs w:val="20"/>
        </w:rPr>
      </w:pPr>
    </w:p>
    <w:p w:rsidR="007D08AF" w:rsidRDefault="005C3EAD" w:rsidP="005C3EAD">
      <w:pPr>
        <w:spacing w:after="120" w:line="360" w:lineRule="auto"/>
        <w:jc w:val="center"/>
        <w:rPr>
          <w:rFonts w:ascii="Times New Roman" w:hAnsi="Times New Roman" w:cs="Times New Roman"/>
          <w:sz w:val="24"/>
          <w:szCs w:val="24"/>
        </w:rPr>
      </w:pPr>
      <w:r w:rsidRPr="005C3EAD">
        <w:rPr>
          <w:rFonts w:ascii="Times New Roman" w:hAnsi="Times New Roman" w:cs="Times New Roman"/>
          <w:noProof/>
          <w:sz w:val="24"/>
          <w:szCs w:val="24"/>
          <w:lang w:eastAsia="tr-TR" w:bidi="ar-SA"/>
        </w:rPr>
        <w:drawing>
          <wp:inline distT="0" distB="0" distL="0" distR="0">
            <wp:extent cx="3747271" cy="1995854"/>
            <wp:effectExtent l="19050" t="0" r="5579" b="0"/>
            <wp:docPr id="49" name="Resim 19"/>
            <wp:cNvGraphicFramePr/>
            <a:graphic xmlns:a="http://schemas.openxmlformats.org/drawingml/2006/main">
              <a:graphicData uri="http://schemas.openxmlformats.org/drawingml/2006/picture">
                <pic:pic xmlns:pic="http://schemas.openxmlformats.org/drawingml/2006/picture">
                  <pic:nvPicPr>
                    <pic:cNvPr id="97289" name="Picture 9"/>
                    <pic:cNvPicPr>
                      <a:picLocks noChangeAspect="1" noChangeArrowheads="1"/>
                    </pic:cNvPicPr>
                  </pic:nvPicPr>
                  <pic:blipFill>
                    <a:blip r:embed="rId55" cstate="print"/>
                    <a:srcRect/>
                    <a:stretch>
                      <a:fillRect/>
                    </a:stretch>
                  </pic:blipFill>
                  <pic:spPr bwMode="auto">
                    <a:xfrm>
                      <a:off x="0" y="0"/>
                      <a:ext cx="3776227" cy="2011277"/>
                    </a:xfrm>
                    <a:prstGeom prst="rect">
                      <a:avLst/>
                    </a:prstGeom>
                    <a:noFill/>
                    <a:ln w="9525">
                      <a:noFill/>
                      <a:miter lim="800000"/>
                      <a:headEnd/>
                      <a:tailEnd/>
                    </a:ln>
                  </pic:spPr>
                </pic:pic>
              </a:graphicData>
            </a:graphic>
          </wp:inline>
        </w:drawing>
      </w:r>
    </w:p>
    <w:p w:rsidR="005C3EAD" w:rsidRDefault="00560B8F" w:rsidP="000540E5">
      <w:pPr>
        <w:pStyle w:val="NormalWeb"/>
        <w:spacing w:before="0" w:beforeAutospacing="0" w:after="120" w:afterAutospacing="0" w:line="360" w:lineRule="auto"/>
        <w:jc w:val="center"/>
        <w:rPr>
          <w:sz w:val="20"/>
          <w:szCs w:val="20"/>
        </w:rPr>
      </w:pPr>
      <w:r>
        <w:rPr>
          <w:b/>
          <w:sz w:val="20"/>
          <w:szCs w:val="20"/>
        </w:rPr>
        <w:t>Şekil 5.4</w:t>
      </w:r>
      <w:r w:rsidR="008D0A36">
        <w:rPr>
          <w:b/>
          <w:sz w:val="20"/>
          <w:szCs w:val="20"/>
        </w:rPr>
        <w:t>4</w:t>
      </w:r>
      <w:r w:rsidR="005C3EAD" w:rsidRPr="00A54D8B">
        <w:rPr>
          <w:b/>
          <w:sz w:val="20"/>
          <w:szCs w:val="20"/>
        </w:rPr>
        <w:t>:</w:t>
      </w:r>
      <w:r w:rsidR="005F6295">
        <w:rPr>
          <w:b/>
          <w:sz w:val="20"/>
          <w:szCs w:val="20"/>
        </w:rPr>
        <w:t xml:space="preserve"> </w:t>
      </w:r>
      <w:r w:rsidR="005F6295">
        <w:rPr>
          <w:sz w:val="20"/>
          <w:szCs w:val="20"/>
        </w:rPr>
        <w:t xml:space="preserve">Örnek 5.4.3.1’deki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d>
          <m:dPr>
            <m:ctrlPr>
              <w:rPr>
                <w:rFonts w:ascii="Cambria Math" w:eastAsia="+mn-ea" w:hAnsi="Cambria Math"/>
                <w:i/>
                <w:color w:val="000000" w:themeColor="text1"/>
                <w:kern w:val="24"/>
                <w:sz w:val="20"/>
                <w:szCs w:val="20"/>
                <w:lang w:val="en-US"/>
              </w:rPr>
            </m:ctrlPr>
          </m:dPr>
          <m:e>
            <m:r>
              <w:rPr>
                <w:rFonts w:ascii="Cambria Math" w:eastAsia="+mn-ea" w:hAnsi="Cambria Math"/>
                <w:color w:val="000000" w:themeColor="text1"/>
                <w:kern w:val="24"/>
                <w:sz w:val="20"/>
                <w:szCs w:val="20"/>
                <w:lang w:val="en-US"/>
              </w:rPr>
              <m:t>x,2</m:t>
            </m:r>
          </m:e>
        </m:d>
      </m:oMath>
      <w:r w:rsidR="005C3EAD" w:rsidRPr="00A54D8B">
        <w:rPr>
          <w:sz w:val="20"/>
          <w:szCs w:val="20"/>
        </w:rPr>
        <w:t xml:space="preserve"> çözümünün </w:t>
      </w:r>
      <w:r w:rsidR="005C3EAD">
        <w:rPr>
          <w:sz w:val="20"/>
          <w:szCs w:val="20"/>
        </w:rPr>
        <w:t>iki</w:t>
      </w:r>
      <w:r w:rsidR="005C3EAD" w:rsidRPr="00A54D8B">
        <w:rPr>
          <w:sz w:val="20"/>
          <w:szCs w:val="20"/>
        </w:rPr>
        <w:t xml:space="preserve"> boyutlu grafiği.</w:t>
      </w:r>
    </w:p>
    <w:p w:rsidR="000540E5" w:rsidRDefault="000540E5" w:rsidP="000540E5">
      <w:pPr>
        <w:pStyle w:val="NormalWeb"/>
        <w:spacing w:before="0" w:beforeAutospacing="0" w:after="120" w:afterAutospacing="0" w:line="360" w:lineRule="auto"/>
        <w:jc w:val="center"/>
        <w:rPr>
          <w:sz w:val="20"/>
          <w:szCs w:val="20"/>
        </w:rPr>
      </w:pPr>
    </w:p>
    <w:p w:rsidR="000540E5" w:rsidRDefault="000540E5" w:rsidP="009D1C21">
      <w:pPr>
        <w:pStyle w:val="fbemetinnormal"/>
        <w:spacing w:before="0" w:beforeAutospacing="0" w:after="120" w:afterAutospacing="0"/>
        <w:rPr>
          <w:kern w:val="24"/>
          <w:szCs w:val="24"/>
        </w:rPr>
      </w:pPr>
      <w:r w:rsidRPr="00DC7084">
        <w:rPr>
          <w:rFonts w:cs="Times New Roman"/>
          <w:b/>
          <w:szCs w:val="24"/>
        </w:rPr>
        <w:t>5.</w:t>
      </w:r>
      <w:r w:rsidR="00560B8F">
        <w:rPr>
          <w:rFonts w:cs="Times New Roman"/>
          <w:b/>
          <w:szCs w:val="24"/>
        </w:rPr>
        <w:t>4</w:t>
      </w:r>
      <w:r>
        <w:rPr>
          <w:rFonts w:cs="Times New Roman"/>
          <w:b/>
          <w:szCs w:val="24"/>
        </w:rPr>
        <w:t>.</w:t>
      </w:r>
      <w:r>
        <w:rPr>
          <w:b/>
        </w:rPr>
        <w:t>3</w:t>
      </w:r>
      <w:r w:rsidRPr="00DC7084">
        <w:rPr>
          <w:rFonts w:cs="Times New Roman"/>
          <w:b/>
          <w:szCs w:val="24"/>
        </w:rPr>
        <w:t>.</w:t>
      </w:r>
      <w:r w:rsidR="00A45D1C">
        <w:rPr>
          <w:rFonts w:cs="Times New Roman"/>
          <w:b/>
          <w:szCs w:val="24"/>
        </w:rPr>
        <w:t>2</w:t>
      </w:r>
      <w:r>
        <w:rPr>
          <w:rFonts w:cs="Times New Roman"/>
          <w:b/>
          <w:szCs w:val="24"/>
        </w:rPr>
        <w:t xml:space="preserve"> </w:t>
      </w:r>
      <w:r w:rsidRPr="00DC7084">
        <w:rPr>
          <w:rFonts w:cs="Times New Roman"/>
          <w:b/>
          <w:szCs w:val="24"/>
        </w:rPr>
        <w:t>Örne</w:t>
      </w:r>
      <w:r w:rsidR="00420206">
        <w:rPr>
          <w:rFonts w:cs="Times New Roman"/>
          <w:b/>
          <w:szCs w:val="24"/>
        </w:rPr>
        <w:t xml:space="preserve">k </w:t>
      </w:r>
      <m:oMath>
        <m:r>
          <w:rPr>
            <w:rFonts w:ascii="Cambria Math" w:hAnsi="Cambria Math" w:cs="Times New Roman"/>
            <w:szCs w:val="24"/>
          </w:rPr>
          <m:t>ω=K=1</m:t>
        </m:r>
      </m:oMath>
      <w:r w:rsidRPr="0042490D">
        <w:rPr>
          <w:rFonts w:cs="Times New Roman"/>
        </w:rPr>
        <w:t xml:space="preserve"> </w:t>
      </w:r>
      <w:r>
        <w:rPr>
          <w:rFonts w:cs="Times New Roman"/>
        </w:rPr>
        <w:t>için</w:t>
      </w:r>
      <w:r w:rsidRPr="0042490D">
        <w:rPr>
          <w:rFonts w:cs="Times New Roman"/>
        </w:rPr>
        <w:t xml:space="preserve"> </w:t>
      </w:r>
      <w:r w:rsidRPr="0042490D">
        <w:rPr>
          <w:rFonts w:cs="Times New Roman"/>
          <w:szCs w:val="24"/>
        </w:rPr>
        <w:t xml:space="preserve">Tablo </w:t>
      </w:r>
      <w:r w:rsidR="007F071C">
        <w:rPr>
          <w:rFonts w:cs="Times New Roman"/>
          <w:szCs w:val="24"/>
        </w:rPr>
        <w:t>4</w:t>
      </w:r>
      <w:r w:rsidR="00560B8F">
        <w:rPr>
          <w:rFonts w:cs="Times New Roman"/>
          <w:szCs w:val="24"/>
        </w:rPr>
        <w:t>.2</w:t>
      </w:r>
      <w:r w:rsidRPr="0042490D">
        <w:rPr>
          <w:rFonts w:cs="Times New Roman"/>
          <w:szCs w:val="24"/>
        </w:rPr>
        <w:t>’de</w:t>
      </w:r>
      <w:r>
        <w:rPr>
          <w:rFonts w:cs="Times New Roman"/>
          <w:szCs w:val="24"/>
        </w:rPr>
        <w:t xml:space="preserve"> verilen</w:t>
      </w:r>
      <w:r w:rsidR="00244432">
        <w:rPr>
          <w:rFonts w:cs="Times New Roman"/>
        </w:rPr>
        <w:t xml:space="preserve"> beşinci </w:t>
      </w:r>
      <w:r w:rsidRPr="0042490D">
        <w:rPr>
          <w:rFonts w:cs="Times New Roman"/>
        </w:rPr>
        <w:t>durum</w:t>
      </w:r>
      <w:r>
        <w:rPr>
          <w:rFonts w:cs="Times New Roman"/>
        </w:rPr>
        <w:t xml:space="preserve">daki </w:t>
      </w:r>
      <m:oMath>
        <m:r>
          <w:rPr>
            <w:rFonts w:ascii="Cambria Math" w:hAnsi="Cambria Math" w:cs="Times New Roman"/>
            <w:szCs w:val="24"/>
          </w:rPr>
          <m:t>F=</m:t>
        </m:r>
        <m:rad>
          <m:radPr>
            <m:degHide m:val="1"/>
            <m:ctrlPr>
              <w:rPr>
                <w:rFonts w:ascii="Cambria Math" w:hAnsi="Cambria Math" w:cs="Times New Roman"/>
                <w:szCs w:val="24"/>
                <w:lang w:val="en-GB"/>
              </w:rPr>
            </m:ctrlPr>
          </m:radPr>
          <m:deg/>
          <m:e>
            <m:r>
              <m:rPr>
                <m:sty m:val="p"/>
              </m:rPr>
              <w:rPr>
                <w:rFonts w:ascii="Cambria Math" w:hAnsi="Cambria Math" w:cs="Times New Roman"/>
                <w:szCs w:val="24"/>
                <w:lang w:val="en-GB"/>
              </w:rPr>
              <m:t>1-</m:t>
            </m:r>
            <m:sSup>
              <m:sSupPr>
                <m:ctrlPr>
                  <w:rPr>
                    <w:rFonts w:ascii="Cambria Math" w:hAnsi="Cambria Math" w:cs="Times New Roman"/>
                    <w:szCs w:val="24"/>
                    <w:lang w:val="en-GB"/>
                  </w:rPr>
                </m:ctrlPr>
              </m:sSupPr>
              <m:e>
                <m:r>
                  <w:rPr>
                    <w:rFonts w:ascii="Cambria Math" w:hAnsi="Cambria Math" w:cs="Times New Roman"/>
                    <w:szCs w:val="24"/>
                    <w:lang w:val="en-GB"/>
                  </w:rPr>
                  <m:t>m</m:t>
                </m:r>
              </m:e>
              <m:sup>
                <m:r>
                  <m:rPr>
                    <m:sty m:val="p"/>
                  </m:rPr>
                  <w:rPr>
                    <w:rFonts w:ascii="Cambria Math" w:hAnsi="Cambria Math" w:cs="Times New Roman"/>
                    <w:szCs w:val="24"/>
                    <w:lang w:val="en-GB"/>
                  </w:rPr>
                  <m:t>2</m:t>
                </m:r>
              </m:sup>
            </m:sSup>
          </m:e>
        </m:rad>
        <m:r>
          <m:rPr>
            <m:sty m:val="p"/>
          </m:rPr>
          <w:rPr>
            <w:rFonts w:ascii="Cambria Math" w:hAnsi="Cambria Math"/>
            <w:szCs w:val="24"/>
          </w:rPr>
          <m:t>sc</m:t>
        </m:r>
        <m:d>
          <m:dPr>
            <m:ctrlPr>
              <w:rPr>
                <w:rFonts w:ascii="Cambria Math" w:hAnsi="Cambria Math"/>
                <w:szCs w:val="24"/>
              </w:rPr>
            </m:ctrlPr>
          </m:dPr>
          <m:e>
            <m:r>
              <w:rPr>
                <w:rFonts w:ascii="Cambria Math" w:hAnsi="Cambria Math" w:cs="Times New Roman"/>
                <w:szCs w:val="24"/>
              </w:rPr>
              <m:t>ξ</m:t>
            </m:r>
          </m:e>
        </m:d>
      </m:oMath>
      <w:r w:rsidR="00420206">
        <w:rPr>
          <w:rFonts w:cs="Times New Roman"/>
          <w:szCs w:val="24"/>
        </w:rPr>
        <w:t xml:space="preserve"> </w:t>
      </w:r>
      <w:r>
        <w:rPr>
          <w:rFonts w:cs="Times New Roman"/>
        </w:rPr>
        <w:t>çözümünü ele alalım.</w:t>
      </w:r>
      <w:r w:rsidR="004B0AAF">
        <w:rPr>
          <w:rFonts w:cs="Times New Roman"/>
        </w:rPr>
        <w:t xml:space="preserve"> </w:t>
      </w:r>
      <m:oMath>
        <m:r>
          <w:rPr>
            <w:rFonts w:ascii="Cambria Math" w:eastAsia="+mn-ea" w:cs="Times New Roman"/>
            <w:kern w:val="24"/>
            <w:szCs w:val="24"/>
            <w:lang w:val="en-US"/>
          </w:rPr>
          <m:t>b=4</m:t>
        </m:r>
      </m:oMath>
      <w:r w:rsidR="004B0AAF">
        <w:rPr>
          <w:rFonts w:cs="Times New Roman"/>
          <w:kern w:val="24"/>
          <w:szCs w:val="24"/>
          <w:lang w:val="en-US"/>
        </w:rPr>
        <w:t>,</w:t>
      </w:r>
      <w:r w:rsidR="0013279E">
        <w:rPr>
          <w:rFonts w:cs="Times New Roman"/>
          <w:kern w:val="24"/>
          <w:szCs w:val="24"/>
          <w:lang w:val="en-US"/>
        </w:rPr>
        <w:t xml:space="preserve"> </w:t>
      </w:r>
      <m:oMath>
        <m:r>
          <w:rPr>
            <w:rFonts w:ascii="Cambria Math" w:hAnsi="Cambria Math" w:cs="Times New Roman"/>
          </w:rPr>
          <m:t>a=0</m:t>
        </m:r>
      </m:oMath>
      <w:r w:rsidR="004B0AAF">
        <w:rPr>
          <w:rFonts w:cs="Times New Roman"/>
        </w:rPr>
        <w:t xml:space="preserve"> veya</w:t>
      </w:r>
      <w:r>
        <w:rPr>
          <w:rFonts w:cs="Times New Roman"/>
        </w:rPr>
        <w:t xml:space="preserve"> </w:t>
      </w:r>
      <m:oMath>
        <m:r>
          <w:rPr>
            <w:rFonts w:ascii="Cambria Math" w:hAnsi="Cambria Math" w:cs="Times New Roman"/>
          </w:rPr>
          <m:t>a=</m:t>
        </m:r>
        <m:rad>
          <m:radPr>
            <m:degHide m:val="1"/>
            <m:ctrlPr>
              <w:rPr>
                <w:rFonts w:ascii="Cambria Math" w:hAnsi="Cambria Math" w:cs="Times New Roman"/>
                <w:i/>
              </w:rPr>
            </m:ctrlPr>
          </m:radPr>
          <m:deg/>
          <m:e>
            <m:r>
              <w:rPr>
                <w:rFonts w:ascii="Cambria Math" w:hAnsi="Cambria Math" w:cs="Times New Roman"/>
              </w:rPr>
              <m:t>2</m:t>
            </m:r>
          </m:e>
        </m:rad>
      </m:oMath>
      <w:r w:rsidR="004B0AAF">
        <w:rPr>
          <w:rFonts w:cs="Times New Roman"/>
        </w:rPr>
        <w:t xml:space="preserve"> iken (5.</w:t>
      </w:r>
      <w:r w:rsidR="00FE1052">
        <w:rPr>
          <w:rFonts w:cs="Times New Roman"/>
        </w:rPr>
        <w:t>31</w:t>
      </w:r>
      <w:r w:rsidR="004B0AAF">
        <w:rPr>
          <w:rFonts w:cs="Times New Roman"/>
        </w:rPr>
        <w:t xml:space="preserve">) koşulu </w:t>
      </w:r>
      <m:oMath>
        <m:r>
          <w:rPr>
            <w:rFonts w:ascii="Cambria Math" w:hAnsi="Cambria Math" w:cs="Times New Roman"/>
          </w:rPr>
          <m:t>∓1</m:t>
        </m:r>
        <m:r>
          <w:rPr>
            <w:rFonts w:ascii="Cambria Math" w:hAnsi="Cambria Math" w:cs="Times New Roman"/>
            <w:szCs w:val="24"/>
          </w:rPr>
          <m:t>=∓</m:t>
        </m:r>
        <m:f>
          <m:fPr>
            <m:type m:val="lin"/>
            <m:ctrlPr>
              <w:rPr>
                <w:rFonts w:ascii="Cambria Math" w:hAnsi="Cambria Math" w:cs="Times New Roman"/>
                <w:i/>
                <w:szCs w:val="24"/>
              </w:rPr>
            </m:ctrlPr>
          </m:fPr>
          <m:num>
            <m:r>
              <w:rPr>
                <w:rFonts w:ascii="Cambria Math" w:hAnsi="Cambria Math" w:cs="Times New Roman"/>
                <w:szCs w:val="24"/>
              </w:rPr>
              <m:t>1</m:t>
            </m:r>
          </m:num>
          <m:den>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Q</m:t>
                    </m:r>
                  </m:e>
                  <m:sup>
                    <m:r>
                      <w:rPr>
                        <w:rFonts w:ascii="Cambria Math" w:hAnsi="Cambria Math" w:cs="Times New Roman"/>
                        <w:szCs w:val="24"/>
                      </w:rPr>
                      <m:t>2</m:t>
                    </m:r>
                  </m:sup>
                </m:sSup>
                <m:r>
                  <w:rPr>
                    <w:rFonts w:ascii="Cambria Math" w:hAnsi="Cambria Math" w:cs="Times New Roman"/>
                    <w:szCs w:val="24"/>
                  </w:rPr>
                  <m:t>-3PR</m:t>
                </m:r>
              </m:e>
            </m:rad>
          </m:den>
        </m:f>
      </m:oMath>
      <w:r w:rsidR="004B0AAF">
        <w:rPr>
          <w:rFonts w:cs="Times New Roman"/>
        </w:rPr>
        <w:t xml:space="preserve"> haline gelir.</w:t>
      </w:r>
      <w:r>
        <w:rPr>
          <w:rFonts w:cs="Times New Roman"/>
        </w:rPr>
        <w:t xml:space="preserve"> </w:t>
      </w:r>
      <m:oMath>
        <m:r>
          <w:rPr>
            <w:rFonts w:ascii="Cambria Math" w:eastAsia="+mn-ea" w:hAnsi="Cambria Math" w:cs="Times New Roman"/>
            <w:kern w:val="24"/>
            <w:szCs w:val="24"/>
            <w:lang w:val="en-US"/>
          </w:rPr>
          <m:t>m=0</m:t>
        </m:r>
      </m:oMath>
      <w:r>
        <w:rPr>
          <w:rFonts w:cs="Times New Roman"/>
          <w:kern w:val="24"/>
          <w:szCs w:val="24"/>
          <w:lang w:val="en-US"/>
        </w:rPr>
        <w:t xml:space="preserve"> </w:t>
      </w:r>
      <w:r w:rsidRPr="00854509">
        <w:rPr>
          <w:rFonts w:cs="Times New Roman"/>
          <w:kern w:val="24"/>
          <w:szCs w:val="24"/>
        </w:rPr>
        <w:t xml:space="preserve">için </w:t>
      </w:r>
      <w:r>
        <w:rPr>
          <w:rFonts w:cs="Times New Roman"/>
        </w:rPr>
        <w:t xml:space="preserve">Tablo </w:t>
      </w:r>
      <w:r w:rsidR="007F071C">
        <w:rPr>
          <w:rFonts w:cs="Times New Roman"/>
        </w:rPr>
        <w:t>3</w:t>
      </w:r>
      <w:r>
        <w:rPr>
          <w:rFonts w:cs="Times New Roman"/>
        </w:rPr>
        <w:t>.1 kullan</w:t>
      </w:r>
      <w:r w:rsidR="007F071C">
        <w:rPr>
          <w:rFonts w:cs="Times New Roman"/>
        </w:rPr>
        <w:t>ıl</w:t>
      </w:r>
      <w:r>
        <w:rPr>
          <w:rFonts w:cs="Times New Roman"/>
        </w:rPr>
        <w:t>arak ve</w:t>
      </w:r>
      <w:r w:rsidR="004B0AAF">
        <w:rPr>
          <w:rFonts w:cs="Times New Roman"/>
        </w:rPr>
        <w:t xml:space="preserve"> </w:t>
      </w:r>
      <m:oMath>
        <m:r>
          <w:rPr>
            <w:rFonts w:ascii="Cambria Math" w:eastAsia="+mn-ea" w:cs="Times New Roman"/>
            <w:i/>
            <w:kern w:val="24"/>
            <w:szCs w:val="24"/>
            <w:lang w:val="en-US"/>
          </w:rPr>
          <w:sym w:font="Symbol" w:char="F06C"/>
        </m:r>
        <m:r>
          <w:rPr>
            <w:rFonts w:ascii="Cambria Math" w:eastAsia="+mn-ea" w:cs="Times New Roman"/>
            <w:kern w:val="24"/>
            <w:szCs w:val="24"/>
            <w:lang w:val="en-US"/>
          </w:rPr>
          <m:t>=2</m:t>
        </m:r>
      </m:oMath>
      <w:r>
        <w:rPr>
          <w:rFonts w:cs="Times New Roman"/>
          <w:kern w:val="24"/>
          <w:szCs w:val="24"/>
          <w:lang w:val="en-US"/>
        </w:rPr>
        <w:t xml:space="preserve"> </w:t>
      </w:r>
      <w:r w:rsidRPr="008520F4">
        <w:rPr>
          <w:rFonts w:cs="Times New Roman"/>
          <w:kern w:val="24"/>
          <w:szCs w:val="24"/>
        </w:rPr>
        <w:t>alınarak</w:t>
      </w:r>
      <w:r>
        <w:rPr>
          <w:rFonts w:cs="Times New Roman"/>
          <w:kern w:val="24"/>
          <w:szCs w:val="24"/>
          <w:lang w:val="en-US"/>
        </w:rPr>
        <w:t xml:space="preserve"> </w:t>
      </w:r>
      <w:r>
        <w:rPr>
          <w:kern w:val="24"/>
          <w:szCs w:val="24"/>
        </w:rPr>
        <w:t>(5.</w:t>
      </w:r>
      <w:r w:rsidR="007F071C">
        <w:rPr>
          <w:kern w:val="24"/>
          <w:szCs w:val="24"/>
        </w:rPr>
        <w:t>32</w:t>
      </w:r>
      <w:r>
        <w:rPr>
          <w:kern w:val="24"/>
          <w:szCs w:val="24"/>
        </w:rPr>
        <w:t xml:space="preserve">) </w:t>
      </w:r>
      <w:r w:rsidRPr="004C0CB2">
        <w:rPr>
          <w:kern w:val="24"/>
          <w:szCs w:val="24"/>
        </w:rPr>
        <w:t>çözüm</w:t>
      </w:r>
      <w:r>
        <w:rPr>
          <w:kern w:val="24"/>
          <w:szCs w:val="24"/>
        </w:rPr>
        <w:t>leri</w:t>
      </w:r>
    </w:p>
    <w:p w:rsidR="00A45D1C" w:rsidRDefault="002949F4" w:rsidP="00C62D51">
      <w:pPr>
        <w:pStyle w:val="NormalWeb"/>
        <w:spacing w:before="0" w:beforeAutospacing="0" w:after="120" w:afterAutospacing="0" w:line="360" w:lineRule="auto"/>
        <w:jc w:val="center"/>
      </w:pPr>
      <m:oMath>
        <m:sSub>
          <m:sSubPr>
            <m:ctrlPr>
              <w:rPr>
                <w:rFonts w:ascii="Cambria Math" w:eastAsia="+mn-ea" w:hAnsi="Cambria Math"/>
                <w:i/>
                <w:kern w:val="24"/>
                <w:lang w:val="en-US"/>
              </w:rPr>
            </m:ctrlPr>
          </m:sSubPr>
          <m:e>
            <m:r>
              <w:rPr>
                <w:rFonts w:ascii="Cambria Math" w:eastAsia="+mn-ea" w:hAnsi="Cambria Math"/>
                <w:kern w:val="24"/>
                <w:lang w:val="en-US"/>
              </w:rPr>
              <m:t>u</m:t>
            </m:r>
          </m:e>
          <m:sub>
            <m:r>
              <w:rPr>
                <w:rFonts w:ascii="Cambria Math" w:eastAsia="+mn-ea" w:hAnsi="Cambria Math"/>
                <w:kern w:val="24"/>
                <w:lang w:val="en-US"/>
              </w:rPr>
              <m:t>1</m:t>
            </m:r>
          </m:sub>
        </m:sSub>
        <m:d>
          <m:dPr>
            <m:ctrlPr>
              <w:rPr>
                <w:rFonts w:ascii="Cambria Math" w:eastAsia="+mn-ea" w:hAnsi="Cambria Math"/>
                <w:i/>
                <w:kern w:val="24"/>
                <w:lang w:val="en-US"/>
              </w:rPr>
            </m:ctrlPr>
          </m:dPr>
          <m:e>
            <m:r>
              <w:rPr>
                <w:rFonts w:ascii="Cambria Math" w:eastAsia="+mn-ea" w:hAnsi="Cambria Math"/>
                <w:kern w:val="24"/>
                <w:lang w:val="en-US"/>
              </w:rPr>
              <m:t>x,t</m:t>
            </m:r>
          </m:e>
        </m:d>
        <m:r>
          <w:rPr>
            <w:rFonts w:ascii="Cambria Math" w:eastAsia="+mn-ea"/>
            <w:kern w:val="24"/>
            <w:lang w:val="en-US"/>
          </w:rPr>
          <m:t>=1+3</m:t>
        </m:r>
        <m:sSup>
          <m:sSupPr>
            <m:ctrlPr>
              <w:rPr>
                <w:rFonts w:ascii="Cambria Math" w:eastAsia="+mn-ea" w:hAnsi="Cambria Math"/>
                <w:i/>
                <w:kern w:val="24"/>
                <w:lang w:val="en-US"/>
              </w:rPr>
            </m:ctrlPr>
          </m:sSupPr>
          <m:e>
            <m:r>
              <m:rPr>
                <m:sty m:val="p"/>
              </m:rPr>
              <w:rPr>
                <w:rFonts w:ascii="Cambria Math" w:eastAsia="+mn-ea"/>
                <w:kern w:val="24"/>
                <w:lang w:val="en-US"/>
              </w:rPr>
              <m:t>tan</m:t>
            </m:r>
          </m:e>
          <m:sup>
            <m:r>
              <w:rPr>
                <w:rFonts w:ascii="Cambria Math" w:eastAsia="+mn-ea"/>
                <w:kern w:val="24"/>
                <w:lang w:val="en-US"/>
              </w:rPr>
              <m:t>2</m:t>
            </m:r>
          </m:sup>
        </m:sSup>
        <m:d>
          <m:dPr>
            <m:ctrlPr>
              <w:rPr>
                <w:rFonts w:ascii="Cambria Math" w:eastAsia="+mn-ea" w:hAnsi="Cambria Math"/>
                <w:i/>
                <w:kern w:val="24"/>
                <w:lang w:val="en-US"/>
              </w:rPr>
            </m:ctrlPr>
          </m:dPr>
          <m:e>
            <m:r>
              <w:rPr>
                <w:rFonts w:ascii="Cambria Math" w:eastAsia="+mn-ea"/>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t</m:t>
                </m:r>
              </m:e>
            </m:rad>
            <m:r>
              <w:rPr>
                <w:rFonts w:ascii="Cambria Math" w:eastAsia="+mn-ea"/>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x</m:t>
                </m:r>
              </m:e>
            </m:rad>
          </m:e>
        </m:d>
      </m:oMath>
      <w:r w:rsidR="00C62D51">
        <w:rPr>
          <w:kern w:val="24"/>
          <w:lang w:val="en-US"/>
        </w:rPr>
        <w:t xml:space="preserve">    </w:t>
      </w:r>
      <w:r w:rsidR="00FE1052">
        <w:rPr>
          <w:kern w:val="24"/>
          <w:lang w:val="en-US"/>
        </w:rPr>
        <w:t xml:space="preserve">ve  </w:t>
      </w:r>
      <w:r w:rsidR="00C62D51">
        <w:rPr>
          <w:kern w:val="24"/>
          <w:lang w:val="en-US"/>
        </w:rPr>
        <w:t xml:space="preserve">  </w:t>
      </w:r>
      <m:oMath>
        <m:sSub>
          <m:sSubPr>
            <m:ctrlPr>
              <w:rPr>
                <w:rFonts w:ascii="Cambria Math" w:eastAsia="+mn-ea" w:hAnsi="Cambria Math"/>
                <w:i/>
                <w:kern w:val="24"/>
                <w:lang w:val="en-US"/>
              </w:rPr>
            </m:ctrlPr>
          </m:sSubPr>
          <m:e>
            <m:r>
              <w:rPr>
                <w:rFonts w:ascii="Cambria Math" w:eastAsia="+mn-ea" w:hAnsi="Cambria Math"/>
                <w:kern w:val="24"/>
                <w:lang w:val="en-US"/>
              </w:rPr>
              <m:t>u</m:t>
            </m:r>
          </m:e>
          <m:sub>
            <m:r>
              <w:rPr>
                <w:rFonts w:ascii="Cambria Math" w:eastAsia="+mn-ea" w:hAnsi="Cambria Math"/>
                <w:kern w:val="24"/>
                <w:lang w:val="en-US"/>
              </w:rPr>
              <m:t>2</m:t>
            </m:r>
          </m:sub>
        </m:sSub>
        <m:d>
          <m:dPr>
            <m:ctrlPr>
              <w:rPr>
                <w:rFonts w:ascii="Cambria Math" w:eastAsia="+mn-ea" w:hAnsi="Cambria Math"/>
                <w:i/>
                <w:kern w:val="24"/>
                <w:lang w:val="en-US"/>
              </w:rPr>
            </m:ctrlPr>
          </m:dPr>
          <m:e>
            <m:r>
              <w:rPr>
                <w:rFonts w:ascii="Cambria Math" w:eastAsia="+mn-ea" w:hAnsi="Cambria Math"/>
                <w:kern w:val="24"/>
                <w:lang w:val="en-US"/>
              </w:rPr>
              <m:t>x,t</m:t>
            </m:r>
          </m:e>
        </m:d>
        <m:r>
          <w:rPr>
            <w:rFonts w:ascii="Cambria Math" w:eastAsia="+mn-ea"/>
            <w:kern w:val="24"/>
            <w:lang w:val="en-US"/>
          </w:rPr>
          <m:t>=</m:t>
        </m:r>
        <m:r>
          <w:rPr>
            <w:rFonts w:ascii="Cambria Math" w:eastAsia="+mn-ea"/>
            <w:kern w:val="24"/>
            <w:lang w:val="en-US"/>
          </w:rPr>
          <m:t>-</m:t>
        </m:r>
        <m:d>
          <m:dPr>
            <m:ctrlPr>
              <w:rPr>
                <w:rFonts w:ascii="Cambria Math" w:eastAsia="+mn-ea" w:hAnsi="Cambria Math"/>
                <w:i/>
                <w:kern w:val="24"/>
                <w:lang w:val="en-US"/>
              </w:rPr>
            </m:ctrlPr>
          </m:dPr>
          <m:e>
            <m:r>
              <w:rPr>
                <w:rFonts w:ascii="Cambria Math" w:eastAsia="+mn-ea"/>
                <w:kern w:val="24"/>
                <w:lang w:val="en-US"/>
              </w:rPr>
              <m:t>3+3</m:t>
            </m:r>
            <m:sSup>
              <m:sSupPr>
                <m:ctrlPr>
                  <w:rPr>
                    <w:rFonts w:ascii="Cambria Math" w:eastAsia="+mn-ea" w:hAnsi="Cambria Math"/>
                    <w:i/>
                    <w:kern w:val="24"/>
                    <w:lang w:val="en-US"/>
                  </w:rPr>
                </m:ctrlPr>
              </m:sSupPr>
              <m:e>
                <m:r>
                  <m:rPr>
                    <m:sty m:val="p"/>
                  </m:rPr>
                  <w:rPr>
                    <w:rFonts w:ascii="Cambria Math" w:eastAsia="+mn-ea"/>
                    <w:kern w:val="24"/>
                    <w:lang w:val="en-US"/>
                  </w:rPr>
                  <m:t>tan</m:t>
                </m:r>
              </m:e>
              <m:sup>
                <m:r>
                  <w:rPr>
                    <w:rFonts w:ascii="Cambria Math" w:eastAsia="+mn-ea"/>
                    <w:kern w:val="24"/>
                    <w:lang w:val="en-US"/>
                  </w:rPr>
                  <m:t>2</m:t>
                </m:r>
              </m:sup>
            </m:sSup>
            <m:d>
              <m:dPr>
                <m:ctrlPr>
                  <w:rPr>
                    <w:rFonts w:ascii="Cambria Math" w:eastAsia="+mn-ea" w:hAnsi="Cambria Math"/>
                    <w:i/>
                    <w:kern w:val="24"/>
                    <w:lang w:val="en-US"/>
                  </w:rPr>
                </m:ctrlPr>
              </m:dPr>
              <m:e>
                <m:r>
                  <w:rPr>
                    <w:rFonts w:ascii="Cambria Math" w:eastAsia="+mn-ea"/>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t</m:t>
                    </m:r>
                  </m:e>
                </m:rad>
                <m:r>
                  <w:rPr>
                    <w:rFonts w:ascii="Cambria Math" w:eastAsia="+mn-ea"/>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x</m:t>
                    </m:r>
                  </m:e>
                </m:rad>
              </m:e>
            </m:d>
          </m:e>
        </m:d>
      </m:oMath>
    </w:p>
    <w:p w:rsidR="008824E7" w:rsidRDefault="000540E5" w:rsidP="0013279E">
      <w:pPr>
        <w:pStyle w:val="NormalWeb"/>
        <w:spacing w:before="0" w:beforeAutospacing="0" w:after="240" w:afterAutospacing="0" w:line="360" w:lineRule="auto"/>
        <w:jc w:val="both"/>
        <w:rPr>
          <w:rFonts w:eastAsia="+mn-ea"/>
          <w:kern w:val="24"/>
        </w:rPr>
      </w:pPr>
      <w:r>
        <w:t xml:space="preserve">haline gelir. </w:t>
      </w:r>
      <w:r w:rsidRPr="00854509">
        <w:rPr>
          <w:rFonts w:eastAsia="+mn-ea"/>
          <w:kern w:val="24"/>
        </w:rPr>
        <w:t>Bu çözüm</w:t>
      </w:r>
      <w:r>
        <w:rPr>
          <w:rFonts w:eastAsia="+mn-ea"/>
          <w:kern w:val="24"/>
        </w:rPr>
        <w:t xml:space="preserve">ler </w:t>
      </w:r>
      <m:oMath>
        <m:r>
          <w:rPr>
            <w:rFonts w:ascii="Cambria Math" w:eastAsia="+mn-ea" w:hAnsi="Cambria Math"/>
            <w:kern w:val="24"/>
            <w:lang w:val="en-US"/>
          </w:rPr>
          <m:t>0≤x≤20</m:t>
        </m:r>
      </m:oMath>
      <w:r>
        <w:rPr>
          <w:rFonts w:eastAsia="+mn-ea"/>
          <w:kern w:val="24"/>
          <w:lang w:val="en-US"/>
        </w:rPr>
        <w:t xml:space="preserve"> ve</w:t>
      </w:r>
      <w:r w:rsidRPr="00C11FFD">
        <w:rPr>
          <w:rFonts w:eastAsia="+mn-ea"/>
          <w:kern w:val="24"/>
          <w:lang w:val="en-US"/>
        </w:rPr>
        <w:t xml:space="preserve"> </w:t>
      </w:r>
      <m:oMath>
        <m:r>
          <w:rPr>
            <w:rFonts w:ascii="Cambria Math" w:eastAsia="+mn-ea" w:hAnsi="Cambria Math"/>
            <w:kern w:val="24"/>
            <w:lang w:val="en-US"/>
          </w:rPr>
          <m:t>0≤t≤10</m:t>
        </m:r>
      </m:oMath>
      <w:r>
        <w:rPr>
          <w:rFonts w:eastAsia="+mn-ea"/>
          <w:kern w:val="24"/>
        </w:rPr>
        <w:t xml:space="preserve"> </w:t>
      </w:r>
      <w:r w:rsidRPr="00854509">
        <w:rPr>
          <w:rFonts w:eastAsia="+mn-ea"/>
          <w:kern w:val="24"/>
        </w:rPr>
        <w:t xml:space="preserve">için </w:t>
      </w:r>
      <w:r>
        <w:rPr>
          <w:rFonts w:eastAsia="+mn-ea"/>
          <w:kern w:val="24"/>
        </w:rPr>
        <w:t xml:space="preserve">sırasıyla </w:t>
      </w:r>
      <w:r w:rsidRPr="00854509">
        <w:rPr>
          <w:rFonts w:eastAsia="+mn-ea"/>
          <w:kern w:val="24"/>
        </w:rPr>
        <w:t>Şekil 5.</w:t>
      </w:r>
      <w:r w:rsidR="00560B8F">
        <w:rPr>
          <w:rFonts w:eastAsia="+mn-ea"/>
          <w:kern w:val="24"/>
        </w:rPr>
        <w:t>4</w:t>
      </w:r>
      <w:r w:rsidR="008D0A36">
        <w:rPr>
          <w:rFonts w:eastAsia="+mn-ea"/>
          <w:kern w:val="24"/>
        </w:rPr>
        <w:t>5</w:t>
      </w:r>
      <w:r w:rsidR="00560B8F">
        <w:rPr>
          <w:rFonts w:eastAsia="+mn-ea"/>
          <w:kern w:val="24"/>
        </w:rPr>
        <w:t xml:space="preserve"> ve Şekil 5.4</w:t>
      </w:r>
      <w:r w:rsidR="008D0A36">
        <w:rPr>
          <w:rFonts w:eastAsia="+mn-ea"/>
          <w:kern w:val="24"/>
        </w:rPr>
        <w:t>6</w:t>
      </w:r>
      <w:r w:rsidRPr="00854509">
        <w:rPr>
          <w:rFonts w:eastAsia="+mn-ea"/>
          <w:kern w:val="24"/>
        </w:rPr>
        <w:t>’</w:t>
      </w:r>
      <w:r>
        <w:rPr>
          <w:rFonts w:eastAsia="+mn-ea"/>
          <w:kern w:val="24"/>
        </w:rPr>
        <w:t>d</w:t>
      </w:r>
      <w:r w:rsidR="008D0A36">
        <w:rPr>
          <w:rFonts w:eastAsia="+mn-ea"/>
          <w:kern w:val="24"/>
        </w:rPr>
        <w:t>a</w:t>
      </w:r>
      <w:r w:rsidRPr="00854509">
        <w:rPr>
          <w:rFonts w:eastAsia="+mn-ea"/>
          <w:kern w:val="24"/>
        </w:rPr>
        <w:t xml:space="preserve"> gösterilmiştir</w:t>
      </w:r>
      <w:r w:rsidR="005A4D46">
        <w:rPr>
          <w:rFonts w:eastAsia="+mn-ea"/>
          <w:kern w:val="24"/>
        </w:rPr>
        <w:t>. Ayrıca</w:t>
      </w:r>
      <w:r>
        <w:rPr>
          <w:rFonts w:eastAsia="+mn-ea"/>
          <w:kern w:val="24"/>
        </w:rPr>
        <w:t xml:space="preserve"> </w:t>
      </w:r>
      <m:oMath>
        <m:r>
          <w:rPr>
            <w:rFonts w:ascii="Cambria Math" w:eastAsia="+mn-ea" w:hAnsi="Cambria Math"/>
            <w:kern w:val="24"/>
            <w:lang w:val="en-US"/>
          </w:rPr>
          <m:t>t</m:t>
        </m:r>
        <m:r>
          <w:rPr>
            <w:rFonts w:ascii="Cambria Math" w:eastAsia="+mn-ea"/>
            <w:kern w:val="24"/>
            <w:lang w:val="en-US"/>
          </w:rPr>
          <m:t>=2</m:t>
        </m:r>
      </m:oMath>
      <w:r>
        <w:rPr>
          <w:rFonts w:eastAsia="+mn-ea"/>
          <w:kern w:val="24"/>
          <w:lang w:val="en-US"/>
        </w:rPr>
        <w:t xml:space="preserve"> </w:t>
      </w:r>
      <w:r w:rsidRPr="002638EC">
        <w:rPr>
          <w:rFonts w:eastAsia="+mn-ea"/>
          <w:kern w:val="24"/>
        </w:rPr>
        <w:t>ve</w:t>
      </w:r>
      <w:r>
        <w:rPr>
          <w:rFonts w:eastAsia="+mn-ea"/>
          <w:kern w:val="24"/>
        </w:rPr>
        <w:t xml:space="preserve"> </w:t>
      </w:r>
      <m:oMath>
        <m:r>
          <w:rPr>
            <w:rFonts w:ascii="Cambria Math" w:eastAsia="+mn-ea" w:hAnsi="Cambria Math"/>
            <w:kern w:val="24"/>
            <w:lang w:val="en-US"/>
          </w:rPr>
          <m:t>0≤x≤100</m:t>
        </m:r>
      </m:oMath>
      <w:r w:rsidRPr="00C11FFD">
        <w:rPr>
          <w:rFonts w:eastAsia="+mn-ea"/>
          <w:kern w:val="24"/>
          <w:lang w:val="en-US"/>
        </w:rPr>
        <w:t xml:space="preserve"> </w:t>
      </w:r>
      <w:r w:rsidRPr="002638EC">
        <w:rPr>
          <w:rFonts w:eastAsia="+mn-ea"/>
          <w:kern w:val="24"/>
        </w:rPr>
        <w:t>için aynı çözüm</w:t>
      </w:r>
      <w:r>
        <w:rPr>
          <w:rFonts w:eastAsia="+mn-ea"/>
          <w:kern w:val="24"/>
        </w:rPr>
        <w:t>lerin iki boyutlu grafikler</w:t>
      </w:r>
      <w:r w:rsidRPr="002638EC">
        <w:rPr>
          <w:rFonts w:eastAsia="+mn-ea"/>
          <w:kern w:val="24"/>
        </w:rPr>
        <w:t>i</w:t>
      </w:r>
      <w:r>
        <w:rPr>
          <w:rFonts w:eastAsia="+mn-ea"/>
          <w:kern w:val="24"/>
        </w:rPr>
        <w:t xml:space="preserve"> ise</w:t>
      </w:r>
      <w:r w:rsidRPr="002638EC">
        <w:rPr>
          <w:rFonts w:eastAsia="+mn-ea"/>
          <w:kern w:val="24"/>
        </w:rPr>
        <w:t xml:space="preserve"> Şekil 5.</w:t>
      </w:r>
      <w:r w:rsidR="00560B8F">
        <w:rPr>
          <w:rFonts w:eastAsia="+mn-ea"/>
          <w:kern w:val="24"/>
        </w:rPr>
        <w:t>4</w:t>
      </w:r>
      <w:r w:rsidR="008D0A36">
        <w:rPr>
          <w:rFonts w:eastAsia="+mn-ea"/>
          <w:kern w:val="24"/>
        </w:rPr>
        <w:t>7</w:t>
      </w:r>
      <w:r>
        <w:rPr>
          <w:rFonts w:eastAsia="+mn-ea"/>
          <w:kern w:val="24"/>
        </w:rPr>
        <w:t xml:space="preserve"> ve </w:t>
      </w:r>
      <w:r w:rsidRPr="002638EC">
        <w:rPr>
          <w:rFonts w:eastAsia="+mn-ea"/>
          <w:kern w:val="24"/>
        </w:rPr>
        <w:t>Şekil 5.</w:t>
      </w:r>
      <w:r w:rsidR="00560B8F">
        <w:rPr>
          <w:rFonts w:eastAsia="+mn-ea"/>
          <w:kern w:val="24"/>
        </w:rPr>
        <w:t>4</w:t>
      </w:r>
      <w:r w:rsidR="008D0A36">
        <w:rPr>
          <w:rFonts w:eastAsia="+mn-ea"/>
          <w:kern w:val="24"/>
        </w:rPr>
        <w:t>8</w:t>
      </w:r>
      <w:r w:rsidR="00033777">
        <w:rPr>
          <w:rFonts w:eastAsia="+mn-ea"/>
          <w:kern w:val="24"/>
        </w:rPr>
        <w:t>’d</w:t>
      </w:r>
      <w:r w:rsidRPr="002638EC">
        <w:rPr>
          <w:rFonts w:eastAsia="+mn-ea"/>
          <w:kern w:val="24"/>
        </w:rPr>
        <w:t>e sunulmuş</w:t>
      </w:r>
      <w:r>
        <w:rPr>
          <w:rFonts w:eastAsia="+mn-ea"/>
          <w:kern w:val="24"/>
        </w:rPr>
        <w:t>t</w:t>
      </w:r>
      <w:r w:rsidRPr="002638EC">
        <w:rPr>
          <w:rFonts w:eastAsia="+mn-ea"/>
          <w:kern w:val="24"/>
        </w:rPr>
        <w:t>ur.</w:t>
      </w:r>
      <w:r>
        <w:rPr>
          <w:rFonts w:eastAsia="+mn-ea"/>
          <w:kern w:val="24"/>
        </w:rPr>
        <w:t xml:space="preserve"> </w:t>
      </w:r>
      <w:r w:rsidR="00033777">
        <w:rPr>
          <w:rFonts w:eastAsia="+mn-ea"/>
          <w:kern w:val="24"/>
        </w:rPr>
        <w:t xml:space="preserve">Bu şekillere bakarak görülür ki </w:t>
      </w:r>
      <m:oMath>
        <m:r>
          <w:rPr>
            <w:rFonts w:ascii="Cambria Math" w:eastAsia="+mn-ea" w:hAnsi="Cambria Math"/>
            <w:kern w:val="24"/>
          </w:rPr>
          <m:t>x</m:t>
        </m:r>
      </m:oMath>
      <w:r w:rsidR="00033777">
        <w:rPr>
          <w:rFonts w:eastAsia="+mn-ea"/>
          <w:kern w:val="24"/>
        </w:rPr>
        <w:t xml:space="preserve"> sonsuza yaklaştıkça dalga genlikleri sonsuza giderken dalga boyları artar.</w:t>
      </w:r>
    </w:p>
    <w:p w:rsidR="00033777" w:rsidRDefault="00033777" w:rsidP="00A07428">
      <w:pPr>
        <w:pStyle w:val="NormalWeb"/>
        <w:spacing w:before="0" w:beforeAutospacing="0" w:after="0" w:afterAutospacing="0" w:line="360" w:lineRule="auto"/>
        <w:jc w:val="center"/>
        <w:rPr>
          <w:rFonts w:eastAsia="+mn-ea"/>
          <w:kern w:val="24"/>
        </w:rPr>
      </w:pPr>
      <w:r w:rsidRPr="00033777">
        <w:rPr>
          <w:rFonts w:eastAsia="+mn-ea"/>
          <w:noProof/>
          <w:kern w:val="24"/>
        </w:rPr>
        <w:drawing>
          <wp:inline distT="0" distB="0" distL="0" distR="0">
            <wp:extent cx="3814396" cy="2365131"/>
            <wp:effectExtent l="19050" t="0" r="0" b="0"/>
            <wp:docPr id="50" name="Resim 3"/>
            <wp:cNvGraphicFramePr/>
            <a:graphic xmlns:a="http://schemas.openxmlformats.org/drawingml/2006/main">
              <a:graphicData uri="http://schemas.openxmlformats.org/drawingml/2006/picture">
                <pic:pic xmlns:pic="http://schemas.openxmlformats.org/drawingml/2006/picture">
                  <pic:nvPicPr>
                    <pic:cNvPr id="96260" name="Picture 4"/>
                    <pic:cNvPicPr>
                      <a:picLocks noChangeAspect="1" noChangeArrowheads="1"/>
                    </pic:cNvPicPr>
                  </pic:nvPicPr>
                  <pic:blipFill>
                    <a:blip r:embed="rId56" cstate="print"/>
                    <a:srcRect/>
                    <a:stretch>
                      <a:fillRect/>
                    </a:stretch>
                  </pic:blipFill>
                  <pic:spPr bwMode="auto">
                    <a:xfrm>
                      <a:off x="0" y="0"/>
                      <a:ext cx="3811078" cy="2363074"/>
                    </a:xfrm>
                    <a:prstGeom prst="rect">
                      <a:avLst/>
                    </a:prstGeom>
                    <a:noFill/>
                    <a:ln w="9525">
                      <a:noFill/>
                      <a:miter lim="800000"/>
                      <a:headEnd/>
                      <a:tailEnd/>
                    </a:ln>
                  </pic:spPr>
                </pic:pic>
              </a:graphicData>
            </a:graphic>
          </wp:inline>
        </w:drawing>
      </w:r>
    </w:p>
    <w:p w:rsidR="00033777" w:rsidRDefault="00033777" w:rsidP="00033777">
      <w:pPr>
        <w:pStyle w:val="NormalWeb"/>
        <w:spacing w:before="0" w:beforeAutospacing="0" w:after="120" w:afterAutospacing="0" w:line="360" w:lineRule="auto"/>
        <w:jc w:val="center"/>
        <w:rPr>
          <w:sz w:val="20"/>
          <w:szCs w:val="20"/>
        </w:rPr>
      </w:pPr>
      <w:r w:rsidRPr="00A54D8B">
        <w:rPr>
          <w:b/>
          <w:sz w:val="20"/>
          <w:szCs w:val="20"/>
        </w:rPr>
        <w:t>Şekil 5.</w:t>
      </w:r>
      <w:r w:rsidR="00560B8F">
        <w:rPr>
          <w:b/>
          <w:sz w:val="20"/>
          <w:szCs w:val="20"/>
        </w:rPr>
        <w:t>4</w:t>
      </w:r>
      <w:r w:rsidR="008D0A36">
        <w:rPr>
          <w:b/>
          <w:sz w:val="20"/>
          <w:szCs w:val="20"/>
        </w:rPr>
        <w:t>5</w:t>
      </w:r>
      <w:r w:rsidRPr="00A54D8B">
        <w:rPr>
          <w:b/>
          <w:sz w:val="20"/>
          <w:szCs w:val="20"/>
        </w:rPr>
        <w:t>:</w:t>
      </w:r>
      <w:r w:rsidR="00460A9A">
        <w:rPr>
          <w:b/>
          <w:sz w:val="20"/>
          <w:szCs w:val="20"/>
        </w:rPr>
        <w:t xml:space="preserve"> </w:t>
      </w:r>
      <w:r w:rsidR="00460A9A">
        <w:rPr>
          <w:sz w:val="20"/>
          <w:szCs w:val="20"/>
        </w:rPr>
        <w:t xml:space="preserve">Örnek 5.4.3.2’deki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d>
          <m:dPr>
            <m:ctrlPr>
              <w:rPr>
                <w:rFonts w:ascii="Cambria Math" w:eastAsia="+mn-ea" w:hAnsi="Cambria Math"/>
                <w:i/>
                <w:color w:val="000000" w:themeColor="text1"/>
                <w:kern w:val="24"/>
                <w:sz w:val="20"/>
                <w:szCs w:val="20"/>
                <w:lang w:val="en-US"/>
              </w:rPr>
            </m:ctrlPr>
          </m:dPr>
          <m:e>
            <m:r>
              <w:rPr>
                <w:rFonts w:ascii="Cambria Math" w:eastAsia="+mn-ea" w:hAnsi="Cambria Math"/>
                <w:color w:val="000000" w:themeColor="text1"/>
                <w:kern w:val="24"/>
                <w:sz w:val="20"/>
                <w:szCs w:val="20"/>
                <w:lang w:val="en-US"/>
              </w:rPr>
              <m:t>x,t</m:t>
            </m:r>
          </m:e>
        </m:d>
      </m:oMath>
      <w:r w:rsidRPr="00A54D8B">
        <w:rPr>
          <w:sz w:val="20"/>
          <w:szCs w:val="20"/>
        </w:rPr>
        <w:t xml:space="preserve"> çözümünün </w:t>
      </w:r>
      <w:r>
        <w:rPr>
          <w:sz w:val="20"/>
          <w:szCs w:val="20"/>
        </w:rPr>
        <w:t>üç</w:t>
      </w:r>
      <w:r w:rsidRPr="00A54D8B">
        <w:rPr>
          <w:sz w:val="20"/>
          <w:szCs w:val="20"/>
        </w:rPr>
        <w:t xml:space="preserve"> boyutlu grafiği.</w:t>
      </w:r>
    </w:p>
    <w:p w:rsidR="00033777" w:rsidRDefault="00033777" w:rsidP="00033777">
      <w:pPr>
        <w:pStyle w:val="NormalWeb"/>
        <w:spacing w:before="0" w:beforeAutospacing="0" w:after="120" w:afterAutospacing="0" w:line="360" w:lineRule="auto"/>
        <w:jc w:val="center"/>
        <w:rPr>
          <w:sz w:val="20"/>
          <w:szCs w:val="20"/>
        </w:rPr>
      </w:pPr>
    </w:p>
    <w:p w:rsidR="00033777" w:rsidRDefault="00033777" w:rsidP="00033777">
      <w:pPr>
        <w:pStyle w:val="NormalWeb"/>
        <w:spacing w:before="0" w:beforeAutospacing="0" w:after="120" w:afterAutospacing="0" w:line="360" w:lineRule="auto"/>
        <w:jc w:val="center"/>
        <w:rPr>
          <w:sz w:val="20"/>
          <w:szCs w:val="20"/>
        </w:rPr>
      </w:pPr>
      <w:r w:rsidRPr="00033777">
        <w:rPr>
          <w:noProof/>
          <w:sz w:val="20"/>
          <w:szCs w:val="20"/>
        </w:rPr>
        <w:drawing>
          <wp:inline distT="0" distB="0" distL="0" distR="0">
            <wp:extent cx="4084991" cy="2268415"/>
            <wp:effectExtent l="19050" t="0" r="0" b="0"/>
            <wp:docPr id="51" name="Resim 4"/>
            <wp:cNvGraphicFramePr/>
            <a:graphic xmlns:a="http://schemas.openxmlformats.org/drawingml/2006/main">
              <a:graphicData uri="http://schemas.openxmlformats.org/drawingml/2006/picture">
                <pic:pic xmlns:pic="http://schemas.openxmlformats.org/drawingml/2006/picture">
                  <pic:nvPicPr>
                    <pic:cNvPr id="96261" name="Picture 5"/>
                    <pic:cNvPicPr>
                      <a:picLocks noChangeAspect="1" noChangeArrowheads="1"/>
                    </pic:cNvPicPr>
                  </pic:nvPicPr>
                  <pic:blipFill>
                    <a:blip r:embed="rId57" cstate="print"/>
                    <a:srcRect/>
                    <a:stretch>
                      <a:fillRect/>
                    </a:stretch>
                  </pic:blipFill>
                  <pic:spPr bwMode="auto">
                    <a:xfrm>
                      <a:off x="0" y="0"/>
                      <a:ext cx="4088800" cy="2270530"/>
                    </a:xfrm>
                    <a:prstGeom prst="rect">
                      <a:avLst/>
                    </a:prstGeom>
                    <a:noFill/>
                    <a:ln w="9525">
                      <a:noFill/>
                      <a:miter lim="800000"/>
                      <a:headEnd/>
                      <a:tailEnd/>
                    </a:ln>
                  </pic:spPr>
                </pic:pic>
              </a:graphicData>
            </a:graphic>
          </wp:inline>
        </w:drawing>
      </w:r>
    </w:p>
    <w:p w:rsidR="00033777" w:rsidRDefault="00033777" w:rsidP="00033777">
      <w:pPr>
        <w:pStyle w:val="NormalWeb"/>
        <w:spacing w:before="0" w:beforeAutospacing="0" w:after="120" w:afterAutospacing="0" w:line="360" w:lineRule="auto"/>
        <w:jc w:val="center"/>
        <w:rPr>
          <w:sz w:val="20"/>
          <w:szCs w:val="20"/>
        </w:rPr>
      </w:pPr>
      <w:r w:rsidRPr="00A54D8B">
        <w:rPr>
          <w:b/>
          <w:sz w:val="20"/>
          <w:szCs w:val="20"/>
        </w:rPr>
        <w:t>Şekil 5.</w:t>
      </w:r>
      <w:r w:rsidR="00560B8F">
        <w:rPr>
          <w:b/>
          <w:sz w:val="20"/>
          <w:szCs w:val="20"/>
        </w:rPr>
        <w:t>4</w:t>
      </w:r>
      <w:r w:rsidR="008D0A36">
        <w:rPr>
          <w:b/>
          <w:sz w:val="20"/>
          <w:szCs w:val="20"/>
        </w:rPr>
        <w:t>6</w:t>
      </w:r>
      <w:r w:rsidRPr="00A54D8B">
        <w:rPr>
          <w:b/>
          <w:sz w:val="20"/>
          <w:szCs w:val="20"/>
        </w:rPr>
        <w:t>:</w:t>
      </w:r>
      <w:r w:rsidR="00460A9A">
        <w:rPr>
          <w:b/>
          <w:sz w:val="20"/>
          <w:szCs w:val="20"/>
        </w:rPr>
        <w:t xml:space="preserve"> </w:t>
      </w:r>
      <w:r w:rsidR="00460A9A">
        <w:rPr>
          <w:sz w:val="20"/>
          <w:szCs w:val="20"/>
        </w:rPr>
        <w:t>Örnek 5.4.3.2’deki</w:t>
      </w:r>
      <w:r w:rsidRPr="00A54D8B">
        <w:rPr>
          <w:sz w:val="20"/>
          <w:szCs w:val="20"/>
        </w:rPr>
        <w:t xml:space="preserve">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d>
          <m:dPr>
            <m:ctrlPr>
              <w:rPr>
                <w:rFonts w:ascii="Cambria Math" w:eastAsia="+mn-ea" w:hAnsi="Cambria Math"/>
                <w:i/>
                <w:color w:val="000000" w:themeColor="text1"/>
                <w:kern w:val="24"/>
                <w:sz w:val="20"/>
                <w:szCs w:val="20"/>
                <w:lang w:val="en-US"/>
              </w:rPr>
            </m:ctrlPr>
          </m:dPr>
          <m:e>
            <m:r>
              <w:rPr>
                <w:rFonts w:ascii="Cambria Math" w:eastAsia="+mn-ea" w:hAnsi="Cambria Math"/>
                <w:color w:val="000000" w:themeColor="text1"/>
                <w:kern w:val="24"/>
                <w:sz w:val="20"/>
                <w:szCs w:val="20"/>
                <w:lang w:val="en-US"/>
              </w:rPr>
              <m:t>x,t</m:t>
            </m:r>
          </m:e>
        </m:d>
      </m:oMath>
      <w:r>
        <w:rPr>
          <w:color w:val="000000" w:themeColor="text1"/>
          <w:kern w:val="24"/>
          <w:sz w:val="20"/>
          <w:szCs w:val="20"/>
          <w:lang w:val="en-US"/>
        </w:rPr>
        <w:t xml:space="preserve"> </w:t>
      </w:r>
      <w:r w:rsidRPr="00A54D8B">
        <w:rPr>
          <w:sz w:val="20"/>
          <w:szCs w:val="20"/>
        </w:rPr>
        <w:t xml:space="preserve">çözümünün </w:t>
      </w:r>
      <w:r>
        <w:rPr>
          <w:sz w:val="20"/>
          <w:szCs w:val="20"/>
        </w:rPr>
        <w:t>üç</w:t>
      </w:r>
      <w:r w:rsidRPr="00A54D8B">
        <w:rPr>
          <w:sz w:val="20"/>
          <w:szCs w:val="20"/>
        </w:rPr>
        <w:t xml:space="preserve"> boyutlu grafiği.</w:t>
      </w:r>
    </w:p>
    <w:p w:rsidR="00033777" w:rsidRDefault="00033777" w:rsidP="00033777">
      <w:pPr>
        <w:pStyle w:val="NormalWeb"/>
        <w:spacing w:before="0" w:beforeAutospacing="0" w:after="120" w:afterAutospacing="0" w:line="360" w:lineRule="auto"/>
        <w:jc w:val="center"/>
        <w:rPr>
          <w:sz w:val="20"/>
          <w:szCs w:val="20"/>
        </w:rPr>
      </w:pPr>
    </w:p>
    <w:p w:rsidR="00033777" w:rsidRDefault="00033777" w:rsidP="00033777">
      <w:pPr>
        <w:pStyle w:val="NormalWeb"/>
        <w:spacing w:before="0" w:beforeAutospacing="0" w:after="120" w:afterAutospacing="0" w:line="360" w:lineRule="auto"/>
        <w:jc w:val="center"/>
        <w:rPr>
          <w:sz w:val="20"/>
          <w:szCs w:val="20"/>
        </w:rPr>
      </w:pPr>
      <w:r w:rsidRPr="00033777">
        <w:rPr>
          <w:noProof/>
          <w:sz w:val="20"/>
          <w:szCs w:val="20"/>
        </w:rPr>
        <w:drawing>
          <wp:inline distT="0" distB="0" distL="0" distR="0">
            <wp:extent cx="3752774" cy="2154115"/>
            <wp:effectExtent l="19050" t="0" r="76" b="0"/>
            <wp:docPr id="52" name="Resim 5"/>
            <wp:cNvGraphicFramePr/>
            <a:graphic xmlns:a="http://schemas.openxmlformats.org/drawingml/2006/main">
              <a:graphicData uri="http://schemas.openxmlformats.org/drawingml/2006/picture">
                <pic:pic xmlns:pic="http://schemas.openxmlformats.org/drawingml/2006/picture">
                  <pic:nvPicPr>
                    <pic:cNvPr id="96262" name="Picture 6"/>
                    <pic:cNvPicPr>
                      <a:picLocks noChangeAspect="1" noChangeArrowheads="1"/>
                    </pic:cNvPicPr>
                  </pic:nvPicPr>
                  <pic:blipFill>
                    <a:blip r:embed="rId58" cstate="print"/>
                    <a:srcRect/>
                    <a:stretch>
                      <a:fillRect/>
                    </a:stretch>
                  </pic:blipFill>
                  <pic:spPr bwMode="auto">
                    <a:xfrm>
                      <a:off x="0" y="0"/>
                      <a:ext cx="3767948" cy="2162825"/>
                    </a:xfrm>
                    <a:prstGeom prst="rect">
                      <a:avLst/>
                    </a:prstGeom>
                    <a:noFill/>
                    <a:ln w="9525">
                      <a:noFill/>
                      <a:miter lim="800000"/>
                      <a:headEnd/>
                      <a:tailEnd/>
                    </a:ln>
                  </pic:spPr>
                </pic:pic>
              </a:graphicData>
            </a:graphic>
          </wp:inline>
        </w:drawing>
      </w:r>
    </w:p>
    <w:p w:rsidR="00033777" w:rsidRDefault="00033777" w:rsidP="00033777">
      <w:pPr>
        <w:pStyle w:val="NormalWeb"/>
        <w:spacing w:before="0" w:beforeAutospacing="0" w:after="120" w:afterAutospacing="0" w:line="360" w:lineRule="auto"/>
        <w:jc w:val="center"/>
        <w:rPr>
          <w:sz w:val="20"/>
          <w:szCs w:val="20"/>
        </w:rPr>
      </w:pPr>
      <w:r w:rsidRPr="00A54D8B">
        <w:rPr>
          <w:b/>
          <w:sz w:val="20"/>
          <w:szCs w:val="20"/>
        </w:rPr>
        <w:t>Şekil 5.</w:t>
      </w:r>
      <w:r w:rsidR="00560B8F">
        <w:rPr>
          <w:b/>
          <w:sz w:val="20"/>
          <w:szCs w:val="20"/>
        </w:rPr>
        <w:t>4</w:t>
      </w:r>
      <w:r w:rsidR="008D0A36">
        <w:rPr>
          <w:b/>
          <w:sz w:val="20"/>
          <w:szCs w:val="20"/>
        </w:rPr>
        <w:t>7</w:t>
      </w:r>
      <w:r w:rsidRPr="00A54D8B">
        <w:rPr>
          <w:b/>
          <w:sz w:val="20"/>
          <w:szCs w:val="20"/>
        </w:rPr>
        <w:t>:</w:t>
      </w:r>
      <w:r w:rsidR="00460A9A">
        <w:rPr>
          <w:b/>
          <w:sz w:val="20"/>
          <w:szCs w:val="20"/>
        </w:rPr>
        <w:t xml:space="preserve"> </w:t>
      </w:r>
      <w:r w:rsidR="00460A9A">
        <w:rPr>
          <w:sz w:val="20"/>
          <w:szCs w:val="20"/>
        </w:rPr>
        <w:t xml:space="preserve">Örnek 5.4.3.2’deki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d>
          <m:dPr>
            <m:ctrlPr>
              <w:rPr>
                <w:rFonts w:ascii="Cambria Math" w:eastAsia="+mn-ea" w:hAnsi="Cambria Math"/>
                <w:i/>
                <w:color w:val="000000" w:themeColor="text1"/>
                <w:kern w:val="24"/>
                <w:sz w:val="20"/>
                <w:szCs w:val="20"/>
                <w:lang w:val="en-US"/>
              </w:rPr>
            </m:ctrlPr>
          </m:dPr>
          <m:e>
            <m:r>
              <w:rPr>
                <w:rFonts w:ascii="Cambria Math" w:eastAsia="+mn-ea" w:hAnsi="Cambria Math"/>
                <w:color w:val="000000" w:themeColor="text1"/>
                <w:kern w:val="24"/>
                <w:sz w:val="20"/>
                <w:szCs w:val="20"/>
                <w:lang w:val="en-US"/>
              </w:rPr>
              <m:t>x,2</m:t>
            </m:r>
          </m:e>
        </m:d>
      </m:oMath>
      <w:r>
        <w:rPr>
          <w:color w:val="000000" w:themeColor="text1"/>
          <w:kern w:val="24"/>
          <w:sz w:val="20"/>
          <w:szCs w:val="20"/>
          <w:lang w:val="en-US"/>
        </w:rPr>
        <w:t xml:space="preserve"> </w:t>
      </w:r>
      <w:r w:rsidRPr="00A54D8B">
        <w:rPr>
          <w:sz w:val="20"/>
          <w:szCs w:val="20"/>
        </w:rPr>
        <w:t xml:space="preserve">çözümünün </w:t>
      </w:r>
      <w:r>
        <w:rPr>
          <w:sz w:val="20"/>
          <w:szCs w:val="20"/>
        </w:rPr>
        <w:t>iki</w:t>
      </w:r>
      <w:r w:rsidRPr="00A54D8B">
        <w:rPr>
          <w:sz w:val="20"/>
          <w:szCs w:val="20"/>
        </w:rPr>
        <w:t xml:space="preserve"> boyutlu grafiği.</w:t>
      </w:r>
    </w:p>
    <w:p w:rsidR="00033777" w:rsidRDefault="00033777" w:rsidP="00033777">
      <w:pPr>
        <w:pStyle w:val="NormalWeb"/>
        <w:spacing w:before="0" w:beforeAutospacing="0" w:after="120" w:afterAutospacing="0" w:line="360" w:lineRule="auto"/>
        <w:jc w:val="center"/>
        <w:rPr>
          <w:sz w:val="20"/>
          <w:szCs w:val="20"/>
        </w:rPr>
      </w:pPr>
    </w:p>
    <w:p w:rsidR="00033777" w:rsidRDefault="00033777" w:rsidP="00033777">
      <w:pPr>
        <w:pStyle w:val="NormalWeb"/>
        <w:spacing w:before="0" w:beforeAutospacing="0" w:after="120" w:afterAutospacing="0" w:line="360" w:lineRule="auto"/>
        <w:jc w:val="center"/>
        <w:rPr>
          <w:sz w:val="20"/>
          <w:szCs w:val="20"/>
        </w:rPr>
      </w:pPr>
      <w:r w:rsidRPr="00033777">
        <w:rPr>
          <w:noProof/>
          <w:sz w:val="20"/>
          <w:szCs w:val="20"/>
        </w:rPr>
        <w:drawing>
          <wp:inline distT="0" distB="0" distL="0" distR="0">
            <wp:extent cx="3692496" cy="2268415"/>
            <wp:effectExtent l="19050" t="0" r="3204" b="0"/>
            <wp:docPr id="53" name="Resim 6"/>
            <wp:cNvGraphicFramePr/>
            <a:graphic xmlns:a="http://schemas.openxmlformats.org/drawingml/2006/main">
              <a:graphicData uri="http://schemas.openxmlformats.org/drawingml/2006/picture">
                <pic:pic xmlns:pic="http://schemas.openxmlformats.org/drawingml/2006/picture">
                  <pic:nvPicPr>
                    <pic:cNvPr id="96263" name="Picture 7"/>
                    <pic:cNvPicPr>
                      <a:picLocks noChangeAspect="1" noChangeArrowheads="1"/>
                    </pic:cNvPicPr>
                  </pic:nvPicPr>
                  <pic:blipFill>
                    <a:blip r:embed="rId59" cstate="print"/>
                    <a:srcRect/>
                    <a:stretch>
                      <a:fillRect/>
                    </a:stretch>
                  </pic:blipFill>
                  <pic:spPr bwMode="auto">
                    <a:xfrm>
                      <a:off x="0" y="0"/>
                      <a:ext cx="3700420" cy="2273283"/>
                    </a:xfrm>
                    <a:prstGeom prst="rect">
                      <a:avLst/>
                    </a:prstGeom>
                    <a:noFill/>
                    <a:ln w="9525">
                      <a:noFill/>
                      <a:miter lim="800000"/>
                      <a:headEnd/>
                      <a:tailEnd/>
                    </a:ln>
                  </pic:spPr>
                </pic:pic>
              </a:graphicData>
            </a:graphic>
          </wp:inline>
        </w:drawing>
      </w:r>
    </w:p>
    <w:p w:rsidR="00033777" w:rsidRDefault="00033777" w:rsidP="00033777">
      <w:pPr>
        <w:pStyle w:val="NormalWeb"/>
        <w:spacing w:before="0" w:beforeAutospacing="0" w:after="120" w:afterAutospacing="0" w:line="360" w:lineRule="auto"/>
        <w:jc w:val="center"/>
        <w:rPr>
          <w:sz w:val="20"/>
          <w:szCs w:val="20"/>
        </w:rPr>
      </w:pPr>
      <w:r w:rsidRPr="00A54D8B">
        <w:rPr>
          <w:b/>
          <w:sz w:val="20"/>
          <w:szCs w:val="20"/>
        </w:rPr>
        <w:t>Şekil 5.</w:t>
      </w:r>
      <w:r w:rsidR="00560B8F">
        <w:rPr>
          <w:b/>
          <w:sz w:val="20"/>
          <w:szCs w:val="20"/>
        </w:rPr>
        <w:t>4</w:t>
      </w:r>
      <w:r w:rsidR="008D0A36">
        <w:rPr>
          <w:b/>
          <w:sz w:val="20"/>
          <w:szCs w:val="20"/>
        </w:rPr>
        <w:t>8</w:t>
      </w:r>
      <w:r w:rsidRPr="00A54D8B">
        <w:rPr>
          <w:b/>
          <w:sz w:val="20"/>
          <w:szCs w:val="20"/>
        </w:rPr>
        <w:t>:</w:t>
      </w:r>
      <w:r w:rsidR="00460A9A">
        <w:rPr>
          <w:b/>
          <w:sz w:val="20"/>
          <w:szCs w:val="20"/>
        </w:rPr>
        <w:t xml:space="preserve"> </w:t>
      </w:r>
      <w:r w:rsidR="00460A9A">
        <w:rPr>
          <w:sz w:val="20"/>
          <w:szCs w:val="20"/>
        </w:rPr>
        <w:t>Örnek 5.4.3.2’deki</w:t>
      </w:r>
      <w:r w:rsidRPr="00A54D8B">
        <w:rPr>
          <w:sz w:val="20"/>
          <w:szCs w:val="20"/>
        </w:rPr>
        <w:t xml:space="preserve">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d>
          <m:dPr>
            <m:ctrlPr>
              <w:rPr>
                <w:rFonts w:ascii="Cambria Math" w:eastAsia="+mn-ea" w:hAnsi="Cambria Math"/>
                <w:i/>
                <w:color w:val="000000" w:themeColor="text1"/>
                <w:kern w:val="24"/>
                <w:sz w:val="20"/>
                <w:szCs w:val="20"/>
                <w:lang w:val="en-US"/>
              </w:rPr>
            </m:ctrlPr>
          </m:dPr>
          <m:e>
            <m:r>
              <w:rPr>
                <w:rFonts w:ascii="Cambria Math" w:eastAsia="+mn-ea" w:hAnsi="Cambria Math"/>
                <w:color w:val="000000" w:themeColor="text1"/>
                <w:kern w:val="24"/>
                <w:sz w:val="20"/>
                <w:szCs w:val="20"/>
                <w:lang w:val="en-US"/>
              </w:rPr>
              <m:t>x,2</m:t>
            </m:r>
          </m:e>
        </m:d>
      </m:oMath>
      <w:r>
        <w:rPr>
          <w:color w:val="000000" w:themeColor="text1"/>
          <w:kern w:val="24"/>
          <w:sz w:val="20"/>
          <w:szCs w:val="20"/>
          <w:lang w:val="en-US"/>
        </w:rPr>
        <w:t xml:space="preserve"> </w:t>
      </w:r>
      <w:r w:rsidRPr="00A54D8B">
        <w:rPr>
          <w:sz w:val="20"/>
          <w:szCs w:val="20"/>
        </w:rPr>
        <w:t xml:space="preserve">çözümünün </w:t>
      </w:r>
      <w:r>
        <w:rPr>
          <w:sz w:val="20"/>
          <w:szCs w:val="20"/>
        </w:rPr>
        <w:t>iki</w:t>
      </w:r>
      <w:r w:rsidRPr="00A54D8B">
        <w:rPr>
          <w:sz w:val="20"/>
          <w:szCs w:val="20"/>
        </w:rPr>
        <w:t xml:space="preserve"> boyutlu grafiği.</w:t>
      </w:r>
    </w:p>
    <w:p w:rsidR="005805DF" w:rsidRDefault="005805DF" w:rsidP="005805DF">
      <w:pPr>
        <w:pStyle w:val="NormalWeb"/>
        <w:spacing w:before="0" w:beforeAutospacing="0" w:after="120" w:afterAutospacing="0" w:line="360" w:lineRule="auto"/>
        <w:jc w:val="center"/>
        <w:rPr>
          <w:sz w:val="20"/>
          <w:szCs w:val="20"/>
        </w:rPr>
      </w:pPr>
    </w:p>
    <w:p w:rsidR="005805DF" w:rsidRDefault="005805DF" w:rsidP="009D1C21">
      <w:pPr>
        <w:pStyle w:val="fbemetinnormal"/>
        <w:spacing w:before="0" w:beforeAutospacing="0" w:after="120" w:afterAutospacing="0"/>
        <w:rPr>
          <w:kern w:val="24"/>
          <w:szCs w:val="24"/>
        </w:rPr>
      </w:pPr>
      <w:r w:rsidRPr="00DC7084">
        <w:rPr>
          <w:rFonts w:cs="Times New Roman"/>
          <w:b/>
          <w:szCs w:val="24"/>
        </w:rPr>
        <w:t>5.</w:t>
      </w:r>
      <w:r w:rsidR="00560B8F">
        <w:rPr>
          <w:rFonts w:cs="Times New Roman"/>
          <w:b/>
          <w:szCs w:val="24"/>
        </w:rPr>
        <w:t>4</w:t>
      </w:r>
      <w:r>
        <w:rPr>
          <w:rFonts w:cs="Times New Roman"/>
          <w:b/>
          <w:szCs w:val="24"/>
        </w:rPr>
        <w:t>.</w:t>
      </w:r>
      <w:r>
        <w:rPr>
          <w:b/>
        </w:rPr>
        <w:t>3</w:t>
      </w:r>
      <w:r w:rsidRPr="00DC7084">
        <w:rPr>
          <w:rFonts w:cs="Times New Roman"/>
          <w:b/>
          <w:szCs w:val="24"/>
        </w:rPr>
        <w:t>.</w:t>
      </w:r>
      <w:r>
        <w:rPr>
          <w:rFonts w:cs="Times New Roman"/>
          <w:b/>
          <w:szCs w:val="24"/>
        </w:rPr>
        <w:t xml:space="preserve">3 </w:t>
      </w:r>
      <w:r w:rsidRPr="00DC7084">
        <w:rPr>
          <w:rFonts w:cs="Times New Roman"/>
          <w:b/>
          <w:szCs w:val="24"/>
        </w:rPr>
        <w:t>Örnek</w:t>
      </w:r>
      <w:r>
        <w:rPr>
          <w:rFonts w:cs="Times New Roman"/>
          <w:b/>
          <w:szCs w:val="24"/>
        </w:rPr>
        <w:t xml:space="preserve"> </w:t>
      </w:r>
      <w:r>
        <w:rPr>
          <w:rFonts w:cs="Times New Roman"/>
          <w:szCs w:val="24"/>
        </w:rPr>
        <w:t xml:space="preserve"> </w:t>
      </w:r>
      <m:oMath>
        <m:r>
          <w:rPr>
            <w:rFonts w:ascii="Cambria Math" w:hAnsi="Cambria Math" w:cs="Times New Roman"/>
            <w:szCs w:val="24"/>
          </w:rPr>
          <m:t>ω=1</m:t>
        </m:r>
      </m:oMath>
      <w:r w:rsidRPr="0042490D">
        <w:rPr>
          <w:rFonts w:cs="Times New Roman"/>
        </w:rPr>
        <w:t xml:space="preserve"> </w:t>
      </w:r>
      <w:r w:rsidR="00F860A6">
        <w:rPr>
          <w:rFonts w:cs="Times New Roman"/>
        </w:rPr>
        <w:t xml:space="preserve">ve </w:t>
      </w:r>
      <m:oMath>
        <m:r>
          <w:rPr>
            <w:rFonts w:ascii="Cambria Math" w:hAnsi="Cambria Math" w:cs="Times New Roman"/>
          </w:rPr>
          <m:t>K=</m:t>
        </m:r>
        <m:rad>
          <m:radPr>
            <m:degHide m:val="1"/>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e>
        </m:rad>
      </m:oMath>
      <w:r w:rsidR="002C0873">
        <w:rPr>
          <w:rFonts w:cs="Times New Roman"/>
        </w:rPr>
        <w:t xml:space="preserve"> </w:t>
      </w:r>
      <w:r>
        <w:rPr>
          <w:rFonts w:cs="Times New Roman"/>
        </w:rPr>
        <w:t>için</w:t>
      </w:r>
      <w:r w:rsidRPr="0042490D">
        <w:rPr>
          <w:rFonts w:cs="Times New Roman"/>
        </w:rPr>
        <w:t xml:space="preserve"> </w:t>
      </w:r>
      <w:r w:rsidRPr="0042490D">
        <w:rPr>
          <w:rFonts w:cs="Times New Roman"/>
          <w:szCs w:val="24"/>
        </w:rPr>
        <w:t xml:space="preserve">Tablo </w:t>
      </w:r>
      <w:r w:rsidR="0013279E">
        <w:rPr>
          <w:rFonts w:cs="Times New Roman"/>
          <w:szCs w:val="24"/>
        </w:rPr>
        <w:t>4</w:t>
      </w:r>
      <w:r w:rsidR="00560B8F">
        <w:rPr>
          <w:rFonts w:cs="Times New Roman"/>
          <w:szCs w:val="24"/>
        </w:rPr>
        <w:t>.2</w:t>
      </w:r>
      <w:r w:rsidRPr="0042490D">
        <w:rPr>
          <w:rFonts w:cs="Times New Roman"/>
          <w:szCs w:val="24"/>
        </w:rPr>
        <w:t>’de</w:t>
      </w:r>
      <w:r>
        <w:rPr>
          <w:rFonts w:cs="Times New Roman"/>
          <w:szCs w:val="24"/>
        </w:rPr>
        <w:t xml:space="preserve"> verilen</w:t>
      </w:r>
      <w:r>
        <w:rPr>
          <w:rFonts w:cs="Times New Roman"/>
        </w:rPr>
        <w:t xml:space="preserve"> </w:t>
      </w:r>
      <w:r w:rsidR="009A53F7">
        <w:rPr>
          <w:rFonts w:cs="Times New Roman"/>
        </w:rPr>
        <w:t>ikinci</w:t>
      </w:r>
      <w:r w:rsidRPr="0042490D">
        <w:rPr>
          <w:rFonts w:cs="Times New Roman"/>
        </w:rPr>
        <w:t xml:space="preserve"> durum</w:t>
      </w:r>
      <w:r>
        <w:rPr>
          <w:rFonts w:cs="Times New Roman"/>
        </w:rPr>
        <w:t xml:space="preserve">daki </w:t>
      </w:r>
      <m:oMath>
        <m:r>
          <w:rPr>
            <w:rFonts w:ascii="Cambria Math" w:hAnsi="Cambria Math" w:cs="Times New Roman"/>
          </w:rPr>
          <m:t>F=</m:t>
        </m:r>
        <m:r>
          <m:rPr>
            <m:sty m:val="p"/>
          </m:rPr>
          <w:rPr>
            <w:rFonts w:ascii="Cambria Math" w:hAnsi="Cambria Math" w:cs="Times New Roman"/>
          </w:rPr>
          <m:t>ds</m:t>
        </m:r>
        <m:d>
          <m:dPr>
            <m:ctrlPr>
              <w:rPr>
                <w:rFonts w:ascii="Cambria Math" w:hAnsi="Cambria Math"/>
                <w:szCs w:val="24"/>
              </w:rPr>
            </m:ctrlPr>
          </m:dPr>
          <m:e>
            <m:r>
              <w:rPr>
                <w:rFonts w:ascii="Cambria Math" w:hAnsi="Cambria Math" w:cs="Times New Roman"/>
                <w:szCs w:val="24"/>
              </w:rPr>
              <m:t>ξ</m:t>
            </m:r>
          </m:e>
        </m:d>
      </m:oMath>
      <w:r>
        <w:rPr>
          <w:rFonts w:cs="Times New Roman"/>
        </w:rPr>
        <w:t xml:space="preserve"> çözümünü ele alalım.</w:t>
      </w:r>
      <w:r w:rsidR="003A14AD">
        <w:rPr>
          <w:rFonts w:cs="Times New Roman"/>
        </w:rPr>
        <w:t xml:space="preserve"> </w:t>
      </w:r>
      <m:oMath>
        <m:r>
          <w:rPr>
            <w:rFonts w:ascii="Cambria Math" w:eastAsia="+mn-ea" w:cs="Times New Roman"/>
            <w:kern w:val="24"/>
            <w:szCs w:val="24"/>
            <w:lang w:val="en-US"/>
          </w:rPr>
          <m:t>b=4</m:t>
        </m:r>
      </m:oMath>
      <w:r w:rsidR="003A14AD">
        <w:rPr>
          <w:rFonts w:cs="Times New Roman"/>
          <w:kern w:val="24"/>
          <w:szCs w:val="24"/>
          <w:lang w:val="en-US"/>
        </w:rPr>
        <w:t xml:space="preserve">, </w:t>
      </w:r>
      <m:oMath>
        <m:r>
          <w:rPr>
            <w:rFonts w:ascii="Cambria Math" w:hAnsi="Cambria Math" w:cs="Times New Roman"/>
          </w:rPr>
          <m:t>a=0</m:t>
        </m:r>
      </m:oMath>
      <w:r w:rsidR="003A14AD">
        <w:rPr>
          <w:rFonts w:cs="Times New Roman"/>
        </w:rPr>
        <w:t xml:space="preserve"> veya </w:t>
      </w:r>
      <m:oMath>
        <m:r>
          <w:rPr>
            <w:rFonts w:ascii="Cambria Math" w:hAnsi="Cambria Math" w:cs="Times New Roman"/>
          </w:rPr>
          <m:t>a=</m:t>
        </m:r>
        <m:rad>
          <m:radPr>
            <m:degHide m:val="1"/>
            <m:ctrlPr>
              <w:rPr>
                <w:rFonts w:ascii="Cambria Math" w:hAnsi="Cambria Math" w:cs="Times New Roman"/>
                <w:i/>
              </w:rPr>
            </m:ctrlPr>
          </m:radPr>
          <m:deg/>
          <m:e>
            <m:r>
              <w:rPr>
                <w:rFonts w:ascii="Cambria Math" w:hAnsi="Cambria Math" w:cs="Times New Roman"/>
              </w:rPr>
              <m:t>2</m:t>
            </m:r>
          </m:e>
        </m:rad>
      </m:oMath>
      <w:r w:rsidR="003A14AD">
        <w:rPr>
          <w:rFonts w:cs="Times New Roman"/>
        </w:rPr>
        <w:t xml:space="preserve"> iken (5.</w:t>
      </w:r>
      <w:r w:rsidR="0013279E">
        <w:rPr>
          <w:rFonts w:cs="Times New Roman"/>
        </w:rPr>
        <w:t>31</w:t>
      </w:r>
      <w:r w:rsidR="003A14AD">
        <w:rPr>
          <w:rFonts w:cs="Times New Roman"/>
        </w:rPr>
        <w:t xml:space="preserve">) koşulu </w:t>
      </w:r>
      <m:oMath>
        <m:r>
          <w:rPr>
            <w:rFonts w:ascii="Cambria Math" w:hAnsi="Cambria Math" w:cs="Times New Roman"/>
          </w:rPr>
          <m:t>∓1</m:t>
        </m:r>
        <m:r>
          <w:rPr>
            <w:rFonts w:ascii="Cambria Math" w:hAnsi="Cambria Math" w:cs="Times New Roman"/>
            <w:szCs w:val="24"/>
          </w:rPr>
          <m:t>=∓</m:t>
        </m:r>
        <m:f>
          <m:fPr>
            <m:type m:val="lin"/>
            <m:ctrlPr>
              <w:rPr>
                <w:rFonts w:ascii="Cambria Math" w:hAnsi="Cambria Math" w:cs="Times New Roman"/>
                <w:i/>
                <w:szCs w:val="24"/>
              </w:rPr>
            </m:ctrlPr>
          </m:fPr>
          <m:num>
            <m:r>
              <w:rPr>
                <w:rFonts w:ascii="Cambria Math" w:hAnsi="Cambria Math" w:cs="Times New Roman"/>
                <w:szCs w:val="24"/>
              </w:rPr>
              <m:t>1</m:t>
            </m:r>
          </m:num>
          <m:den>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Q</m:t>
                    </m:r>
                  </m:e>
                  <m:sup>
                    <m:r>
                      <w:rPr>
                        <w:rFonts w:ascii="Cambria Math" w:hAnsi="Cambria Math" w:cs="Times New Roman"/>
                        <w:szCs w:val="24"/>
                      </w:rPr>
                      <m:t>2</m:t>
                    </m:r>
                  </m:sup>
                </m:sSup>
                <m:r>
                  <w:rPr>
                    <w:rFonts w:ascii="Cambria Math" w:hAnsi="Cambria Math" w:cs="Times New Roman"/>
                    <w:szCs w:val="24"/>
                  </w:rPr>
                  <m:t>-3PR</m:t>
                </m:r>
              </m:e>
            </m:rad>
          </m:den>
        </m:f>
      </m:oMath>
      <w:r w:rsidR="0013279E">
        <w:rPr>
          <w:rFonts w:cs="Times New Roman"/>
        </w:rPr>
        <w:t xml:space="preserve"> haline gelir. </w:t>
      </w:r>
      <m:oMath>
        <m:r>
          <w:rPr>
            <w:rFonts w:ascii="Cambria Math" w:eastAsia="+mn-ea" w:hAnsi="Cambria Math" w:cs="Times New Roman"/>
            <w:kern w:val="24"/>
            <w:szCs w:val="24"/>
            <w:lang w:val="en-US"/>
          </w:rPr>
          <m:t>m=1</m:t>
        </m:r>
      </m:oMath>
      <w:r>
        <w:rPr>
          <w:rFonts w:cs="Times New Roman"/>
          <w:kern w:val="24"/>
          <w:szCs w:val="24"/>
          <w:lang w:val="en-US"/>
        </w:rPr>
        <w:t xml:space="preserve"> </w:t>
      </w:r>
      <w:r w:rsidRPr="00854509">
        <w:rPr>
          <w:rFonts w:cs="Times New Roman"/>
          <w:kern w:val="24"/>
          <w:szCs w:val="24"/>
        </w:rPr>
        <w:t xml:space="preserve">için </w:t>
      </w:r>
      <w:r w:rsidR="0013279E">
        <w:rPr>
          <w:rFonts w:cs="Times New Roman"/>
        </w:rPr>
        <w:t>Tablo 3</w:t>
      </w:r>
      <w:r>
        <w:rPr>
          <w:rFonts w:cs="Times New Roman"/>
        </w:rPr>
        <w:t xml:space="preserve">.1 kullanarak ve </w:t>
      </w:r>
      <m:oMath>
        <m:r>
          <w:rPr>
            <w:rFonts w:ascii="Cambria Math" w:eastAsia="+mn-ea" w:cs="Times New Roman"/>
            <w:i/>
            <w:kern w:val="24"/>
            <w:szCs w:val="24"/>
            <w:lang w:val="en-US"/>
          </w:rPr>
          <w:sym w:font="Symbol" w:char="F06C"/>
        </m:r>
        <m:r>
          <w:rPr>
            <w:rFonts w:ascii="Cambria Math" w:eastAsia="+mn-ea" w:cs="Times New Roman"/>
            <w:kern w:val="24"/>
            <w:szCs w:val="24"/>
            <w:lang w:val="en-US"/>
          </w:rPr>
          <m:t>=1</m:t>
        </m:r>
      </m:oMath>
      <w:r>
        <w:rPr>
          <w:rFonts w:cs="Times New Roman"/>
          <w:kern w:val="24"/>
          <w:szCs w:val="24"/>
          <w:lang w:val="en-US"/>
        </w:rPr>
        <w:t xml:space="preserve"> </w:t>
      </w:r>
      <w:r w:rsidRPr="008520F4">
        <w:rPr>
          <w:rFonts w:cs="Times New Roman"/>
          <w:kern w:val="24"/>
          <w:szCs w:val="24"/>
        </w:rPr>
        <w:t>alınarak</w:t>
      </w:r>
      <w:r>
        <w:rPr>
          <w:rFonts w:cs="Times New Roman"/>
          <w:kern w:val="24"/>
          <w:szCs w:val="24"/>
          <w:lang w:val="en-US"/>
        </w:rPr>
        <w:t xml:space="preserve"> </w:t>
      </w:r>
      <w:r>
        <w:rPr>
          <w:kern w:val="24"/>
          <w:szCs w:val="24"/>
        </w:rPr>
        <w:t>(5.</w:t>
      </w:r>
      <w:r w:rsidR="0013279E">
        <w:rPr>
          <w:kern w:val="24"/>
          <w:szCs w:val="24"/>
        </w:rPr>
        <w:t>32</w:t>
      </w:r>
      <w:r>
        <w:rPr>
          <w:kern w:val="24"/>
          <w:szCs w:val="24"/>
        </w:rPr>
        <w:t xml:space="preserve">) </w:t>
      </w:r>
      <w:r w:rsidRPr="004C0CB2">
        <w:rPr>
          <w:kern w:val="24"/>
          <w:szCs w:val="24"/>
        </w:rPr>
        <w:t>çözüm</w:t>
      </w:r>
      <w:r>
        <w:rPr>
          <w:kern w:val="24"/>
          <w:szCs w:val="24"/>
        </w:rPr>
        <w:t>leri</w:t>
      </w:r>
    </w:p>
    <w:p w:rsidR="002C0873" w:rsidRDefault="002949F4" w:rsidP="003547D5">
      <w:pPr>
        <w:pStyle w:val="NormalWeb"/>
        <w:spacing w:before="0" w:beforeAutospacing="0" w:after="120" w:afterAutospacing="0" w:line="360" w:lineRule="auto"/>
        <w:jc w:val="center"/>
      </w:pPr>
      <m:oMath>
        <m:sSub>
          <m:sSubPr>
            <m:ctrlPr>
              <w:rPr>
                <w:rFonts w:ascii="Cambria Math" w:eastAsia="+mn-ea" w:hAnsi="Cambria Math"/>
                <w:i/>
                <w:kern w:val="24"/>
                <w:lang w:val="en-US"/>
              </w:rPr>
            </m:ctrlPr>
          </m:sSubPr>
          <m:e>
            <m:r>
              <w:rPr>
                <w:rFonts w:ascii="Cambria Math" w:eastAsia="+mn-ea" w:hAnsi="Cambria Math"/>
                <w:kern w:val="24"/>
                <w:lang w:val="en-US"/>
              </w:rPr>
              <m:t>u</m:t>
            </m:r>
          </m:e>
          <m:sub>
            <m:r>
              <w:rPr>
                <w:rFonts w:ascii="Cambria Math" w:eastAsia="+mn-ea" w:hAnsi="Cambria Math"/>
                <w:kern w:val="24"/>
                <w:lang w:val="en-US"/>
              </w:rPr>
              <m:t>1</m:t>
            </m:r>
          </m:sub>
        </m:sSub>
        <m:d>
          <m:dPr>
            <m:ctrlPr>
              <w:rPr>
                <w:rFonts w:ascii="Cambria Math" w:eastAsia="+mn-ea" w:hAnsi="Cambria Math"/>
                <w:i/>
                <w:kern w:val="24"/>
                <w:lang w:val="en-US"/>
              </w:rPr>
            </m:ctrlPr>
          </m:dPr>
          <m:e>
            <m:r>
              <w:rPr>
                <w:rFonts w:ascii="Cambria Math" w:eastAsia="+mn-ea" w:hAnsi="Cambria Math"/>
                <w:kern w:val="24"/>
                <w:lang w:val="en-US"/>
              </w:rPr>
              <m:t>x,t</m:t>
            </m:r>
          </m:e>
        </m:d>
        <m:r>
          <w:rPr>
            <w:rFonts w:ascii="Cambria Math" w:eastAsia="+mn-ea"/>
            <w:kern w:val="24"/>
            <w:lang w:val="en-US"/>
          </w:rPr>
          <m:t>=6</m:t>
        </m:r>
        <m:sSup>
          <m:sSupPr>
            <m:ctrlPr>
              <w:rPr>
                <w:rFonts w:ascii="Cambria Math" w:eastAsia="+mn-ea" w:hAnsi="Cambria Math"/>
                <w:i/>
                <w:kern w:val="24"/>
                <w:lang w:val="en-US"/>
              </w:rPr>
            </m:ctrlPr>
          </m:sSupPr>
          <m:e>
            <m:r>
              <m:rPr>
                <m:sty m:val="p"/>
              </m:rPr>
              <w:rPr>
                <w:rFonts w:ascii="Cambria Math" w:eastAsia="+mn-ea"/>
                <w:kern w:val="24"/>
                <w:lang w:val="en-US"/>
              </w:rPr>
              <m:t>csch</m:t>
            </m:r>
          </m:e>
          <m:sup>
            <m:r>
              <w:rPr>
                <w:rFonts w:ascii="Cambria Math" w:eastAsia="+mn-ea"/>
                <w:kern w:val="24"/>
                <w:lang w:val="en-US"/>
              </w:rPr>
              <m:t>2</m:t>
            </m:r>
          </m:sup>
        </m:sSup>
        <m:d>
          <m:dPr>
            <m:ctrlPr>
              <w:rPr>
                <w:rFonts w:ascii="Cambria Math" w:eastAsia="+mn-ea" w:hAnsi="Cambria Math"/>
                <w:i/>
                <w:kern w:val="24"/>
                <w:lang w:val="en-US"/>
              </w:rPr>
            </m:ctrlPr>
          </m:dPr>
          <m:e>
            <m:r>
              <w:rPr>
                <w:rFonts w:ascii="Cambria Math" w:eastAsia="+mn-ea"/>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t</m:t>
                </m:r>
              </m:e>
            </m:rad>
            <m:r>
              <w:rPr>
                <w:rFonts w:ascii="Cambria Math" w:eastAsia="+mn-ea"/>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x</m:t>
                </m:r>
              </m:e>
            </m:rad>
          </m:e>
        </m:d>
      </m:oMath>
      <w:r w:rsidR="003547D5">
        <w:rPr>
          <w:kern w:val="24"/>
          <w:lang w:val="en-US"/>
        </w:rPr>
        <w:t xml:space="preserve">   </w:t>
      </w:r>
      <w:r w:rsidR="00FE1052">
        <w:rPr>
          <w:kern w:val="24"/>
          <w:lang w:val="en-US"/>
        </w:rPr>
        <w:t xml:space="preserve"> ve</w:t>
      </w:r>
      <w:r w:rsidR="003547D5">
        <w:rPr>
          <w:kern w:val="24"/>
          <w:lang w:val="en-US"/>
        </w:rPr>
        <w:t xml:space="preserve"> </w:t>
      </w:r>
      <w:r w:rsidR="00FE1052">
        <w:rPr>
          <w:kern w:val="24"/>
          <w:lang w:val="en-US"/>
        </w:rPr>
        <w:t xml:space="preserve"> </w:t>
      </w:r>
      <w:r w:rsidR="003547D5">
        <w:rPr>
          <w:kern w:val="24"/>
          <w:lang w:val="en-US"/>
        </w:rPr>
        <w:t xml:space="preserve">  </w:t>
      </w:r>
      <m:oMath>
        <m:sSub>
          <m:sSubPr>
            <m:ctrlPr>
              <w:rPr>
                <w:rFonts w:ascii="Cambria Math" w:eastAsia="+mn-ea" w:hAnsi="Cambria Math"/>
                <w:i/>
                <w:kern w:val="24"/>
                <w:lang w:val="en-US"/>
              </w:rPr>
            </m:ctrlPr>
          </m:sSubPr>
          <m:e>
            <m:r>
              <w:rPr>
                <w:rFonts w:ascii="Cambria Math" w:eastAsia="+mn-ea" w:hAnsi="Cambria Math"/>
                <w:kern w:val="24"/>
                <w:lang w:val="en-US"/>
              </w:rPr>
              <m:t>u</m:t>
            </m:r>
          </m:e>
          <m:sub>
            <m:r>
              <w:rPr>
                <w:rFonts w:ascii="Cambria Math" w:eastAsia="+mn-ea" w:hAnsi="Cambria Math"/>
                <w:kern w:val="24"/>
                <w:lang w:val="en-US"/>
              </w:rPr>
              <m:t>2</m:t>
            </m:r>
          </m:sub>
        </m:sSub>
        <m:d>
          <m:dPr>
            <m:ctrlPr>
              <w:rPr>
                <w:rFonts w:ascii="Cambria Math" w:eastAsia="+mn-ea" w:hAnsi="Cambria Math"/>
                <w:i/>
                <w:kern w:val="24"/>
                <w:lang w:val="en-US"/>
              </w:rPr>
            </m:ctrlPr>
          </m:dPr>
          <m:e>
            <m:r>
              <w:rPr>
                <w:rFonts w:ascii="Cambria Math" w:eastAsia="+mn-ea" w:hAnsi="Cambria Math"/>
                <w:kern w:val="24"/>
                <w:lang w:val="en-US"/>
              </w:rPr>
              <m:t>x,t</m:t>
            </m:r>
          </m:e>
        </m:d>
        <m:r>
          <w:rPr>
            <w:rFonts w:ascii="Cambria Math" w:eastAsia="+mn-ea"/>
            <w:kern w:val="24"/>
            <w:lang w:val="en-US"/>
          </w:rPr>
          <m:t>=</m:t>
        </m:r>
        <m:r>
          <w:rPr>
            <w:rFonts w:ascii="Cambria Math" w:eastAsia="+mn-ea"/>
            <w:kern w:val="24"/>
            <w:lang w:val="en-US"/>
          </w:rPr>
          <m:t>-</m:t>
        </m:r>
        <m:d>
          <m:dPr>
            <m:ctrlPr>
              <w:rPr>
                <w:rFonts w:ascii="Cambria Math" w:eastAsia="+mn-ea" w:hAnsi="Cambria Math"/>
                <w:i/>
                <w:kern w:val="24"/>
                <w:lang w:val="en-US"/>
              </w:rPr>
            </m:ctrlPr>
          </m:dPr>
          <m:e>
            <m:r>
              <w:rPr>
                <w:rFonts w:ascii="Cambria Math" w:eastAsia="+mn-ea" w:hAnsi="Cambria Math"/>
                <w:kern w:val="24"/>
                <w:lang w:val="en-US"/>
              </w:rPr>
              <m:t>4+</m:t>
            </m:r>
            <m:r>
              <w:rPr>
                <w:rFonts w:ascii="Cambria Math" w:eastAsia="+mn-ea"/>
                <w:kern w:val="24"/>
                <w:lang w:val="en-US"/>
              </w:rPr>
              <m:t>6</m:t>
            </m:r>
            <m:sSup>
              <m:sSupPr>
                <m:ctrlPr>
                  <w:rPr>
                    <w:rFonts w:ascii="Cambria Math" w:eastAsia="+mn-ea" w:hAnsi="Cambria Math"/>
                    <w:i/>
                    <w:kern w:val="24"/>
                    <w:lang w:val="en-US"/>
                  </w:rPr>
                </m:ctrlPr>
              </m:sSupPr>
              <m:e>
                <m:r>
                  <m:rPr>
                    <m:sty m:val="p"/>
                  </m:rPr>
                  <w:rPr>
                    <w:rFonts w:ascii="Cambria Math" w:eastAsia="+mn-ea"/>
                    <w:kern w:val="24"/>
                    <w:lang w:val="en-US"/>
                  </w:rPr>
                  <m:t>csch</m:t>
                </m:r>
              </m:e>
              <m:sup>
                <m:r>
                  <w:rPr>
                    <w:rFonts w:ascii="Cambria Math" w:eastAsia="+mn-ea"/>
                    <w:kern w:val="24"/>
                    <w:lang w:val="en-US"/>
                  </w:rPr>
                  <m:t>2</m:t>
                </m:r>
              </m:sup>
            </m:sSup>
            <m:d>
              <m:dPr>
                <m:ctrlPr>
                  <w:rPr>
                    <w:rFonts w:ascii="Cambria Math" w:eastAsia="+mn-ea" w:hAnsi="Cambria Math"/>
                    <w:i/>
                    <w:kern w:val="24"/>
                    <w:lang w:val="en-US"/>
                  </w:rPr>
                </m:ctrlPr>
              </m:dPr>
              <m:e>
                <m:r>
                  <w:rPr>
                    <w:rFonts w:ascii="Cambria Math" w:eastAsia="+mn-ea"/>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t</m:t>
                    </m:r>
                  </m:e>
                </m:rad>
                <m:r>
                  <w:rPr>
                    <w:rFonts w:ascii="Cambria Math" w:eastAsia="+mn-ea"/>
                    <w:kern w:val="24"/>
                    <w:lang w:val="en-US"/>
                  </w:rPr>
                  <m:t>+2</m:t>
                </m:r>
                <m:rad>
                  <m:radPr>
                    <m:degHide m:val="1"/>
                    <m:ctrlPr>
                      <w:rPr>
                        <w:rFonts w:ascii="Cambria Math" w:eastAsia="+mn-ea" w:hAnsi="Cambria Math"/>
                        <w:i/>
                        <w:kern w:val="24"/>
                        <w:lang w:val="en-US"/>
                      </w:rPr>
                    </m:ctrlPr>
                  </m:radPr>
                  <m:deg/>
                  <m:e>
                    <m:r>
                      <w:rPr>
                        <w:rFonts w:ascii="Cambria Math" w:eastAsia="+mn-ea" w:hAnsi="Cambria Math"/>
                        <w:kern w:val="24"/>
                        <w:lang w:val="en-US"/>
                      </w:rPr>
                      <m:t>x</m:t>
                    </m:r>
                  </m:e>
                </m:rad>
              </m:e>
            </m:d>
          </m:e>
        </m:d>
      </m:oMath>
    </w:p>
    <w:p w:rsidR="00033777" w:rsidRDefault="005805DF" w:rsidP="009D1C21">
      <w:pPr>
        <w:pStyle w:val="NormalWeb"/>
        <w:spacing w:before="0" w:beforeAutospacing="0" w:after="120" w:afterAutospacing="0" w:line="360" w:lineRule="auto"/>
        <w:jc w:val="both"/>
        <w:rPr>
          <w:rFonts w:eastAsia="+mn-ea"/>
          <w:kern w:val="24"/>
        </w:rPr>
      </w:pPr>
      <w:r>
        <w:t xml:space="preserve">haline gelir. </w:t>
      </w:r>
      <w:r w:rsidRPr="00854509">
        <w:rPr>
          <w:rFonts w:eastAsia="+mn-ea"/>
          <w:kern w:val="24"/>
        </w:rPr>
        <w:t>Bu çözüm</w:t>
      </w:r>
      <w:r>
        <w:rPr>
          <w:rFonts w:eastAsia="+mn-ea"/>
          <w:kern w:val="24"/>
        </w:rPr>
        <w:t xml:space="preserve">ler </w:t>
      </w:r>
      <m:oMath>
        <m:r>
          <w:rPr>
            <w:rFonts w:ascii="Cambria Math" w:eastAsia="+mn-ea" w:hAnsi="Cambria Math"/>
            <w:kern w:val="24"/>
            <w:lang w:val="en-US"/>
          </w:rPr>
          <m:t>0≤x≤10</m:t>
        </m:r>
      </m:oMath>
      <w:r>
        <w:rPr>
          <w:rFonts w:eastAsia="+mn-ea"/>
          <w:kern w:val="24"/>
          <w:lang w:val="en-US"/>
        </w:rPr>
        <w:t xml:space="preserve"> ve</w:t>
      </w:r>
      <w:r w:rsidRPr="00C11FFD">
        <w:rPr>
          <w:rFonts w:eastAsia="+mn-ea"/>
          <w:kern w:val="24"/>
          <w:lang w:val="en-US"/>
        </w:rPr>
        <w:t xml:space="preserve"> </w:t>
      </w:r>
      <m:oMath>
        <m:r>
          <w:rPr>
            <w:rFonts w:ascii="Cambria Math" w:eastAsia="+mn-ea" w:hAnsi="Cambria Math"/>
            <w:kern w:val="24"/>
            <w:lang w:val="en-US"/>
          </w:rPr>
          <m:t>0≤t≤10</m:t>
        </m:r>
      </m:oMath>
      <w:r>
        <w:rPr>
          <w:rFonts w:eastAsia="+mn-ea"/>
          <w:kern w:val="24"/>
        </w:rPr>
        <w:t xml:space="preserve"> </w:t>
      </w:r>
      <w:r w:rsidRPr="00854509">
        <w:rPr>
          <w:rFonts w:eastAsia="+mn-ea"/>
          <w:kern w:val="24"/>
        </w:rPr>
        <w:t xml:space="preserve">için </w:t>
      </w:r>
      <w:r>
        <w:rPr>
          <w:rFonts w:eastAsia="+mn-ea"/>
          <w:kern w:val="24"/>
        </w:rPr>
        <w:t xml:space="preserve">sırasıyla </w:t>
      </w:r>
      <w:r w:rsidRPr="00854509">
        <w:rPr>
          <w:rFonts w:eastAsia="+mn-ea"/>
          <w:kern w:val="24"/>
        </w:rPr>
        <w:t>Şekil 5.</w:t>
      </w:r>
      <w:r w:rsidR="00560B8F">
        <w:rPr>
          <w:rFonts w:eastAsia="+mn-ea"/>
          <w:kern w:val="24"/>
        </w:rPr>
        <w:t>4</w:t>
      </w:r>
      <w:r w:rsidR="008D0A36">
        <w:rPr>
          <w:rFonts w:eastAsia="+mn-ea"/>
          <w:kern w:val="24"/>
        </w:rPr>
        <w:t>9</w:t>
      </w:r>
      <w:r>
        <w:rPr>
          <w:rFonts w:eastAsia="+mn-ea"/>
          <w:kern w:val="24"/>
        </w:rPr>
        <w:t xml:space="preserve"> ve Şekil 5.</w:t>
      </w:r>
      <w:r w:rsidR="008D0A36">
        <w:rPr>
          <w:rFonts w:eastAsia="+mn-ea"/>
          <w:kern w:val="24"/>
        </w:rPr>
        <w:t>50</w:t>
      </w:r>
      <w:r w:rsidRPr="00854509">
        <w:rPr>
          <w:rFonts w:eastAsia="+mn-ea"/>
          <w:kern w:val="24"/>
        </w:rPr>
        <w:t>’</w:t>
      </w:r>
      <w:r w:rsidR="008D0A36">
        <w:rPr>
          <w:rFonts w:eastAsia="+mn-ea"/>
          <w:kern w:val="24"/>
        </w:rPr>
        <w:t>de</w:t>
      </w:r>
      <w:r w:rsidRPr="00854509">
        <w:rPr>
          <w:rFonts w:eastAsia="+mn-ea"/>
          <w:kern w:val="24"/>
        </w:rPr>
        <w:t xml:space="preserve"> gösterilmiştir</w:t>
      </w:r>
      <w:r>
        <w:rPr>
          <w:rFonts w:eastAsia="+mn-ea"/>
          <w:kern w:val="24"/>
        </w:rPr>
        <w:t xml:space="preserve">. Ayrıca </w:t>
      </w:r>
      <m:oMath>
        <m:r>
          <w:rPr>
            <w:rFonts w:ascii="Cambria Math" w:eastAsia="+mn-ea" w:hAnsi="Cambria Math"/>
            <w:kern w:val="24"/>
            <w:lang w:val="en-US"/>
          </w:rPr>
          <m:t>t</m:t>
        </m:r>
        <m:r>
          <w:rPr>
            <w:rFonts w:ascii="Cambria Math" w:eastAsia="+mn-ea"/>
            <w:kern w:val="24"/>
            <w:lang w:val="en-US"/>
          </w:rPr>
          <m:t>=2</m:t>
        </m:r>
      </m:oMath>
      <w:r>
        <w:rPr>
          <w:rFonts w:eastAsia="+mn-ea"/>
          <w:kern w:val="24"/>
          <w:lang w:val="en-US"/>
        </w:rPr>
        <w:t xml:space="preserve"> </w:t>
      </w:r>
      <w:r w:rsidRPr="002638EC">
        <w:rPr>
          <w:rFonts w:eastAsia="+mn-ea"/>
          <w:kern w:val="24"/>
        </w:rPr>
        <w:t>ve</w:t>
      </w:r>
      <w:r>
        <w:rPr>
          <w:rFonts w:eastAsia="+mn-ea"/>
          <w:kern w:val="24"/>
        </w:rPr>
        <w:t xml:space="preserve"> </w:t>
      </w:r>
      <m:oMath>
        <m:r>
          <w:rPr>
            <w:rFonts w:ascii="Cambria Math" w:eastAsia="+mn-ea" w:hAnsi="Cambria Math"/>
            <w:kern w:val="24"/>
            <w:lang w:val="en-US"/>
          </w:rPr>
          <m:t>0≤x≤10</m:t>
        </m:r>
      </m:oMath>
      <w:r w:rsidRPr="00C11FFD">
        <w:rPr>
          <w:rFonts w:eastAsia="+mn-ea"/>
          <w:kern w:val="24"/>
          <w:lang w:val="en-US"/>
        </w:rPr>
        <w:t xml:space="preserve"> </w:t>
      </w:r>
      <w:r w:rsidRPr="002638EC">
        <w:rPr>
          <w:rFonts w:eastAsia="+mn-ea"/>
          <w:kern w:val="24"/>
        </w:rPr>
        <w:t>için aynı çözüm</w:t>
      </w:r>
      <w:r>
        <w:rPr>
          <w:rFonts w:eastAsia="+mn-ea"/>
          <w:kern w:val="24"/>
        </w:rPr>
        <w:t>lerin iki boyutlu grafikler</w:t>
      </w:r>
      <w:r w:rsidRPr="002638EC">
        <w:rPr>
          <w:rFonts w:eastAsia="+mn-ea"/>
          <w:kern w:val="24"/>
        </w:rPr>
        <w:t>i</w:t>
      </w:r>
      <w:r>
        <w:rPr>
          <w:rFonts w:eastAsia="+mn-ea"/>
          <w:kern w:val="24"/>
        </w:rPr>
        <w:t xml:space="preserve"> ise</w:t>
      </w:r>
      <w:r w:rsidRPr="002638EC">
        <w:rPr>
          <w:rFonts w:eastAsia="+mn-ea"/>
          <w:kern w:val="24"/>
        </w:rPr>
        <w:t xml:space="preserve"> Şekil 5.</w:t>
      </w:r>
      <w:r w:rsidR="008D0A36">
        <w:rPr>
          <w:rFonts w:eastAsia="+mn-ea"/>
          <w:kern w:val="24"/>
        </w:rPr>
        <w:t>51</w:t>
      </w:r>
      <w:r>
        <w:rPr>
          <w:rFonts w:eastAsia="+mn-ea"/>
          <w:kern w:val="24"/>
        </w:rPr>
        <w:t xml:space="preserve"> ve </w:t>
      </w:r>
      <w:r w:rsidRPr="002638EC">
        <w:rPr>
          <w:rFonts w:eastAsia="+mn-ea"/>
          <w:kern w:val="24"/>
        </w:rPr>
        <w:t>Şekil 5.</w:t>
      </w:r>
      <w:r w:rsidR="008D0A36">
        <w:rPr>
          <w:rFonts w:eastAsia="+mn-ea"/>
          <w:kern w:val="24"/>
        </w:rPr>
        <w:t>52</w:t>
      </w:r>
      <w:r>
        <w:rPr>
          <w:rFonts w:eastAsia="+mn-ea"/>
          <w:kern w:val="24"/>
        </w:rPr>
        <w:t>’d</w:t>
      </w:r>
      <w:r w:rsidRPr="002638EC">
        <w:rPr>
          <w:rFonts w:eastAsia="+mn-ea"/>
          <w:kern w:val="24"/>
        </w:rPr>
        <w:t>e sunulmuş</w:t>
      </w:r>
      <w:r>
        <w:rPr>
          <w:rFonts w:eastAsia="+mn-ea"/>
          <w:kern w:val="24"/>
        </w:rPr>
        <w:t>t</w:t>
      </w:r>
      <w:r w:rsidRPr="002638EC">
        <w:rPr>
          <w:rFonts w:eastAsia="+mn-ea"/>
          <w:kern w:val="24"/>
        </w:rPr>
        <w:t>ur.</w:t>
      </w:r>
      <w:r>
        <w:rPr>
          <w:rFonts w:eastAsia="+mn-ea"/>
          <w:kern w:val="24"/>
        </w:rPr>
        <w:t xml:space="preserve"> </w:t>
      </w:r>
    </w:p>
    <w:p w:rsidR="003A14AD" w:rsidRDefault="003A14AD" w:rsidP="002C0873">
      <w:pPr>
        <w:pStyle w:val="NormalWeb"/>
        <w:spacing w:before="0" w:beforeAutospacing="0" w:after="120" w:afterAutospacing="0" w:line="360" w:lineRule="auto"/>
        <w:jc w:val="both"/>
        <w:rPr>
          <w:rFonts w:eastAsia="+mn-ea"/>
          <w:kern w:val="24"/>
        </w:rPr>
      </w:pPr>
    </w:p>
    <w:p w:rsidR="002C0873" w:rsidRDefault="002C0873" w:rsidP="002C0873">
      <w:pPr>
        <w:pStyle w:val="NormalWeb"/>
        <w:spacing w:before="0" w:beforeAutospacing="0" w:after="120" w:afterAutospacing="0" w:line="360" w:lineRule="auto"/>
        <w:jc w:val="center"/>
        <w:rPr>
          <w:sz w:val="20"/>
          <w:szCs w:val="20"/>
        </w:rPr>
      </w:pPr>
      <w:r w:rsidRPr="002C0873">
        <w:rPr>
          <w:rFonts w:eastAsia="+mn-ea"/>
          <w:noProof/>
          <w:kern w:val="24"/>
        </w:rPr>
        <w:drawing>
          <wp:inline distT="0" distB="0" distL="0" distR="0">
            <wp:extent cx="3894699" cy="2312377"/>
            <wp:effectExtent l="19050" t="0" r="0" b="0"/>
            <wp:docPr id="54" name="Resim 7"/>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noChangeArrowheads="1"/>
                    </pic:cNvPicPr>
                  </pic:nvPicPr>
                  <pic:blipFill>
                    <a:blip r:embed="rId60" cstate="print"/>
                    <a:srcRect/>
                    <a:stretch>
                      <a:fillRect/>
                    </a:stretch>
                  </pic:blipFill>
                  <pic:spPr bwMode="auto">
                    <a:xfrm>
                      <a:off x="0" y="0"/>
                      <a:ext cx="3907901" cy="2320215"/>
                    </a:xfrm>
                    <a:prstGeom prst="rect">
                      <a:avLst/>
                    </a:prstGeom>
                    <a:noFill/>
                    <a:ln w="9525">
                      <a:noFill/>
                      <a:miter lim="800000"/>
                      <a:headEnd/>
                      <a:tailEnd/>
                    </a:ln>
                  </pic:spPr>
                </pic:pic>
              </a:graphicData>
            </a:graphic>
          </wp:inline>
        </w:drawing>
      </w:r>
    </w:p>
    <w:p w:rsidR="002C0873" w:rsidRDefault="002C0873" w:rsidP="002C0873">
      <w:pPr>
        <w:pStyle w:val="NormalWeb"/>
        <w:spacing w:before="0" w:beforeAutospacing="0" w:after="120" w:afterAutospacing="0" w:line="360" w:lineRule="auto"/>
        <w:jc w:val="center"/>
        <w:rPr>
          <w:sz w:val="20"/>
          <w:szCs w:val="20"/>
        </w:rPr>
      </w:pPr>
      <w:r w:rsidRPr="00A54D8B">
        <w:rPr>
          <w:b/>
          <w:sz w:val="20"/>
          <w:szCs w:val="20"/>
        </w:rPr>
        <w:t>Şekil 5.</w:t>
      </w:r>
      <w:r w:rsidR="00560B8F">
        <w:rPr>
          <w:b/>
          <w:sz w:val="20"/>
          <w:szCs w:val="20"/>
        </w:rPr>
        <w:t>4</w:t>
      </w:r>
      <w:r w:rsidR="008D0A36">
        <w:rPr>
          <w:b/>
          <w:sz w:val="20"/>
          <w:szCs w:val="20"/>
        </w:rPr>
        <w:t>9</w:t>
      </w:r>
      <w:r w:rsidRPr="00A54D8B">
        <w:rPr>
          <w:b/>
          <w:sz w:val="20"/>
          <w:szCs w:val="20"/>
        </w:rPr>
        <w:t>:</w:t>
      </w:r>
      <w:r w:rsidR="000857B1">
        <w:rPr>
          <w:b/>
          <w:sz w:val="20"/>
          <w:szCs w:val="20"/>
        </w:rPr>
        <w:t xml:space="preserve"> </w:t>
      </w:r>
      <w:r w:rsidR="000857B1">
        <w:rPr>
          <w:sz w:val="20"/>
          <w:szCs w:val="20"/>
        </w:rPr>
        <w:t>Örnek 5.4.3.3’deki</w:t>
      </w:r>
      <w:r w:rsidRPr="00A54D8B">
        <w:rPr>
          <w:sz w:val="20"/>
          <w:szCs w:val="20"/>
        </w:rPr>
        <w:t xml:space="preserve">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d>
          <m:dPr>
            <m:ctrlPr>
              <w:rPr>
                <w:rFonts w:ascii="Cambria Math" w:eastAsia="+mn-ea" w:hAnsi="Cambria Math"/>
                <w:i/>
                <w:color w:val="000000" w:themeColor="text1"/>
                <w:kern w:val="24"/>
                <w:sz w:val="20"/>
                <w:szCs w:val="20"/>
                <w:lang w:val="en-US"/>
              </w:rPr>
            </m:ctrlPr>
          </m:dPr>
          <m:e>
            <m:r>
              <w:rPr>
                <w:rFonts w:ascii="Cambria Math" w:eastAsia="+mn-ea" w:hAnsi="Cambria Math"/>
                <w:color w:val="000000" w:themeColor="text1"/>
                <w:kern w:val="24"/>
                <w:sz w:val="20"/>
                <w:szCs w:val="20"/>
                <w:lang w:val="en-US"/>
              </w:rPr>
              <m:t>x,t</m:t>
            </m:r>
          </m:e>
        </m:d>
      </m:oMath>
      <w:r>
        <w:rPr>
          <w:color w:val="000000" w:themeColor="text1"/>
          <w:kern w:val="24"/>
          <w:sz w:val="20"/>
          <w:szCs w:val="20"/>
          <w:lang w:val="en-US"/>
        </w:rPr>
        <w:t xml:space="preserve"> </w:t>
      </w:r>
      <w:r w:rsidRPr="00A54D8B">
        <w:rPr>
          <w:sz w:val="20"/>
          <w:szCs w:val="20"/>
        </w:rPr>
        <w:t xml:space="preserve">çözümünün </w:t>
      </w:r>
      <w:r>
        <w:rPr>
          <w:sz w:val="20"/>
          <w:szCs w:val="20"/>
        </w:rPr>
        <w:t>üç</w:t>
      </w:r>
      <w:r w:rsidRPr="00A54D8B">
        <w:rPr>
          <w:sz w:val="20"/>
          <w:szCs w:val="20"/>
        </w:rPr>
        <w:t xml:space="preserve"> boyutlu grafiği.</w:t>
      </w:r>
    </w:p>
    <w:p w:rsidR="002C0873" w:rsidRDefault="002C0873" w:rsidP="002C0873">
      <w:pPr>
        <w:pStyle w:val="NormalWeb"/>
        <w:spacing w:before="0" w:beforeAutospacing="0" w:after="120" w:afterAutospacing="0" w:line="360" w:lineRule="auto"/>
        <w:jc w:val="center"/>
        <w:rPr>
          <w:sz w:val="20"/>
          <w:szCs w:val="20"/>
        </w:rPr>
      </w:pPr>
    </w:p>
    <w:p w:rsidR="004646C6" w:rsidRDefault="002C0873" w:rsidP="004646C6">
      <w:pPr>
        <w:pStyle w:val="NormalWeb"/>
        <w:spacing w:before="0" w:beforeAutospacing="0" w:after="120" w:afterAutospacing="0" w:line="360" w:lineRule="auto"/>
        <w:jc w:val="center"/>
        <w:rPr>
          <w:sz w:val="20"/>
          <w:szCs w:val="20"/>
        </w:rPr>
      </w:pPr>
      <w:r w:rsidRPr="002C0873">
        <w:rPr>
          <w:noProof/>
          <w:sz w:val="20"/>
          <w:szCs w:val="20"/>
        </w:rPr>
        <w:drawing>
          <wp:inline distT="0" distB="0" distL="0" distR="0">
            <wp:extent cx="4057761" cy="2321170"/>
            <wp:effectExtent l="19050" t="0" r="0" b="0"/>
            <wp:docPr id="55" name="Resim 9"/>
            <wp:cNvGraphicFramePr/>
            <a:graphic xmlns:a="http://schemas.openxmlformats.org/drawingml/2006/main">
              <a:graphicData uri="http://schemas.openxmlformats.org/drawingml/2006/picture">
                <pic:pic xmlns:pic="http://schemas.openxmlformats.org/drawingml/2006/picture">
                  <pic:nvPicPr>
                    <pic:cNvPr id="96265" name="Picture 9"/>
                    <pic:cNvPicPr>
                      <a:picLocks noChangeAspect="1" noChangeArrowheads="1"/>
                    </pic:cNvPicPr>
                  </pic:nvPicPr>
                  <pic:blipFill>
                    <a:blip r:embed="rId61" cstate="print"/>
                    <a:srcRect/>
                    <a:stretch>
                      <a:fillRect/>
                    </a:stretch>
                  </pic:blipFill>
                  <pic:spPr bwMode="auto">
                    <a:xfrm>
                      <a:off x="0" y="0"/>
                      <a:ext cx="4071974" cy="2329300"/>
                    </a:xfrm>
                    <a:prstGeom prst="rect">
                      <a:avLst/>
                    </a:prstGeom>
                    <a:noFill/>
                    <a:ln w="9525">
                      <a:noFill/>
                      <a:miter lim="800000"/>
                      <a:headEnd/>
                      <a:tailEnd/>
                    </a:ln>
                  </pic:spPr>
                </pic:pic>
              </a:graphicData>
            </a:graphic>
          </wp:inline>
        </w:drawing>
      </w:r>
    </w:p>
    <w:p w:rsidR="002C0873" w:rsidRDefault="008D0A36" w:rsidP="004646C6">
      <w:pPr>
        <w:pStyle w:val="NormalWeb"/>
        <w:spacing w:before="0" w:beforeAutospacing="0" w:after="120" w:afterAutospacing="0" w:line="360" w:lineRule="auto"/>
        <w:jc w:val="center"/>
        <w:rPr>
          <w:sz w:val="20"/>
          <w:szCs w:val="20"/>
        </w:rPr>
      </w:pPr>
      <w:r>
        <w:rPr>
          <w:b/>
          <w:sz w:val="20"/>
          <w:szCs w:val="20"/>
        </w:rPr>
        <w:t>Şekil 5.50</w:t>
      </w:r>
      <w:r w:rsidR="002C0873" w:rsidRPr="00A54D8B">
        <w:rPr>
          <w:b/>
          <w:sz w:val="20"/>
          <w:szCs w:val="20"/>
        </w:rPr>
        <w:t>:</w:t>
      </w:r>
      <w:r w:rsidR="000857B1">
        <w:rPr>
          <w:b/>
          <w:sz w:val="20"/>
          <w:szCs w:val="20"/>
        </w:rPr>
        <w:t xml:space="preserve"> </w:t>
      </w:r>
      <w:r w:rsidR="000857B1">
        <w:rPr>
          <w:sz w:val="20"/>
          <w:szCs w:val="20"/>
        </w:rPr>
        <w:t>Örnek 5.4.3.3’deki</w:t>
      </w:r>
      <w:r w:rsidR="000857B1" w:rsidRPr="00A54D8B">
        <w:rPr>
          <w:sz w:val="20"/>
          <w:szCs w:val="20"/>
        </w:rPr>
        <w:t xml:space="preserve">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d>
          <m:dPr>
            <m:ctrlPr>
              <w:rPr>
                <w:rFonts w:ascii="Cambria Math" w:eastAsia="+mn-ea" w:hAnsi="Cambria Math"/>
                <w:i/>
                <w:color w:val="000000" w:themeColor="text1"/>
                <w:kern w:val="24"/>
                <w:sz w:val="20"/>
                <w:szCs w:val="20"/>
                <w:lang w:val="en-US"/>
              </w:rPr>
            </m:ctrlPr>
          </m:dPr>
          <m:e>
            <m:r>
              <w:rPr>
                <w:rFonts w:ascii="Cambria Math" w:eastAsia="+mn-ea" w:hAnsi="Cambria Math"/>
                <w:color w:val="000000" w:themeColor="text1"/>
                <w:kern w:val="24"/>
                <w:sz w:val="20"/>
                <w:szCs w:val="20"/>
                <w:lang w:val="en-US"/>
              </w:rPr>
              <m:t>x,t</m:t>
            </m:r>
          </m:e>
        </m:d>
      </m:oMath>
      <w:r w:rsidR="002C0873">
        <w:rPr>
          <w:color w:val="000000" w:themeColor="text1"/>
          <w:kern w:val="24"/>
          <w:sz w:val="20"/>
          <w:szCs w:val="20"/>
          <w:lang w:val="en-US"/>
        </w:rPr>
        <w:t xml:space="preserve"> </w:t>
      </w:r>
      <w:r w:rsidR="002C0873" w:rsidRPr="00A54D8B">
        <w:rPr>
          <w:sz w:val="20"/>
          <w:szCs w:val="20"/>
        </w:rPr>
        <w:t xml:space="preserve">çözümünün </w:t>
      </w:r>
      <w:r w:rsidR="002C0873">
        <w:rPr>
          <w:sz w:val="20"/>
          <w:szCs w:val="20"/>
        </w:rPr>
        <w:t>üç</w:t>
      </w:r>
      <w:r w:rsidR="002C0873" w:rsidRPr="00A54D8B">
        <w:rPr>
          <w:sz w:val="20"/>
          <w:szCs w:val="20"/>
        </w:rPr>
        <w:t xml:space="preserve"> boyutlu grafiği.</w:t>
      </w:r>
    </w:p>
    <w:p w:rsidR="002C0873" w:rsidRDefault="002C0873" w:rsidP="002C0873">
      <w:pPr>
        <w:pStyle w:val="NormalWeb"/>
        <w:spacing w:before="0" w:beforeAutospacing="0" w:after="120" w:afterAutospacing="0" w:line="360" w:lineRule="auto"/>
        <w:jc w:val="center"/>
        <w:rPr>
          <w:sz w:val="20"/>
          <w:szCs w:val="20"/>
        </w:rPr>
      </w:pPr>
    </w:p>
    <w:p w:rsidR="002C0873" w:rsidRDefault="00766F04" w:rsidP="002C0873">
      <w:pPr>
        <w:pStyle w:val="NormalWeb"/>
        <w:spacing w:before="0" w:beforeAutospacing="0" w:after="120" w:afterAutospacing="0" w:line="360" w:lineRule="auto"/>
        <w:jc w:val="center"/>
        <w:rPr>
          <w:sz w:val="20"/>
          <w:szCs w:val="20"/>
        </w:rPr>
      </w:pPr>
      <w:r w:rsidRPr="00766F04">
        <w:rPr>
          <w:noProof/>
          <w:sz w:val="20"/>
          <w:szCs w:val="20"/>
        </w:rPr>
        <w:drawing>
          <wp:inline distT="0" distB="0" distL="0" distR="0">
            <wp:extent cx="3559419" cy="1994516"/>
            <wp:effectExtent l="19050" t="0" r="2931" b="0"/>
            <wp:docPr id="42" name="Resim 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62" cstate="print"/>
                    <a:srcRect/>
                    <a:stretch>
                      <a:fillRect/>
                    </a:stretch>
                  </pic:blipFill>
                  <pic:spPr bwMode="auto">
                    <a:xfrm>
                      <a:off x="0" y="0"/>
                      <a:ext cx="3562566" cy="1996279"/>
                    </a:xfrm>
                    <a:prstGeom prst="rect">
                      <a:avLst/>
                    </a:prstGeom>
                    <a:noFill/>
                    <a:ln w="9525">
                      <a:noFill/>
                      <a:miter lim="800000"/>
                      <a:headEnd/>
                      <a:tailEnd/>
                    </a:ln>
                  </pic:spPr>
                </pic:pic>
              </a:graphicData>
            </a:graphic>
          </wp:inline>
        </w:drawing>
      </w:r>
    </w:p>
    <w:p w:rsidR="002C0873" w:rsidRDefault="002C0873" w:rsidP="002C0873">
      <w:pPr>
        <w:pStyle w:val="NormalWeb"/>
        <w:spacing w:before="0" w:beforeAutospacing="0" w:after="120" w:afterAutospacing="0" w:line="360" w:lineRule="auto"/>
        <w:jc w:val="center"/>
        <w:rPr>
          <w:sz w:val="20"/>
          <w:szCs w:val="20"/>
        </w:rPr>
      </w:pPr>
      <w:r w:rsidRPr="00A54D8B">
        <w:rPr>
          <w:b/>
          <w:sz w:val="20"/>
          <w:szCs w:val="20"/>
        </w:rPr>
        <w:t>Şekil 5.</w:t>
      </w:r>
      <w:r w:rsidR="008D0A36">
        <w:rPr>
          <w:b/>
          <w:sz w:val="20"/>
          <w:szCs w:val="20"/>
        </w:rPr>
        <w:t>51</w:t>
      </w:r>
      <w:r w:rsidRPr="00A54D8B">
        <w:rPr>
          <w:b/>
          <w:sz w:val="20"/>
          <w:szCs w:val="20"/>
        </w:rPr>
        <w:t>:</w:t>
      </w:r>
      <w:r w:rsidR="000857B1">
        <w:rPr>
          <w:b/>
          <w:sz w:val="20"/>
          <w:szCs w:val="20"/>
        </w:rPr>
        <w:t xml:space="preserve"> </w:t>
      </w:r>
      <w:r w:rsidR="000857B1">
        <w:rPr>
          <w:sz w:val="20"/>
          <w:szCs w:val="20"/>
        </w:rPr>
        <w:t xml:space="preserve">Örnek 5.4.3.3’deki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d>
          <m:dPr>
            <m:ctrlPr>
              <w:rPr>
                <w:rFonts w:ascii="Cambria Math" w:eastAsia="+mn-ea" w:hAnsi="Cambria Math"/>
                <w:i/>
                <w:color w:val="000000" w:themeColor="text1"/>
                <w:kern w:val="24"/>
                <w:sz w:val="20"/>
                <w:szCs w:val="20"/>
                <w:lang w:val="en-US"/>
              </w:rPr>
            </m:ctrlPr>
          </m:dPr>
          <m:e>
            <m:r>
              <w:rPr>
                <w:rFonts w:ascii="Cambria Math" w:eastAsia="+mn-ea" w:hAnsi="Cambria Math"/>
                <w:color w:val="000000" w:themeColor="text1"/>
                <w:kern w:val="24"/>
                <w:sz w:val="20"/>
                <w:szCs w:val="20"/>
                <w:lang w:val="en-US"/>
              </w:rPr>
              <m:t>x,2</m:t>
            </m:r>
          </m:e>
        </m:d>
      </m:oMath>
      <w:r>
        <w:rPr>
          <w:color w:val="000000" w:themeColor="text1"/>
          <w:kern w:val="24"/>
          <w:sz w:val="20"/>
          <w:szCs w:val="20"/>
          <w:lang w:val="en-US"/>
        </w:rPr>
        <w:t xml:space="preserve"> </w:t>
      </w:r>
      <w:r w:rsidRPr="00A54D8B">
        <w:rPr>
          <w:sz w:val="20"/>
          <w:szCs w:val="20"/>
        </w:rPr>
        <w:t xml:space="preserve">çözümünün </w:t>
      </w:r>
      <w:r>
        <w:rPr>
          <w:sz w:val="20"/>
          <w:szCs w:val="20"/>
        </w:rPr>
        <w:t>iki</w:t>
      </w:r>
      <w:r w:rsidRPr="00A54D8B">
        <w:rPr>
          <w:sz w:val="20"/>
          <w:szCs w:val="20"/>
        </w:rPr>
        <w:t xml:space="preserve"> boyutlu grafiği.</w:t>
      </w:r>
    </w:p>
    <w:p w:rsidR="002C0873" w:rsidRDefault="002C0873" w:rsidP="002C0873">
      <w:pPr>
        <w:pStyle w:val="NormalWeb"/>
        <w:spacing w:before="0" w:beforeAutospacing="0" w:after="120" w:afterAutospacing="0" w:line="360" w:lineRule="auto"/>
        <w:jc w:val="center"/>
        <w:rPr>
          <w:sz w:val="20"/>
          <w:szCs w:val="20"/>
        </w:rPr>
      </w:pPr>
    </w:p>
    <w:p w:rsidR="002C0873" w:rsidRDefault="00766F04" w:rsidP="002C0873">
      <w:pPr>
        <w:pStyle w:val="NormalWeb"/>
        <w:spacing w:before="0" w:beforeAutospacing="0" w:after="120" w:afterAutospacing="0" w:line="360" w:lineRule="auto"/>
        <w:jc w:val="center"/>
        <w:rPr>
          <w:sz w:val="20"/>
          <w:szCs w:val="20"/>
        </w:rPr>
      </w:pPr>
      <w:r w:rsidRPr="00766F04">
        <w:rPr>
          <w:noProof/>
          <w:sz w:val="20"/>
          <w:szCs w:val="20"/>
        </w:rPr>
        <w:drawing>
          <wp:inline distT="0" distB="0" distL="0" distR="0">
            <wp:extent cx="3568212" cy="2074285"/>
            <wp:effectExtent l="19050" t="0" r="0" b="0"/>
            <wp:docPr id="63" name="Resim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3" cstate="print"/>
                    <a:srcRect/>
                    <a:stretch>
                      <a:fillRect/>
                    </a:stretch>
                  </pic:blipFill>
                  <pic:spPr bwMode="auto">
                    <a:xfrm>
                      <a:off x="0" y="0"/>
                      <a:ext cx="3569971" cy="2075307"/>
                    </a:xfrm>
                    <a:prstGeom prst="rect">
                      <a:avLst/>
                    </a:prstGeom>
                    <a:noFill/>
                    <a:ln w="9525">
                      <a:noFill/>
                      <a:miter lim="800000"/>
                      <a:headEnd/>
                      <a:tailEnd/>
                    </a:ln>
                  </pic:spPr>
                </pic:pic>
              </a:graphicData>
            </a:graphic>
          </wp:inline>
        </w:drawing>
      </w:r>
    </w:p>
    <w:p w:rsidR="00A24AE2" w:rsidRDefault="002C0873" w:rsidP="002C0873">
      <w:pPr>
        <w:pStyle w:val="NormalWeb"/>
        <w:spacing w:before="0" w:beforeAutospacing="0" w:after="120" w:afterAutospacing="0" w:line="360" w:lineRule="auto"/>
        <w:jc w:val="center"/>
        <w:rPr>
          <w:sz w:val="20"/>
          <w:szCs w:val="20"/>
        </w:rPr>
      </w:pPr>
      <w:r w:rsidRPr="00A54D8B">
        <w:rPr>
          <w:b/>
          <w:sz w:val="20"/>
          <w:szCs w:val="20"/>
        </w:rPr>
        <w:t>Şekil 5.</w:t>
      </w:r>
      <w:r w:rsidR="008D0A36">
        <w:rPr>
          <w:b/>
          <w:sz w:val="20"/>
          <w:szCs w:val="20"/>
        </w:rPr>
        <w:t>52</w:t>
      </w:r>
      <w:r w:rsidRPr="00A54D8B">
        <w:rPr>
          <w:b/>
          <w:sz w:val="20"/>
          <w:szCs w:val="20"/>
        </w:rPr>
        <w:t>:</w:t>
      </w:r>
      <w:r w:rsidRPr="00A54D8B">
        <w:rPr>
          <w:sz w:val="20"/>
          <w:szCs w:val="20"/>
        </w:rPr>
        <w:t xml:space="preserve"> </w:t>
      </w:r>
      <w:r w:rsidR="000857B1">
        <w:rPr>
          <w:sz w:val="20"/>
          <w:szCs w:val="20"/>
        </w:rPr>
        <w:t>Örnek 5.4.3.3’deki</w:t>
      </w:r>
      <w:r w:rsidR="000857B1" w:rsidRPr="00A54D8B">
        <w:rPr>
          <w:sz w:val="20"/>
          <w:szCs w:val="20"/>
        </w:rPr>
        <w:t xml:space="preserve">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2</m:t>
            </m:r>
          </m:sub>
        </m:sSub>
        <m:d>
          <m:dPr>
            <m:ctrlPr>
              <w:rPr>
                <w:rFonts w:ascii="Cambria Math" w:eastAsia="+mn-ea" w:hAnsi="Cambria Math"/>
                <w:i/>
                <w:color w:val="000000" w:themeColor="text1"/>
                <w:kern w:val="24"/>
                <w:sz w:val="20"/>
                <w:szCs w:val="20"/>
                <w:lang w:val="en-US"/>
              </w:rPr>
            </m:ctrlPr>
          </m:dPr>
          <m:e>
            <m:r>
              <w:rPr>
                <w:rFonts w:ascii="Cambria Math" w:eastAsia="+mn-ea" w:hAnsi="Cambria Math"/>
                <w:color w:val="000000" w:themeColor="text1"/>
                <w:kern w:val="24"/>
                <w:sz w:val="20"/>
                <w:szCs w:val="20"/>
                <w:lang w:val="en-US"/>
              </w:rPr>
              <m:t>x,2</m:t>
            </m:r>
          </m:e>
        </m:d>
      </m:oMath>
      <w:r>
        <w:rPr>
          <w:color w:val="000000" w:themeColor="text1"/>
          <w:kern w:val="24"/>
          <w:sz w:val="20"/>
          <w:szCs w:val="20"/>
          <w:lang w:val="en-US"/>
        </w:rPr>
        <w:t xml:space="preserve"> </w:t>
      </w:r>
      <w:r w:rsidRPr="00A54D8B">
        <w:rPr>
          <w:sz w:val="20"/>
          <w:szCs w:val="20"/>
        </w:rPr>
        <w:t xml:space="preserve">çözümünün </w:t>
      </w:r>
      <w:r>
        <w:rPr>
          <w:sz w:val="20"/>
          <w:szCs w:val="20"/>
        </w:rPr>
        <w:t>iki</w:t>
      </w:r>
      <w:r w:rsidRPr="00A54D8B">
        <w:rPr>
          <w:sz w:val="20"/>
          <w:szCs w:val="20"/>
        </w:rPr>
        <w:t xml:space="preserve"> boyutlu grafiği.</w:t>
      </w:r>
    </w:p>
    <w:p w:rsidR="00AD0832" w:rsidRDefault="00AD0832" w:rsidP="00AD0832">
      <w:pPr>
        <w:pStyle w:val="fbebalk3"/>
      </w:pPr>
      <w:r>
        <w:t>Kawahara Denklemi</w:t>
      </w:r>
    </w:p>
    <w:p w:rsidR="00AD0832" w:rsidRPr="00310BEA" w:rsidRDefault="00D431E8" w:rsidP="009D1C21">
      <w:pPr>
        <w:pStyle w:val="fbemetinnormal"/>
        <w:spacing w:before="0" w:beforeAutospacing="0" w:after="120" w:afterAutospacing="0"/>
      </w:pPr>
      <w:r>
        <w:t>İ</w:t>
      </w:r>
      <w:r w:rsidRPr="00310BEA">
        <w:t xml:space="preserve">lk olarak </w:t>
      </w:r>
      <w:r w:rsidR="00A909E4" w:rsidRPr="00310BEA">
        <w:t xml:space="preserve">1972 yılında Kawahara tarafından çalışılan </w:t>
      </w:r>
      <w:r>
        <w:t xml:space="preserve">ve </w:t>
      </w:r>
      <w:r w:rsidR="00F23135">
        <w:t xml:space="preserve">tek </w:t>
      </w:r>
      <w:r w:rsidR="00A909E4" w:rsidRPr="00310BEA">
        <w:t xml:space="preserve">dalganın yayılımını betimleyen </w:t>
      </w:r>
      <w:r w:rsidR="004B5F51" w:rsidRPr="00310BEA">
        <w:t>Kawahara denklemi</w:t>
      </w:r>
    </w:p>
    <w:p w:rsidR="004B5F51" w:rsidRPr="00310BEA" w:rsidRDefault="002949F4" w:rsidP="009D1C21">
      <w:pPr>
        <w:pStyle w:val="fbemetinnormal"/>
        <w:spacing w:before="0" w:beforeAutospacing="0" w:after="120" w:afterAutospacing="0"/>
        <w:ind w:firstLine="0"/>
        <w:rPr>
          <w:color w:val="222222"/>
          <w:szCs w:val="24"/>
          <w:shd w:val="clear" w:color="auto" w:fill="FFFFFF"/>
        </w:rPr>
      </w:pPr>
      <m:oMathPara>
        <m:oMath>
          <m:f>
            <m:fPr>
              <m:ctrlPr>
                <w:rPr>
                  <w:rFonts w:ascii="Cambria Math" w:hAnsi="Cambria Math" w:cs="Times New Roman"/>
                  <w:i/>
                  <w:noProof/>
                  <w:color w:val="222222"/>
                  <w:szCs w:val="24"/>
                  <w:shd w:val="clear" w:color="auto" w:fill="FFFFFF"/>
                </w:rPr>
              </m:ctrlPr>
            </m:fPr>
            <m:num>
              <m:r>
                <w:rPr>
                  <w:rFonts w:ascii="Cambria Math" w:hAnsi="Cambria Math" w:cs="Times New Roman"/>
                  <w:noProof/>
                  <w:color w:val="222222"/>
                  <w:szCs w:val="24"/>
                  <w:shd w:val="clear" w:color="auto" w:fill="FFFFFF"/>
                </w:rPr>
                <m:t>∂u</m:t>
              </m:r>
            </m:num>
            <m:den>
              <m:r>
                <w:rPr>
                  <w:rFonts w:ascii="Cambria Math" w:hAnsi="Cambria Math" w:cs="Times New Roman"/>
                  <w:noProof/>
                  <w:color w:val="222222"/>
                  <w:szCs w:val="24"/>
                  <w:shd w:val="clear" w:color="auto" w:fill="FFFFFF"/>
                </w:rPr>
                <m:t>∂t</m:t>
              </m:r>
            </m:den>
          </m:f>
          <m:r>
            <w:rPr>
              <w:rFonts w:ascii="Cambria Math" w:hAnsi="Cambria Math" w:cs="Times New Roman"/>
              <w:noProof/>
              <w:color w:val="222222"/>
              <w:szCs w:val="24"/>
              <w:shd w:val="clear" w:color="auto" w:fill="FFFFFF"/>
            </w:rPr>
            <m:t>+</m:t>
          </m:r>
          <m:r>
            <w:rPr>
              <w:rFonts w:ascii="Cambria Math" w:cs="Times New Roman"/>
              <w:noProof/>
              <w:color w:val="222222"/>
              <w:szCs w:val="24"/>
              <w:shd w:val="clear" w:color="auto" w:fill="FFFFFF"/>
            </w:rPr>
            <m:t>au</m:t>
          </m:r>
          <m:f>
            <m:fPr>
              <m:ctrlPr>
                <w:rPr>
                  <w:rFonts w:ascii="Cambria Math" w:hAnsi="Cambria Math" w:cs="Times New Roman"/>
                  <w:i/>
                  <w:noProof/>
                  <w:color w:val="222222"/>
                  <w:szCs w:val="24"/>
                  <w:shd w:val="clear" w:color="auto" w:fill="FFFFFF"/>
                </w:rPr>
              </m:ctrlPr>
            </m:fPr>
            <m:num>
              <m:r>
                <w:rPr>
                  <w:rFonts w:ascii="Cambria Math" w:hAnsi="Cambria Math" w:cs="Times New Roman"/>
                  <w:noProof/>
                  <w:color w:val="222222"/>
                  <w:szCs w:val="24"/>
                  <w:shd w:val="clear" w:color="auto" w:fill="FFFFFF"/>
                </w:rPr>
                <m:t>∂u</m:t>
              </m:r>
            </m:num>
            <m:den>
              <m:r>
                <w:rPr>
                  <w:rFonts w:ascii="Cambria Math" w:hAnsi="Cambria Math" w:cs="Times New Roman"/>
                  <w:noProof/>
                  <w:color w:val="222222"/>
                  <w:szCs w:val="24"/>
                  <w:shd w:val="clear" w:color="auto" w:fill="FFFFFF"/>
                </w:rPr>
                <m:t>∂x</m:t>
              </m:r>
            </m:den>
          </m:f>
          <m:r>
            <w:rPr>
              <w:rFonts w:ascii="Cambria Math" w:cs="Times New Roman"/>
              <w:noProof/>
              <w:color w:val="222222"/>
              <w:szCs w:val="24"/>
              <w:shd w:val="clear" w:color="auto" w:fill="FFFFFF"/>
            </w:rPr>
            <m:t>+b</m:t>
          </m:r>
          <m:f>
            <m:fPr>
              <m:ctrlPr>
                <w:rPr>
                  <w:rFonts w:ascii="Cambria Math" w:hAnsi="Cambria Math" w:cs="Times New Roman"/>
                  <w:i/>
                  <w:noProof/>
                  <w:color w:val="222222"/>
                  <w:szCs w:val="24"/>
                  <w:shd w:val="clear" w:color="auto" w:fill="FFFFFF"/>
                </w:rPr>
              </m:ctrlPr>
            </m:fPr>
            <m:num>
              <m:sSup>
                <m:sSupPr>
                  <m:ctrlPr>
                    <w:rPr>
                      <w:rFonts w:ascii="Cambria Math" w:hAnsi="Cambria Math" w:cs="Times New Roman"/>
                      <w:i/>
                      <w:noProof/>
                      <w:color w:val="222222"/>
                      <w:szCs w:val="24"/>
                      <w:shd w:val="clear" w:color="auto" w:fill="FFFFFF"/>
                    </w:rPr>
                  </m:ctrlPr>
                </m:sSupPr>
                <m:e>
                  <m:r>
                    <w:rPr>
                      <w:rFonts w:ascii="Cambria Math" w:hAnsi="Cambria Math" w:cs="Times New Roman"/>
                      <w:noProof/>
                      <w:color w:val="222222"/>
                      <w:szCs w:val="24"/>
                      <w:shd w:val="clear" w:color="auto" w:fill="FFFFFF"/>
                    </w:rPr>
                    <m:t>∂</m:t>
                  </m:r>
                </m:e>
                <m:sup>
                  <m:r>
                    <w:rPr>
                      <w:rFonts w:ascii="Cambria Math" w:cs="Times New Roman"/>
                      <w:noProof/>
                      <w:color w:val="222222"/>
                      <w:szCs w:val="24"/>
                      <w:shd w:val="clear" w:color="auto" w:fill="FFFFFF"/>
                    </w:rPr>
                    <m:t>3</m:t>
                  </m:r>
                </m:sup>
              </m:sSup>
              <m:r>
                <w:rPr>
                  <w:rFonts w:ascii="Cambria Math" w:cs="Times New Roman"/>
                  <w:noProof/>
                  <w:color w:val="222222"/>
                  <w:szCs w:val="24"/>
                  <w:shd w:val="clear" w:color="auto" w:fill="FFFFFF"/>
                </w:rPr>
                <m:t>u</m:t>
              </m:r>
            </m:num>
            <m:den>
              <m:sSup>
                <m:sSupPr>
                  <m:ctrlPr>
                    <w:rPr>
                      <w:rFonts w:ascii="Cambria Math" w:hAnsi="Cambria Math" w:cs="Times New Roman"/>
                      <w:i/>
                      <w:noProof/>
                      <w:color w:val="222222"/>
                      <w:szCs w:val="24"/>
                      <w:shd w:val="clear" w:color="auto" w:fill="FFFFFF"/>
                    </w:rPr>
                  </m:ctrlPr>
                </m:sSupPr>
                <m:e>
                  <m:r>
                    <w:rPr>
                      <w:rFonts w:ascii="Cambria Math" w:hAnsi="Cambria Math" w:cs="Times New Roman"/>
                      <w:noProof/>
                      <w:color w:val="222222"/>
                      <w:szCs w:val="24"/>
                      <w:shd w:val="clear" w:color="auto" w:fill="FFFFFF"/>
                    </w:rPr>
                    <m:t>∂x</m:t>
                  </m:r>
                </m:e>
                <m:sup>
                  <m:r>
                    <w:rPr>
                      <w:rFonts w:ascii="Cambria Math" w:cs="Times New Roman"/>
                      <w:noProof/>
                      <w:color w:val="222222"/>
                      <w:szCs w:val="24"/>
                      <w:shd w:val="clear" w:color="auto" w:fill="FFFFFF"/>
                    </w:rPr>
                    <m:t>3</m:t>
                  </m:r>
                </m:sup>
              </m:sSup>
            </m:den>
          </m:f>
          <m:r>
            <w:rPr>
              <w:rFonts w:ascii="Cambria Math" w:hAnsi="Cambria Math" w:cs="Times New Roman"/>
              <w:noProof/>
              <w:color w:val="222222"/>
              <w:szCs w:val="24"/>
              <w:shd w:val="clear" w:color="auto" w:fill="FFFFFF"/>
            </w:rPr>
            <m:t>-</m:t>
          </m:r>
          <m:r>
            <w:rPr>
              <w:rFonts w:ascii="Cambria Math" w:cs="Times New Roman"/>
              <w:i/>
              <w:noProof/>
              <w:color w:val="222222"/>
              <w:szCs w:val="24"/>
              <w:shd w:val="clear" w:color="auto" w:fill="FFFFFF"/>
            </w:rPr>
            <w:sym w:font="Symbol" w:char="F06C"/>
          </m:r>
          <m:f>
            <m:fPr>
              <m:ctrlPr>
                <w:rPr>
                  <w:rFonts w:ascii="Cambria Math" w:hAnsi="Cambria Math" w:cs="Times New Roman"/>
                  <w:i/>
                  <w:noProof/>
                  <w:color w:val="222222"/>
                  <w:szCs w:val="24"/>
                  <w:shd w:val="clear" w:color="auto" w:fill="FFFFFF"/>
                </w:rPr>
              </m:ctrlPr>
            </m:fPr>
            <m:num>
              <m:sSup>
                <m:sSupPr>
                  <m:ctrlPr>
                    <w:rPr>
                      <w:rFonts w:ascii="Cambria Math" w:hAnsi="Cambria Math" w:cs="Times New Roman"/>
                      <w:i/>
                      <w:noProof/>
                      <w:color w:val="222222"/>
                      <w:szCs w:val="24"/>
                      <w:shd w:val="clear" w:color="auto" w:fill="FFFFFF"/>
                    </w:rPr>
                  </m:ctrlPr>
                </m:sSupPr>
                <m:e>
                  <m:r>
                    <w:rPr>
                      <w:rFonts w:ascii="Cambria Math" w:hAnsi="Cambria Math" w:cs="Times New Roman"/>
                      <w:noProof/>
                      <w:color w:val="222222"/>
                      <w:szCs w:val="24"/>
                      <w:shd w:val="clear" w:color="auto" w:fill="FFFFFF"/>
                    </w:rPr>
                    <m:t>∂</m:t>
                  </m:r>
                </m:e>
                <m:sup>
                  <m:r>
                    <w:rPr>
                      <w:rFonts w:ascii="Cambria Math" w:cs="Times New Roman"/>
                      <w:noProof/>
                      <w:color w:val="222222"/>
                      <w:szCs w:val="24"/>
                      <w:shd w:val="clear" w:color="auto" w:fill="FFFFFF"/>
                    </w:rPr>
                    <m:t>5</m:t>
                  </m:r>
                </m:sup>
              </m:sSup>
              <m:r>
                <w:rPr>
                  <w:rFonts w:ascii="Cambria Math" w:cs="Times New Roman"/>
                  <w:noProof/>
                  <w:color w:val="222222"/>
                  <w:szCs w:val="24"/>
                  <w:shd w:val="clear" w:color="auto" w:fill="FFFFFF"/>
                </w:rPr>
                <m:t>u</m:t>
              </m:r>
            </m:num>
            <m:den>
              <m:sSup>
                <m:sSupPr>
                  <m:ctrlPr>
                    <w:rPr>
                      <w:rFonts w:ascii="Cambria Math" w:hAnsi="Cambria Math" w:cs="Times New Roman"/>
                      <w:i/>
                      <w:noProof/>
                      <w:color w:val="222222"/>
                      <w:szCs w:val="24"/>
                      <w:shd w:val="clear" w:color="auto" w:fill="FFFFFF"/>
                    </w:rPr>
                  </m:ctrlPr>
                </m:sSupPr>
                <m:e>
                  <m:r>
                    <w:rPr>
                      <w:rFonts w:ascii="Cambria Math" w:hAnsi="Cambria Math" w:cs="Times New Roman"/>
                      <w:noProof/>
                      <w:color w:val="222222"/>
                      <w:szCs w:val="24"/>
                      <w:shd w:val="clear" w:color="auto" w:fill="FFFFFF"/>
                    </w:rPr>
                    <m:t>∂x</m:t>
                  </m:r>
                </m:e>
                <m:sup>
                  <m:r>
                    <w:rPr>
                      <w:rFonts w:ascii="Cambria Math" w:cs="Times New Roman"/>
                      <w:noProof/>
                      <w:color w:val="222222"/>
                      <w:szCs w:val="24"/>
                      <w:shd w:val="clear" w:color="auto" w:fill="FFFFFF"/>
                    </w:rPr>
                    <m:t>5</m:t>
                  </m:r>
                </m:sup>
              </m:sSup>
            </m:den>
          </m:f>
          <m:r>
            <w:rPr>
              <w:rFonts w:ascii="Cambria Math" w:cs="Times New Roman"/>
              <w:noProof/>
              <w:color w:val="222222"/>
              <w:szCs w:val="24"/>
              <w:shd w:val="clear" w:color="auto" w:fill="FFFFFF"/>
            </w:rPr>
            <m:t>=0</m:t>
          </m:r>
        </m:oMath>
      </m:oMathPara>
    </w:p>
    <w:p w:rsidR="00D269CD" w:rsidRDefault="004B5F51" w:rsidP="009D1C21">
      <w:pPr>
        <w:pStyle w:val="fbemetinnormal"/>
        <w:spacing w:before="0" w:beforeAutospacing="0" w:after="120" w:afterAutospacing="0"/>
        <w:ind w:firstLine="0"/>
        <w:rPr>
          <w:rFonts w:cs="Times New Roman"/>
          <w:color w:val="222222"/>
          <w:szCs w:val="24"/>
          <w:shd w:val="clear" w:color="auto" w:fill="FFFFFF"/>
          <w:lang w:val="en-US"/>
        </w:rPr>
      </w:pPr>
      <w:r w:rsidRPr="00310BEA">
        <w:rPr>
          <w:color w:val="222222"/>
          <w:szCs w:val="24"/>
          <w:shd w:val="clear" w:color="auto" w:fill="FFFFFF"/>
        </w:rPr>
        <w:t>formundadır.</w:t>
      </w:r>
      <w:r w:rsidR="00D269CD">
        <w:rPr>
          <w:color w:val="222222"/>
          <w:szCs w:val="24"/>
          <w:shd w:val="clear" w:color="auto" w:fill="FFFFFF"/>
        </w:rPr>
        <w:t xml:space="preserve"> Burada </w:t>
      </w:r>
      <m:oMath>
        <m:r>
          <w:rPr>
            <w:rFonts w:ascii="Cambria Math" w:hAnsi="Cambria Math" w:cs="Times New Roman"/>
            <w:color w:val="222222"/>
            <w:szCs w:val="24"/>
            <w:shd w:val="clear" w:color="auto" w:fill="FFFFFF"/>
            <w:lang w:val="en-US"/>
          </w:rPr>
          <m:t>λ≠</m:t>
        </m:r>
        <m:r>
          <w:rPr>
            <w:rFonts w:ascii="Cambria Math" w:cs="Times New Roman"/>
            <w:color w:val="222222"/>
            <w:szCs w:val="24"/>
            <w:shd w:val="clear" w:color="auto" w:fill="FFFFFF"/>
            <w:lang w:val="en-US"/>
          </w:rPr>
          <m:t>0</m:t>
        </m:r>
      </m:oMath>
      <w:r w:rsidR="00D269CD">
        <w:rPr>
          <w:rFonts w:cs="Times New Roman"/>
          <w:color w:val="222222"/>
          <w:szCs w:val="24"/>
          <w:shd w:val="clear" w:color="auto" w:fill="FFFFFF"/>
          <w:lang w:val="en-US"/>
        </w:rPr>
        <w:t xml:space="preserve"> ve </w:t>
      </w:r>
      <m:oMath>
        <m:r>
          <w:rPr>
            <w:rFonts w:ascii="Cambria Math" w:hAnsi="Cambria Math" w:cs="Times New Roman"/>
            <w:color w:val="222222"/>
            <w:szCs w:val="24"/>
            <w:shd w:val="clear" w:color="auto" w:fill="FFFFFF"/>
            <w:lang w:val="en-US"/>
          </w:rPr>
          <m:t>a≠</m:t>
        </m:r>
        <m:r>
          <w:rPr>
            <w:rFonts w:ascii="Cambria Math" w:cs="Times New Roman"/>
            <w:color w:val="222222"/>
            <w:szCs w:val="24"/>
            <w:shd w:val="clear" w:color="auto" w:fill="FFFFFF"/>
            <w:lang w:val="en-US"/>
          </w:rPr>
          <m:t>0</m:t>
        </m:r>
      </m:oMath>
      <w:r w:rsidR="00D269CD">
        <w:rPr>
          <w:rFonts w:cs="Times New Roman"/>
          <w:color w:val="222222"/>
          <w:szCs w:val="24"/>
          <w:shd w:val="clear" w:color="auto" w:fill="FFFFFF"/>
          <w:lang w:val="en-US"/>
        </w:rPr>
        <w:t xml:space="preserve"> olmak üzere </w:t>
      </w:r>
      <m:oMath>
        <m:r>
          <w:rPr>
            <w:rFonts w:ascii="Cambria Math" w:hAnsi="Cambria Math" w:cs="Times New Roman"/>
            <w:szCs w:val="24"/>
            <w:lang w:val="en-US"/>
          </w:rPr>
          <m:t>a</m:t>
        </m:r>
      </m:oMath>
      <w:r w:rsidR="00D269CD">
        <w:rPr>
          <w:rFonts w:cs="Times New Roman"/>
          <w:szCs w:val="24"/>
          <w:lang w:val="en-US"/>
        </w:rPr>
        <w:t xml:space="preserve">, </w:t>
      </w:r>
      <m:oMath>
        <m:r>
          <w:rPr>
            <w:rFonts w:ascii="Cambria Math" w:hAnsi="Cambria Math" w:cs="Times New Roman"/>
            <w:szCs w:val="24"/>
            <w:lang w:val="en-US"/>
          </w:rPr>
          <m:t>b</m:t>
        </m:r>
      </m:oMath>
      <w:r w:rsidR="00D269CD">
        <w:rPr>
          <w:rFonts w:cs="Times New Roman"/>
          <w:szCs w:val="24"/>
          <w:lang w:val="en-US"/>
        </w:rPr>
        <w:t xml:space="preserve"> ve </w:t>
      </w:r>
      <m:oMath>
        <m:r>
          <w:rPr>
            <w:rFonts w:ascii="Cambria Math" w:hAnsi="Cambria Math" w:cs="Times New Roman"/>
            <w:i/>
            <w:szCs w:val="24"/>
            <w:lang w:val="en-US"/>
          </w:rPr>
          <w:sym w:font="Symbol" w:char="F06C"/>
        </m:r>
      </m:oMath>
      <w:r w:rsidR="00D269CD">
        <w:rPr>
          <w:rFonts w:cs="Times New Roman"/>
          <w:szCs w:val="24"/>
          <w:lang w:val="en-US"/>
        </w:rPr>
        <w:t xml:space="preserve"> keyfi sabitlerdir.  </w:t>
      </w:r>
      <m:oMath>
        <m:r>
          <w:rPr>
            <w:rFonts w:ascii="Cambria Math" w:hAnsi="Cambria Math" w:cs="Times New Roman"/>
            <w:color w:val="000000" w:themeColor="text1"/>
            <w:szCs w:val="24"/>
            <w:shd w:val="clear" w:color="auto" w:fill="FFFFFF"/>
          </w:rPr>
          <m:t>b=1</m:t>
        </m:r>
      </m:oMath>
      <w:r w:rsidR="00D269CD" w:rsidRPr="00310BEA">
        <w:rPr>
          <w:rFonts w:cs="Times New Roman"/>
          <w:color w:val="000000" w:themeColor="text1"/>
          <w:szCs w:val="24"/>
          <w:shd w:val="clear" w:color="auto" w:fill="FFFFFF"/>
        </w:rPr>
        <w:t xml:space="preserve"> ve </w:t>
      </w:r>
      <m:oMath>
        <m:r>
          <w:rPr>
            <w:rFonts w:ascii="Cambria Math" w:hAnsi="Cambria Math" w:cs="Times New Roman"/>
            <w:color w:val="000000" w:themeColor="text1"/>
            <w:szCs w:val="24"/>
            <w:shd w:val="clear" w:color="auto" w:fill="FFFFFF"/>
          </w:rPr>
          <m:t>λ=</m:t>
        </m:r>
        <m:r>
          <w:rPr>
            <w:rFonts w:ascii="Cambria Math" w:cs="Times New Roman"/>
            <w:color w:val="000000" w:themeColor="text1"/>
            <w:szCs w:val="24"/>
            <w:shd w:val="clear" w:color="auto" w:fill="FFFFFF"/>
          </w:rPr>
          <m:t>0</m:t>
        </m:r>
      </m:oMath>
      <w:r w:rsidR="00D269CD" w:rsidRPr="00310BEA">
        <w:rPr>
          <w:rFonts w:cs="Times New Roman"/>
          <w:color w:val="000000" w:themeColor="text1"/>
          <w:szCs w:val="24"/>
          <w:shd w:val="clear" w:color="auto" w:fill="FFFFFF"/>
        </w:rPr>
        <w:t xml:space="preserve"> olduğunda</w:t>
      </w:r>
      <w:r w:rsidR="00D269CD">
        <w:rPr>
          <w:rFonts w:cs="Times New Roman"/>
          <w:color w:val="000000" w:themeColor="text1"/>
          <w:szCs w:val="24"/>
          <w:shd w:val="clear" w:color="auto" w:fill="FFFFFF"/>
        </w:rPr>
        <w:t xml:space="preserve"> bu denklem</w:t>
      </w:r>
      <w:r w:rsidR="00D269CD" w:rsidRPr="00310BEA">
        <w:rPr>
          <w:rFonts w:cs="Times New Roman"/>
          <w:color w:val="000000" w:themeColor="text1"/>
          <w:szCs w:val="24"/>
          <w:shd w:val="clear" w:color="auto" w:fill="FFFFFF"/>
        </w:rPr>
        <w:t xml:space="preserve"> </w:t>
      </w:r>
      <w:r w:rsidR="00D269CD" w:rsidRPr="00310BEA">
        <w:rPr>
          <w:rFonts w:cs="Times New Roman"/>
          <w:color w:val="000000" w:themeColor="text1"/>
          <w:szCs w:val="24"/>
        </w:rPr>
        <w:t>Korteweg-de Vries (KdV) denklemine dönüşür.</w:t>
      </w:r>
      <w:r w:rsidR="00D269CD">
        <w:rPr>
          <w:rFonts w:cs="Times New Roman"/>
          <w:color w:val="000000" w:themeColor="text1"/>
          <w:szCs w:val="24"/>
        </w:rPr>
        <w:t xml:space="preserve"> </w:t>
      </w:r>
      <w:r w:rsidR="00310BEA" w:rsidRPr="00310BEA">
        <w:rPr>
          <w:color w:val="222222"/>
          <w:szCs w:val="24"/>
          <w:shd w:val="clear" w:color="auto" w:fill="FFFFFF"/>
        </w:rPr>
        <w:t xml:space="preserve">Kawahara denklemi, sığ su dalgaları ve manyeto-akustik dalga teorisinde ortaya çıkmaktadır. </w:t>
      </w:r>
      <w:r w:rsidR="005C2ECC">
        <w:rPr>
          <w:rFonts w:cs="Times New Roman"/>
          <w:color w:val="222222"/>
          <w:szCs w:val="24"/>
          <w:shd w:val="clear" w:color="auto" w:fill="FFFFFF"/>
          <w:lang w:val="en-US"/>
        </w:rPr>
        <w:t xml:space="preserve"> </w:t>
      </w:r>
    </w:p>
    <w:p w:rsidR="00310BEA" w:rsidRDefault="00310BEA" w:rsidP="009D1C21">
      <w:pPr>
        <w:pStyle w:val="fbemetinnormal"/>
        <w:spacing w:before="0" w:beforeAutospacing="0" w:after="120" w:afterAutospacing="0"/>
        <w:ind w:firstLine="0"/>
        <w:rPr>
          <w:rFonts w:cs="Times New Roman"/>
          <w:szCs w:val="24"/>
        </w:rPr>
      </w:pPr>
      <w:r w:rsidRPr="00310BEA">
        <w:rPr>
          <w:rFonts w:cs="Times New Roman"/>
          <w:color w:val="000000" w:themeColor="text1"/>
          <w:szCs w:val="24"/>
        </w:rPr>
        <w:lastRenderedPageBreak/>
        <w:tab/>
      </w:r>
      <w:r w:rsidRPr="00491AF7">
        <w:rPr>
          <w:rFonts w:cs="Times New Roman"/>
          <w:color w:val="000000" w:themeColor="text1"/>
          <w:szCs w:val="24"/>
        </w:rPr>
        <w:t>Kawahara denklemi birçok analitik ve sayısal yöntemle çözülm</w:t>
      </w:r>
      <w:r w:rsidR="00D431E8">
        <w:rPr>
          <w:rFonts w:cs="Times New Roman"/>
          <w:color w:val="000000" w:themeColor="text1"/>
          <w:szCs w:val="24"/>
        </w:rPr>
        <w:t>üştü</w:t>
      </w:r>
      <w:r w:rsidRPr="00491AF7">
        <w:rPr>
          <w:rFonts w:cs="Times New Roman"/>
          <w:color w:val="000000" w:themeColor="text1"/>
          <w:szCs w:val="24"/>
        </w:rPr>
        <w:t xml:space="preserve">r. Literatürdeki </w:t>
      </w:r>
      <w:r w:rsidR="00D269CD">
        <w:rPr>
          <w:rFonts w:cs="Times New Roman"/>
          <w:color w:val="000000" w:themeColor="text1"/>
          <w:szCs w:val="24"/>
        </w:rPr>
        <w:t>çalışmalar</w:t>
      </w:r>
      <w:r w:rsidRPr="00491AF7">
        <w:rPr>
          <w:rFonts w:cs="Times New Roman"/>
          <w:color w:val="000000" w:themeColor="text1"/>
          <w:szCs w:val="24"/>
        </w:rPr>
        <w:t xml:space="preserve"> incelendiğinde bu denklemi çözmek için </w:t>
      </w:r>
      <w:r w:rsidRPr="00491AF7">
        <w:rPr>
          <w:rFonts w:cs="Times New Roman"/>
          <w:szCs w:val="24"/>
        </w:rPr>
        <w:t xml:space="preserve">sn-fonksiyon </w:t>
      </w:r>
      <w:r w:rsidR="00A21CAD">
        <w:rPr>
          <w:rFonts w:cs="Times New Roman"/>
          <w:szCs w:val="24"/>
        </w:rPr>
        <w:t>(Parkes ve diğ. 2002)</w:t>
      </w:r>
      <w:r w:rsidRPr="00491AF7">
        <w:rPr>
          <w:rFonts w:cs="Times New Roman"/>
          <w:szCs w:val="24"/>
        </w:rPr>
        <w:t xml:space="preserve">, Jacobi </w:t>
      </w:r>
      <w:r w:rsidR="00DB376C" w:rsidRPr="00491AF7">
        <w:rPr>
          <w:rFonts w:cs="Times New Roman"/>
          <w:szCs w:val="24"/>
        </w:rPr>
        <w:t xml:space="preserve">eliptik fonksiyon açılım </w:t>
      </w:r>
      <w:r w:rsidR="00A21CAD">
        <w:rPr>
          <w:rFonts w:cs="Times New Roman"/>
          <w:szCs w:val="24"/>
        </w:rPr>
        <w:t>(Fu ve diğ. 2003)</w:t>
      </w:r>
      <w:r w:rsidRPr="00491AF7">
        <w:rPr>
          <w:rFonts w:cs="Times New Roman"/>
          <w:szCs w:val="24"/>
        </w:rPr>
        <w:t xml:space="preserve">, tanh </w:t>
      </w:r>
      <w:r w:rsidR="00A21CAD">
        <w:rPr>
          <w:rFonts w:cs="Times New Roman"/>
          <w:szCs w:val="24"/>
        </w:rPr>
        <w:t>(Sirendaoreji 2004, Wazwaz 2006)</w:t>
      </w:r>
      <w:r w:rsidRPr="00491AF7">
        <w:rPr>
          <w:rFonts w:cs="Times New Roman"/>
          <w:szCs w:val="24"/>
        </w:rPr>
        <w:t>,</w:t>
      </w:r>
      <w:r w:rsidR="00DB376C" w:rsidRPr="00491AF7">
        <w:rPr>
          <w:rFonts w:cs="Times New Roman"/>
          <w:szCs w:val="24"/>
        </w:rPr>
        <w:t xml:space="preserve"> genişletilmiş tanh </w:t>
      </w:r>
      <w:r w:rsidR="00A21CAD">
        <w:rPr>
          <w:rFonts w:cs="Times New Roman"/>
          <w:szCs w:val="24"/>
        </w:rPr>
        <w:t>(Wazwaz 2006)</w:t>
      </w:r>
      <w:r w:rsidR="00DB376C" w:rsidRPr="00491AF7">
        <w:rPr>
          <w:rFonts w:cs="Times New Roman"/>
          <w:szCs w:val="24"/>
        </w:rPr>
        <w:t xml:space="preserve">, </w:t>
      </w:r>
      <w:r w:rsidRPr="00491AF7">
        <w:rPr>
          <w:rFonts w:cs="Times New Roman"/>
          <w:szCs w:val="24"/>
        </w:rPr>
        <w:t xml:space="preserve">Adomian </w:t>
      </w:r>
      <w:r w:rsidR="00DB376C" w:rsidRPr="00491AF7">
        <w:rPr>
          <w:rFonts w:cs="Times New Roman"/>
          <w:szCs w:val="24"/>
        </w:rPr>
        <w:t xml:space="preserve">ayrışım </w:t>
      </w:r>
      <w:r w:rsidR="00A21CAD">
        <w:rPr>
          <w:rFonts w:cs="Times New Roman"/>
          <w:szCs w:val="24"/>
        </w:rPr>
        <w:t>(Kaya ve Al-Khaled 2007, Biazar ve diğ. 2008)</w:t>
      </w:r>
      <w:r w:rsidR="00DB376C" w:rsidRPr="00491AF7">
        <w:rPr>
          <w:rFonts w:cs="Times New Roman"/>
          <w:szCs w:val="24"/>
        </w:rPr>
        <w:t xml:space="preserve">, Sinc-Galerkin </w:t>
      </w:r>
      <w:r w:rsidR="00A21CAD">
        <w:rPr>
          <w:rFonts w:cs="Times New Roman"/>
          <w:szCs w:val="24"/>
        </w:rPr>
        <w:t>(Kaya ve Al-Khaled 2007)</w:t>
      </w:r>
      <w:r w:rsidR="00DB376C" w:rsidRPr="00491AF7">
        <w:rPr>
          <w:rFonts w:cs="Times New Roman"/>
          <w:szCs w:val="24"/>
        </w:rPr>
        <w:t xml:space="preserve">, </w:t>
      </w:r>
      <w:r w:rsidRPr="00491AF7">
        <w:rPr>
          <w:rFonts w:cs="Times New Roman"/>
          <w:szCs w:val="24"/>
        </w:rPr>
        <w:t>sin</w:t>
      </w:r>
      <w:r w:rsidR="00491AF7" w:rsidRPr="00491AF7">
        <w:rPr>
          <w:rFonts w:cs="Times New Roman"/>
          <w:szCs w:val="24"/>
        </w:rPr>
        <w:t>üs</w:t>
      </w:r>
      <w:r w:rsidRPr="00491AF7">
        <w:rPr>
          <w:rFonts w:cs="Times New Roman"/>
          <w:szCs w:val="24"/>
        </w:rPr>
        <w:t>-</w:t>
      </w:r>
      <w:r w:rsidR="00D72404">
        <w:rPr>
          <w:rFonts w:cs="Times New Roman"/>
          <w:szCs w:val="24"/>
        </w:rPr>
        <w:t>k</w:t>
      </w:r>
      <w:r w:rsidRPr="00491AF7">
        <w:rPr>
          <w:rFonts w:cs="Times New Roman"/>
          <w:szCs w:val="24"/>
        </w:rPr>
        <w:t>osin</w:t>
      </w:r>
      <w:r w:rsidR="00491AF7" w:rsidRPr="00491AF7">
        <w:rPr>
          <w:rFonts w:cs="Times New Roman"/>
          <w:szCs w:val="24"/>
        </w:rPr>
        <w:t>üs</w:t>
      </w:r>
      <w:r w:rsidRPr="00491AF7">
        <w:rPr>
          <w:rFonts w:cs="Times New Roman"/>
          <w:szCs w:val="24"/>
        </w:rPr>
        <w:t xml:space="preserve"> </w:t>
      </w:r>
      <w:r w:rsidR="00A21CAD">
        <w:rPr>
          <w:rFonts w:cs="Times New Roman"/>
          <w:szCs w:val="24"/>
        </w:rPr>
        <w:t>(Yusufoğlu ve Bekir 2008)</w:t>
      </w:r>
      <w:r w:rsidRPr="00491AF7">
        <w:rPr>
          <w:rFonts w:cs="Times New Roman"/>
          <w:szCs w:val="24"/>
        </w:rPr>
        <w:t xml:space="preserve">, </w:t>
      </w:r>
      <w:r w:rsidR="00DB376C" w:rsidRPr="00491AF7">
        <w:rPr>
          <w:rFonts w:cs="Times New Roman"/>
          <w:szCs w:val="24"/>
        </w:rPr>
        <w:t>varyasyonel iterasyon</w:t>
      </w:r>
      <w:r w:rsidRPr="00491AF7">
        <w:rPr>
          <w:rFonts w:cs="Times New Roman"/>
          <w:szCs w:val="24"/>
        </w:rPr>
        <w:t xml:space="preserve"> </w:t>
      </w:r>
      <w:r w:rsidR="00A21CAD">
        <w:rPr>
          <w:rFonts w:cs="Times New Roman"/>
          <w:szCs w:val="24"/>
        </w:rPr>
        <w:t>(Biazar ve diğ. 2008)</w:t>
      </w:r>
      <w:r w:rsidRPr="00491AF7">
        <w:rPr>
          <w:rFonts w:cs="Times New Roman"/>
          <w:szCs w:val="24"/>
        </w:rPr>
        <w:t xml:space="preserve">, </w:t>
      </w:r>
      <w:r w:rsidR="00DB376C" w:rsidRPr="00491AF7">
        <w:rPr>
          <w:rFonts w:cs="Times New Roman"/>
          <w:szCs w:val="24"/>
        </w:rPr>
        <w:t>üstel fonksiyon</w:t>
      </w:r>
      <w:r w:rsidRPr="00491AF7">
        <w:rPr>
          <w:rFonts w:cs="Times New Roman"/>
          <w:szCs w:val="24"/>
        </w:rPr>
        <w:t xml:space="preserve"> </w:t>
      </w:r>
      <w:r w:rsidR="00A21CAD">
        <w:rPr>
          <w:rFonts w:cs="Times New Roman"/>
          <w:szCs w:val="24"/>
        </w:rPr>
        <w:t>(Assas 2009, Kudryashov 2010, Aslan 2010)</w:t>
      </w:r>
      <w:r w:rsidRPr="00491AF7">
        <w:rPr>
          <w:rFonts w:cs="Times New Roman"/>
          <w:szCs w:val="24"/>
        </w:rPr>
        <w:t xml:space="preserve">, </w:t>
      </w:r>
      <w:r w:rsidR="00491AF7" w:rsidRPr="00491AF7">
        <w:rPr>
          <w:rFonts w:cs="Times New Roman"/>
          <w:szCs w:val="24"/>
        </w:rPr>
        <w:t xml:space="preserve">yardımcı denklem </w:t>
      </w:r>
      <w:r w:rsidR="00A21CAD">
        <w:rPr>
          <w:rFonts w:cs="Times New Roman"/>
          <w:szCs w:val="24"/>
        </w:rPr>
        <w:t>(Jang 2009)</w:t>
      </w:r>
      <w:r w:rsidRPr="00491AF7">
        <w:rPr>
          <w:rFonts w:cs="Times New Roman"/>
          <w:szCs w:val="24"/>
        </w:rPr>
        <w:t xml:space="preserve">, </w:t>
      </w:r>
      <w:r w:rsidR="00DB376C" w:rsidRPr="00491AF7">
        <w:rPr>
          <w:rFonts w:cs="Times New Roman"/>
          <w:szCs w:val="24"/>
        </w:rPr>
        <w:t>homotopi analiz</w:t>
      </w:r>
      <w:r w:rsidRPr="00491AF7">
        <w:rPr>
          <w:rFonts w:cs="Times New Roman"/>
          <w:szCs w:val="24"/>
        </w:rPr>
        <w:t xml:space="preserve"> </w:t>
      </w:r>
      <w:r w:rsidR="00A21CAD">
        <w:rPr>
          <w:rFonts w:cs="Times New Roman"/>
          <w:szCs w:val="24"/>
        </w:rPr>
        <w:t>(Abbasbandy 2010)</w:t>
      </w:r>
      <w:r w:rsidRPr="00491AF7">
        <w:rPr>
          <w:rFonts w:cs="Times New Roman"/>
          <w:szCs w:val="24"/>
        </w:rPr>
        <w:t xml:space="preserve">,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cs="Times New Roman"/>
                        <w:szCs w:val="24"/>
                      </w:rPr>
                      <m:t>'</m:t>
                    </m:r>
                  </m:sup>
                </m:sSup>
              </m:num>
              <m:den>
                <m:r>
                  <w:rPr>
                    <w:rFonts w:ascii="Cambria Math" w:hAnsi="Cambria Math" w:cs="Times New Roman"/>
                    <w:szCs w:val="24"/>
                  </w:rPr>
                  <m:t>G</m:t>
                </m:r>
              </m:den>
            </m:f>
          </m:e>
        </m:d>
      </m:oMath>
      <w:r w:rsidRPr="00491AF7">
        <w:rPr>
          <w:rFonts w:cs="Times New Roman"/>
          <w:szCs w:val="24"/>
        </w:rPr>
        <w:t>-</w:t>
      </w:r>
      <w:r w:rsidR="00DB376C" w:rsidRPr="00491AF7">
        <w:rPr>
          <w:rFonts w:cs="Times New Roman"/>
          <w:szCs w:val="24"/>
        </w:rPr>
        <w:t>açılım</w:t>
      </w:r>
      <w:r w:rsidRPr="00491AF7">
        <w:rPr>
          <w:rFonts w:cs="Times New Roman"/>
          <w:szCs w:val="24"/>
        </w:rPr>
        <w:t xml:space="preserve"> </w:t>
      </w:r>
      <w:r w:rsidR="00A21CAD">
        <w:rPr>
          <w:rFonts w:cs="Times New Roman"/>
          <w:szCs w:val="24"/>
        </w:rPr>
        <w:t>(Öziş ve Aslan 2010)</w:t>
      </w:r>
      <w:r w:rsidRPr="00491AF7">
        <w:rPr>
          <w:rFonts w:cs="Times New Roman"/>
          <w:szCs w:val="24"/>
        </w:rPr>
        <w:t xml:space="preserve">, </w:t>
      </w:r>
      <w:r w:rsidR="00DB376C" w:rsidRPr="00491AF7">
        <w:rPr>
          <w:rFonts w:cs="Times New Roman"/>
          <w:szCs w:val="24"/>
        </w:rPr>
        <w:t>simetri analiz</w:t>
      </w:r>
      <w:r w:rsidRPr="00491AF7">
        <w:rPr>
          <w:rFonts w:cs="Times New Roman"/>
          <w:szCs w:val="24"/>
        </w:rPr>
        <w:t xml:space="preserve"> </w:t>
      </w:r>
      <w:r w:rsidR="00A21CAD">
        <w:rPr>
          <w:rFonts w:cs="Times New Roman"/>
          <w:szCs w:val="24"/>
        </w:rPr>
        <w:t>(Kaur ve Gupta 2012)</w:t>
      </w:r>
      <w:r w:rsidRPr="00491AF7">
        <w:rPr>
          <w:rFonts w:cs="Times New Roman"/>
          <w:szCs w:val="24"/>
        </w:rPr>
        <w:t xml:space="preserve">, </w:t>
      </w:r>
      <w:r w:rsidR="00DB376C" w:rsidRPr="00491AF7">
        <w:rPr>
          <w:rFonts w:cs="Times New Roman"/>
          <w:szCs w:val="24"/>
        </w:rPr>
        <w:t>genelleştirilmiş</w:t>
      </w:r>
      <w:r w:rsidRPr="00491AF7">
        <w:rPr>
          <w:rFonts w:cs="Times New Roman"/>
          <w:szCs w:val="24"/>
        </w:rPr>
        <w:t xml:space="preserve">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cs="Times New Roman"/>
                        <w:szCs w:val="24"/>
                      </w:rPr>
                      <m:t>'</m:t>
                    </m:r>
                  </m:sup>
                </m:sSup>
              </m:num>
              <m:den>
                <m:r>
                  <w:rPr>
                    <w:rFonts w:ascii="Cambria Math" w:hAnsi="Cambria Math" w:cs="Times New Roman"/>
                    <w:szCs w:val="24"/>
                  </w:rPr>
                  <m:t>G</m:t>
                </m:r>
              </m:den>
            </m:f>
          </m:e>
        </m:d>
      </m:oMath>
      <w:r w:rsidRPr="00491AF7">
        <w:rPr>
          <w:rFonts w:cs="Times New Roman"/>
          <w:szCs w:val="24"/>
        </w:rPr>
        <w:t>-</w:t>
      </w:r>
      <w:r w:rsidR="00DB376C" w:rsidRPr="00491AF7">
        <w:rPr>
          <w:rFonts w:cs="Times New Roman"/>
          <w:szCs w:val="24"/>
        </w:rPr>
        <w:t>açılım</w:t>
      </w:r>
      <w:r w:rsidRPr="00491AF7">
        <w:rPr>
          <w:rFonts w:cs="Times New Roman"/>
          <w:szCs w:val="24"/>
        </w:rPr>
        <w:t xml:space="preserve"> </w:t>
      </w:r>
      <w:r w:rsidR="00A21CAD">
        <w:rPr>
          <w:rFonts w:cs="Times New Roman"/>
          <w:szCs w:val="24"/>
        </w:rPr>
        <w:t>(Kaur ve Gupta 2012)</w:t>
      </w:r>
      <w:r w:rsidR="00DB376C" w:rsidRPr="00491AF7">
        <w:rPr>
          <w:rFonts w:cs="Times New Roman"/>
          <w:szCs w:val="24"/>
        </w:rPr>
        <w:t xml:space="preserve"> ve</w:t>
      </w:r>
      <w:r w:rsidRPr="00491AF7">
        <w:rPr>
          <w:rFonts w:cs="Times New Roman"/>
          <w:szCs w:val="24"/>
        </w:rPr>
        <w:t xml:space="preserve"> optimal </w:t>
      </w:r>
      <w:r w:rsidR="00DB376C" w:rsidRPr="00491AF7">
        <w:rPr>
          <w:rFonts w:cs="Times New Roman"/>
          <w:szCs w:val="24"/>
        </w:rPr>
        <w:t>homotopi analiz</w:t>
      </w:r>
      <w:r w:rsidRPr="00491AF7">
        <w:rPr>
          <w:rFonts w:cs="Times New Roman"/>
          <w:szCs w:val="24"/>
        </w:rPr>
        <w:t xml:space="preserve"> </w:t>
      </w:r>
      <w:r w:rsidR="00A21CAD">
        <w:rPr>
          <w:rFonts w:cs="Times New Roman"/>
          <w:szCs w:val="24"/>
        </w:rPr>
        <w:t>(Wang 2011)</w:t>
      </w:r>
      <w:r w:rsidR="00DB376C" w:rsidRPr="00491AF7">
        <w:rPr>
          <w:rFonts w:cs="Times New Roman"/>
          <w:szCs w:val="24"/>
        </w:rPr>
        <w:t xml:space="preserve"> yöntemleri kullanılmıştır</w:t>
      </w:r>
      <w:r w:rsidRPr="00491AF7">
        <w:rPr>
          <w:rFonts w:cs="Times New Roman"/>
          <w:szCs w:val="24"/>
        </w:rPr>
        <w:t>.</w:t>
      </w:r>
    </w:p>
    <w:p w:rsidR="005C2ECC" w:rsidRDefault="005C2ECC" w:rsidP="009D1C21">
      <w:pPr>
        <w:tabs>
          <w:tab w:val="left" w:pos="709"/>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Uzay-zaman kesirli Kawahara denklemini</w:t>
      </w:r>
    </w:p>
    <w:p w:rsidR="005C2ECC" w:rsidRDefault="002949F4" w:rsidP="00272564">
      <w:pPr>
        <w:tabs>
          <w:tab w:val="left" w:pos="709"/>
        </w:tabs>
        <w:spacing w:after="120" w:line="360" w:lineRule="auto"/>
        <w:jc w:val="right"/>
        <w:rPr>
          <w:rFonts w:ascii="Times New Roman" w:hAnsi="Times New Roman" w:cs="Times New Roman"/>
          <w:sz w:val="24"/>
          <w:szCs w:val="24"/>
        </w:rPr>
      </w:pPr>
      <m:oMath>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t</m:t>
            </m:r>
          </m:sub>
          <m:sup>
            <m:r>
              <w:rPr>
                <w:rFonts w:ascii="Cambria Math" w:hAnsi="Times New Roman" w:cs="Times New Roman"/>
                <w:i/>
                <w:color w:val="222222"/>
                <w:sz w:val="24"/>
                <w:szCs w:val="24"/>
                <w:shd w:val="clear" w:color="auto" w:fill="FFFFFF"/>
                <w:lang w:val="en-US"/>
              </w:rPr>
              <w:sym w:font="Symbol" w:char="F061"/>
            </m:r>
          </m:sup>
        </m:sSubSup>
        <m:r>
          <w:rPr>
            <w:rFonts w:ascii="Cambria Math" w:hAnsi="Cambria Math" w:cs="Times New Roman"/>
            <w:color w:val="222222"/>
            <w:sz w:val="24"/>
            <w:szCs w:val="24"/>
            <w:shd w:val="clear" w:color="auto" w:fill="FFFFFF"/>
            <w:lang w:val="en-US"/>
          </w:rPr>
          <m:t>u+au</m:t>
        </m:r>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r>
          <w:rPr>
            <w:rFonts w:ascii="Cambria Math" w:hAnsi="Cambria Math" w:cs="Times New Roman"/>
            <w:color w:val="222222"/>
            <w:sz w:val="24"/>
            <w:szCs w:val="24"/>
            <w:shd w:val="clear" w:color="auto" w:fill="FFFFFF"/>
            <w:lang w:val="en-US"/>
          </w:rPr>
          <m:t>u</m:t>
        </m:r>
        <m:r>
          <w:rPr>
            <w:rFonts w:ascii="Cambria Math" w:hAnsi="Times New Roman" w:cs="Times New Roman"/>
            <w:color w:val="222222"/>
            <w:sz w:val="24"/>
            <w:szCs w:val="24"/>
            <w:shd w:val="clear" w:color="auto" w:fill="FFFFFF"/>
            <w:lang w:val="en-US"/>
          </w:rPr>
          <m:t>+b</m:t>
        </m:r>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r>
          <w:rPr>
            <w:rFonts w:ascii="Cambria Math" w:hAnsi="Times New Roman" w:cs="Times New Roman"/>
            <w:color w:val="222222"/>
            <w:sz w:val="24"/>
            <w:szCs w:val="24"/>
            <w:shd w:val="clear" w:color="auto" w:fill="FFFFFF"/>
            <w:lang w:val="en-US"/>
          </w:rPr>
          <m:t>u</m:t>
        </m:r>
        <m:r>
          <w:rPr>
            <w:rFonts w:ascii="Cambria Math" w:hAnsi="Times New Roman" w:cs="Times New Roman"/>
            <w:color w:val="222222"/>
            <w:sz w:val="24"/>
            <w:szCs w:val="24"/>
            <w:shd w:val="clear" w:color="auto" w:fill="FFFFFF"/>
            <w:lang w:val="en-US"/>
          </w:rPr>
          <m:t>-</m:t>
        </m:r>
        <m:r>
          <w:rPr>
            <w:rFonts w:ascii="Cambria Math" w:hAnsi="Times New Roman" w:cs="Times New Roman"/>
            <w:i/>
            <w:color w:val="222222"/>
            <w:sz w:val="24"/>
            <w:szCs w:val="24"/>
            <w:shd w:val="clear" w:color="auto" w:fill="FFFFFF"/>
            <w:lang w:val="en-US"/>
          </w:rPr>
          <w:sym w:font="Symbol" w:char="F06C"/>
        </m:r>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r>
          <w:rPr>
            <w:rFonts w:ascii="Cambria Math" w:hAnsi="Times New Roman" w:cs="Times New Roman"/>
            <w:color w:val="222222"/>
            <w:sz w:val="24"/>
            <w:szCs w:val="24"/>
            <w:shd w:val="clear" w:color="auto" w:fill="FFFFFF"/>
            <w:lang w:val="en-US"/>
          </w:rPr>
          <m:t xml:space="preserve">u=0,    </m:t>
        </m:r>
        <m:r>
          <w:rPr>
            <w:rFonts w:ascii="Cambria Math" w:hAnsi="Times New Roman" w:cs="Times New Roman"/>
            <w:sz w:val="24"/>
            <w:szCs w:val="24"/>
            <w:lang w:val="en-US"/>
          </w:rPr>
          <m:t>0&lt;</m:t>
        </m:r>
        <m:r>
          <w:rPr>
            <w:rFonts w:ascii="Cambria Math" w:hAnsi="Cambria Math" w:cs="Times New Roman"/>
            <w:sz w:val="24"/>
            <w:szCs w:val="24"/>
            <w:lang w:val="en-US"/>
          </w:rPr>
          <m:t>α,</m:t>
        </m:r>
        <m:r>
          <w:rPr>
            <w:rFonts w:ascii="Cambria Math" w:hAnsi="Cambria Math" w:cs="Times New Roman"/>
            <w:i/>
            <w:sz w:val="24"/>
            <w:szCs w:val="24"/>
            <w:lang w:val="en-US"/>
          </w:rPr>
          <w:sym w:font="Symbol" w:char="F062"/>
        </m:r>
        <m:r>
          <w:rPr>
            <w:rFonts w:ascii="Cambria Math" w:hAnsi="Cambria Math" w:cs="Times New Roman"/>
            <w:sz w:val="24"/>
            <w:szCs w:val="24"/>
            <w:lang w:val="en-US"/>
          </w:rPr>
          <m:t>≤</m:t>
        </m:r>
        <m:r>
          <w:rPr>
            <w:rFonts w:ascii="Cambria Math" w:hAnsi="Times New Roman" w:cs="Times New Roman"/>
            <w:sz w:val="24"/>
            <w:szCs w:val="24"/>
            <w:lang w:val="en-US"/>
          </w:rPr>
          <m:t>1</m:t>
        </m:r>
      </m:oMath>
      <w:r w:rsidR="00174C11">
        <w:rPr>
          <w:rFonts w:ascii="Times New Roman" w:hAnsi="Times New Roman" w:cs="Times New Roman"/>
          <w:sz w:val="24"/>
          <w:szCs w:val="24"/>
          <w:lang w:val="en-US"/>
        </w:rPr>
        <w:t xml:space="preserve">      (5.33</w:t>
      </w:r>
      <w:r w:rsidR="00272564">
        <w:rPr>
          <w:rFonts w:ascii="Times New Roman" w:hAnsi="Times New Roman" w:cs="Times New Roman"/>
          <w:sz w:val="24"/>
          <w:szCs w:val="24"/>
          <w:lang w:val="en-US"/>
        </w:rPr>
        <w:t>)</w:t>
      </w:r>
    </w:p>
    <w:p w:rsidR="005C2ECC" w:rsidRPr="00126A96" w:rsidRDefault="005C2ECC" w:rsidP="009D1C21">
      <w:pPr>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olarak ele alalım. </w:t>
      </w:r>
      <w:r w:rsidRPr="005C2ECC">
        <w:rPr>
          <w:rFonts w:ascii="Times New Roman" w:hAnsi="Times New Roman" w:cs="Times New Roman"/>
          <w:color w:val="222222"/>
          <w:sz w:val="24"/>
          <w:szCs w:val="24"/>
          <w:shd w:val="clear" w:color="auto" w:fill="FFFFFF"/>
        </w:rPr>
        <w:t xml:space="preserve">Burada </w:t>
      </w:r>
      <m:oMath>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α</m:t>
            </m:r>
          </m:sup>
        </m:sSubSup>
      </m:oMath>
      <w:r>
        <w:rPr>
          <w:rFonts w:ascii="Times New Roman" w:hAnsi="Times New Roman" w:cs="Times New Roman"/>
          <w:sz w:val="24"/>
          <w:szCs w:val="24"/>
        </w:rPr>
        <w:t xml:space="preserve"> ve </w:t>
      </w:r>
      <m:oMath>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Times New Roman" w:cs="Times New Roman"/>
                <w:i/>
                <w:sz w:val="24"/>
                <w:szCs w:val="24"/>
              </w:rPr>
              <w:sym w:font="Symbol" w:char="F062"/>
            </m:r>
          </m:sup>
        </m:sSubSup>
      </m:oMath>
      <w:r>
        <w:rPr>
          <w:rFonts w:ascii="Times New Roman" w:hAnsi="Times New Roman" w:cs="Times New Roman"/>
          <w:sz w:val="24"/>
          <w:szCs w:val="24"/>
        </w:rPr>
        <w:t xml:space="preserve"> türevleri </w:t>
      </w:r>
      <m:oMath>
        <m:r>
          <w:rPr>
            <w:rFonts w:ascii="Cambria Math" w:hAnsi="Cambria Math" w:cs="Times New Roman"/>
            <w:sz w:val="24"/>
            <w:szCs w:val="24"/>
            <w:lang w:val="en-US"/>
          </w:rPr>
          <m:t>u</m:t>
        </m:r>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lang w:val="en-US"/>
              </w:rPr>
              <m:t>,</m:t>
            </m:r>
            <m:r>
              <w:rPr>
                <w:rFonts w:ascii="Cambria Math" w:hAnsi="Cambria Math" w:cs="Times New Roman"/>
                <w:sz w:val="24"/>
                <w:szCs w:val="24"/>
                <w:lang w:val="en-US"/>
              </w:rPr>
              <m:t>t</m:t>
            </m:r>
          </m:e>
        </m:d>
      </m:oMath>
      <w:r>
        <w:rPr>
          <w:rFonts w:ascii="Times New Roman" w:hAnsi="Times New Roman" w:cs="Times New Roman"/>
          <w:sz w:val="24"/>
          <w:szCs w:val="24"/>
        </w:rPr>
        <w:t xml:space="preserve"> fonksiyonunun sırasıyla </w:t>
      </w:r>
      <m:oMath>
        <m:r>
          <w:rPr>
            <w:rFonts w:ascii="Cambria Math" w:hAnsi="Cambria Math" w:cs="Times New Roman"/>
            <w:sz w:val="24"/>
            <w:szCs w:val="24"/>
          </w:rPr>
          <m:t>t</m:t>
        </m:r>
      </m:oMath>
      <w:r w:rsidRPr="00DD7A79">
        <w:rPr>
          <w:rFonts w:ascii="Times New Roman" w:hAnsi="Times New Roman" w:cs="Times New Roman"/>
          <w:sz w:val="24"/>
          <w:szCs w:val="24"/>
        </w:rPr>
        <w:t xml:space="preserve"> ve </w:t>
      </w:r>
      <m:oMath>
        <m:r>
          <w:rPr>
            <w:rFonts w:ascii="Cambria Math" w:hAnsi="Cambria Math" w:cs="Times New Roman"/>
            <w:sz w:val="24"/>
            <w:szCs w:val="24"/>
          </w:rPr>
          <m:t>x</m:t>
        </m:r>
      </m:oMath>
      <w:r w:rsidRPr="00DD7A79">
        <w:rPr>
          <w:rFonts w:ascii="Times New Roman" w:hAnsi="Times New Roman" w:cs="Times New Roman"/>
          <w:sz w:val="24"/>
          <w:szCs w:val="24"/>
        </w:rPr>
        <w:t xml:space="preserve">’e </w:t>
      </w:r>
      <w:r>
        <w:rPr>
          <w:rFonts w:ascii="Times New Roman" w:hAnsi="Times New Roman" w:cs="Times New Roman"/>
          <w:sz w:val="24"/>
          <w:szCs w:val="24"/>
        </w:rPr>
        <w:t>gö</w:t>
      </w:r>
      <w:r w:rsidRPr="00DD7A79">
        <w:rPr>
          <w:rFonts w:ascii="Times New Roman" w:hAnsi="Times New Roman" w:cs="Times New Roman"/>
          <w:sz w:val="24"/>
          <w:szCs w:val="24"/>
        </w:rPr>
        <w:t xml:space="preserve">re </w:t>
      </w:r>
      <w:r>
        <w:rPr>
          <w:rFonts w:ascii="Times New Roman" w:hAnsi="Times New Roman" w:cs="Times New Roman"/>
          <w:sz w:val="24"/>
          <w:szCs w:val="24"/>
        </w:rPr>
        <w:t xml:space="preserve">uyumlu türevlerini temsil eder.  </w:t>
      </w:r>
      <w:r w:rsidRPr="00D431E8">
        <w:rPr>
          <w:rFonts w:ascii="Times New Roman" w:hAnsi="Times New Roman" w:cs="Times New Roman"/>
          <w:sz w:val="24"/>
          <w:szCs w:val="24"/>
        </w:rPr>
        <w:t xml:space="preserve">Bu denklemde </w:t>
      </w:r>
      <m:oMath>
        <m:r>
          <w:rPr>
            <w:rFonts w:ascii="Cambria Math" w:hAnsi="Cambria Math" w:cs="Times New Roman"/>
            <w:sz w:val="24"/>
            <w:szCs w:val="24"/>
            <w:shd w:val="clear" w:color="auto" w:fill="FFFFFF"/>
            <w:lang w:val="en-US"/>
          </w:rPr>
          <m:t>λ=</m:t>
        </m:r>
        <m:r>
          <w:rPr>
            <w:rFonts w:ascii="Cambria Math" w:hAnsi="Times New Roman" w:cs="Times New Roman"/>
            <w:sz w:val="24"/>
            <w:szCs w:val="24"/>
            <w:shd w:val="clear" w:color="auto" w:fill="FFFFFF"/>
            <w:lang w:val="en-US"/>
          </w:rPr>
          <m:t>0</m:t>
        </m:r>
      </m:oMath>
      <w:r w:rsidRPr="00D431E8">
        <w:rPr>
          <w:rFonts w:ascii="Times New Roman" w:hAnsi="Times New Roman" w:cs="Times New Roman"/>
          <w:sz w:val="24"/>
          <w:szCs w:val="24"/>
          <w:shd w:val="clear" w:color="auto" w:fill="FFFFFF"/>
          <w:lang w:val="en-US"/>
        </w:rPr>
        <w:t xml:space="preserve"> ve  </w:t>
      </w:r>
      <m:oMath>
        <m:r>
          <w:rPr>
            <w:rFonts w:ascii="Cambria Math" w:hAnsi="Cambria Math" w:cs="Times New Roman"/>
            <w:sz w:val="24"/>
            <w:szCs w:val="24"/>
            <w:shd w:val="clear" w:color="auto" w:fill="FFFFFF"/>
            <w:lang w:val="en-US"/>
          </w:rPr>
          <m:t>b=</m:t>
        </m:r>
        <m:r>
          <w:rPr>
            <w:rFonts w:ascii="Cambria Math" w:hAnsi="Cambria Math" w:cs="Times New Roman"/>
            <w:sz w:val="24"/>
            <w:szCs w:val="24"/>
            <w:shd w:val="clear" w:color="auto" w:fill="FFFFFF"/>
          </w:rPr>
          <m:t>1</m:t>
        </m:r>
      </m:oMath>
      <w:r w:rsidRPr="00D431E8">
        <w:rPr>
          <w:rFonts w:ascii="Times New Roman" w:hAnsi="Times New Roman" w:cs="Times New Roman"/>
          <w:sz w:val="24"/>
          <w:szCs w:val="24"/>
          <w:shd w:val="clear" w:color="auto" w:fill="FFFFFF"/>
        </w:rPr>
        <w:t xml:space="preserve"> alındığında </w:t>
      </w:r>
      <w:r w:rsidR="00285FFD" w:rsidRPr="00D431E8">
        <w:rPr>
          <w:rFonts w:ascii="Times New Roman" w:hAnsi="Times New Roman" w:cs="Times New Roman"/>
          <w:sz w:val="24"/>
          <w:szCs w:val="24"/>
          <w:shd w:val="clear" w:color="auto" w:fill="FFFFFF"/>
        </w:rPr>
        <w:t xml:space="preserve">uzay-zaman kesirli KdV denklemi diye isimlendirilir. Bunun yanı sıra </w:t>
      </w:r>
      <m:oMath>
        <m:r>
          <w:rPr>
            <w:rFonts w:ascii="Cambria Math" w:hAnsi="Cambria Math" w:cs="Times New Roman"/>
            <w:i/>
            <w:sz w:val="24"/>
            <w:szCs w:val="24"/>
            <w:shd w:val="clear" w:color="auto" w:fill="FFFFFF"/>
          </w:rPr>
          <w:sym w:font="Symbol" w:char="F062"/>
        </m:r>
        <m:r>
          <w:rPr>
            <w:rFonts w:ascii="Cambria Math" w:hAnsi="Cambria Math" w:cs="Times New Roman"/>
            <w:sz w:val="24"/>
            <w:szCs w:val="24"/>
            <w:shd w:val="clear" w:color="auto" w:fill="FFFFFF"/>
          </w:rPr>
          <m:t>=1</m:t>
        </m:r>
      </m:oMath>
      <w:r w:rsidR="00285FFD" w:rsidRPr="00D431E8">
        <w:rPr>
          <w:rFonts w:ascii="Times New Roman" w:hAnsi="Times New Roman" w:cs="Times New Roman"/>
          <w:sz w:val="24"/>
          <w:szCs w:val="24"/>
          <w:shd w:val="clear" w:color="auto" w:fill="FFFFFF"/>
        </w:rPr>
        <w:t xml:space="preserve">, </w:t>
      </w:r>
      <m:oMath>
        <m:r>
          <w:rPr>
            <w:rFonts w:ascii="Cambria Math" w:hAnsi="Cambria Math" w:cs="Times New Roman"/>
            <w:i/>
            <w:sz w:val="24"/>
            <w:szCs w:val="24"/>
            <w:shd w:val="clear" w:color="auto" w:fill="FFFFFF"/>
          </w:rPr>
          <w:sym w:font="Symbol" w:char="F061"/>
        </m:r>
        <m:r>
          <w:rPr>
            <w:rFonts w:ascii="Cambria Math" w:hAnsi="Cambria Math" w:cs="Times New Roman"/>
            <w:sz w:val="24"/>
            <w:szCs w:val="24"/>
            <w:shd w:val="clear" w:color="auto" w:fill="FFFFFF"/>
          </w:rPr>
          <m:t>≠1</m:t>
        </m:r>
      </m:oMath>
      <w:r w:rsidR="00285FFD" w:rsidRPr="00D431E8">
        <w:rPr>
          <w:rFonts w:ascii="Times New Roman" w:hAnsi="Times New Roman" w:cs="Times New Roman"/>
          <w:sz w:val="24"/>
          <w:szCs w:val="24"/>
          <w:shd w:val="clear" w:color="auto" w:fill="FFFFFF"/>
        </w:rPr>
        <w:t xml:space="preserve"> </w:t>
      </w:r>
      <w:r w:rsidR="00285FFD" w:rsidRPr="00126A96">
        <w:rPr>
          <w:rFonts w:ascii="Times New Roman" w:hAnsi="Times New Roman" w:cs="Times New Roman"/>
          <w:sz w:val="24"/>
          <w:szCs w:val="24"/>
          <w:shd w:val="clear" w:color="auto" w:fill="FFFFFF"/>
        </w:rPr>
        <w:t xml:space="preserve">ve </w:t>
      </w:r>
      <m:oMath>
        <m:r>
          <w:rPr>
            <w:rFonts w:ascii="Cambria Math" w:hAnsi="Cambria Math" w:cs="Times New Roman"/>
            <w:i/>
            <w:sz w:val="24"/>
            <w:szCs w:val="24"/>
            <w:shd w:val="clear" w:color="auto" w:fill="FFFFFF"/>
          </w:rPr>
          <w:sym w:font="Symbol" w:char="F061"/>
        </m:r>
        <m:r>
          <w:rPr>
            <w:rFonts w:ascii="Cambria Math" w:hAnsi="Cambria Math" w:cs="Times New Roman"/>
            <w:sz w:val="24"/>
            <w:szCs w:val="24"/>
            <w:shd w:val="clear" w:color="auto" w:fill="FFFFFF"/>
          </w:rPr>
          <m:t>=1</m:t>
        </m:r>
      </m:oMath>
      <w:r w:rsidR="00285FFD" w:rsidRPr="00126A96">
        <w:rPr>
          <w:rFonts w:ascii="Times New Roman" w:hAnsi="Times New Roman" w:cs="Times New Roman"/>
          <w:sz w:val="24"/>
          <w:szCs w:val="24"/>
          <w:shd w:val="clear" w:color="auto" w:fill="FFFFFF"/>
        </w:rPr>
        <w:t>,</w:t>
      </w:r>
      <m:oMath>
        <m:r>
          <w:rPr>
            <w:rFonts w:ascii="Cambria Math" w:hAnsi="Cambria Math" w:cs="Times New Roman"/>
            <w:sz w:val="24"/>
            <w:szCs w:val="24"/>
            <w:shd w:val="clear" w:color="auto" w:fill="FFFFFF"/>
          </w:rPr>
          <m:t xml:space="preserve"> </m:t>
        </m:r>
        <m:r>
          <w:rPr>
            <w:rFonts w:ascii="Cambria Math" w:hAnsi="Cambria Math" w:cs="Times New Roman"/>
            <w:i/>
            <w:sz w:val="24"/>
            <w:szCs w:val="24"/>
            <w:shd w:val="clear" w:color="auto" w:fill="FFFFFF"/>
          </w:rPr>
          <w:sym w:font="Symbol" w:char="F062"/>
        </m:r>
        <m:r>
          <w:rPr>
            <w:rFonts w:ascii="Cambria Math" w:hAnsi="Cambria Math" w:cs="Times New Roman"/>
            <w:sz w:val="24"/>
            <w:szCs w:val="24"/>
            <w:shd w:val="clear" w:color="auto" w:fill="FFFFFF"/>
          </w:rPr>
          <m:t>≠1</m:t>
        </m:r>
      </m:oMath>
      <w:r w:rsidR="00285FFD" w:rsidRPr="00126A96">
        <w:rPr>
          <w:rFonts w:ascii="Times New Roman" w:hAnsi="Times New Roman" w:cs="Times New Roman"/>
          <w:sz w:val="24"/>
          <w:szCs w:val="24"/>
          <w:shd w:val="clear" w:color="auto" w:fill="FFFFFF"/>
        </w:rPr>
        <w:t xml:space="preserve"> alındığında ise (5.</w:t>
      </w:r>
      <w:r w:rsidR="00174C11">
        <w:rPr>
          <w:rFonts w:ascii="Times New Roman" w:hAnsi="Times New Roman" w:cs="Times New Roman"/>
          <w:sz w:val="24"/>
          <w:szCs w:val="24"/>
          <w:shd w:val="clear" w:color="auto" w:fill="FFFFFF"/>
        </w:rPr>
        <w:t>33</w:t>
      </w:r>
      <w:r w:rsidR="00285FFD" w:rsidRPr="00126A96">
        <w:rPr>
          <w:rFonts w:ascii="Times New Roman" w:hAnsi="Times New Roman" w:cs="Times New Roman"/>
          <w:sz w:val="24"/>
          <w:szCs w:val="24"/>
          <w:shd w:val="clear" w:color="auto" w:fill="FFFFFF"/>
        </w:rPr>
        <w:t>) denklemi sırasıyla zaman ve uzay kesirli Kawahara denklemi haline gelir.</w:t>
      </w:r>
    </w:p>
    <w:p w:rsidR="00D01145" w:rsidRPr="00126A96" w:rsidRDefault="00D01145" w:rsidP="009D1C21">
      <w:pPr>
        <w:spacing w:after="120" w:line="360" w:lineRule="auto"/>
        <w:jc w:val="both"/>
        <w:rPr>
          <w:rFonts w:ascii="Times New Roman" w:hAnsi="Times New Roman" w:cs="Times New Roman"/>
          <w:sz w:val="24"/>
          <w:szCs w:val="24"/>
        </w:rPr>
      </w:pPr>
      <w:r w:rsidRPr="00126A96">
        <w:rPr>
          <w:rFonts w:ascii="Times New Roman" w:hAnsi="Times New Roman" w:cs="Times New Roman"/>
          <w:color w:val="222222"/>
          <w:sz w:val="24"/>
          <w:szCs w:val="24"/>
          <w:shd w:val="clear" w:color="auto" w:fill="FFFFFF"/>
        </w:rPr>
        <w:tab/>
      </w:r>
      <w:r w:rsidRPr="00C1088C">
        <w:rPr>
          <w:rFonts w:ascii="Times New Roman" w:hAnsi="Times New Roman" w:cs="Times New Roman"/>
          <w:sz w:val="24"/>
          <w:szCs w:val="24"/>
          <w:shd w:val="clear" w:color="auto" w:fill="FFFFFF"/>
        </w:rPr>
        <w:t xml:space="preserve">Literatür incelendiğinde zaman kesirli Kawahara denklemi </w:t>
      </w:r>
      <w:r w:rsidRPr="00C1088C">
        <w:rPr>
          <w:rFonts w:ascii="Times New Roman" w:hAnsi="Times New Roman" w:cs="Times New Roman"/>
          <w:sz w:val="24"/>
          <w:szCs w:val="24"/>
        </w:rPr>
        <w:t xml:space="preserve">Adomian ayrışım </w:t>
      </w:r>
      <w:r w:rsidR="00A21CAD">
        <w:rPr>
          <w:rFonts w:ascii="Times New Roman" w:hAnsi="Times New Roman" w:cs="Times New Roman"/>
          <w:sz w:val="24"/>
          <w:szCs w:val="24"/>
        </w:rPr>
        <w:t>(Benbachir ve Saadi 2014)</w:t>
      </w:r>
      <w:r w:rsidRPr="00126A96">
        <w:rPr>
          <w:rFonts w:ascii="Times New Roman" w:hAnsi="Times New Roman" w:cs="Times New Roman"/>
          <w:sz w:val="24"/>
          <w:szCs w:val="24"/>
        </w:rPr>
        <w:t xml:space="preserve">, kompleks dönüşüm </w:t>
      </w:r>
      <w:r w:rsidR="00A21CAD">
        <w:rPr>
          <w:rFonts w:ascii="Times New Roman" w:hAnsi="Times New Roman" w:cs="Times New Roman"/>
          <w:sz w:val="24"/>
          <w:szCs w:val="24"/>
        </w:rPr>
        <w:t>(</w:t>
      </w:r>
      <w:r w:rsidR="002E5A5E">
        <w:rPr>
          <w:rFonts w:ascii="Times New Roman" w:hAnsi="Times New Roman" w:cs="Times New Roman"/>
          <w:sz w:val="24"/>
          <w:szCs w:val="24"/>
        </w:rPr>
        <w:t>Sontakke ve Shaikh 2016</w:t>
      </w:r>
      <w:r w:rsidR="00A21CAD">
        <w:rPr>
          <w:rFonts w:ascii="Times New Roman" w:hAnsi="Times New Roman" w:cs="Times New Roman"/>
          <w:sz w:val="24"/>
          <w:szCs w:val="24"/>
        </w:rPr>
        <w:t>)</w:t>
      </w:r>
      <w:r w:rsidRPr="00126A96">
        <w:rPr>
          <w:rFonts w:ascii="Times New Roman" w:hAnsi="Times New Roman" w:cs="Times New Roman"/>
          <w:sz w:val="24"/>
          <w:szCs w:val="24"/>
        </w:rPr>
        <w:t xml:space="preserve">, üstel açılım </w:t>
      </w:r>
      <w:r w:rsidR="002E5A5E">
        <w:rPr>
          <w:rFonts w:ascii="Times New Roman" w:hAnsi="Times New Roman" w:cs="Times New Roman"/>
          <w:sz w:val="24"/>
          <w:szCs w:val="24"/>
        </w:rPr>
        <w:t>(Ali ve diğ. 2016)</w:t>
      </w:r>
      <w:r w:rsidR="003F0EBA" w:rsidRPr="00126A96">
        <w:rPr>
          <w:rFonts w:ascii="Times New Roman" w:hAnsi="Times New Roman" w:cs="Times New Roman"/>
          <w:sz w:val="24"/>
          <w:szCs w:val="24"/>
        </w:rPr>
        <w:t xml:space="preserve"> yöntemleri ile çözülmüştür. Uzay kesirli Kawahara denkleminin çözümünün bulunmasında Adomian ayrışım </w:t>
      </w:r>
      <w:r w:rsidR="002E5A5E">
        <w:rPr>
          <w:rFonts w:ascii="Times New Roman" w:hAnsi="Times New Roman" w:cs="Times New Roman"/>
          <w:sz w:val="24"/>
          <w:szCs w:val="24"/>
        </w:rPr>
        <w:t>(Benbachir ve Saadi 2014)</w:t>
      </w:r>
      <w:r w:rsidR="003F0EBA" w:rsidRPr="00126A96">
        <w:rPr>
          <w:rFonts w:ascii="Times New Roman" w:hAnsi="Times New Roman" w:cs="Times New Roman"/>
          <w:sz w:val="24"/>
          <w:szCs w:val="24"/>
        </w:rPr>
        <w:t xml:space="preserve"> yöntemi ele alınmıştır. Uzay-zaman kesirli Kawahara denkleminin çözümünün elde edilmesinde ise tanh </w:t>
      </w:r>
      <w:r w:rsidR="002E5A5E">
        <w:rPr>
          <w:rFonts w:ascii="Times New Roman" w:hAnsi="Times New Roman" w:cs="Times New Roman"/>
          <w:sz w:val="24"/>
          <w:szCs w:val="24"/>
        </w:rPr>
        <w:t>(</w:t>
      </w:r>
      <w:r w:rsidR="00A62DF1">
        <w:rPr>
          <w:rFonts w:ascii="Times New Roman" w:hAnsi="Times New Roman" w:cs="Times New Roman"/>
          <w:sz w:val="24"/>
          <w:szCs w:val="24"/>
        </w:rPr>
        <w:t xml:space="preserve">Çerdik </w:t>
      </w:r>
      <w:r w:rsidR="002E5A5E">
        <w:rPr>
          <w:rFonts w:ascii="Times New Roman" w:hAnsi="Times New Roman" w:cs="Times New Roman"/>
          <w:sz w:val="24"/>
          <w:szCs w:val="24"/>
        </w:rPr>
        <w:t>Yaslan 2017)</w:t>
      </w:r>
      <w:r w:rsidR="003F0EBA" w:rsidRPr="00126A96">
        <w:rPr>
          <w:rFonts w:ascii="Times New Roman" w:hAnsi="Times New Roman" w:cs="Times New Roman"/>
          <w:sz w:val="24"/>
          <w:szCs w:val="24"/>
        </w:rPr>
        <w:t xml:space="preserve"> yöntemi kullanılmıştır. Bu yöntemler arasında </w:t>
      </w:r>
      <w:r w:rsidR="00FE1052">
        <w:rPr>
          <w:rFonts w:ascii="Times New Roman" w:hAnsi="Times New Roman" w:cs="Times New Roman"/>
          <w:sz w:val="24"/>
          <w:szCs w:val="24"/>
        </w:rPr>
        <w:t xml:space="preserve">sadece </w:t>
      </w:r>
      <w:r w:rsidR="003F0EBA" w:rsidRPr="00126A96">
        <w:rPr>
          <w:rFonts w:ascii="Times New Roman" w:hAnsi="Times New Roman" w:cs="Times New Roman"/>
          <w:sz w:val="24"/>
          <w:szCs w:val="24"/>
        </w:rPr>
        <w:t>tanh yöntemi uyumlu kesirli türev içerir.</w:t>
      </w:r>
    </w:p>
    <w:p w:rsidR="00F25A99" w:rsidRPr="00126A96" w:rsidRDefault="00856F0C"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Değişken dönüşümü</w:t>
      </w:r>
    </w:p>
    <w:p w:rsidR="00F25A99" w:rsidRPr="00126A96" w:rsidRDefault="00F25A99" w:rsidP="009D1C21">
      <w:pPr>
        <w:spacing w:after="120" w:line="360" w:lineRule="auto"/>
        <w:jc w:val="both"/>
        <w:rPr>
          <w:rFonts w:ascii="Times New Roman" w:hAnsi="Times New Roman" w:cs="Times New Roman"/>
          <w:sz w:val="24"/>
          <w:szCs w:val="24"/>
        </w:rPr>
      </w:pPr>
      <m:oMathPara>
        <m:oMath>
          <m:r>
            <w:rPr>
              <w:rFonts w:ascii="Cambria Math" w:hAnsi="Cambria Math" w:cs="Times New Roman"/>
              <w:sz w:val="24"/>
              <w:szCs w:val="24"/>
            </w:rPr>
            <m:t>ξ</m:t>
          </m:r>
          <m:r>
            <w:rPr>
              <w:rFonts w:ascii="Cambria Math" w:hAnsi="Times New Roman" w:cs="Times New Roman"/>
              <w:sz w:val="24"/>
              <w:szCs w:val="24"/>
            </w:rPr>
            <m:t>=</m:t>
          </m:r>
          <m:r>
            <w:rPr>
              <w:rFonts w:ascii="Cambria Math" w:hAnsi="Cambria Math" w:cs="Times New Roman"/>
              <w:sz w:val="24"/>
              <w:szCs w:val="24"/>
            </w:rPr>
            <m:t>k</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α</m:t>
                  </m:r>
                </m:sup>
              </m:sSup>
            </m:num>
            <m:den>
              <m:r>
                <w:rPr>
                  <w:rFonts w:ascii="Cambria Math" w:hAnsi="Cambria Math" w:cs="Times New Roman"/>
                  <w:sz w:val="24"/>
                  <w:szCs w:val="24"/>
                </w:rPr>
                <m:t>α</m:t>
              </m:r>
            </m:den>
          </m:f>
          <m:r>
            <w:rPr>
              <w:rFonts w:ascii="Cambria Math" w:hAnsi="Times New Roman" w:cs="Times New Roman"/>
              <w:sz w:val="24"/>
              <w:szCs w:val="24"/>
            </w:rPr>
            <m:t>+</m:t>
          </m:r>
          <m:r>
            <w:rPr>
              <w:rFonts w:ascii="Cambria Math" w:hAnsi="Cambria Math" w:cs="Times New Roman"/>
              <w:sz w:val="24"/>
              <w:szCs w:val="24"/>
            </w:rPr>
            <m:t>l</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i/>
                      <w:sz w:val="24"/>
                      <w:szCs w:val="24"/>
                    </w:rPr>
                    <w:sym w:font="Symbol" w:char="F062"/>
                  </m:r>
                </m:sup>
              </m:sSup>
            </m:num>
            <m:den>
              <m:r>
                <w:rPr>
                  <w:rFonts w:ascii="Cambria Math" w:hAnsi="Times New Roman" w:cs="Times New Roman"/>
                  <w:i/>
                  <w:sz w:val="24"/>
                  <w:szCs w:val="24"/>
                </w:rPr>
                <w:sym w:font="Symbol" w:char="F062"/>
              </m:r>
            </m:den>
          </m:f>
        </m:oMath>
      </m:oMathPara>
    </w:p>
    <w:p w:rsidR="000F0E1A" w:rsidRPr="00126A96" w:rsidRDefault="00F25A99" w:rsidP="009D1C21">
      <w:pPr>
        <w:tabs>
          <w:tab w:val="left" w:pos="709"/>
        </w:tabs>
        <w:spacing w:after="120" w:line="360" w:lineRule="auto"/>
        <w:jc w:val="both"/>
        <w:rPr>
          <w:rFonts w:ascii="Times New Roman" w:hAnsi="Times New Roman" w:cs="Times New Roman"/>
          <w:sz w:val="24"/>
          <w:szCs w:val="24"/>
        </w:rPr>
      </w:pPr>
      <w:r w:rsidRPr="00126A96">
        <w:rPr>
          <w:rFonts w:ascii="Times New Roman" w:hAnsi="Times New Roman" w:cs="Times New Roman"/>
          <w:sz w:val="24"/>
          <w:szCs w:val="24"/>
        </w:rPr>
        <w:t xml:space="preserve">şeklinde </w:t>
      </w:r>
      <w:r w:rsidR="00856F0C">
        <w:rPr>
          <w:rFonts w:ascii="Times New Roman" w:hAnsi="Times New Roman" w:cs="Times New Roman"/>
          <w:sz w:val="24"/>
          <w:szCs w:val="24"/>
        </w:rPr>
        <w:t>alınarak</w:t>
      </w:r>
      <w:r w:rsidR="00174C11">
        <w:rPr>
          <w:rFonts w:ascii="Times New Roman" w:hAnsi="Times New Roman" w:cs="Times New Roman"/>
          <w:sz w:val="24"/>
          <w:szCs w:val="24"/>
        </w:rPr>
        <w:t xml:space="preserve"> ve Teorem 2</w:t>
      </w:r>
      <w:r w:rsidR="009E5440" w:rsidRPr="00126A96">
        <w:rPr>
          <w:rFonts w:ascii="Times New Roman" w:hAnsi="Times New Roman" w:cs="Times New Roman"/>
          <w:sz w:val="24"/>
          <w:szCs w:val="24"/>
        </w:rPr>
        <w:t>.2.2’de verilen zincir kuralı kullanılarak (5.</w:t>
      </w:r>
      <w:r w:rsidR="00174C11">
        <w:rPr>
          <w:rFonts w:ascii="Times New Roman" w:hAnsi="Times New Roman" w:cs="Times New Roman"/>
          <w:sz w:val="24"/>
          <w:szCs w:val="24"/>
        </w:rPr>
        <w:t>33</w:t>
      </w:r>
      <w:r w:rsidR="009E5440" w:rsidRPr="00126A96">
        <w:rPr>
          <w:rFonts w:ascii="Times New Roman" w:hAnsi="Times New Roman" w:cs="Times New Roman"/>
          <w:sz w:val="24"/>
          <w:szCs w:val="24"/>
        </w:rPr>
        <w:t>) denklemi</w:t>
      </w:r>
    </w:p>
    <w:p w:rsidR="009E5440" w:rsidRPr="00126A96" w:rsidRDefault="009E5440" w:rsidP="009D1C21">
      <w:pPr>
        <w:tabs>
          <w:tab w:val="left" w:pos="709"/>
        </w:tabs>
        <w:spacing w:after="120" w:line="360" w:lineRule="auto"/>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w:lastRenderedPageBreak/>
            <m:t>k</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dξ</m:t>
              </m:r>
            </m:den>
          </m:f>
          <m:r>
            <w:rPr>
              <w:rFonts w:ascii="Cambria Math" w:hAnsi="Cambria Math" w:cs="Times New Roman"/>
              <w:sz w:val="24"/>
              <w:szCs w:val="24"/>
            </w:rPr>
            <m:t>+alu</m:t>
          </m:r>
          <m:f>
            <m:fPr>
              <m:ctrlPr>
                <w:rPr>
                  <w:rFonts w:ascii="Cambria Math" w:hAnsi="Cambria Math"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dξ</m:t>
              </m:r>
            </m:den>
          </m:f>
          <m:r>
            <w:rPr>
              <w:rFonts w:ascii="Cambria Math" w:hAnsi="Cambria Math" w:cs="Times New Roman"/>
              <w:sz w:val="24"/>
              <w:szCs w:val="24"/>
            </w:rPr>
            <m:t>+b</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3</m:t>
              </m:r>
            </m:sup>
          </m:sSup>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3</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dξ</m:t>
                  </m:r>
                </m:e>
                <m:sup>
                  <m:r>
                    <w:rPr>
                      <w:rFonts w:ascii="Cambria Math" w:hAnsi="Cambria Math" w:cs="Times New Roman"/>
                      <w:sz w:val="24"/>
                      <w:szCs w:val="24"/>
                    </w:rPr>
                    <m:t>3</m:t>
                  </m:r>
                </m:sup>
              </m:sSup>
            </m:den>
          </m:f>
          <m:r>
            <w:rPr>
              <w:rFonts w:ascii="Cambria Math" w:hAnsi="Cambria Math" w:cs="Times New Roman"/>
              <w:sz w:val="24"/>
              <w:szCs w:val="24"/>
            </w:rPr>
            <m:t>-</m:t>
          </m:r>
          <m:r>
            <w:rPr>
              <w:rFonts w:ascii="Cambria Math" w:hAnsi="Cambria Math" w:cs="Times New Roman"/>
              <w:i/>
              <w:sz w:val="24"/>
              <w:szCs w:val="24"/>
            </w:rPr>
            <w:sym w:font="Symbol" w:char="F06C"/>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5</m:t>
              </m:r>
            </m:sup>
          </m:sSup>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5</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dξ</m:t>
                  </m:r>
                </m:e>
                <m:sup>
                  <m:r>
                    <w:rPr>
                      <w:rFonts w:ascii="Cambria Math" w:hAnsi="Cambria Math" w:cs="Times New Roman"/>
                      <w:sz w:val="24"/>
                      <w:szCs w:val="24"/>
                    </w:rPr>
                    <m:t>5</m:t>
                  </m:r>
                </m:sup>
              </m:sSup>
            </m:den>
          </m:f>
          <m:r>
            <w:rPr>
              <w:rFonts w:ascii="Cambria Math" w:hAnsi="Cambria Math" w:cs="Times New Roman"/>
              <w:sz w:val="24"/>
              <w:szCs w:val="24"/>
            </w:rPr>
            <m:t>=0                             (5.34)</m:t>
          </m:r>
        </m:oMath>
      </m:oMathPara>
    </w:p>
    <w:p w:rsidR="009E5440" w:rsidRPr="00126A96" w:rsidRDefault="009E5440" w:rsidP="009D1C21">
      <w:pPr>
        <w:tabs>
          <w:tab w:val="left" w:pos="709"/>
        </w:tabs>
        <w:spacing w:after="120" w:line="360" w:lineRule="auto"/>
        <w:jc w:val="both"/>
        <w:rPr>
          <w:rFonts w:ascii="Times New Roman" w:hAnsi="Times New Roman" w:cs="Times New Roman"/>
          <w:color w:val="000000" w:themeColor="text1"/>
          <w:kern w:val="24"/>
          <w:sz w:val="24"/>
          <w:szCs w:val="24"/>
        </w:rPr>
      </w:pPr>
      <w:r w:rsidRPr="00126A96">
        <w:rPr>
          <w:rFonts w:ascii="Times New Roman" w:hAnsi="Times New Roman" w:cs="Times New Roman"/>
          <w:sz w:val="24"/>
          <w:szCs w:val="24"/>
        </w:rPr>
        <w:t xml:space="preserve">formunda bir adi diferansiyel denkleme dönüşür. Burada </w:t>
      </w:r>
      <m:oMath>
        <m:r>
          <w:rPr>
            <w:rFonts w:ascii="Cambria Math" w:hAnsi="Cambria Math" w:cs="Times New Roman"/>
            <w:sz w:val="24"/>
            <w:szCs w:val="24"/>
          </w:rPr>
          <m:t>k</m:t>
        </m:r>
      </m:oMath>
      <w:r w:rsidRPr="00126A96">
        <w:rPr>
          <w:rFonts w:ascii="Times New Roman" w:hAnsi="Times New Roman" w:cs="Times New Roman"/>
          <w:sz w:val="24"/>
          <w:szCs w:val="24"/>
        </w:rPr>
        <w:t xml:space="preserve"> bir keyfi sabit iken </w:t>
      </w:r>
      <m:oMath>
        <m:r>
          <w:rPr>
            <w:rFonts w:ascii="Cambria Math" w:hAnsi="Cambria Math" w:cs="Times New Roman"/>
            <w:sz w:val="24"/>
            <w:szCs w:val="24"/>
          </w:rPr>
          <m:t>l</m:t>
        </m:r>
      </m:oMath>
      <w:r w:rsidRPr="00126A96">
        <w:rPr>
          <w:rFonts w:ascii="Times New Roman" w:hAnsi="Times New Roman" w:cs="Times New Roman"/>
          <w:sz w:val="24"/>
          <w:szCs w:val="24"/>
        </w:rPr>
        <w:t xml:space="preserve"> ise sıfırdan farklı bir sabit sayıdır. Bu denklemde </w:t>
      </w:r>
      <w:r w:rsidR="00EC1D3E" w:rsidRPr="00126A96">
        <w:rPr>
          <w:rFonts w:ascii="Times New Roman" w:hAnsi="Times New Roman" w:cs="Times New Roman"/>
          <w:sz w:val="24"/>
          <w:szCs w:val="24"/>
        </w:rPr>
        <w:t>(5.5</w:t>
      </w:r>
      <w:r w:rsidRPr="00126A96">
        <w:rPr>
          <w:rFonts w:ascii="Times New Roman" w:hAnsi="Times New Roman" w:cs="Times New Roman"/>
          <w:sz w:val="24"/>
          <w:szCs w:val="24"/>
        </w:rPr>
        <w:t>)</w:t>
      </w:r>
      <w:r w:rsidR="00EC1D3E" w:rsidRPr="00126A96">
        <w:rPr>
          <w:rFonts w:ascii="Times New Roman" w:hAnsi="Times New Roman" w:cs="Times New Roman"/>
          <w:sz w:val="24"/>
          <w:szCs w:val="24"/>
        </w:rPr>
        <w:t xml:space="preserve"> ve (5.6) </w:t>
      </w:r>
      <w:r w:rsidR="009460FB">
        <w:rPr>
          <w:rFonts w:ascii="Times New Roman" w:hAnsi="Times New Roman" w:cs="Times New Roman"/>
          <w:sz w:val="24"/>
          <w:szCs w:val="24"/>
        </w:rPr>
        <w:t>eşitliklerinde</w:t>
      </w:r>
      <w:r w:rsidR="00EC1D3E" w:rsidRPr="00126A96">
        <w:rPr>
          <w:rFonts w:ascii="Times New Roman" w:hAnsi="Times New Roman" w:cs="Times New Roman"/>
          <w:sz w:val="24"/>
          <w:szCs w:val="24"/>
        </w:rPr>
        <w:t xml:space="preserve"> verilen</w:t>
      </w:r>
      <w:r w:rsidR="00605E21" w:rsidRPr="00126A96">
        <w:rPr>
          <w:rFonts w:ascii="Times New Roman" w:hAnsi="Times New Roman" w:cs="Times New Roman"/>
          <w:sz w:val="24"/>
          <w:szCs w:val="24"/>
        </w:rPr>
        <w:t xml:space="preserve"> </w:t>
      </w:r>
      <w:r w:rsidRPr="00126A96">
        <w:rPr>
          <w:rFonts w:ascii="Times New Roman" w:hAnsi="Times New Roman" w:cs="Times New Roman"/>
          <w:sz w:val="24"/>
          <w:szCs w:val="24"/>
        </w:rPr>
        <w:t xml:space="preserve">denge prensibinin kullanılmasıyla </w:t>
      </w:r>
      <m:oMath>
        <m:r>
          <w:rPr>
            <w:rFonts w:ascii="Cambria Math" w:eastAsia="+mn-ea" w:hAnsi="Cambria Math" w:cs="Times New Roman"/>
            <w:color w:val="000000" w:themeColor="text1"/>
            <w:kern w:val="24"/>
            <w:sz w:val="24"/>
            <w:szCs w:val="24"/>
          </w:rPr>
          <m:t>N</m:t>
        </m:r>
        <m:r>
          <w:rPr>
            <w:rFonts w:ascii="Cambria Math" w:eastAsia="+mn-ea" w:hAnsi="Times New Roman" w:cs="Times New Roman"/>
            <w:color w:val="000000" w:themeColor="text1"/>
            <w:kern w:val="24"/>
            <w:sz w:val="24"/>
            <w:szCs w:val="24"/>
          </w:rPr>
          <m:t>=4</m:t>
        </m:r>
      </m:oMath>
      <w:r w:rsidRPr="00126A96">
        <w:rPr>
          <w:rFonts w:ascii="Times New Roman" w:hAnsi="Times New Roman" w:cs="Times New Roman"/>
          <w:color w:val="000000" w:themeColor="text1"/>
          <w:kern w:val="24"/>
          <w:sz w:val="24"/>
          <w:szCs w:val="24"/>
        </w:rPr>
        <w:t xml:space="preserve"> bulunur.</w:t>
      </w:r>
      <w:r w:rsidR="00EC1D3E" w:rsidRPr="00126A96">
        <w:rPr>
          <w:rFonts w:ascii="Times New Roman" w:hAnsi="Times New Roman" w:cs="Times New Roman"/>
          <w:color w:val="000000" w:themeColor="text1"/>
          <w:kern w:val="24"/>
          <w:sz w:val="24"/>
          <w:szCs w:val="24"/>
        </w:rPr>
        <w:t xml:space="preserve"> Bulunan </w:t>
      </w:r>
      <m:oMath>
        <m:r>
          <w:rPr>
            <w:rFonts w:ascii="Cambria Math" w:hAnsi="Cambria Math" w:cs="Times New Roman"/>
            <w:color w:val="000000" w:themeColor="text1"/>
            <w:kern w:val="24"/>
            <w:sz w:val="24"/>
            <w:szCs w:val="24"/>
          </w:rPr>
          <m:t>N</m:t>
        </m:r>
      </m:oMath>
      <w:r w:rsidR="00EC1D3E" w:rsidRPr="00126A96">
        <w:rPr>
          <w:rFonts w:ascii="Times New Roman" w:hAnsi="Times New Roman" w:cs="Times New Roman"/>
          <w:color w:val="000000" w:themeColor="text1"/>
          <w:kern w:val="24"/>
          <w:sz w:val="24"/>
          <w:szCs w:val="24"/>
        </w:rPr>
        <w:t xml:space="preserve"> değerinin (5.4) denkleminde yerine yazılmasıyla (5.</w:t>
      </w:r>
      <w:r w:rsidR="00174C11">
        <w:rPr>
          <w:rFonts w:ascii="Times New Roman" w:hAnsi="Times New Roman" w:cs="Times New Roman"/>
          <w:color w:val="000000" w:themeColor="text1"/>
          <w:kern w:val="24"/>
          <w:sz w:val="24"/>
          <w:szCs w:val="24"/>
        </w:rPr>
        <w:t>34</w:t>
      </w:r>
      <w:r w:rsidR="00EC1D3E" w:rsidRPr="00126A96">
        <w:rPr>
          <w:rFonts w:ascii="Times New Roman" w:hAnsi="Times New Roman" w:cs="Times New Roman"/>
          <w:color w:val="000000" w:themeColor="text1"/>
          <w:kern w:val="24"/>
          <w:sz w:val="24"/>
          <w:szCs w:val="24"/>
        </w:rPr>
        <w:t>) denkleminin çözümü</w:t>
      </w:r>
    </w:p>
    <w:p w:rsidR="00EC1D3E" w:rsidRPr="00126A96" w:rsidRDefault="00EC1D3E" w:rsidP="009D1C21">
      <w:pPr>
        <w:tabs>
          <w:tab w:val="left" w:pos="709"/>
        </w:tabs>
        <w:spacing w:after="120" w:line="360" w:lineRule="auto"/>
        <w:jc w:val="both"/>
        <w:rPr>
          <w:rFonts w:ascii="Times New Roman" w:hAnsi="Times New Roman" w:cs="Times New Roman"/>
          <w:color w:val="000000" w:themeColor="text1"/>
          <w:kern w:val="24"/>
          <w:sz w:val="24"/>
          <w:szCs w:val="24"/>
        </w:rPr>
      </w:pPr>
      <m:oMathPara>
        <m:oMath>
          <m:r>
            <w:rPr>
              <w:rFonts w:ascii="Cambria Math" w:hAnsi="Cambria Math" w:cs="Times New Roman"/>
              <w:color w:val="000000" w:themeColor="text1"/>
              <w:sz w:val="24"/>
              <w:szCs w:val="24"/>
            </w:rPr>
            <m:t>u</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F</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3</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3</m:t>
              </m:r>
            </m:sup>
          </m:sSup>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4</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4</m:t>
              </m:r>
            </m:sup>
          </m:sSup>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oMath>
      </m:oMathPara>
    </w:p>
    <w:p w:rsidR="00EC1D3E" w:rsidRPr="00126A96" w:rsidRDefault="00605E21" w:rsidP="009D1C21">
      <w:pPr>
        <w:tabs>
          <w:tab w:val="left" w:pos="709"/>
        </w:tabs>
        <w:spacing w:after="120" w:line="360" w:lineRule="auto"/>
        <w:jc w:val="both"/>
        <w:rPr>
          <w:rFonts w:ascii="Times New Roman" w:hAnsi="Times New Roman" w:cs="Times New Roman"/>
          <w:sz w:val="24"/>
          <w:szCs w:val="24"/>
        </w:rPr>
      </w:pPr>
      <w:r w:rsidRPr="00126A96">
        <w:rPr>
          <w:rFonts w:ascii="Times New Roman" w:hAnsi="Times New Roman" w:cs="Times New Roman"/>
          <w:sz w:val="24"/>
          <w:szCs w:val="24"/>
        </w:rPr>
        <w:t xml:space="preserve">şekilde yazılır. </w:t>
      </w:r>
      <w:r w:rsidR="00C1088C">
        <w:rPr>
          <w:rFonts w:ascii="Times New Roman" w:hAnsi="Times New Roman" w:cs="Times New Roman"/>
          <w:sz w:val="24"/>
          <w:szCs w:val="24"/>
        </w:rPr>
        <w:t xml:space="preserve">Bu çözümün </w:t>
      </w:r>
      <w:r w:rsidR="009460FB">
        <w:rPr>
          <w:rFonts w:ascii="Times New Roman" w:hAnsi="Times New Roman" w:cs="Times New Roman"/>
          <w:sz w:val="24"/>
          <w:szCs w:val="24"/>
        </w:rPr>
        <w:t xml:space="preserve">türevlenmesiyle elde edilen </w:t>
      </w:r>
      <w:r w:rsidRPr="00126A96">
        <w:rPr>
          <w:rFonts w:ascii="Times New Roman" w:hAnsi="Times New Roman" w:cs="Times New Roman"/>
          <w:sz w:val="24"/>
          <w:szCs w:val="24"/>
        </w:rPr>
        <w:t>(5.8)’de</w:t>
      </w:r>
      <w:r w:rsidR="009460FB">
        <w:rPr>
          <w:rFonts w:ascii="Times New Roman" w:hAnsi="Times New Roman" w:cs="Times New Roman"/>
          <w:sz w:val="24"/>
          <w:szCs w:val="24"/>
        </w:rPr>
        <w:t xml:space="preserve">ki </w:t>
      </w:r>
      <w:r w:rsidRPr="00126A96">
        <w:rPr>
          <w:rFonts w:ascii="Times New Roman" w:hAnsi="Times New Roman" w:cs="Times New Roman"/>
          <w:sz w:val="24"/>
          <w:szCs w:val="24"/>
        </w:rPr>
        <w:t>gerekli türevlerin (5.</w:t>
      </w:r>
      <w:r w:rsidR="00174C11">
        <w:rPr>
          <w:rFonts w:ascii="Times New Roman" w:hAnsi="Times New Roman" w:cs="Times New Roman"/>
          <w:sz w:val="24"/>
          <w:szCs w:val="24"/>
        </w:rPr>
        <w:t>34</w:t>
      </w:r>
      <w:r w:rsidRPr="00126A96">
        <w:rPr>
          <w:rFonts w:ascii="Times New Roman" w:hAnsi="Times New Roman" w:cs="Times New Roman"/>
          <w:sz w:val="24"/>
          <w:szCs w:val="24"/>
        </w:rPr>
        <w:t xml:space="preserve">) denkleminde yerine yazılmasıyla ve </w:t>
      </w:r>
      <m:oMath>
        <m:r>
          <w:rPr>
            <w:rFonts w:ascii="Cambria Math" w:hAnsi="Cambria Math" w:cs="Times New Roman"/>
            <w:sz w:val="24"/>
            <w:szCs w:val="24"/>
          </w:rPr>
          <m:t>F</m:t>
        </m:r>
      </m:oMath>
      <w:r w:rsidR="00E87F30">
        <w:rPr>
          <w:rFonts w:ascii="Times New Roman" w:hAnsi="Times New Roman" w:cs="Times New Roman"/>
          <w:sz w:val="24"/>
          <w:szCs w:val="24"/>
        </w:rPr>
        <w:t>’in kuvvetlerinin katsayıları</w:t>
      </w:r>
      <w:r w:rsidRPr="00126A96">
        <w:rPr>
          <w:rFonts w:ascii="Times New Roman" w:hAnsi="Times New Roman" w:cs="Times New Roman"/>
          <w:sz w:val="24"/>
          <w:szCs w:val="24"/>
        </w:rPr>
        <w:t xml:space="preserve"> sıfıra eşitlenmesiyle aşağıdaki denklem sistemi bulunur:</w:t>
      </w:r>
    </w:p>
    <w:p w:rsidR="00605E21" w:rsidRPr="00126A96" w:rsidRDefault="00605E21" w:rsidP="009D1C21">
      <w:pPr>
        <w:pStyle w:val="NormalWeb"/>
        <w:spacing w:before="0" w:beforeAutospacing="0" w:after="120" w:afterAutospacing="0" w:line="360" w:lineRule="auto"/>
        <w:jc w:val="right"/>
        <w:rPr>
          <w:rFonts w:eastAsia="+mn-ea"/>
          <w:color w:val="000000" w:themeColor="text1"/>
          <w:kern w:val="24"/>
        </w:rPr>
      </w:pPr>
      <m:oMath>
        <m:r>
          <w:rPr>
            <w:rFonts w:ascii="Cambria Math" w:eastAsia="+mn-ea" w:hAnsi="Cambria Math"/>
            <w:color w:val="000000" w:themeColor="text1"/>
            <w:kern w:val="24"/>
          </w:rPr>
          <m:t>k</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1</m:t>
            </m:r>
          </m:sub>
        </m:sSub>
        <m:r>
          <w:rPr>
            <w:rFonts w:ascii="Cambria Math" w:eastAsia="+mn-ea" w:hAnsi="Cambria Math"/>
            <w:color w:val="000000" w:themeColor="text1"/>
            <w:kern w:val="24"/>
          </w:rPr>
          <m:t>+al</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0</m:t>
            </m:r>
          </m:sub>
        </m:sSub>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1</m:t>
            </m:r>
          </m:sub>
        </m:sSub>
        <m:r>
          <w:rPr>
            <w:rFonts w:ascii="Cambria Math" w:eastAsia="+mn-ea" w:hAnsi="Cambria Math"/>
            <w:color w:val="000000" w:themeColor="text1"/>
            <w:kern w:val="24"/>
          </w:rPr>
          <m:t>+b</m:t>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3</m:t>
            </m:r>
          </m:sup>
        </m:sSup>
        <m:r>
          <w:rPr>
            <w:rFonts w:ascii="Cambria Math" w:eastAsia="+mn-ea" w:hAnsi="Cambria Math"/>
            <w:color w:val="000000" w:themeColor="text1"/>
            <w:kern w:val="24"/>
          </w:rPr>
          <m:t>Q</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1</m:t>
            </m:r>
          </m:sub>
        </m:sSub>
        <m:r>
          <w:rPr>
            <w:rFonts w:ascii="Cambria Math" w:eastAsia="+mn-ea" w:hAnsi="Cambria Math"/>
            <w:color w:val="000000" w:themeColor="text1"/>
            <w:kern w:val="24"/>
          </w:rPr>
          <m:t>+6b</m:t>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3</m:t>
            </m:r>
          </m:sup>
        </m:sSup>
        <m:r>
          <w:rPr>
            <w:rFonts w:ascii="Cambria Math" w:eastAsia="+mn-ea" w:hAnsi="Cambria Math"/>
            <w:color w:val="000000" w:themeColor="text1"/>
            <w:kern w:val="24"/>
          </w:rPr>
          <m:t>R</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3</m:t>
            </m:r>
          </m:sub>
        </m:sSub>
        <m:r>
          <w:rPr>
            <w:rFonts w:ascii="Cambria Math" w:eastAsia="+mn-ea" w:hAnsi="Cambria Math"/>
            <w:color w:val="000000" w:themeColor="text1"/>
            <w:kern w:val="24"/>
          </w:rPr>
          <m:t>-</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Q</m:t>
            </m:r>
          </m:e>
          <m:sup>
            <m:r>
              <w:rPr>
                <w:rFonts w:ascii="Cambria Math" w:eastAsia="+mn-ea" w:hAnsi="Cambria Math"/>
                <w:color w:val="000000" w:themeColor="text1"/>
                <w:kern w:val="24"/>
              </w:rPr>
              <m:t>2</m:t>
            </m:r>
          </m:sup>
        </m:sSup>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1</m:t>
            </m:r>
          </m:sub>
        </m:sSub>
        <m:r>
          <w:rPr>
            <w:rFonts w:ascii="Cambria Math" w:eastAsia="+mn-ea" w:hAnsi="Cambria Math"/>
            <w:color w:val="000000" w:themeColor="text1"/>
            <w:kern w:val="24"/>
          </w:rPr>
          <m:t>-60</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r>
          <w:rPr>
            <w:rFonts w:ascii="Cambria Math" w:eastAsia="+mn-ea" w:hAnsi="Cambria Math"/>
            <w:color w:val="000000" w:themeColor="text1"/>
            <w:kern w:val="24"/>
          </w:rPr>
          <m:t>QR</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3</m:t>
            </m:r>
          </m:sub>
        </m:sSub>
        <m:r>
          <w:rPr>
            <w:rFonts w:ascii="Cambria Math" w:eastAsia="+mn-ea" w:hAnsi="Cambria Math"/>
            <w:color w:val="000000" w:themeColor="text1"/>
            <w:kern w:val="24"/>
          </w:rPr>
          <m:t>-12</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r>
          <w:rPr>
            <w:rFonts w:ascii="Cambria Math" w:eastAsia="+mn-ea" w:hAnsi="Cambria Math"/>
            <w:color w:val="000000" w:themeColor="text1"/>
            <w:kern w:val="24"/>
          </w:rPr>
          <m:t>PR</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1</m:t>
            </m:r>
          </m:sub>
        </m:sSub>
        <m:r>
          <w:rPr>
            <w:rFonts w:ascii="Cambria Math" w:eastAsia="+mn-ea" w:hAnsi="Cambria Math"/>
            <w:color w:val="000000" w:themeColor="text1"/>
            <w:kern w:val="24"/>
          </w:rPr>
          <m:t>=0</m:t>
        </m:r>
      </m:oMath>
      <w:r w:rsidRPr="00126A96">
        <w:rPr>
          <w:rFonts w:eastAsia="+mn-ea"/>
          <w:color w:val="000000" w:themeColor="text1"/>
          <w:kern w:val="24"/>
        </w:rPr>
        <w:t>,</w:t>
      </w:r>
    </w:p>
    <w:p w:rsidR="00605E21" w:rsidRPr="00126A96" w:rsidRDefault="00605E21" w:rsidP="009D1C21">
      <w:pPr>
        <w:pStyle w:val="NormalWeb"/>
        <w:spacing w:before="0" w:beforeAutospacing="0" w:after="120" w:afterAutospacing="0" w:line="360" w:lineRule="auto"/>
        <w:jc w:val="right"/>
        <w:rPr>
          <w:rFonts w:eastAsia="+mn-ea"/>
          <w:color w:val="000000" w:themeColor="text1"/>
          <w:kern w:val="24"/>
        </w:rPr>
      </w:pPr>
      <m:oMath>
        <m:r>
          <w:rPr>
            <w:rFonts w:ascii="Cambria Math" w:eastAsia="+mn-ea" w:hAnsi="Cambria Math"/>
            <w:color w:val="000000" w:themeColor="text1"/>
            <w:kern w:val="24"/>
          </w:rPr>
          <m:t>2k</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2</m:t>
            </m:r>
          </m:sub>
        </m:sSub>
        <m:r>
          <w:rPr>
            <w:rFonts w:ascii="Cambria Math" w:eastAsia="+mn-ea" w:hAnsi="Cambria Math"/>
            <w:color w:val="000000" w:themeColor="text1"/>
            <w:kern w:val="24"/>
          </w:rPr>
          <m:t>+2al</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0</m:t>
            </m:r>
          </m:sub>
        </m:sSub>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2</m:t>
            </m:r>
          </m:sub>
        </m:sSub>
        <m:r>
          <w:rPr>
            <w:rFonts w:ascii="Cambria Math" w:eastAsia="+mn-ea" w:hAnsi="Cambria Math"/>
            <w:color w:val="000000" w:themeColor="text1"/>
            <w:kern w:val="24"/>
          </w:rPr>
          <m:t>+al</m:t>
        </m:r>
        <m:sSubSup>
          <m:sSubSupPr>
            <m:ctrlPr>
              <w:rPr>
                <w:rFonts w:ascii="Cambria Math" w:eastAsia="+mn-ea" w:hAnsi="Cambria Math"/>
                <w:i/>
                <w:color w:val="000000" w:themeColor="text1"/>
                <w:kern w:val="24"/>
              </w:rPr>
            </m:ctrlPr>
          </m:sSubSupPr>
          <m:e>
            <m:r>
              <w:rPr>
                <w:rFonts w:ascii="Cambria Math" w:eastAsia="+mn-ea" w:hAnsi="Cambria Math"/>
                <w:color w:val="000000" w:themeColor="text1"/>
                <w:kern w:val="24"/>
              </w:rPr>
              <m:t>c</m:t>
            </m:r>
          </m:e>
          <m:sub>
            <m:r>
              <w:rPr>
                <w:rFonts w:ascii="Cambria Math" w:eastAsia="+mn-ea" w:hAnsi="Cambria Math"/>
                <w:color w:val="000000" w:themeColor="text1"/>
                <w:kern w:val="24"/>
              </w:rPr>
              <m:t>1</m:t>
            </m:r>
          </m:sub>
          <m:sup>
            <m:r>
              <w:rPr>
                <w:rFonts w:ascii="Cambria Math" w:eastAsia="+mn-ea" w:hAnsi="Cambria Math"/>
                <w:color w:val="000000" w:themeColor="text1"/>
                <w:kern w:val="24"/>
              </w:rPr>
              <m:t>2</m:t>
            </m:r>
          </m:sup>
        </m:sSubSup>
        <m:r>
          <w:rPr>
            <w:rFonts w:ascii="Cambria Math" w:eastAsia="+mn-ea" w:hAnsi="Cambria Math"/>
            <w:color w:val="000000" w:themeColor="text1"/>
            <w:kern w:val="24"/>
          </w:rPr>
          <m:t>+8b</m:t>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3</m:t>
            </m:r>
          </m:sup>
        </m:sSup>
        <m:r>
          <w:rPr>
            <w:rFonts w:ascii="Cambria Math" w:eastAsia="+mn-ea" w:hAnsi="Cambria Math"/>
            <w:color w:val="000000" w:themeColor="text1"/>
            <w:kern w:val="24"/>
          </w:rPr>
          <m:t>Q</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2</m:t>
            </m:r>
          </m:sub>
        </m:sSub>
        <m:r>
          <w:rPr>
            <w:rFonts w:ascii="Cambria Math" w:eastAsia="+mn-ea" w:hAnsi="Cambria Math"/>
            <w:color w:val="000000" w:themeColor="text1"/>
            <w:kern w:val="24"/>
          </w:rPr>
          <m:t>+24b</m:t>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3</m:t>
            </m:r>
          </m:sup>
        </m:sSup>
        <m:r>
          <w:rPr>
            <w:rFonts w:ascii="Cambria Math" w:eastAsia="+mn-ea" w:hAnsi="Cambria Math"/>
            <w:color w:val="000000" w:themeColor="text1"/>
            <w:kern w:val="24"/>
          </w:rPr>
          <m:t>R</m:t>
        </m:r>
        <m:sSub>
          <m:sSubPr>
            <m:ctrlPr>
              <w:rPr>
                <w:rFonts w:ascii="Cambria Math" w:hAnsi="Cambria Math"/>
                <w:i/>
              </w:rPr>
            </m:ctrlPr>
          </m:sSubPr>
          <m:e>
            <m:r>
              <w:rPr>
                <w:rFonts w:ascii="Cambria Math" w:hAnsi="Cambria Math"/>
              </w:rPr>
              <m:t>c</m:t>
            </m:r>
          </m:e>
          <m:sub>
            <m:r>
              <w:rPr>
                <w:rFonts w:ascii="Cambria Math" w:hAnsi="Cambria Math"/>
              </w:rPr>
              <m:t>4</m:t>
            </m:r>
          </m:sub>
        </m:sSub>
        <m:r>
          <w:rPr>
            <w:rFonts w:ascii="Cambria Math" w:eastAsia="+mn-ea" w:hAnsi="Cambria Math"/>
            <w:color w:val="000000" w:themeColor="text1"/>
            <w:kern w:val="24"/>
          </w:rPr>
          <m:t>-32</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Q</m:t>
            </m:r>
          </m:e>
          <m:sup>
            <m:r>
              <w:rPr>
                <w:rFonts w:ascii="Cambria Math" w:eastAsia="+mn-ea" w:hAnsi="Cambria Math"/>
                <w:color w:val="000000" w:themeColor="text1"/>
                <w:kern w:val="24"/>
              </w:rPr>
              <m:t>2</m:t>
            </m:r>
          </m:sup>
        </m:sSup>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2</m:t>
            </m:r>
          </m:sub>
        </m:sSub>
        <m:r>
          <w:rPr>
            <w:rFonts w:ascii="Cambria Math" w:eastAsia="+mn-ea" w:hAnsi="Cambria Math"/>
            <w:color w:val="000000" w:themeColor="text1"/>
            <w:kern w:val="24"/>
          </w:rPr>
          <m:t>-144</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r>
          <w:rPr>
            <w:rFonts w:ascii="Cambria Math" w:eastAsia="+mn-ea" w:hAnsi="Cambria Math"/>
            <w:color w:val="000000" w:themeColor="text1"/>
            <w:kern w:val="24"/>
          </w:rPr>
          <m:t>PR</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2</m:t>
            </m:r>
          </m:sub>
        </m:sSub>
        <m:r>
          <w:rPr>
            <w:rFonts w:ascii="Cambria Math" w:eastAsia="+mn-ea" w:hAnsi="Cambria Math"/>
            <w:color w:val="000000" w:themeColor="text1"/>
            <w:kern w:val="24"/>
          </w:rPr>
          <m:t>-480</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r>
          <w:rPr>
            <w:rFonts w:ascii="Cambria Math" w:eastAsia="+mn-ea" w:hAnsi="Cambria Math"/>
            <w:color w:val="000000" w:themeColor="text1"/>
            <w:kern w:val="24"/>
          </w:rPr>
          <m:t>QR</m:t>
        </m:r>
        <m:sSub>
          <m:sSubPr>
            <m:ctrlPr>
              <w:rPr>
                <w:rFonts w:ascii="Cambria Math" w:hAnsi="Cambria Math"/>
                <w:i/>
              </w:rPr>
            </m:ctrlPr>
          </m:sSubPr>
          <m:e>
            <m:r>
              <w:rPr>
                <w:rFonts w:ascii="Cambria Math" w:hAnsi="Cambria Math"/>
              </w:rPr>
              <m:t>c</m:t>
            </m:r>
          </m:e>
          <m:sub>
            <m:r>
              <w:rPr>
                <w:rFonts w:ascii="Cambria Math" w:hAnsi="Cambria Math"/>
              </w:rPr>
              <m:t>4</m:t>
            </m:r>
          </m:sub>
        </m:sSub>
        <m:r>
          <w:rPr>
            <w:rFonts w:ascii="Cambria Math" w:eastAsia="+mn-ea" w:hAnsi="Cambria Math"/>
            <w:color w:val="000000" w:themeColor="text1"/>
            <w:kern w:val="24"/>
          </w:rPr>
          <m:t>=0</m:t>
        </m:r>
      </m:oMath>
      <w:r w:rsidRPr="00126A96">
        <w:rPr>
          <w:rFonts w:eastAsia="+mn-ea"/>
          <w:color w:val="000000" w:themeColor="text1"/>
          <w:kern w:val="24"/>
        </w:rPr>
        <w:t>,</w:t>
      </w:r>
    </w:p>
    <w:p w:rsidR="00605E21" w:rsidRPr="00126A96" w:rsidRDefault="00605E21" w:rsidP="009D1C21">
      <w:pPr>
        <w:pStyle w:val="NormalWeb"/>
        <w:spacing w:before="0" w:beforeAutospacing="0" w:after="120" w:afterAutospacing="0" w:line="360" w:lineRule="auto"/>
        <w:jc w:val="right"/>
        <w:rPr>
          <w:rFonts w:eastAsia="+mn-ea"/>
          <w:color w:val="000000" w:themeColor="text1"/>
          <w:kern w:val="24"/>
        </w:rPr>
      </w:pPr>
      <m:oMath>
        <m:r>
          <w:rPr>
            <w:rFonts w:ascii="Cambria Math" w:eastAsia="+mn-ea" w:hAnsi="Cambria Math"/>
            <w:color w:val="000000" w:themeColor="text1"/>
            <w:kern w:val="24"/>
          </w:rPr>
          <m:t>3k</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3</m:t>
            </m:r>
          </m:sub>
        </m:sSub>
        <m:r>
          <w:rPr>
            <w:rFonts w:ascii="Cambria Math" w:eastAsia="+mn-ea" w:hAnsi="Cambria Math"/>
            <w:color w:val="000000" w:themeColor="text1"/>
            <w:kern w:val="24"/>
          </w:rPr>
          <m:t>+3al</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0</m:t>
            </m:r>
          </m:sub>
        </m:sSub>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3</m:t>
            </m:r>
          </m:sub>
        </m:sSub>
        <m:r>
          <w:rPr>
            <w:rFonts w:ascii="Cambria Math" w:eastAsia="+mn-ea" w:hAnsi="Cambria Math"/>
            <w:color w:val="000000" w:themeColor="text1"/>
            <w:kern w:val="24"/>
          </w:rPr>
          <m:t>+3al</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1</m:t>
            </m:r>
          </m:sub>
        </m:sSub>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2</m:t>
            </m:r>
          </m:sub>
        </m:sSub>
        <m:r>
          <w:rPr>
            <w:rFonts w:ascii="Cambria Math" w:eastAsia="+mn-ea" w:hAnsi="Cambria Math"/>
            <w:color w:val="000000" w:themeColor="text1"/>
            <w:kern w:val="24"/>
          </w:rPr>
          <m:t>+6b</m:t>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3</m:t>
            </m:r>
          </m:sup>
        </m:sSup>
        <m:r>
          <w:rPr>
            <w:rFonts w:ascii="Cambria Math" w:eastAsia="+mn-ea" w:hAnsi="Cambria Math"/>
            <w:color w:val="000000" w:themeColor="text1"/>
            <w:kern w:val="24"/>
          </w:rPr>
          <m:t>P</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1</m:t>
            </m:r>
          </m:sub>
        </m:sSub>
        <m:r>
          <w:rPr>
            <w:rFonts w:ascii="Cambria Math" w:eastAsia="+mn-ea" w:hAnsi="Cambria Math"/>
            <w:color w:val="000000" w:themeColor="text1"/>
            <w:kern w:val="24"/>
          </w:rPr>
          <m:t>+27b</m:t>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3</m:t>
            </m:r>
          </m:sup>
        </m:sSup>
        <m:r>
          <w:rPr>
            <w:rFonts w:ascii="Cambria Math" w:eastAsia="+mn-ea" w:hAnsi="Cambria Math"/>
            <w:color w:val="000000" w:themeColor="text1"/>
            <w:kern w:val="24"/>
          </w:rPr>
          <m:t>Q</m:t>
        </m:r>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eastAsia="+mn-ea" w:hAnsi="Cambria Math"/>
            <w:color w:val="000000" w:themeColor="text1"/>
            <w:kern w:val="24"/>
          </w:rPr>
          <m:t>-60</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r>
          <w:rPr>
            <w:rFonts w:ascii="Cambria Math" w:eastAsia="+mn-ea" w:hAnsi="Cambria Math"/>
            <w:color w:val="000000" w:themeColor="text1"/>
            <w:kern w:val="24"/>
          </w:rPr>
          <m:t>PQ</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1</m:t>
            </m:r>
          </m:sub>
        </m:sSub>
        <m:r>
          <w:rPr>
            <w:rFonts w:ascii="Cambria Math" w:eastAsia="+mn-ea" w:hAnsi="Cambria Math"/>
            <w:color w:val="000000" w:themeColor="text1"/>
            <w:kern w:val="24"/>
          </w:rPr>
          <m:t>-756</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r>
          <w:rPr>
            <w:rFonts w:ascii="Cambria Math" w:eastAsia="+mn-ea" w:hAnsi="Cambria Math"/>
            <w:color w:val="000000" w:themeColor="text1"/>
            <w:kern w:val="24"/>
          </w:rPr>
          <m:t>PR</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3</m:t>
            </m:r>
          </m:sub>
        </m:sSub>
        <m:r>
          <w:rPr>
            <w:rFonts w:ascii="Cambria Math" w:eastAsia="+mn-ea" w:hAnsi="Cambria Math"/>
            <w:color w:val="000000" w:themeColor="text1"/>
            <w:kern w:val="24"/>
          </w:rPr>
          <m:t>-243</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Q</m:t>
            </m:r>
          </m:e>
          <m:sup>
            <m:r>
              <w:rPr>
                <w:rFonts w:ascii="Cambria Math" w:eastAsia="+mn-ea" w:hAnsi="Cambria Math"/>
                <w:color w:val="000000" w:themeColor="text1"/>
                <w:kern w:val="24"/>
              </w:rPr>
              <m:t>2</m:t>
            </m:r>
          </m:sup>
        </m:sSup>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eastAsia="+mn-ea" w:hAnsi="Cambria Math"/>
            <w:color w:val="000000" w:themeColor="text1"/>
            <w:kern w:val="24"/>
          </w:rPr>
          <m:t>=0</m:t>
        </m:r>
      </m:oMath>
      <w:r w:rsidRPr="00126A96">
        <w:rPr>
          <w:rFonts w:eastAsia="+mn-ea"/>
          <w:color w:val="000000" w:themeColor="text1"/>
          <w:kern w:val="24"/>
        </w:rPr>
        <w:t>,</w:t>
      </w:r>
    </w:p>
    <w:p w:rsidR="00605E21" w:rsidRPr="00126A96" w:rsidRDefault="00605E21" w:rsidP="009D1C21">
      <w:pPr>
        <w:pStyle w:val="NormalWeb"/>
        <w:spacing w:before="0" w:beforeAutospacing="0" w:after="120" w:afterAutospacing="0" w:line="360" w:lineRule="auto"/>
        <w:jc w:val="right"/>
        <w:rPr>
          <w:rFonts w:eastAsia="+mn-ea"/>
          <w:color w:val="000000" w:themeColor="text1"/>
          <w:kern w:val="24"/>
        </w:rPr>
      </w:pPr>
      <m:oMath>
        <m:r>
          <w:rPr>
            <w:rFonts w:ascii="Cambria Math" w:eastAsia="+mn-ea" w:hAnsi="Cambria Math"/>
            <w:color w:val="000000" w:themeColor="text1"/>
            <w:kern w:val="24"/>
          </w:rPr>
          <m:t>4k</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4</m:t>
            </m:r>
          </m:sub>
        </m:sSub>
        <m:r>
          <w:rPr>
            <w:rFonts w:ascii="Cambria Math" w:eastAsia="+mn-ea" w:hAnsi="Cambria Math"/>
            <w:color w:val="000000" w:themeColor="text1"/>
            <w:kern w:val="24"/>
          </w:rPr>
          <m:t>+4al</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0</m:t>
            </m:r>
          </m:sub>
        </m:sSub>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4</m:t>
            </m:r>
          </m:sub>
        </m:sSub>
        <m:r>
          <w:rPr>
            <w:rFonts w:ascii="Cambria Math" w:eastAsia="+mn-ea" w:hAnsi="Cambria Math"/>
            <w:color w:val="000000" w:themeColor="text1"/>
            <w:kern w:val="24"/>
          </w:rPr>
          <m:t>+4al</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1</m:t>
            </m:r>
          </m:sub>
        </m:sSub>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3</m:t>
            </m:r>
          </m:sub>
        </m:sSub>
        <m:r>
          <w:rPr>
            <w:rFonts w:ascii="Cambria Math" w:eastAsia="+mn-ea" w:hAnsi="Cambria Math"/>
            <w:color w:val="000000" w:themeColor="text1"/>
            <w:kern w:val="24"/>
          </w:rPr>
          <m:t>+2al</m:t>
        </m:r>
        <m:sSubSup>
          <m:sSubSupPr>
            <m:ctrlPr>
              <w:rPr>
                <w:rFonts w:ascii="Cambria Math" w:eastAsia="+mn-ea" w:hAnsi="Cambria Math"/>
                <w:i/>
                <w:color w:val="000000" w:themeColor="text1"/>
                <w:kern w:val="24"/>
              </w:rPr>
            </m:ctrlPr>
          </m:sSubSupPr>
          <m:e>
            <m:r>
              <w:rPr>
                <w:rFonts w:ascii="Cambria Math" w:eastAsia="+mn-ea" w:hAnsi="Cambria Math"/>
                <w:color w:val="000000" w:themeColor="text1"/>
                <w:kern w:val="24"/>
              </w:rPr>
              <m:t>c</m:t>
            </m:r>
          </m:e>
          <m:sub>
            <m:r>
              <w:rPr>
                <w:rFonts w:ascii="Cambria Math" w:eastAsia="+mn-ea" w:hAnsi="Cambria Math"/>
                <w:color w:val="000000" w:themeColor="text1"/>
                <w:kern w:val="24"/>
              </w:rPr>
              <m:t>2</m:t>
            </m:r>
          </m:sub>
          <m:sup>
            <m:r>
              <w:rPr>
                <w:rFonts w:ascii="Cambria Math" w:eastAsia="+mn-ea" w:hAnsi="Cambria Math"/>
                <w:color w:val="000000" w:themeColor="text1"/>
                <w:kern w:val="24"/>
              </w:rPr>
              <m:t>2</m:t>
            </m:r>
          </m:sup>
        </m:sSubSup>
        <m:r>
          <w:rPr>
            <w:rFonts w:ascii="Cambria Math" w:eastAsia="+mn-ea" w:hAnsi="Cambria Math"/>
            <w:color w:val="000000" w:themeColor="text1"/>
            <w:kern w:val="24"/>
          </w:rPr>
          <m:t>+24b</m:t>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3</m:t>
            </m:r>
          </m:sup>
        </m:sSup>
        <m:r>
          <w:rPr>
            <w:rFonts w:ascii="Cambria Math" w:eastAsia="+mn-ea" w:hAnsi="Cambria Math"/>
            <w:color w:val="000000" w:themeColor="text1"/>
            <w:kern w:val="24"/>
          </w:rPr>
          <m:t>P</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2</m:t>
            </m:r>
          </m:sub>
        </m:sSub>
        <m:r>
          <w:rPr>
            <w:rFonts w:ascii="Cambria Math" w:eastAsia="+mn-ea" w:hAnsi="Cambria Math"/>
            <w:color w:val="000000" w:themeColor="text1"/>
            <w:kern w:val="24"/>
          </w:rPr>
          <m:t>+64b</m:t>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3</m:t>
            </m:r>
          </m:sup>
        </m:sSup>
        <m:r>
          <w:rPr>
            <w:rFonts w:ascii="Cambria Math" w:eastAsia="+mn-ea" w:hAnsi="Cambria Math"/>
            <w:color w:val="000000" w:themeColor="text1"/>
            <w:kern w:val="24"/>
          </w:rPr>
          <m:t>Q</m:t>
        </m:r>
        <m:sSub>
          <m:sSubPr>
            <m:ctrlPr>
              <w:rPr>
                <w:rFonts w:ascii="Cambria Math" w:hAnsi="Cambria Math"/>
                <w:i/>
              </w:rPr>
            </m:ctrlPr>
          </m:sSubPr>
          <m:e>
            <m:r>
              <w:rPr>
                <w:rFonts w:ascii="Cambria Math" w:hAnsi="Cambria Math"/>
              </w:rPr>
              <m:t>c</m:t>
            </m:r>
          </m:e>
          <m:sub>
            <m:r>
              <w:rPr>
                <w:rFonts w:ascii="Cambria Math" w:hAnsi="Cambria Math"/>
              </w:rPr>
              <m:t>4</m:t>
            </m:r>
          </m:sub>
        </m:sSub>
        <m:r>
          <w:rPr>
            <w:rFonts w:ascii="Cambria Math" w:eastAsia="+mn-ea" w:hAnsi="Cambria Math"/>
            <w:color w:val="000000" w:themeColor="text1"/>
            <w:kern w:val="24"/>
          </w:rPr>
          <m:t>-480</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r>
          <w:rPr>
            <w:rFonts w:ascii="Cambria Math" w:eastAsia="+mn-ea" w:hAnsi="Cambria Math"/>
            <w:color w:val="000000" w:themeColor="text1"/>
            <w:kern w:val="24"/>
          </w:rPr>
          <m:t>PQ</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2</m:t>
            </m:r>
          </m:sub>
        </m:sSub>
        <m:r>
          <w:rPr>
            <w:rFonts w:ascii="Cambria Math" w:eastAsia="+mn-ea" w:hAnsi="Cambria Math"/>
            <w:color w:val="000000" w:themeColor="text1"/>
            <w:kern w:val="24"/>
          </w:rPr>
          <m:t>-2688</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r>
          <w:rPr>
            <w:rFonts w:ascii="Cambria Math" w:eastAsia="+mn-ea" w:hAnsi="Cambria Math"/>
            <w:color w:val="000000" w:themeColor="text1"/>
            <w:kern w:val="24"/>
          </w:rPr>
          <m:t>PR</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4</m:t>
            </m:r>
          </m:sub>
        </m:sSub>
        <m:r>
          <w:rPr>
            <w:rFonts w:ascii="Cambria Math" w:eastAsia="+mn-ea" w:hAnsi="Cambria Math"/>
            <w:color w:val="000000" w:themeColor="text1"/>
            <w:kern w:val="24"/>
          </w:rPr>
          <m:t>-1024</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Q</m:t>
            </m:r>
          </m:e>
          <m:sup>
            <m:r>
              <w:rPr>
                <w:rFonts w:ascii="Cambria Math" w:eastAsia="+mn-ea" w:hAnsi="Cambria Math"/>
                <w:color w:val="000000" w:themeColor="text1"/>
                <w:kern w:val="24"/>
              </w:rPr>
              <m:t>2</m:t>
            </m:r>
          </m:sup>
        </m:sSup>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4</m:t>
            </m:r>
          </m:sub>
        </m:sSub>
        <m:r>
          <w:rPr>
            <w:rFonts w:ascii="Cambria Math" w:eastAsia="+mn-ea" w:hAnsi="Cambria Math"/>
            <w:color w:val="000000" w:themeColor="text1"/>
            <w:kern w:val="24"/>
          </w:rPr>
          <m:t>=0</m:t>
        </m:r>
      </m:oMath>
      <w:r w:rsidRPr="00126A96">
        <w:rPr>
          <w:rFonts w:eastAsia="+mn-ea"/>
          <w:color w:val="000000" w:themeColor="text1"/>
          <w:kern w:val="24"/>
        </w:rPr>
        <w:t>,</w:t>
      </w:r>
    </w:p>
    <w:p w:rsidR="00605E21" w:rsidRPr="00126A96" w:rsidRDefault="00605E21" w:rsidP="009D1C21">
      <w:pPr>
        <w:pStyle w:val="NormalWeb"/>
        <w:spacing w:before="0" w:beforeAutospacing="0" w:after="120" w:afterAutospacing="0" w:line="360" w:lineRule="auto"/>
        <w:jc w:val="right"/>
        <w:rPr>
          <w:rFonts w:eastAsia="+mn-ea"/>
          <w:color w:val="000000" w:themeColor="text1"/>
          <w:kern w:val="24"/>
        </w:rPr>
      </w:pPr>
      <m:oMath>
        <m:r>
          <w:rPr>
            <w:rFonts w:ascii="Cambria Math" w:eastAsia="+mn-ea" w:hAnsi="Cambria Math"/>
            <w:color w:val="000000" w:themeColor="text1"/>
            <w:kern w:val="24"/>
          </w:rPr>
          <m:t>5al</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1</m:t>
            </m:r>
          </m:sub>
        </m:sSub>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4</m:t>
            </m:r>
          </m:sub>
        </m:sSub>
        <m:r>
          <w:rPr>
            <w:rFonts w:ascii="Cambria Math" w:eastAsia="+mn-ea" w:hAnsi="Cambria Math"/>
            <w:color w:val="000000" w:themeColor="text1"/>
            <w:kern w:val="24"/>
          </w:rPr>
          <m:t>+5al</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2</m:t>
            </m:r>
          </m:sub>
        </m:sSub>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3</m:t>
            </m:r>
          </m:sub>
        </m:sSub>
        <m:r>
          <w:rPr>
            <w:rFonts w:ascii="Cambria Math" w:eastAsia="+mn-ea" w:hAnsi="Cambria Math"/>
            <w:color w:val="000000" w:themeColor="text1"/>
            <w:kern w:val="24"/>
          </w:rPr>
          <m:t>+60b</m:t>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3</m:t>
            </m:r>
          </m:sup>
        </m:sSup>
        <m:r>
          <w:rPr>
            <w:rFonts w:ascii="Cambria Math" w:eastAsia="+mn-ea" w:hAnsi="Cambria Math"/>
            <w:color w:val="000000" w:themeColor="text1"/>
            <w:kern w:val="24"/>
          </w:rPr>
          <m:t>P</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3</m:t>
            </m:r>
          </m:sub>
        </m:sSub>
        <m:r>
          <w:rPr>
            <w:rFonts w:ascii="Cambria Math" w:eastAsia="+mn-ea" w:hAnsi="Cambria Math"/>
            <w:color w:val="000000" w:themeColor="text1"/>
            <w:kern w:val="24"/>
          </w:rPr>
          <m:t>-120</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P</m:t>
            </m:r>
          </m:e>
          <m:sup>
            <m:r>
              <w:rPr>
                <w:rFonts w:ascii="Cambria Math" w:eastAsia="+mn-ea" w:hAnsi="Cambria Math"/>
                <w:color w:val="000000" w:themeColor="text1"/>
                <w:kern w:val="24"/>
              </w:rPr>
              <m:t>2</m:t>
            </m:r>
          </m:sup>
        </m:sSup>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1</m:t>
            </m:r>
          </m:sub>
        </m:sSub>
        <m:r>
          <w:rPr>
            <w:rFonts w:ascii="Cambria Math" w:eastAsia="+mn-ea" w:hAnsi="Cambria Math"/>
            <w:color w:val="000000" w:themeColor="text1"/>
            <w:kern w:val="24"/>
          </w:rPr>
          <m:t>-2040</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r>
          <w:rPr>
            <w:rFonts w:ascii="Cambria Math" w:eastAsia="+mn-ea" w:hAnsi="Cambria Math"/>
            <w:color w:val="000000" w:themeColor="text1"/>
            <w:kern w:val="24"/>
          </w:rPr>
          <m:t>PQ</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3</m:t>
            </m:r>
          </m:sub>
        </m:sSub>
        <m:r>
          <w:rPr>
            <w:rFonts w:ascii="Cambria Math" w:eastAsia="+mn-ea" w:hAnsi="Cambria Math"/>
            <w:color w:val="000000" w:themeColor="text1"/>
            <w:kern w:val="24"/>
          </w:rPr>
          <m:t>=0</m:t>
        </m:r>
      </m:oMath>
      <w:r w:rsidRPr="00126A96">
        <w:rPr>
          <w:rFonts w:eastAsia="+mn-ea"/>
          <w:color w:val="000000" w:themeColor="text1"/>
          <w:kern w:val="24"/>
        </w:rPr>
        <w:t>,</w:t>
      </w:r>
    </w:p>
    <w:p w:rsidR="00605E21" w:rsidRPr="00126A96" w:rsidRDefault="00605E21" w:rsidP="009D1C21">
      <w:pPr>
        <w:pStyle w:val="NormalWeb"/>
        <w:spacing w:before="0" w:beforeAutospacing="0" w:after="120" w:afterAutospacing="0" w:line="360" w:lineRule="auto"/>
        <w:jc w:val="right"/>
        <w:rPr>
          <w:rFonts w:eastAsia="+mn-ea"/>
          <w:color w:val="000000" w:themeColor="text1"/>
          <w:kern w:val="24"/>
        </w:rPr>
      </w:pPr>
      <m:oMath>
        <m:r>
          <w:rPr>
            <w:rFonts w:ascii="Cambria Math" w:eastAsia="+mn-ea" w:hAnsi="Cambria Math"/>
            <w:color w:val="000000" w:themeColor="text1"/>
            <w:kern w:val="24"/>
          </w:rPr>
          <m:t>6al</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2</m:t>
            </m:r>
          </m:sub>
        </m:sSub>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4</m:t>
            </m:r>
          </m:sub>
        </m:sSub>
        <m:r>
          <w:rPr>
            <w:rFonts w:ascii="Cambria Math" w:eastAsia="+mn-ea" w:hAnsi="Cambria Math"/>
            <w:color w:val="000000" w:themeColor="text1"/>
            <w:kern w:val="24"/>
          </w:rPr>
          <m:t>+3al</m:t>
        </m:r>
        <m:sSubSup>
          <m:sSubSupPr>
            <m:ctrlPr>
              <w:rPr>
                <w:rFonts w:ascii="Cambria Math" w:eastAsia="+mn-ea" w:hAnsi="Cambria Math"/>
                <w:i/>
                <w:color w:val="000000" w:themeColor="text1"/>
                <w:kern w:val="24"/>
              </w:rPr>
            </m:ctrlPr>
          </m:sSubSupPr>
          <m:e>
            <m:r>
              <w:rPr>
                <w:rFonts w:ascii="Cambria Math" w:eastAsia="+mn-ea" w:hAnsi="Cambria Math"/>
                <w:color w:val="000000" w:themeColor="text1"/>
                <w:kern w:val="24"/>
              </w:rPr>
              <m:t>c</m:t>
            </m:r>
          </m:e>
          <m:sub>
            <m:r>
              <w:rPr>
                <w:rFonts w:ascii="Cambria Math" w:eastAsia="+mn-ea" w:hAnsi="Cambria Math"/>
                <w:color w:val="000000" w:themeColor="text1"/>
                <w:kern w:val="24"/>
              </w:rPr>
              <m:t>3</m:t>
            </m:r>
          </m:sub>
          <m:sup>
            <m:r>
              <w:rPr>
                <w:rFonts w:ascii="Cambria Math" w:eastAsia="+mn-ea" w:hAnsi="Cambria Math"/>
                <w:color w:val="000000" w:themeColor="text1"/>
                <w:kern w:val="24"/>
              </w:rPr>
              <m:t>2</m:t>
            </m:r>
          </m:sup>
        </m:sSubSup>
        <m:r>
          <w:rPr>
            <w:rFonts w:ascii="Cambria Math" w:eastAsia="+mn-ea" w:hAnsi="Cambria Math"/>
            <w:color w:val="000000" w:themeColor="text1"/>
            <w:kern w:val="24"/>
          </w:rPr>
          <m:t>+120b</m:t>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3</m:t>
            </m:r>
          </m:sup>
        </m:sSup>
        <m:r>
          <w:rPr>
            <w:rFonts w:ascii="Cambria Math" w:eastAsia="+mn-ea" w:hAnsi="Cambria Math"/>
            <w:color w:val="000000" w:themeColor="text1"/>
            <w:kern w:val="24"/>
          </w:rPr>
          <m:t>P</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4</m:t>
            </m:r>
          </m:sub>
        </m:sSub>
        <m:r>
          <w:rPr>
            <w:rFonts w:ascii="Cambria Math" w:eastAsia="+mn-ea" w:hAnsi="Cambria Math"/>
            <w:color w:val="000000" w:themeColor="text1"/>
            <w:kern w:val="24"/>
          </w:rPr>
          <m:t>-720</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P</m:t>
            </m:r>
          </m:e>
          <m:sup>
            <m:r>
              <w:rPr>
                <w:rFonts w:ascii="Cambria Math" w:eastAsia="+mn-ea" w:hAnsi="Cambria Math"/>
                <w:color w:val="000000" w:themeColor="text1"/>
                <w:kern w:val="24"/>
              </w:rPr>
              <m:t>2</m:t>
            </m:r>
          </m:sup>
        </m:sSup>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2</m:t>
            </m:r>
          </m:sub>
        </m:sSub>
        <m:r>
          <w:rPr>
            <w:rFonts w:ascii="Cambria Math" w:eastAsia="+mn-ea" w:hAnsi="Cambria Math"/>
            <w:color w:val="000000" w:themeColor="text1"/>
            <w:kern w:val="24"/>
          </w:rPr>
          <m:t>-6240</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r>
          <w:rPr>
            <w:rFonts w:ascii="Cambria Math" w:eastAsia="+mn-ea" w:hAnsi="Cambria Math"/>
            <w:color w:val="000000" w:themeColor="text1"/>
            <w:kern w:val="24"/>
          </w:rPr>
          <m:t>PQ</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4</m:t>
            </m:r>
          </m:sub>
        </m:sSub>
        <m:r>
          <w:rPr>
            <w:rFonts w:ascii="Cambria Math" w:eastAsia="+mn-ea" w:hAnsi="Cambria Math"/>
            <w:color w:val="000000" w:themeColor="text1"/>
            <w:kern w:val="24"/>
          </w:rPr>
          <m:t>=0</m:t>
        </m:r>
      </m:oMath>
      <w:r w:rsidRPr="00126A96">
        <w:rPr>
          <w:rFonts w:eastAsia="+mn-ea"/>
          <w:color w:val="000000" w:themeColor="text1"/>
          <w:kern w:val="24"/>
        </w:rPr>
        <w:t>,</w:t>
      </w:r>
    </w:p>
    <w:p w:rsidR="00605E21" w:rsidRPr="00126A96" w:rsidRDefault="00605E21" w:rsidP="009D1C21">
      <w:pPr>
        <w:pStyle w:val="NormalWeb"/>
        <w:spacing w:before="0" w:beforeAutospacing="0" w:after="120" w:afterAutospacing="0" w:line="360" w:lineRule="auto"/>
        <w:jc w:val="right"/>
        <w:rPr>
          <w:rFonts w:eastAsia="+mn-ea"/>
          <w:color w:val="000000" w:themeColor="text1"/>
          <w:kern w:val="24"/>
        </w:rPr>
      </w:pPr>
      <m:oMath>
        <m:r>
          <w:rPr>
            <w:rFonts w:ascii="Cambria Math" w:eastAsia="+mn-ea" w:hAnsi="Cambria Math"/>
            <w:color w:val="000000" w:themeColor="text1"/>
            <w:kern w:val="24"/>
          </w:rPr>
          <m:t>7al</m:t>
        </m:r>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3</m:t>
            </m:r>
          </m:sub>
        </m:sSub>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4</m:t>
            </m:r>
          </m:sub>
        </m:sSub>
        <m:r>
          <w:rPr>
            <w:rFonts w:ascii="Cambria Math" w:eastAsia="+mn-ea" w:hAnsi="Cambria Math"/>
            <w:color w:val="000000" w:themeColor="text1"/>
            <w:kern w:val="24"/>
          </w:rPr>
          <m:t>-7520</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P</m:t>
            </m:r>
          </m:e>
          <m:sup>
            <m:r>
              <w:rPr>
                <w:rFonts w:ascii="Cambria Math" w:eastAsia="+mn-ea" w:hAnsi="Cambria Math"/>
                <w:color w:val="000000" w:themeColor="text1"/>
                <w:kern w:val="24"/>
              </w:rPr>
              <m:t>2</m:t>
            </m:r>
          </m:sup>
        </m:sSup>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3</m:t>
            </m:r>
          </m:sub>
        </m:sSub>
        <m:r>
          <w:rPr>
            <w:rFonts w:ascii="Cambria Math" w:eastAsia="+mn-ea" w:hAnsi="Cambria Math"/>
            <w:color w:val="000000" w:themeColor="text1"/>
            <w:kern w:val="24"/>
          </w:rPr>
          <m:t>=0</m:t>
        </m:r>
      </m:oMath>
      <w:r w:rsidRPr="00126A96">
        <w:rPr>
          <w:rFonts w:eastAsia="+mn-ea"/>
          <w:color w:val="000000" w:themeColor="text1"/>
          <w:kern w:val="24"/>
        </w:rPr>
        <w:t>,</w:t>
      </w:r>
    </w:p>
    <w:p w:rsidR="00605E21" w:rsidRPr="00126A96" w:rsidRDefault="00605E21" w:rsidP="009D1C21">
      <w:pPr>
        <w:pStyle w:val="NormalWeb"/>
        <w:spacing w:before="0" w:beforeAutospacing="0" w:after="120" w:afterAutospacing="0" w:line="360" w:lineRule="auto"/>
        <w:jc w:val="right"/>
        <w:rPr>
          <w:rFonts w:eastAsia="+mn-ea"/>
          <w:color w:val="000000" w:themeColor="text1"/>
          <w:kern w:val="24"/>
        </w:rPr>
      </w:pPr>
      <m:oMath>
        <m:r>
          <w:rPr>
            <w:rFonts w:ascii="Cambria Math" w:eastAsia="+mn-ea" w:hAnsi="Cambria Math"/>
            <w:color w:val="000000" w:themeColor="text1"/>
            <w:kern w:val="24"/>
          </w:rPr>
          <m:t>4al</m:t>
        </m:r>
        <m:sSubSup>
          <m:sSubSupPr>
            <m:ctrlPr>
              <w:rPr>
                <w:rFonts w:ascii="Cambria Math" w:eastAsia="+mn-ea" w:hAnsi="Cambria Math"/>
                <w:i/>
                <w:color w:val="000000" w:themeColor="text1"/>
                <w:kern w:val="24"/>
              </w:rPr>
            </m:ctrlPr>
          </m:sSubSupPr>
          <m:e>
            <m:r>
              <w:rPr>
                <w:rFonts w:ascii="Cambria Math" w:eastAsia="+mn-ea" w:hAnsi="Cambria Math"/>
                <w:color w:val="000000" w:themeColor="text1"/>
                <w:kern w:val="24"/>
              </w:rPr>
              <m:t>c</m:t>
            </m:r>
          </m:e>
          <m:sub>
            <m:r>
              <w:rPr>
                <w:rFonts w:ascii="Cambria Math" w:eastAsia="+mn-ea" w:hAnsi="Cambria Math"/>
                <w:color w:val="000000" w:themeColor="text1"/>
                <w:kern w:val="24"/>
              </w:rPr>
              <m:t>4</m:t>
            </m:r>
          </m:sub>
          <m:sup>
            <m:r>
              <w:rPr>
                <w:rFonts w:ascii="Cambria Math" w:eastAsia="+mn-ea" w:hAnsi="Cambria Math"/>
                <w:color w:val="000000" w:themeColor="text1"/>
                <w:kern w:val="24"/>
              </w:rPr>
              <m:t>2</m:t>
            </m:r>
          </m:sup>
        </m:sSubSup>
        <m:r>
          <w:rPr>
            <w:rFonts w:ascii="Cambria Math" w:eastAsia="+mn-ea" w:hAnsi="Cambria Math"/>
            <w:color w:val="000000" w:themeColor="text1"/>
            <w:kern w:val="24"/>
          </w:rPr>
          <m:t>-6720</m:t>
        </m:r>
        <m:r>
          <w:rPr>
            <w:rFonts w:ascii="Cambria Math" w:eastAsia="+mn-ea" w:hAnsi="Cambria Math"/>
            <w:i/>
            <w:color w:val="000000" w:themeColor="text1"/>
            <w:kern w:val="24"/>
          </w:rPr>
          <w:sym w:font="Symbol" w:char="F06C"/>
        </m:r>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l</m:t>
            </m:r>
          </m:e>
          <m:sup>
            <m:r>
              <w:rPr>
                <w:rFonts w:ascii="Cambria Math" w:eastAsia="+mn-ea" w:hAnsi="Cambria Math"/>
                <w:color w:val="000000" w:themeColor="text1"/>
                <w:kern w:val="24"/>
              </w:rPr>
              <m:t>5</m:t>
            </m:r>
          </m:sup>
        </m:sSup>
        <m:sSup>
          <m:sSupPr>
            <m:ctrlPr>
              <w:rPr>
                <w:rFonts w:ascii="Cambria Math" w:eastAsia="+mn-ea" w:hAnsi="Cambria Math"/>
                <w:i/>
                <w:color w:val="000000" w:themeColor="text1"/>
                <w:kern w:val="24"/>
              </w:rPr>
            </m:ctrlPr>
          </m:sSupPr>
          <m:e>
            <m:r>
              <w:rPr>
                <w:rFonts w:ascii="Cambria Math" w:eastAsia="+mn-ea" w:hAnsi="Cambria Math"/>
                <w:color w:val="000000" w:themeColor="text1"/>
                <w:kern w:val="24"/>
              </w:rPr>
              <m:t>P</m:t>
            </m:r>
          </m:e>
          <m:sup>
            <m:r>
              <w:rPr>
                <w:rFonts w:ascii="Cambria Math" w:eastAsia="+mn-ea" w:hAnsi="Cambria Math"/>
                <w:color w:val="000000" w:themeColor="text1"/>
                <w:kern w:val="24"/>
              </w:rPr>
              <m:t>2</m:t>
            </m:r>
          </m:sup>
        </m:sSup>
        <m:sSub>
          <m:sSubPr>
            <m:ctrlPr>
              <w:rPr>
                <w:rFonts w:ascii="Cambria Math" w:eastAsia="+mn-ea" w:hAnsi="Cambria Math"/>
                <w:i/>
                <w:color w:val="000000" w:themeColor="text1"/>
                <w:kern w:val="24"/>
              </w:rPr>
            </m:ctrlPr>
          </m:sSubPr>
          <m:e>
            <m:r>
              <w:rPr>
                <w:rFonts w:ascii="Cambria Math" w:eastAsia="+mn-ea" w:hAnsi="Cambria Math"/>
                <w:color w:val="000000" w:themeColor="text1"/>
                <w:kern w:val="24"/>
              </w:rPr>
              <m:t>c</m:t>
            </m:r>
          </m:e>
          <m:sub>
            <m:r>
              <w:rPr>
                <w:rFonts w:ascii="Cambria Math" w:eastAsia="+mn-ea" w:hAnsi="Cambria Math"/>
                <w:color w:val="000000" w:themeColor="text1"/>
                <w:kern w:val="24"/>
              </w:rPr>
              <m:t>4</m:t>
            </m:r>
          </m:sub>
        </m:sSub>
        <m:r>
          <w:rPr>
            <w:rFonts w:ascii="Cambria Math" w:eastAsia="+mn-ea" w:hAnsi="Cambria Math"/>
            <w:color w:val="000000" w:themeColor="text1"/>
            <w:kern w:val="24"/>
          </w:rPr>
          <m:t>=0</m:t>
        </m:r>
      </m:oMath>
      <w:r w:rsidRPr="00126A96">
        <w:rPr>
          <w:rFonts w:eastAsia="+mn-ea"/>
          <w:color w:val="000000" w:themeColor="text1"/>
          <w:kern w:val="24"/>
        </w:rPr>
        <w:t>.</w:t>
      </w:r>
    </w:p>
    <w:p w:rsidR="00605E21" w:rsidRPr="00126A96" w:rsidRDefault="00605E21" w:rsidP="009D1C21">
      <w:pPr>
        <w:pStyle w:val="NormalWeb"/>
        <w:spacing w:before="0" w:beforeAutospacing="0" w:after="120" w:afterAutospacing="0" w:line="360" w:lineRule="auto"/>
        <w:jc w:val="both"/>
        <w:rPr>
          <w:rFonts w:eastAsiaTheme="minorEastAsia"/>
        </w:rPr>
      </w:pPr>
      <w:r w:rsidRPr="00126A96">
        <w:rPr>
          <w:rFonts w:eastAsia="+mn-ea"/>
          <w:color w:val="000000" w:themeColor="text1"/>
          <w:kern w:val="24"/>
        </w:rPr>
        <w:t xml:space="preserve">Bu lineer </w:t>
      </w:r>
      <w:r w:rsidR="009423F7">
        <w:rPr>
          <w:rFonts w:eastAsia="+mn-ea"/>
          <w:color w:val="000000" w:themeColor="text1"/>
          <w:kern w:val="24"/>
        </w:rPr>
        <w:t xml:space="preserve">olmayan </w:t>
      </w:r>
      <w:r w:rsidRPr="00126A96">
        <w:rPr>
          <w:rFonts w:eastAsia="+mn-ea"/>
          <w:color w:val="000000" w:themeColor="text1"/>
          <w:kern w:val="24"/>
        </w:rPr>
        <w:t>denklem sistemi</w:t>
      </w:r>
      <w:r w:rsidR="009423F7">
        <w:rPr>
          <w:rFonts w:eastAsia="+mn-ea"/>
          <w:color w:val="000000" w:themeColor="text1"/>
          <w:kern w:val="24"/>
        </w:rPr>
        <w:t xml:space="preserve">nin iki çözümü vardır. İlki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rPr>
              <m:t>0</m:t>
            </m:r>
          </m:sub>
        </m:sSub>
        <m:r>
          <w:rPr>
            <w:rFonts w:ascii="Cambria Math"/>
          </w:rPr>
          <m:t>=</m:t>
        </m:r>
      </m:oMath>
      <w:r w:rsidRPr="00126A96">
        <w:rPr>
          <w:rFonts w:eastAsia="+mn-ea"/>
        </w:rPr>
        <w:t>keyfi sabit</w:t>
      </w:r>
      <w:r w:rsidRPr="00126A9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rPr>
              <m:t>2</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rPr>
              <m:t>3</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rPr>
              <m:t>4</m:t>
            </m:r>
          </m:sub>
        </m:sSub>
        <m:r>
          <w:rPr>
            <w:rFonts w:ascii="Cambria Math" w:eastAsiaTheme="minorEastAsia"/>
          </w:rPr>
          <m:t>=0</m:t>
        </m:r>
      </m:oMath>
      <w:r w:rsidR="009423F7">
        <w:rPr>
          <w:rFonts w:eastAsiaTheme="minorEastAsia"/>
        </w:rPr>
        <w:t>, ikincisi ise</w:t>
      </w:r>
    </w:p>
    <w:p w:rsidR="00605E21" w:rsidRPr="00126A96" w:rsidRDefault="00605E21" w:rsidP="009D1C21">
      <w:pPr>
        <w:tabs>
          <w:tab w:val="left" w:pos="709"/>
        </w:tabs>
        <w:autoSpaceDE w:val="0"/>
        <w:autoSpaceDN w:val="0"/>
        <w:adjustRightInd w:val="0"/>
        <w:spacing w:after="120" w:line="360" w:lineRule="auto"/>
        <w:jc w:val="right"/>
        <w:rPr>
          <w:rFonts w:ascii="Times New Roman" w:hAnsi="Times New Roman" w:cs="Times New Roman"/>
          <w:sz w:val="24"/>
          <w:szCs w:val="24"/>
        </w:rPr>
      </w:pPr>
      <m:oMath>
        <m:r>
          <w:rPr>
            <w:rFonts w:ascii="Cambria Math" w:hAnsi="Cambria Math" w:cs="Times New Roman"/>
            <w:sz w:val="24"/>
            <w:szCs w:val="24"/>
          </w:rPr>
          <m:t>31</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3</m:t>
            </m:r>
          </m:sup>
        </m:sSup>
        <m:r>
          <w:rPr>
            <w:rFonts w:ascii="Cambria Math" w:hAnsi="Cambria Math" w:cs="Times New Roman"/>
            <w:sz w:val="24"/>
            <w:szCs w:val="24"/>
          </w:rPr>
          <m:t>+703040</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6</m:t>
            </m:r>
          </m:sup>
        </m:sSup>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3</m:t>
            </m:r>
          </m:sup>
        </m:sSup>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+9PR</m:t>
            </m:r>
          </m:e>
        </m:d>
        <m:r>
          <w:rPr>
            <w:rFonts w:ascii="Cambria Math" w:hAnsi="Cambria Math" w:cs="Times New Roman"/>
            <w:sz w:val="24"/>
            <w:szCs w:val="24"/>
          </w:rPr>
          <m:t>=56784b</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4</m:t>
            </m:r>
          </m:sup>
        </m:sSup>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-3PR</m:t>
            </m:r>
          </m:e>
        </m:d>
      </m:oMath>
      <w:r w:rsidR="00174C11">
        <w:rPr>
          <w:rFonts w:ascii="Times New Roman" w:hAnsi="Times New Roman" w:cs="Times New Roman"/>
          <w:sz w:val="24"/>
          <w:szCs w:val="24"/>
        </w:rPr>
        <w:t xml:space="preserve">       (5.35</w:t>
      </w:r>
      <w:r w:rsidR="00272564">
        <w:rPr>
          <w:rFonts w:ascii="Times New Roman" w:hAnsi="Times New Roman" w:cs="Times New Roman"/>
          <w:sz w:val="24"/>
          <w:szCs w:val="24"/>
        </w:rPr>
        <w:t>)</w:t>
      </w:r>
      <w:r w:rsidRPr="00126A96">
        <w:rPr>
          <w:rFonts w:ascii="Times New Roman" w:hAnsi="Times New Roman" w:cs="Times New Roman"/>
          <w:sz w:val="24"/>
          <w:szCs w:val="24"/>
        </w:rPr>
        <w:t xml:space="preserve">      </w:t>
      </w:r>
    </w:p>
    <w:p w:rsidR="00605E21" w:rsidRPr="00126A96" w:rsidRDefault="009423F7" w:rsidP="009D1C21">
      <w:pPr>
        <w:pStyle w:val="fbemetinnormal"/>
        <w:spacing w:before="0" w:beforeAutospacing="0" w:after="120" w:afterAutospacing="0"/>
        <w:ind w:firstLine="0"/>
        <w:rPr>
          <w:rFonts w:cs="Times New Roman"/>
        </w:rPr>
      </w:pPr>
      <w:r>
        <w:rPr>
          <w:rFonts w:cs="Times New Roman"/>
        </w:rPr>
        <w:t>şartı altında</w:t>
      </w:r>
    </w:p>
    <w:p w:rsidR="00605E21" w:rsidRPr="00126A96" w:rsidRDefault="002949F4" w:rsidP="009D1C21">
      <w:pPr>
        <w:tabs>
          <w:tab w:val="left" w:pos="709"/>
        </w:tabs>
        <w:spacing w:after="120"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31</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num>
              <m:den>
                <m:r>
                  <w:rPr>
                    <w:rFonts w:ascii="Cambria Math" w:hAnsi="Cambria Math" w:cs="Times New Roman"/>
                    <w:sz w:val="24"/>
                    <w:szCs w:val="24"/>
                  </w:rPr>
                  <m:t>507λ</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l</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56</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r>
                  <w:rPr>
                    <w:rFonts w:ascii="Cambria Math" w:hAnsi="Cambria Math" w:cs="Times New Roman"/>
                    <w:sz w:val="24"/>
                    <w:szCs w:val="24"/>
                  </w:rPr>
                  <m:t>Q</m:t>
                </m:r>
                <m:d>
                  <m:dPr>
                    <m:ctrlPr>
                      <w:rPr>
                        <w:rFonts w:ascii="Cambria Math" w:hAnsi="Cambria Math" w:cs="Times New Roman"/>
                        <w:i/>
                        <w:sz w:val="24"/>
                        <w:szCs w:val="24"/>
                      </w:rPr>
                    </m:ctrlPr>
                  </m:dPr>
                  <m:e>
                    <m:r>
                      <w:rPr>
                        <w:rFonts w:ascii="Cambria Math" w:hAnsi="Cambria Math" w:cs="Times New Roman"/>
                        <w:sz w:val="24"/>
                        <w:szCs w:val="24"/>
                      </w:rPr>
                      <m:t>5b+26λ</m:t>
                    </m:r>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r>
                      <w:rPr>
                        <w:rFonts w:ascii="Cambria Math" w:hAnsi="Cambria Math" w:cs="Times New Roman"/>
                        <w:sz w:val="24"/>
                        <w:szCs w:val="24"/>
                      </w:rPr>
                      <m:t>Q</m:t>
                    </m:r>
                  </m:e>
                </m:d>
              </m:num>
              <m:den>
                <m:r>
                  <w:rPr>
                    <w:rFonts w:ascii="Cambria Math" w:hAnsi="Cambria Math" w:cs="Times New Roman"/>
                    <w:sz w:val="24"/>
                    <w:szCs w:val="24"/>
                  </w:rPr>
                  <m:t>39</m:t>
                </m:r>
              </m:den>
            </m:f>
            <m:r>
              <w:rPr>
                <w:rFonts w:ascii="Cambria Math" w:hAnsi="Cambria Math" w:cs="Times New Roman"/>
                <w:sz w:val="24"/>
                <w:szCs w:val="24"/>
              </w:rPr>
              <m:t>-672</m:t>
            </m:r>
            <m:sSup>
              <m:sSupPr>
                <m:ctrlPr>
                  <w:rPr>
                    <w:rFonts w:ascii="Cambria Math" w:hAnsi="Cambria Math" w:cs="Times New Roman"/>
                    <w:i/>
                    <w:sz w:val="24"/>
                    <w:szCs w:val="24"/>
                  </w:rPr>
                </m:ctrlPr>
              </m:sSupPr>
              <m:e>
                <m:r>
                  <w:rPr>
                    <w:rFonts w:ascii="Cambria Math" w:hAnsi="Cambria Math" w:cs="Times New Roman"/>
                    <w:sz w:val="24"/>
                    <w:szCs w:val="24"/>
                  </w:rPr>
                  <m:t>λl</m:t>
                </m:r>
              </m:e>
              <m:sup>
                <m:r>
                  <w:rPr>
                    <w:rFonts w:ascii="Cambria Math" w:hAnsi="Cambria Math" w:cs="Times New Roman"/>
                    <w:sz w:val="24"/>
                    <w:szCs w:val="24"/>
                  </w:rPr>
                  <m:t>4</m:t>
                </m:r>
              </m:sup>
            </m:sSup>
            <m:r>
              <w:rPr>
                <w:rFonts w:ascii="Cambria Math" w:hAnsi="Cambria Math" w:cs="Times New Roman"/>
                <w:sz w:val="24"/>
                <w:szCs w:val="24"/>
              </w:rPr>
              <m:t>PR</m:t>
            </m:r>
          </m:e>
        </m:d>
      </m:oMath>
      <w:r w:rsidR="00605E21" w:rsidRPr="00126A9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=0</m:t>
        </m:r>
      </m:oMath>
      <w:r w:rsidR="00605E21" w:rsidRPr="00126A96">
        <w:rPr>
          <w:rFonts w:ascii="Times New Roman" w:hAnsi="Times New Roman" w:cs="Times New Roman"/>
          <w:sz w:val="24"/>
          <w:szCs w:val="24"/>
        </w:rPr>
        <w:t>,</w:t>
      </w:r>
    </w:p>
    <w:p w:rsidR="00605E21" w:rsidRPr="00126A96" w:rsidRDefault="002949F4" w:rsidP="009D1C21">
      <w:pPr>
        <w:pStyle w:val="fbemetinnormal"/>
        <w:spacing w:before="0" w:beforeAutospacing="0" w:after="120" w:afterAutospacing="0"/>
        <w:ind w:firstLine="0"/>
        <w:jc w:val="center"/>
        <w:rPr>
          <w:rFonts w:cs="Times New Roman"/>
        </w:rPr>
      </w:pP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2</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-280</m:t>
            </m:r>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2</m:t>
                </m:r>
              </m:sup>
            </m:sSup>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b-52</m:t>
                </m:r>
                <m:sSup>
                  <m:sSupPr>
                    <m:ctrlPr>
                      <w:rPr>
                        <w:rFonts w:ascii="Cambria Math" w:hAnsi="Cambria Math" w:cs="Times New Roman"/>
                        <w:i/>
                        <w:szCs w:val="24"/>
                      </w:rPr>
                    </m:ctrlPr>
                  </m:sSupPr>
                  <m:e>
                    <m:r>
                      <w:rPr>
                        <w:rFonts w:ascii="Cambria Math" w:hAnsi="Cambria Math" w:cs="Times New Roman"/>
                        <w:szCs w:val="24"/>
                      </w:rPr>
                      <m:t>λl</m:t>
                    </m:r>
                  </m:e>
                  <m:sup>
                    <m:r>
                      <w:rPr>
                        <w:rFonts w:ascii="Cambria Math" w:hAnsi="Cambria Math" w:cs="Times New Roman"/>
                        <w:szCs w:val="24"/>
                      </w:rPr>
                      <m:t>2</m:t>
                    </m:r>
                  </m:sup>
                </m:sSup>
                <m:r>
                  <w:rPr>
                    <w:rFonts w:ascii="Cambria Math" w:hAnsi="Cambria Math" w:cs="Times New Roman"/>
                    <w:szCs w:val="24"/>
                  </w:rPr>
                  <m:t>Q</m:t>
                </m:r>
              </m:e>
            </m:d>
          </m:num>
          <m:den>
            <m:r>
              <w:rPr>
                <w:rFonts w:ascii="Cambria Math" w:hAnsi="Cambria Math" w:cs="Times New Roman"/>
                <w:szCs w:val="24"/>
              </w:rPr>
              <m:t>13a</m:t>
            </m:r>
          </m:den>
        </m:f>
      </m:oMath>
      <w:r w:rsidR="00605E21" w:rsidRPr="00126A96">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3</m:t>
            </m:r>
          </m:sub>
        </m:sSub>
        <m:r>
          <w:rPr>
            <w:rFonts w:ascii="Cambria Math" w:hAnsi="Cambria Math" w:cs="Times New Roman"/>
            <w:szCs w:val="24"/>
          </w:rPr>
          <m:t>=0</m:t>
        </m:r>
      </m:oMath>
      <w:r w:rsidR="00605E21" w:rsidRPr="00126A96">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4</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1680</m:t>
            </m:r>
            <m:sSup>
              <m:sSupPr>
                <m:ctrlPr>
                  <w:rPr>
                    <w:rFonts w:ascii="Cambria Math" w:hAnsi="Cambria Math" w:cs="Times New Roman"/>
                    <w:i/>
                    <w:szCs w:val="24"/>
                  </w:rPr>
                </m:ctrlPr>
              </m:sSupPr>
              <m:e>
                <m:r>
                  <w:rPr>
                    <w:rFonts w:ascii="Cambria Math" w:hAnsi="Cambria Math" w:cs="Times New Roman"/>
                    <w:szCs w:val="24"/>
                  </w:rPr>
                  <m:t>λl</m:t>
                </m:r>
              </m:e>
              <m:sup>
                <m:r>
                  <w:rPr>
                    <w:rFonts w:ascii="Cambria Math" w:hAnsi="Cambria Math" w:cs="Times New Roman"/>
                    <w:szCs w:val="24"/>
                  </w:rPr>
                  <m:t>4</m:t>
                </m:r>
              </m:sup>
            </m:sSup>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2</m:t>
                </m:r>
              </m:sup>
            </m:sSup>
          </m:num>
          <m:den>
            <m:r>
              <w:rPr>
                <w:rFonts w:ascii="Cambria Math" w:hAnsi="Cambria Math" w:cs="Times New Roman"/>
                <w:szCs w:val="24"/>
              </w:rPr>
              <m:t>a</m:t>
            </m:r>
          </m:den>
        </m:f>
      </m:oMath>
    </w:p>
    <w:p w:rsidR="00605E21" w:rsidRPr="00126A96" w:rsidRDefault="009423F7" w:rsidP="009D1C21">
      <w:pPr>
        <w:tabs>
          <w:tab w:val="left" w:pos="709"/>
        </w:tabs>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şeklinde </w:t>
      </w:r>
      <w:r w:rsidR="00F80FAD">
        <w:rPr>
          <w:rFonts w:ascii="Times New Roman" w:hAnsi="Times New Roman" w:cs="Times New Roman"/>
          <w:sz w:val="24"/>
          <w:szCs w:val="24"/>
        </w:rPr>
        <w:t>elde edilir. Böylece (5.</w:t>
      </w:r>
      <w:r w:rsidR="00174C11">
        <w:rPr>
          <w:rFonts w:ascii="Times New Roman" w:hAnsi="Times New Roman" w:cs="Times New Roman"/>
          <w:sz w:val="24"/>
          <w:szCs w:val="24"/>
        </w:rPr>
        <w:t>34</w:t>
      </w:r>
      <w:r w:rsidR="00605E21" w:rsidRPr="00126A96">
        <w:rPr>
          <w:rFonts w:ascii="Times New Roman" w:hAnsi="Times New Roman" w:cs="Times New Roman"/>
          <w:sz w:val="24"/>
          <w:szCs w:val="24"/>
        </w:rPr>
        <w:t xml:space="preserve">) denkleminin çözümleri </w:t>
      </w:r>
      <m:oMath>
        <m:r>
          <w:rPr>
            <w:rFonts w:ascii="Cambria Math" w:hAnsi="Cambria Math" w:cs="Times New Roman"/>
            <w:sz w:val="24"/>
            <w:szCs w:val="24"/>
          </w:rPr>
          <m:t>u</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0</m:t>
            </m:r>
          </m:sub>
        </m:sSub>
      </m:oMath>
      <w:r w:rsidR="00605E21" w:rsidRPr="00126A96">
        <w:rPr>
          <w:rFonts w:ascii="Times New Roman" w:hAnsi="Times New Roman" w:cs="Times New Roman"/>
          <w:sz w:val="24"/>
          <w:szCs w:val="24"/>
        </w:rPr>
        <w:t xml:space="preserve"> ve</w:t>
      </w:r>
    </w:p>
    <w:p w:rsidR="00605E21" w:rsidRPr="00126A96" w:rsidRDefault="00605E21" w:rsidP="009D1C21">
      <w:pPr>
        <w:pStyle w:val="NormalWeb"/>
        <w:spacing w:before="0" w:beforeAutospacing="0" w:after="120" w:afterAutospacing="0" w:line="360" w:lineRule="auto"/>
        <w:jc w:val="both"/>
        <w:rPr>
          <w:rFonts w:eastAsia="+mn-ea"/>
        </w:rPr>
      </w:pPr>
      <m:oMathPara>
        <m:oMathParaPr>
          <m:jc m:val="center"/>
        </m:oMathParaPr>
        <m:oMath>
          <m:r>
            <w:rPr>
              <w:rFonts w:ascii="Cambria Math" w:hAnsi="Cambria Math"/>
            </w:rPr>
            <m:t>u</m:t>
          </m:r>
          <m:r>
            <w:rPr>
              <w:rFonts w:asci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rPr>
                    <m:t>1</m:t>
                  </m:r>
                </m:num>
                <m:den>
                  <m:r>
                    <w:rPr>
                      <w:rFonts w:ascii="Cambria Math"/>
                    </w:rPr>
                    <m:t>a</m:t>
                  </m:r>
                </m:den>
              </m:f>
            </m:e>
          </m:box>
          <m:d>
            <m:dPr>
              <m:ctrlPr>
                <w:rPr>
                  <w:rFonts w:ascii="Cambria Math" w:hAnsi="Cambria Math"/>
                  <w:i/>
                </w:rPr>
              </m:ctrlPr>
            </m:dPr>
            <m:e>
              <m:r>
                <w:rPr>
                  <w:rFonts w:ascii="Cambria Math"/>
                </w:rPr>
                <m:t>672</m:t>
              </m:r>
              <m:sSup>
                <m:sSupPr>
                  <m:ctrlPr>
                    <w:rPr>
                      <w:rFonts w:ascii="Cambria Math" w:hAnsi="Cambria Math"/>
                      <w:i/>
                    </w:rPr>
                  </m:ctrlPr>
                </m:sSupPr>
                <m:e>
                  <m:r>
                    <w:rPr>
                      <w:rFonts w:ascii="Cambria Math" w:hAnsi="Cambria Math"/>
                    </w:rPr>
                    <m:t>λl</m:t>
                  </m:r>
                </m:e>
                <m:sup>
                  <m:r>
                    <w:rPr>
                      <w:rFonts w:ascii="Cambria Math"/>
                    </w:rPr>
                    <m:t>4</m:t>
                  </m:r>
                </m:sup>
              </m:sSup>
              <m:r>
                <w:rPr>
                  <w:rFonts w:ascii="Cambria Math" w:hAnsi="Cambria Math"/>
                </w:rPr>
                <m:t>PR</m:t>
              </m:r>
              <m:r>
                <w:rPr>
                  <w:rFonts w:asci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rPr>
                        <m:t>31</m:t>
                      </m:r>
                    </m:num>
                    <m:den>
                      <m:r>
                        <w:rPr>
                          <w:rFonts w:ascii="Cambria Math"/>
                        </w:rPr>
                        <m:t>507</m:t>
                      </m:r>
                    </m:den>
                  </m:f>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rPr>
                            <m:t>2</m:t>
                          </m:r>
                        </m:sup>
                      </m:sSup>
                    </m:num>
                    <m:den>
                      <m:r>
                        <w:rPr>
                          <w:rFonts w:ascii="Cambria Math" w:hAnsi="Cambria Math"/>
                        </w:rPr>
                        <m:t>λ</m:t>
                      </m:r>
                    </m:den>
                  </m:f>
                </m:e>
              </m:box>
              <m:r>
                <w:rPr>
                  <w:rFonts w:asci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k</m:t>
                      </m:r>
                    </m:num>
                    <m:den>
                      <m:r>
                        <w:rPr>
                          <w:rFonts w:ascii="Cambria Math" w:hAnsi="Cambria Math"/>
                        </w:rPr>
                        <m:t>l</m:t>
                      </m:r>
                    </m:den>
                  </m:f>
                </m:e>
              </m:box>
              <m:r>
                <w:rPr>
                  <w:rFonts w:asci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rPr>
                        <m:t>56</m:t>
                      </m:r>
                    </m:num>
                    <m:den>
                      <m:r>
                        <w:rPr>
                          <w:rFonts w:ascii="Cambria Math"/>
                        </w:rPr>
                        <m:t>39</m:t>
                      </m:r>
                    </m:den>
                  </m:f>
                </m:e>
              </m:box>
              <m:sSup>
                <m:sSupPr>
                  <m:ctrlPr>
                    <w:rPr>
                      <w:rFonts w:ascii="Cambria Math" w:hAnsi="Cambria Math"/>
                      <w:i/>
                    </w:rPr>
                  </m:ctrlPr>
                </m:sSupPr>
                <m:e>
                  <m:r>
                    <w:rPr>
                      <w:rFonts w:ascii="Cambria Math" w:hAnsi="Cambria Math"/>
                    </w:rPr>
                    <m:t>l</m:t>
                  </m:r>
                </m:e>
                <m:sup>
                  <m:r>
                    <w:rPr>
                      <w:rFonts w:ascii="Cambria Math"/>
                    </w:rPr>
                    <m:t>2</m:t>
                  </m:r>
                </m:sup>
              </m:sSup>
              <m:r>
                <w:rPr>
                  <w:rFonts w:ascii="Cambria Math" w:hAnsi="Cambria Math"/>
                </w:rPr>
                <m:t>Q</m:t>
              </m:r>
              <m:d>
                <m:dPr>
                  <m:ctrlPr>
                    <w:rPr>
                      <w:rFonts w:ascii="Cambria Math" w:hAnsi="Cambria Math"/>
                      <w:i/>
                    </w:rPr>
                  </m:ctrlPr>
                </m:dPr>
                <m:e>
                  <m:r>
                    <w:rPr>
                      <w:rFonts w:ascii="Cambria Math"/>
                    </w:rPr>
                    <m:t>5</m:t>
                  </m:r>
                  <m:r>
                    <w:rPr>
                      <w:rFonts w:ascii="Cambria Math" w:hAnsi="Cambria Math"/>
                    </w:rPr>
                    <m:t>b</m:t>
                  </m:r>
                  <m:r>
                    <w:rPr>
                      <w:rFonts w:ascii="Cambria Math"/>
                    </w:rPr>
                    <m:t>+26</m:t>
                  </m:r>
                  <m:r>
                    <w:rPr>
                      <w:rFonts w:ascii="Cambria Math" w:hAnsi="Cambria Math"/>
                    </w:rPr>
                    <m:t>λ</m:t>
                  </m:r>
                  <m:sSup>
                    <m:sSupPr>
                      <m:ctrlPr>
                        <w:rPr>
                          <w:rFonts w:ascii="Cambria Math" w:hAnsi="Cambria Math"/>
                          <w:i/>
                        </w:rPr>
                      </m:ctrlPr>
                    </m:sSupPr>
                    <m:e>
                      <m:r>
                        <w:rPr>
                          <w:rFonts w:ascii="Cambria Math" w:hAnsi="Cambria Math"/>
                        </w:rPr>
                        <m:t>l</m:t>
                      </m:r>
                    </m:e>
                    <m:sup>
                      <m:r>
                        <w:rPr>
                          <w:rFonts w:ascii="Cambria Math"/>
                        </w:rPr>
                        <m:t>2</m:t>
                      </m:r>
                    </m:sup>
                  </m:sSup>
                  <m:r>
                    <w:rPr>
                      <w:rFonts w:ascii="Cambria Math" w:hAnsi="Cambria Math"/>
                    </w:rPr>
                    <m:t>Q</m:t>
                  </m:r>
                </m:e>
              </m:d>
              <m:r>
                <w:rPr>
                  <w:rFonts w:ascii="Cambria Math"/>
                </w:rPr>
                <m:t>+</m:t>
              </m:r>
              <m:sSup>
                <m:sSupPr>
                  <m:ctrlPr>
                    <w:rPr>
                      <w:rFonts w:ascii="Cambria Math" w:hAnsi="Cambria Math"/>
                      <w:i/>
                    </w:rPr>
                  </m:ctrlPr>
                </m:sSupPr>
                <m:e>
                  <m:box>
                    <m:boxPr>
                      <m:ctrlPr>
                        <w:rPr>
                          <w:rFonts w:ascii="Cambria Math" w:hAnsi="Cambria Math"/>
                          <w:i/>
                        </w:rPr>
                      </m:ctrlPr>
                    </m:boxPr>
                    <m:e>
                      <m:argPr>
                        <m:argSz m:val="-1"/>
                      </m:argPr>
                      <m:f>
                        <m:fPr>
                          <m:ctrlPr>
                            <w:rPr>
                              <w:rFonts w:ascii="Cambria Math" w:hAnsi="Cambria Math"/>
                              <w:i/>
                            </w:rPr>
                          </m:ctrlPr>
                        </m:fPr>
                        <m:num>
                          <m:r>
                            <w:rPr>
                              <w:rFonts w:ascii="Cambria Math"/>
                            </w:rPr>
                            <m:t>280</m:t>
                          </m:r>
                        </m:num>
                        <m:den>
                          <m:r>
                            <w:rPr>
                              <w:rFonts w:ascii="Cambria Math"/>
                            </w:rPr>
                            <m:t>13</m:t>
                          </m:r>
                        </m:den>
                      </m:f>
                    </m:e>
                  </m:box>
                  <m:r>
                    <w:rPr>
                      <w:rFonts w:ascii="Cambria Math" w:hAnsi="Cambria Math"/>
                    </w:rPr>
                    <m:t>l</m:t>
                  </m:r>
                </m:e>
                <m:sup>
                  <m:r>
                    <w:rPr>
                      <w:rFonts w:ascii="Cambria Math"/>
                    </w:rPr>
                    <m:t>2</m:t>
                  </m:r>
                </m:sup>
              </m:sSup>
              <m:r>
                <w:rPr>
                  <w:rFonts w:ascii="Cambria Math" w:hAnsi="Cambria Math"/>
                </w:rPr>
                <m:t>P</m:t>
              </m:r>
              <m:d>
                <m:dPr>
                  <m:ctrlPr>
                    <w:rPr>
                      <w:rFonts w:ascii="Cambria Math" w:hAnsi="Cambria Math"/>
                      <w:i/>
                    </w:rPr>
                  </m:ctrlPr>
                </m:dPr>
                <m:e>
                  <m:r>
                    <w:rPr>
                      <w:rFonts w:ascii="Cambria Math"/>
                    </w:rPr>
                    <m:t>52</m:t>
                  </m:r>
                  <m:sSup>
                    <m:sSupPr>
                      <m:ctrlPr>
                        <w:rPr>
                          <w:rFonts w:ascii="Cambria Math" w:hAnsi="Cambria Math"/>
                          <w:i/>
                        </w:rPr>
                      </m:ctrlPr>
                    </m:sSupPr>
                    <m:e>
                      <m:r>
                        <w:rPr>
                          <w:rFonts w:ascii="Cambria Math" w:hAnsi="Cambria Math"/>
                        </w:rPr>
                        <m:t>λl</m:t>
                      </m:r>
                    </m:e>
                    <m:sup>
                      <m:r>
                        <w:rPr>
                          <w:rFonts w:ascii="Cambria Math"/>
                        </w:rPr>
                        <m:t>2</m:t>
                      </m:r>
                    </m:sup>
                  </m:sSup>
                  <m:r>
                    <w:rPr>
                      <w:rFonts w:ascii="Cambria Math" w:hAnsi="Cambria Math"/>
                    </w:rPr>
                    <m:t>Q-b</m:t>
                  </m:r>
                </m:e>
              </m:d>
              <m:sSup>
                <m:sSupPr>
                  <m:ctrlPr>
                    <w:rPr>
                      <w:rFonts w:ascii="Cambria Math" w:hAnsi="Cambria Math"/>
                      <w:i/>
                    </w:rPr>
                  </m:ctrlPr>
                </m:sSupPr>
                <m:e>
                  <m:r>
                    <w:rPr>
                      <w:rFonts w:ascii="Cambria Math" w:hAnsi="Cambria Math"/>
                    </w:rPr>
                    <m:t>F</m:t>
                  </m:r>
                </m:e>
                <m:sup>
                  <m:r>
                    <w:rPr>
                      <w:rFonts w:ascii="Cambria Math"/>
                    </w:rPr>
                    <m:t>2</m:t>
                  </m:r>
                </m:sup>
              </m:sSup>
              <m:r>
                <w:rPr>
                  <w:rFonts w:ascii="Cambria Math"/>
                </w:rPr>
                <m:t>+1680</m:t>
              </m:r>
              <m:sSup>
                <m:sSupPr>
                  <m:ctrlPr>
                    <w:rPr>
                      <w:rFonts w:ascii="Cambria Math" w:hAnsi="Cambria Math"/>
                      <w:i/>
                    </w:rPr>
                  </m:ctrlPr>
                </m:sSupPr>
                <m:e>
                  <m:r>
                    <w:rPr>
                      <w:rFonts w:ascii="Cambria Math" w:hAnsi="Cambria Math"/>
                    </w:rPr>
                    <m:t>λl</m:t>
                  </m:r>
                </m:e>
                <m:sup>
                  <m:r>
                    <w:rPr>
                      <w:rFonts w:ascii="Cambria Math"/>
                    </w:rPr>
                    <m:t>4</m:t>
                  </m:r>
                </m:sup>
              </m:sSup>
              <m:sSup>
                <m:sSupPr>
                  <m:ctrlPr>
                    <w:rPr>
                      <w:rFonts w:ascii="Cambria Math" w:hAnsi="Cambria Math"/>
                      <w:i/>
                    </w:rPr>
                  </m:ctrlPr>
                </m:sSupPr>
                <m:e>
                  <m:r>
                    <w:rPr>
                      <w:rFonts w:ascii="Cambria Math" w:hAnsi="Cambria Math"/>
                    </w:rPr>
                    <m:t>P</m:t>
                  </m:r>
                </m:e>
                <m:sup>
                  <m:r>
                    <w:rPr>
                      <w:rFonts w:ascii="Cambria Math"/>
                    </w:rPr>
                    <m:t>2</m:t>
                  </m:r>
                </m:sup>
              </m:sSup>
              <m:sSup>
                <m:sSupPr>
                  <m:ctrlPr>
                    <w:rPr>
                      <w:rFonts w:ascii="Cambria Math" w:hAnsi="Cambria Math"/>
                      <w:i/>
                    </w:rPr>
                  </m:ctrlPr>
                </m:sSupPr>
                <m:e>
                  <m:r>
                    <w:rPr>
                      <w:rFonts w:ascii="Cambria Math" w:hAnsi="Cambria Math"/>
                    </w:rPr>
                    <m:t>F</m:t>
                  </m:r>
                </m:e>
                <m:sup>
                  <m:r>
                    <w:rPr>
                      <w:rFonts w:ascii="Cambria Math"/>
                    </w:rPr>
                    <m:t>4</m:t>
                  </m:r>
                </m:sup>
              </m:sSup>
            </m:e>
          </m:d>
        </m:oMath>
      </m:oMathPara>
    </w:p>
    <w:p w:rsidR="00605E21" w:rsidRDefault="00605E21" w:rsidP="009D1C21">
      <w:pPr>
        <w:pStyle w:val="NormalWeb"/>
        <w:spacing w:before="0" w:beforeAutospacing="0" w:after="120" w:afterAutospacing="0" w:line="360" w:lineRule="auto"/>
        <w:jc w:val="both"/>
        <w:rPr>
          <w:rFonts w:eastAsia="+mn-ea"/>
        </w:rPr>
      </w:pPr>
      <w:r w:rsidRPr="00126A96">
        <w:rPr>
          <w:rFonts w:eastAsia="+mn-ea"/>
        </w:rPr>
        <w:t>şeklinde bulunur.</w:t>
      </w:r>
    </w:p>
    <w:p w:rsidR="000B2F4B" w:rsidRDefault="000B2F4B" w:rsidP="000B2F4B">
      <w:pPr>
        <w:pStyle w:val="NormalWeb"/>
        <w:spacing w:before="0" w:beforeAutospacing="0" w:after="120" w:afterAutospacing="0" w:line="360" w:lineRule="auto"/>
        <w:ind w:firstLine="709"/>
        <w:jc w:val="both"/>
      </w:pPr>
      <w:r>
        <w:rPr>
          <w:rFonts w:eastAsia="+mn-ea"/>
        </w:rPr>
        <w:t>U</w:t>
      </w:r>
      <w:r w:rsidR="00880E1C">
        <w:t xml:space="preserve">yumlu </w:t>
      </w:r>
      <w:r>
        <w:t xml:space="preserve">kesirli türev içeren </w:t>
      </w:r>
      <w:r w:rsidR="00880E1C">
        <w:t xml:space="preserve">tanh </w:t>
      </w:r>
      <w:r>
        <w:t xml:space="preserve">yöntemi </w:t>
      </w:r>
      <w:r w:rsidR="00880E1C">
        <w:t xml:space="preserve">(Çerdik Yaslan 2017) </w:t>
      </w:r>
      <w:r>
        <w:t xml:space="preserve">ile karşılaştırıldığında Jacobi eliptik fonksiyonlarına dayalı yöntem ile daha fazla sayıda çözüm elde edildiği görülmektedir. </w:t>
      </w:r>
      <w:r w:rsidR="00880E1C">
        <w:t xml:space="preserve">Tanh </w:t>
      </w:r>
      <w:r>
        <w:t xml:space="preserve">yöntemiyle </w:t>
      </w:r>
      <w:r w:rsidR="00880E1C">
        <w:t>hiperbolik fonksiyon içeren 2 çözüm bulunurken</w:t>
      </w:r>
      <w:r>
        <w:t xml:space="preserve">, </w:t>
      </w:r>
      <w:r w:rsidR="00880E1C">
        <w:t xml:space="preserve">yukarıdaki </w:t>
      </w:r>
      <m:oMath>
        <m:r>
          <w:rPr>
            <w:rFonts w:ascii="Cambria Math" w:hAnsi="Cambria Math"/>
          </w:rPr>
          <m:t>u</m:t>
        </m:r>
      </m:oMath>
      <w:r w:rsidR="00880E1C">
        <w:t xml:space="preserve"> çözümünde </w:t>
      </w:r>
      <w:r>
        <w:rPr>
          <w:rFonts w:eastAsia="+mn-ea"/>
        </w:rPr>
        <w:t xml:space="preserve">Tablo A.1’deki </w:t>
      </w:r>
      <m:oMath>
        <m:r>
          <w:rPr>
            <w:rFonts w:ascii="Cambria Math" w:eastAsia="+mn-ea" w:hAnsi="Cambria Math"/>
          </w:rPr>
          <m:t>P</m:t>
        </m:r>
      </m:oMath>
      <w:r>
        <w:rPr>
          <w:rFonts w:eastAsia="+mn-ea"/>
        </w:rPr>
        <w:t xml:space="preserve">, </w:t>
      </w:r>
      <m:oMath>
        <m:r>
          <w:rPr>
            <w:rFonts w:ascii="Cambria Math" w:eastAsia="+mn-ea" w:hAnsi="Cambria Math"/>
          </w:rPr>
          <m:t>Q</m:t>
        </m:r>
      </m:oMath>
      <w:r>
        <w:rPr>
          <w:rFonts w:eastAsia="+mn-ea"/>
        </w:rPr>
        <w:t xml:space="preserve">, </w:t>
      </w:r>
      <m:oMath>
        <m:r>
          <w:rPr>
            <w:rFonts w:ascii="Cambria Math" w:eastAsia="+mn-ea" w:hAnsi="Cambria Math"/>
          </w:rPr>
          <m:t>R</m:t>
        </m:r>
      </m:oMath>
      <w:r>
        <w:rPr>
          <w:rFonts w:eastAsia="+mn-ea"/>
        </w:rPr>
        <w:t xml:space="preserve"> ve </w:t>
      </w:r>
      <m:oMath>
        <m:r>
          <w:rPr>
            <w:rFonts w:ascii="Cambria Math" w:eastAsia="+mn-ea" w:hAnsi="Cambria Math"/>
          </w:rPr>
          <m:t>F</m:t>
        </m:r>
      </m:oMath>
      <w:r>
        <w:rPr>
          <w:rFonts w:eastAsia="+mn-ea"/>
        </w:rPr>
        <w:t xml:space="preserve"> değerlerinin yerine yazılmasıyla 16 durumdan 112 formda sonsuz çözüm bulunabilir. </w:t>
      </w:r>
    </w:p>
    <w:p w:rsidR="00C94F2D" w:rsidRDefault="00C94F2D" w:rsidP="009D1C21">
      <w:pPr>
        <w:pStyle w:val="NormalWeb"/>
        <w:spacing w:before="0" w:beforeAutospacing="0" w:after="120" w:afterAutospacing="0" w:line="360" w:lineRule="auto"/>
        <w:jc w:val="both"/>
        <w:rPr>
          <w:rFonts w:eastAsia="+mn-ea"/>
        </w:rPr>
      </w:pPr>
    </w:p>
    <w:p w:rsidR="00EC7DB2" w:rsidRPr="009460FB" w:rsidRDefault="009460FB" w:rsidP="009D1C21">
      <w:pPr>
        <w:pStyle w:val="fbemetinnormal"/>
        <w:spacing w:before="0" w:beforeAutospacing="0" w:after="120" w:afterAutospacing="0"/>
        <w:rPr>
          <w:rFonts w:cs="Times New Roman"/>
          <w:szCs w:val="24"/>
        </w:rPr>
      </w:pPr>
      <w:r w:rsidRPr="00DC7084">
        <w:rPr>
          <w:rFonts w:cs="Times New Roman"/>
          <w:b/>
          <w:szCs w:val="24"/>
        </w:rPr>
        <w:t>5.</w:t>
      </w:r>
      <w:r w:rsidR="009C35FD">
        <w:rPr>
          <w:rFonts w:cs="Times New Roman"/>
          <w:b/>
          <w:szCs w:val="24"/>
        </w:rPr>
        <w:t>4</w:t>
      </w:r>
      <w:r>
        <w:rPr>
          <w:rFonts w:cs="Times New Roman"/>
          <w:b/>
          <w:szCs w:val="24"/>
        </w:rPr>
        <w:t>.</w:t>
      </w:r>
      <w:r w:rsidR="00F80FAD">
        <w:rPr>
          <w:rFonts w:cs="Times New Roman"/>
          <w:b/>
          <w:szCs w:val="24"/>
        </w:rPr>
        <w:t>4</w:t>
      </w:r>
      <w:r w:rsidRPr="00DC7084">
        <w:rPr>
          <w:rFonts w:cs="Times New Roman"/>
          <w:b/>
          <w:szCs w:val="24"/>
        </w:rPr>
        <w:t>.</w:t>
      </w:r>
      <w:r>
        <w:rPr>
          <w:rFonts w:cs="Times New Roman"/>
          <w:b/>
          <w:szCs w:val="24"/>
        </w:rPr>
        <w:t xml:space="preserve">1 </w:t>
      </w:r>
      <w:r w:rsidR="00EC7DB2" w:rsidRPr="00DC7084">
        <w:rPr>
          <w:rFonts w:cs="Times New Roman"/>
          <w:b/>
          <w:szCs w:val="24"/>
        </w:rPr>
        <w:t>Örnek</w:t>
      </w:r>
      <w:r>
        <w:rPr>
          <w:rFonts w:cs="Times New Roman"/>
          <w:b/>
          <w:szCs w:val="24"/>
        </w:rPr>
        <w:t xml:space="preserve"> </w:t>
      </w:r>
      <m:oMath>
        <m:r>
          <w:rPr>
            <w:rFonts w:ascii="Cambria Math" w:hAnsi="Cambria Math" w:cs="Times New Roman"/>
            <w:szCs w:val="24"/>
            <w:lang w:val="en-US"/>
          </w:rPr>
          <m:t>a=10</m:t>
        </m:r>
      </m:oMath>
      <w:r>
        <w:rPr>
          <w:rFonts w:cs="Times New Roman"/>
          <w:szCs w:val="24"/>
          <w:lang w:val="en-US"/>
        </w:rPr>
        <w:t xml:space="preserve">, </w:t>
      </w:r>
      <m:oMath>
        <m:r>
          <w:rPr>
            <w:rFonts w:ascii="Cambria Math" w:hAnsi="Cambria Math" w:cs="Times New Roman"/>
            <w:szCs w:val="24"/>
            <w:lang w:val="en-US"/>
          </w:rPr>
          <m:t>b=-52</m:t>
        </m:r>
      </m:oMath>
      <w:r>
        <w:rPr>
          <w:rFonts w:cs="Times New Roman"/>
          <w:szCs w:val="24"/>
          <w:lang w:val="en-US"/>
        </w:rPr>
        <w:t xml:space="preserve">, </w:t>
      </w:r>
      <m:oMath>
        <m:r>
          <w:rPr>
            <w:rFonts w:ascii="Cambria Math" w:hAnsi="Cambria Math" w:cs="Times New Roman"/>
            <w:i/>
            <w:szCs w:val="24"/>
            <w:lang w:val="en-US"/>
          </w:rPr>
          <w:sym w:font="Symbol" w:char="F06C"/>
        </m:r>
        <m:r>
          <w:rPr>
            <w:rFonts w:ascii="Cambria Math" w:hAnsi="Cambria Math" w:cs="Times New Roman"/>
            <w:szCs w:val="24"/>
            <w:lang w:val="en-US"/>
          </w:rPr>
          <m:t>=</m:t>
        </m:r>
        <m:r>
          <w:rPr>
            <w:rFonts w:ascii="Cambria Math" w:hAnsi="Cambria Math" w:cs="Times New Roman"/>
            <w:i/>
            <w:szCs w:val="24"/>
            <w:lang w:val="en-US"/>
          </w:rPr>
          <w:sym w:font="Symbol" w:char="F062"/>
        </m:r>
        <m:r>
          <w:rPr>
            <w:rFonts w:ascii="Cambria Math" w:hAnsi="Cambria Math" w:cs="Times New Roman"/>
            <w:szCs w:val="24"/>
            <w:lang w:val="en-US"/>
          </w:rPr>
          <m:t>=1</m:t>
        </m:r>
      </m:oMath>
      <w:r>
        <w:rPr>
          <w:rFonts w:cs="Times New Roman"/>
          <w:szCs w:val="24"/>
          <w:lang w:val="en-US"/>
        </w:rPr>
        <w:t xml:space="preserve"> ve </w:t>
      </w:r>
      <m:oMath>
        <m:r>
          <w:rPr>
            <w:rFonts w:ascii="Cambria Math" w:hAnsi="Cambria Math" w:cs="Times New Roman"/>
            <w:i/>
            <w:szCs w:val="24"/>
            <w:lang w:val="en-US"/>
          </w:rPr>
          <w:sym w:font="Symbol" w:char="F061"/>
        </m:r>
        <m:r>
          <w:rPr>
            <w:rFonts w:ascii="Cambria Math" w:hAnsi="Cambria Math" w:cs="Times New Roman"/>
            <w:szCs w:val="24"/>
            <w:lang w:val="en-US"/>
          </w:rPr>
          <m:t>=0.5</m:t>
        </m:r>
      </m:oMath>
      <w:r>
        <w:rPr>
          <w:rFonts w:cs="Times New Roman"/>
          <w:szCs w:val="24"/>
          <w:lang w:val="en-US"/>
        </w:rPr>
        <w:t xml:space="preserve"> </w:t>
      </w:r>
      <w:r w:rsidRPr="009460FB">
        <w:rPr>
          <w:rFonts w:cs="Times New Roman"/>
          <w:szCs w:val="24"/>
        </w:rPr>
        <w:t>değerleri için</w:t>
      </w:r>
      <w:r>
        <w:rPr>
          <w:rFonts w:cs="Times New Roman"/>
          <w:szCs w:val="24"/>
        </w:rPr>
        <w:t xml:space="preserve"> (5.</w:t>
      </w:r>
      <w:r w:rsidR="00174C11">
        <w:rPr>
          <w:rFonts w:cs="Times New Roman"/>
          <w:szCs w:val="24"/>
        </w:rPr>
        <w:t>33</w:t>
      </w:r>
      <w:r>
        <w:rPr>
          <w:rFonts w:cs="Times New Roman"/>
          <w:szCs w:val="24"/>
        </w:rPr>
        <w:t xml:space="preserve">) </w:t>
      </w:r>
      <w:r w:rsidR="00F51DE3">
        <w:rPr>
          <w:rFonts w:cs="Times New Roman"/>
          <w:szCs w:val="24"/>
        </w:rPr>
        <w:t xml:space="preserve">kesirli Kawahara </w:t>
      </w:r>
      <w:r>
        <w:rPr>
          <w:rFonts w:cs="Times New Roman"/>
          <w:szCs w:val="24"/>
        </w:rPr>
        <w:t>denklemi</w:t>
      </w:r>
      <w:r w:rsidR="00F51DE3">
        <w:rPr>
          <w:rFonts w:cs="Times New Roman"/>
          <w:szCs w:val="24"/>
        </w:rPr>
        <w:t>ni</w:t>
      </w:r>
    </w:p>
    <w:p w:rsidR="00EC7DB2" w:rsidRDefault="002949F4" w:rsidP="009D1C21">
      <w:pPr>
        <w:tabs>
          <w:tab w:val="left" w:pos="709"/>
        </w:tabs>
        <w:spacing w:after="120" w:line="360" w:lineRule="auto"/>
        <w:jc w:val="right"/>
        <w:rPr>
          <w:rFonts w:ascii="Times New Roman" w:hAnsi="Times New Roman" w:cs="Times New Roman"/>
          <w:color w:val="222222"/>
          <w:sz w:val="24"/>
          <w:szCs w:val="24"/>
          <w:shd w:val="clear" w:color="auto" w:fill="FFFFFF"/>
          <w:lang w:val="en-US"/>
        </w:rPr>
      </w:pPr>
      <m:oMath>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t</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r>
          <w:rPr>
            <w:rFonts w:ascii="Cambria Math" w:hAnsi="Cambria Math" w:cs="Times New Roman"/>
            <w:color w:val="222222"/>
            <w:sz w:val="24"/>
            <w:szCs w:val="24"/>
            <w:shd w:val="clear" w:color="auto" w:fill="FFFFFF"/>
            <w:lang w:val="en-US"/>
          </w:rPr>
          <m:t>u</m:t>
        </m:r>
        <m:r>
          <w:rPr>
            <w:rFonts w:ascii="Cambria Math" w:hAnsi="Times New Roman" w:cs="Times New Roman"/>
            <w:color w:val="222222"/>
            <w:sz w:val="24"/>
            <w:szCs w:val="24"/>
            <w:shd w:val="clear" w:color="auto" w:fill="FFFFFF"/>
            <w:lang w:val="en-US"/>
          </w:rPr>
          <m:t>+10u</m:t>
        </m:r>
        <m:sSub>
          <m:sSubPr>
            <m:ctrlPr>
              <w:rPr>
                <w:rFonts w:ascii="Cambria Math" w:hAnsi="Times New Roman" w:cs="Times New Roman"/>
                <w:i/>
                <w:color w:val="222222"/>
                <w:sz w:val="24"/>
                <w:szCs w:val="24"/>
                <w:shd w:val="clear" w:color="auto" w:fill="FFFFFF"/>
                <w:lang w:val="en-US"/>
              </w:rPr>
            </m:ctrlPr>
          </m:sSubPr>
          <m:e>
            <m:r>
              <w:rPr>
                <w:rFonts w:ascii="Cambria Math" w:hAnsi="Times New Roman" w:cs="Times New Roman"/>
                <w:color w:val="222222"/>
                <w:sz w:val="24"/>
                <w:szCs w:val="24"/>
                <w:shd w:val="clear" w:color="auto" w:fill="FFFFFF"/>
                <w:lang w:val="en-US"/>
              </w:rPr>
              <m:t>u</m:t>
            </m:r>
          </m:e>
          <m:sub>
            <m:r>
              <w:rPr>
                <w:rFonts w:ascii="Cambria Math" w:hAnsi="Times New Roman" w:cs="Times New Roman"/>
                <w:color w:val="222222"/>
                <w:sz w:val="24"/>
                <w:szCs w:val="24"/>
                <w:shd w:val="clear" w:color="auto" w:fill="FFFFFF"/>
                <w:lang w:val="en-US"/>
              </w:rPr>
              <m:t>x</m:t>
            </m:r>
          </m:sub>
        </m:sSub>
        <m:r>
          <w:rPr>
            <w:rFonts w:ascii="Cambria Math" w:hAnsi="Times New Roman" w:cs="Times New Roman"/>
            <w:color w:val="222222"/>
            <w:sz w:val="24"/>
            <w:szCs w:val="24"/>
            <w:shd w:val="clear" w:color="auto" w:fill="FFFFFF"/>
            <w:lang w:val="en-US"/>
          </w:rPr>
          <m:t>-</m:t>
        </m:r>
        <m:r>
          <w:rPr>
            <w:rFonts w:ascii="Cambria Math" w:hAnsi="Times New Roman" w:cs="Times New Roman"/>
            <w:color w:val="222222"/>
            <w:sz w:val="24"/>
            <w:szCs w:val="24"/>
            <w:shd w:val="clear" w:color="auto" w:fill="FFFFFF"/>
            <w:lang w:val="en-US"/>
          </w:rPr>
          <m:t>52</m:t>
        </m:r>
        <m:sSub>
          <m:sSubPr>
            <m:ctrlPr>
              <w:rPr>
                <w:rFonts w:ascii="Cambria Math" w:hAnsi="Times New Roman" w:cs="Times New Roman"/>
                <w:i/>
                <w:color w:val="222222"/>
                <w:sz w:val="24"/>
                <w:szCs w:val="24"/>
                <w:shd w:val="clear" w:color="auto" w:fill="FFFFFF"/>
                <w:lang w:val="en-US"/>
              </w:rPr>
            </m:ctrlPr>
          </m:sSubPr>
          <m:e>
            <m:r>
              <w:rPr>
                <w:rFonts w:ascii="Cambria Math" w:hAnsi="Times New Roman" w:cs="Times New Roman"/>
                <w:color w:val="222222"/>
                <w:sz w:val="24"/>
                <w:szCs w:val="24"/>
                <w:shd w:val="clear" w:color="auto" w:fill="FFFFFF"/>
                <w:lang w:val="en-US"/>
              </w:rPr>
              <m:t>u</m:t>
            </m:r>
          </m:e>
          <m:sub>
            <m:r>
              <w:rPr>
                <w:rFonts w:ascii="Cambria Math" w:hAnsi="Times New Roman" w:cs="Times New Roman"/>
                <w:color w:val="222222"/>
                <w:sz w:val="24"/>
                <w:szCs w:val="24"/>
                <w:shd w:val="clear" w:color="auto" w:fill="FFFFFF"/>
                <w:lang w:val="en-US"/>
              </w:rPr>
              <m:t>xxx</m:t>
            </m:r>
          </m:sub>
        </m:sSub>
        <m:r>
          <w:rPr>
            <w:rFonts w:ascii="Cambria Math" w:hAnsi="Times New Roman" w:cs="Times New Roman"/>
            <w:color w:val="222222"/>
            <w:sz w:val="24"/>
            <w:szCs w:val="24"/>
            <w:shd w:val="clear" w:color="auto" w:fill="FFFFFF"/>
            <w:lang w:val="en-US"/>
          </w:rPr>
          <m:t>-</m:t>
        </m:r>
        <m:sSub>
          <m:sSubPr>
            <m:ctrlPr>
              <w:rPr>
                <w:rFonts w:ascii="Cambria Math" w:hAnsi="Times New Roman" w:cs="Times New Roman"/>
                <w:i/>
                <w:color w:val="222222"/>
                <w:sz w:val="24"/>
                <w:szCs w:val="24"/>
                <w:shd w:val="clear" w:color="auto" w:fill="FFFFFF"/>
                <w:lang w:val="en-US"/>
              </w:rPr>
            </m:ctrlPr>
          </m:sSubPr>
          <m:e>
            <m:r>
              <w:rPr>
                <w:rFonts w:ascii="Cambria Math" w:hAnsi="Times New Roman" w:cs="Times New Roman"/>
                <w:color w:val="222222"/>
                <w:sz w:val="24"/>
                <w:szCs w:val="24"/>
                <w:shd w:val="clear" w:color="auto" w:fill="FFFFFF"/>
                <w:lang w:val="en-US"/>
              </w:rPr>
              <m:t>u</m:t>
            </m:r>
          </m:e>
          <m:sub>
            <m:r>
              <w:rPr>
                <w:rFonts w:ascii="Cambria Math" w:hAnsi="Times New Roman" w:cs="Times New Roman"/>
                <w:color w:val="222222"/>
                <w:sz w:val="24"/>
                <w:szCs w:val="24"/>
                <w:shd w:val="clear" w:color="auto" w:fill="FFFFFF"/>
                <w:lang w:val="en-US"/>
              </w:rPr>
              <m:t>xxxxx</m:t>
            </m:r>
          </m:sub>
        </m:sSub>
        <m:r>
          <w:rPr>
            <w:rFonts w:ascii="Cambria Math" w:hAnsi="Times New Roman" w:cs="Times New Roman"/>
            <w:color w:val="222222"/>
            <w:sz w:val="24"/>
            <w:szCs w:val="24"/>
            <w:shd w:val="clear" w:color="auto" w:fill="FFFFFF"/>
            <w:lang w:val="en-US"/>
          </w:rPr>
          <m:t>=0</m:t>
        </m:r>
      </m:oMath>
      <w:r w:rsidR="00F51DE3">
        <w:rPr>
          <w:rFonts w:ascii="Times New Roman" w:hAnsi="Times New Roman" w:cs="Times New Roman"/>
          <w:color w:val="222222"/>
          <w:sz w:val="24"/>
          <w:szCs w:val="24"/>
          <w:shd w:val="clear" w:color="auto" w:fill="FFFFFF"/>
          <w:lang w:val="en-US"/>
        </w:rPr>
        <w:t xml:space="preserve">       </w:t>
      </w:r>
      <w:r w:rsidR="00EC7DB2">
        <w:rPr>
          <w:rFonts w:ascii="Times New Roman" w:hAnsi="Times New Roman" w:cs="Times New Roman"/>
          <w:color w:val="222222"/>
          <w:sz w:val="24"/>
          <w:szCs w:val="24"/>
          <w:shd w:val="clear" w:color="auto" w:fill="FFFFFF"/>
          <w:lang w:val="en-US"/>
        </w:rPr>
        <w:t xml:space="preserve">                  (5.</w:t>
      </w:r>
      <w:r w:rsidR="00174C11">
        <w:rPr>
          <w:rFonts w:ascii="Times New Roman" w:hAnsi="Times New Roman" w:cs="Times New Roman"/>
          <w:color w:val="222222"/>
          <w:sz w:val="24"/>
          <w:szCs w:val="24"/>
          <w:shd w:val="clear" w:color="auto" w:fill="FFFFFF"/>
          <w:lang w:val="en-US"/>
        </w:rPr>
        <w:t>36</w:t>
      </w:r>
      <w:r w:rsidR="00EC7DB2">
        <w:rPr>
          <w:rFonts w:ascii="Times New Roman" w:hAnsi="Times New Roman" w:cs="Times New Roman"/>
          <w:color w:val="222222"/>
          <w:sz w:val="24"/>
          <w:szCs w:val="24"/>
          <w:shd w:val="clear" w:color="auto" w:fill="FFFFFF"/>
          <w:lang w:val="en-US"/>
        </w:rPr>
        <w:t>)</w:t>
      </w:r>
    </w:p>
    <w:p w:rsidR="00F51DE3" w:rsidRPr="004C0CB2" w:rsidRDefault="00F51DE3" w:rsidP="009D1C21">
      <w:pPr>
        <w:pStyle w:val="fbemetinnormal"/>
        <w:spacing w:before="0" w:beforeAutospacing="0" w:after="120" w:afterAutospacing="0"/>
        <w:ind w:firstLine="0"/>
        <w:rPr>
          <w:kern w:val="24"/>
          <w:szCs w:val="24"/>
        </w:rPr>
      </w:pPr>
      <w:r w:rsidRPr="004C0CB2">
        <w:t>şeklinde ele alalım. Bu denklem</w:t>
      </w:r>
      <w:r w:rsidR="00EC7DB2" w:rsidRPr="004C0CB2">
        <w:t xml:space="preserve"> </w:t>
      </w:r>
      <w:r w:rsidRPr="004C0CB2">
        <w:rPr>
          <w:rFonts w:cs="Times New Roman"/>
          <w:szCs w:val="24"/>
        </w:rPr>
        <w:t>zaman kesirli Kawahara denklemi diye adlandırılır</w:t>
      </w:r>
      <w:r w:rsidR="00EC7DB2" w:rsidRPr="004C0CB2">
        <w:t>.</w:t>
      </w:r>
      <w:r w:rsidRPr="004C0CB2">
        <w:t xml:space="preserve"> </w:t>
      </w:r>
      <m:oMath>
        <m:r>
          <w:rPr>
            <w:rFonts w:ascii="Cambria Math" w:eastAsia="+mn-ea" w:hAnsi="Cambria Math" w:cs="Times New Roman"/>
            <w:kern w:val="24"/>
            <w:szCs w:val="24"/>
          </w:rPr>
          <m:t>k=l=-1</m:t>
        </m:r>
      </m:oMath>
      <w:r w:rsidR="00174C11" w:rsidRPr="004C0CB2">
        <w:rPr>
          <w:kern w:val="24"/>
          <w:szCs w:val="24"/>
        </w:rPr>
        <w:t xml:space="preserve"> alındığında</w:t>
      </w:r>
      <w:r w:rsidR="00174C11" w:rsidRPr="004C0CB2">
        <w:t xml:space="preserve"> </w:t>
      </w:r>
      <w:r w:rsidR="00174C11" w:rsidRPr="004C0CB2">
        <w:rPr>
          <w:kern w:val="24"/>
          <w:szCs w:val="24"/>
        </w:rPr>
        <w:t xml:space="preserve">değişken dönüşümü </w:t>
      </w:r>
      <m:oMath>
        <m:r>
          <w:rPr>
            <w:rFonts w:ascii="Cambria Math" w:hAnsi="Cambria Math" w:cs="Times New Roman"/>
            <w:szCs w:val="24"/>
          </w:rPr>
          <m:t>ξ</m:t>
        </m:r>
        <m:r>
          <w:rPr>
            <w:rFonts w:ascii="Cambria Math" w:eastAsia="+mn-ea" w:hAnsi="Cambria Math" w:cs="Times New Roman"/>
            <w:kern w:val="24"/>
            <w:szCs w:val="24"/>
          </w:rPr>
          <m:t>=-2</m:t>
        </m:r>
        <m:rad>
          <m:radPr>
            <m:degHide m:val="1"/>
            <m:ctrlPr>
              <w:rPr>
                <w:rFonts w:ascii="Cambria Math" w:eastAsia="+mn-ea" w:hAnsi="Cambria Math" w:cs="Times New Roman"/>
                <w:i/>
                <w:kern w:val="24"/>
                <w:szCs w:val="24"/>
              </w:rPr>
            </m:ctrlPr>
          </m:radPr>
          <m:deg/>
          <m:e>
            <m:r>
              <w:rPr>
                <w:rFonts w:ascii="Cambria Math" w:eastAsia="+mn-ea" w:hAnsi="Cambria Math" w:cs="Times New Roman"/>
                <w:kern w:val="24"/>
                <w:szCs w:val="24"/>
              </w:rPr>
              <m:t>t</m:t>
            </m:r>
          </m:e>
        </m:rad>
        <m:r>
          <w:rPr>
            <w:rFonts w:ascii="Cambria Math" w:eastAsia="+mn-ea" w:hAnsi="Cambria Math" w:cs="Times New Roman"/>
            <w:kern w:val="24"/>
            <w:szCs w:val="24"/>
          </w:rPr>
          <m:t>-x</m:t>
        </m:r>
      </m:oMath>
      <w:r w:rsidR="00174C11" w:rsidRPr="004C0CB2">
        <w:rPr>
          <w:kern w:val="24"/>
          <w:szCs w:val="24"/>
        </w:rPr>
        <w:t xml:space="preserve"> haline gelir.</w:t>
      </w:r>
      <w:r w:rsidR="00174C11">
        <w:rPr>
          <w:kern w:val="24"/>
          <w:szCs w:val="24"/>
        </w:rPr>
        <w:t xml:space="preserve"> </w:t>
      </w:r>
      <w:r w:rsidRPr="004C0CB2">
        <w:rPr>
          <w:kern w:val="24"/>
          <w:szCs w:val="24"/>
        </w:rPr>
        <w:t>(5.</w:t>
      </w:r>
      <w:r w:rsidR="00174C11">
        <w:rPr>
          <w:kern w:val="24"/>
          <w:szCs w:val="24"/>
        </w:rPr>
        <w:t>35</w:t>
      </w:r>
      <w:r w:rsidRPr="004C0CB2">
        <w:rPr>
          <w:kern w:val="24"/>
          <w:szCs w:val="24"/>
        </w:rPr>
        <w:t xml:space="preserve">) koşulu ise </w:t>
      </w:r>
    </w:p>
    <w:p w:rsidR="00F51DE3" w:rsidRPr="004C0CB2" w:rsidRDefault="00F51DE3" w:rsidP="009D1C21">
      <w:pPr>
        <w:pStyle w:val="fbemetinnormal"/>
        <w:spacing w:before="0" w:beforeAutospacing="0" w:after="120" w:afterAutospacing="0"/>
        <w:ind w:firstLine="0"/>
        <w:rPr>
          <w:kern w:val="24"/>
          <w:szCs w:val="24"/>
        </w:rPr>
      </w:pPr>
      <m:oMathPara>
        <m:oMathParaPr>
          <m:jc m:val="center"/>
        </m:oMathParaPr>
        <m:oMath>
          <m:r>
            <w:rPr>
              <w:rFonts w:ascii="Cambria Math" w:hAnsi="Cambria Math" w:cs="Times New Roman"/>
              <w:szCs w:val="24"/>
            </w:rPr>
            <m:t>-4358848+703040Q</m:t>
          </m:r>
          <m:d>
            <m:dPr>
              <m:ctrlPr>
                <w:rPr>
                  <w:rFonts w:ascii="Cambria Math" w:hAnsi="Cambria Math" w:cs="Times New Roman"/>
                  <w:i/>
                  <w:szCs w:val="24"/>
                </w:rPr>
              </m:ctrlPr>
            </m:dPr>
            <m:e>
              <m:r>
                <w:rPr>
                  <w:rFonts w:ascii="Cambria Math" w:hAnsi="Cambria Math" w:cs="Times New Roman"/>
                  <w:szCs w:val="24"/>
                </w:rPr>
                <m:t>-2</m:t>
              </m:r>
              <m:sSup>
                <m:sSupPr>
                  <m:ctrlPr>
                    <w:rPr>
                      <w:rFonts w:ascii="Cambria Math" w:hAnsi="Cambria Math" w:cs="Times New Roman"/>
                      <w:i/>
                      <w:szCs w:val="24"/>
                    </w:rPr>
                  </m:ctrlPr>
                </m:sSupPr>
                <m:e>
                  <m:r>
                    <w:rPr>
                      <w:rFonts w:ascii="Cambria Math" w:hAnsi="Cambria Math" w:cs="Times New Roman"/>
                      <w:szCs w:val="24"/>
                    </w:rPr>
                    <m:t>Q</m:t>
                  </m:r>
                </m:e>
                <m:sup>
                  <m:r>
                    <w:rPr>
                      <w:rFonts w:ascii="Cambria Math" w:hAnsi="Cambria Math" w:cs="Times New Roman"/>
                      <w:szCs w:val="24"/>
                    </w:rPr>
                    <m:t>2</m:t>
                  </m:r>
                </m:sup>
              </m:sSup>
              <m:r>
                <w:rPr>
                  <w:rFonts w:ascii="Cambria Math" w:hAnsi="Cambria Math" w:cs="Times New Roman"/>
                  <w:szCs w:val="24"/>
                </w:rPr>
                <m:t>+9PR</m:t>
              </m:r>
            </m:e>
          </m:d>
          <m:r>
            <w:rPr>
              <w:rFonts w:ascii="Cambria Math" w:hAnsi="Cambria Math" w:cs="Times New Roman"/>
              <w:szCs w:val="24"/>
            </w:rPr>
            <m:t>=-2952768</m:t>
          </m:r>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Q</m:t>
                  </m:r>
                </m:e>
                <m:sup>
                  <m:r>
                    <w:rPr>
                      <w:rFonts w:ascii="Cambria Math" w:hAnsi="Cambria Math" w:cs="Times New Roman"/>
                      <w:szCs w:val="24"/>
                    </w:rPr>
                    <m:t>2</m:t>
                  </m:r>
                </m:sup>
              </m:sSup>
              <m:r>
                <w:rPr>
                  <w:rFonts w:ascii="Cambria Math" w:hAnsi="Cambria Math" w:cs="Times New Roman"/>
                  <w:szCs w:val="24"/>
                </w:rPr>
                <m:t>-3PR</m:t>
              </m:r>
            </m:e>
          </m:d>
        </m:oMath>
      </m:oMathPara>
    </w:p>
    <w:p w:rsidR="004C0CB2" w:rsidRPr="004C0CB2" w:rsidRDefault="004C0CB2" w:rsidP="009D1C21">
      <w:pPr>
        <w:pStyle w:val="fbemetinnormal"/>
        <w:spacing w:before="0" w:beforeAutospacing="0" w:after="120" w:afterAutospacing="0"/>
        <w:ind w:firstLine="0"/>
        <w:rPr>
          <w:kern w:val="24"/>
          <w:szCs w:val="24"/>
        </w:rPr>
      </w:pPr>
      <w:r w:rsidRPr="004C0CB2">
        <w:rPr>
          <w:kern w:val="24"/>
          <w:szCs w:val="24"/>
        </w:rPr>
        <w:t>şek</w:t>
      </w:r>
      <w:r w:rsidR="00781F44">
        <w:rPr>
          <w:kern w:val="24"/>
          <w:szCs w:val="24"/>
        </w:rPr>
        <w:t>lin</w:t>
      </w:r>
      <w:r w:rsidR="00F80FAD">
        <w:rPr>
          <w:kern w:val="24"/>
          <w:szCs w:val="24"/>
        </w:rPr>
        <w:t>de bulunur. Böylece (5.</w:t>
      </w:r>
      <w:r w:rsidR="00BD6F86">
        <w:rPr>
          <w:kern w:val="24"/>
          <w:szCs w:val="24"/>
        </w:rPr>
        <w:t>36</w:t>
      </w:r>
      <w:r w:rsidRPr="004C0CB2">
        <w:rPr>
          <w:kern w:val="24"/>
          <w:szCs w:val="24"/>
        </w:rPr>
        <w:t>) denkleminin çözümü</w:t>
      </w:r>
    </w:p>
    <w:p w:rsidR="004C0CB2" w:rsidRDefault="004C0CB2" w:rsidP="009D1C21">
      <w:pPr>
        <w:pStyle w:val="fbemetinnormal"/>
        <w:spacing w:before="0" w:beforeAutospacing="0" w:after="120" w:afterAutospacing="0"/>
        <w:ind w:firstLine="0"/>
        <w:rPr>
          <w:kern w:val="24"/>
          <w:szCs w:val="24"/>
          <w:lang w:val="en-US"/>
        </w:rPr>
      </w:pPr>
      <m:oMathPara>
        <m:oMath>
          <m:r>
            <w:rPr>
              <w:rFonts w:ascii="Cambria Math" w:hAnsi="Cambria Math" w:cs="Times New Roman"/>
              <w:szCs w:val="24"/>
            </w:rPr>
            <m:t>u=</m:t>
          </m:r>
          <m:box>
            <m:boxPr>
              <m:ctrlPr>
                <w:rPr>
                  <w:rFonts w:ascii="Cambria Math" w:hAnsi="Cambria Math" w:cs="Times New Roman"/>
                  <w:i/>
                  <w:szCs w:val="24"/>
                </w:rPr>
              </m:ctrlPr>
            </m:boxPr>
            <m:e>
              <m:argPr>
                <m:argSz m:val="-1"/>
              </m:argP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30</m:t>
                  </m:r>
                </m:den>
              </m:f>
            </m:e>
          </m:box>
          <m:d>
            <m:dPr>
              <m:begChr m:val="["/>
              <m:endChr m:val="]"/>
              <m:ctrlPr>
                <w:rPr>
                  <w:rFonts w:ascii="Cambria Math" w:hAnsi="Cambria Math" w:cs="Times New Roman"/>
                  <w:i/>
                  <w:szCs w:val="24"/>
                </w:rPr>
              </m:ctrlPr>
            </m:dPr>
            <m:e>
              <m:r>
                <w:rPr>
                  <w:rFonts w:ascii="Cambria Math" w:hAnsi="Cambria Math" w:cs="Times New Roman"/>
                  <w:szCs w:val="24"/>
                </w:rPr>
                <m:t>499+112Q</m:t>
              </m:r>
              <m:d>
                <m:dPr>
                  <m:ctrlPr>
                    <w:rPr>
                      <w:rFonts w:ascii="Cambria Math" w:hAnsi="Cambria Math" w:cs="Times New Roman"/>
                      <w:i/>
                      <w:szCs w:val="24"/>
                    </w:rPr>
                  </m:ctrlPr>
                </m:dPr>
                <m:e>
                  <m:r>
                    <w:rPr>
                      <w:rFonts w:ascii="Cambria Math" w:hAnsi="Cambria Math" w:cs="Times New Roman"/>
                      <w:szCs w:val="24"/>
                    </w:rPr>
                    <m:t>Q-10</m:t>
                  </m:r>
                </m:e>
              </m:d>
            </m:e>
          </m:d>
          <m:r>
            <w:rPr>
              <w:rFonts w:ascii="Cambria Math" w:hAnsi="Cambria Math" w:cs="Times New Roman"/>
              <w:szCs w:val="24"/>
            </w:rPr>
            <m:t>+</m:t>
          </m:r>
          <m:box>
            <m:boxPr>
              <m:ctrlPr>
                <w:rPr>
                  <w:rFonts w:ascii="Cambria Math" w:hAnsi="Cambria Math" w:cs="Times New Roman"/>
                  <w:i/>
                  <w:szCs w:val="24"/>
                </w:rPr>
              </m:ctrlPr>
            </m:boxPr>
            <m:e>
              <m:argPr>
                <m:argSz m:val="-1"/>
              </m:argPr>
              <m:f>
                <m:fPr>
                  <m:ctrlPr>
                    <w:rPr>
                      <w:rFonts w:ascii="Cambria Math" w:hAnsi="Cambria Math" w:cs="Times New Roman"/>
                      <w:i/>
                      <w:szCs w:val="24"/>
                    </w:rPr>
                  </m:ctrlPr>
                </m:fPr>
                <m:num>
                  <m:r>
                    <w:rPr>
                      <w:rFonts w:ascii="Cambria Math" w:hAnsi="Cambria Math" w:cs="Times New Roman"/>
                      <w:szCs w:val="24"/>
                    </w:rPr>
                    <m:t>672</m:t>
                  </m:r>
                </m:num>
                <m:den>
                  <m:r>
                    <w:rPr>
                      <w:rFonts w:ascii="Cambria Math" w:hAnsi="Cambria Math" w:cs="Times New Roman"/>
                      <w:szCs w:val="24"/>
                    </w:rPr>
                    <m:t>10</m:t>
                  </m:r>
                </m:den>
              </m:f>
            </m:e>
          </m:box>
          <m:r>
            <w:rPr>
              <w:rFonts w:ascii="Cambria Math" w:hAnsi="Cambria Math" w:cs="Times New Roman"/>
              <w:szCs w:val="24"/>
            </w:rPr>
            <m:t>PR</m:t>
          </m:r>
          <m:r>
            <w:rPr>
              <w:rFonts w:ascii="Cambria Math" w:hAnsi="Cambria Math" w:cs="Times New Roman"/>
              <w:szCs w:val="24"/>
              <w:lang w:val="en-US"/>
            </w:rPr>
            <m:t>+112P</m:t>
          </m:r>
          <m:d>
            <m:dPr>
              <m:ctrlPr>
                <w:rPr>
                  <w:rFonts w:ascii="Cambria Math" w:hAnsi="Cambria Math" w:cs="Times New Roman"/>
                  <w:i/>
                  <w:szCs w:val="24"/>
                  <w:lang w:val="en-US"/>
                </w:rPr>
              </m:ctrlPr>
            </m:dPr>
            <m:e>
              <m:r>
                <w:rPr>
                  <w:rFonts w:ascii="Cambria Math" w:hAnsi="Cambria Math" w:cs="Times New Roman"/>
                  <w:szCs w:val="24"/>
                  <w:lang w:val="en-US"/>
                </w:rPr>
                <m:t>1+Q</m:t>
              </m:r>
            </m:e>
          </m:d>
          <m:sSup>
            <m:sSupPr>
              <m:ctrlPr>
                <w:rPr>
                  <w:rFonts w:ascii="Cambria Math" w:hAnsi="Cambria Math" w:cs="Times New Roman"/>
                  <w:i/>
                  <w:szCs w:val="24"/>
                  <w:lang w:val="en-US"/>
                </w:rPr>
              </m:ctrlPr>
            </m:sSupPr>
            <m:e>
              <m:r>
                <w:rPr>
                  <w:rFonts w:ascii="Cambria Math" w:hAnsi="Cambria Math" w:cs="Times New Roman"/>
                  <w:szCs w:val="24"/>
                  <w:lang w:val="en-US"/>
                </w:rPr>
                <m:t>F</m:t>
              </m:r>
            </m:e>
            <m:sup>
              <m:r>
                <w:rPr>
                  <w:rFonts w:ascii="Cambria Math" w:hAnsi="Cambria Math" w:cs="Times New Roman"/>
                  <w:szCs w:val="24"/>
                  <w:lang w:val="en-US"/>
                </w:rPr>
                <m:t>2</m:t>
              </m:r>
            </m:sup>
          </m:sSup>
          <m:r>
            <w:rPr>
              <w:rFonts w:ascii="Cambria Math" w:hAnsi="Cambria Math" w:cs="Times New Roman"/>
              <w:szCs w:val="24"/>
              <w:lang w:val="en-US"/>
            </w:rPr>
            <m:t>+168</m:t>
          </m:r>
          <m:sSup>
            <m:sSupPr>
              <m:ctrlPr>
                <w:rPr>
                  <w:rFonts w:ascii="Cambria Math" w:hAnsi="Cambria Math" w:cs="Times New Roman"/>
                  <w:i/>
                  <w:szCs w:val="24"/>
                  <w:lang w:val="en-US"/>
                </w:rPr>
              </m:ctrlPr>
            </m:sSupPr>
            <m:e>
              <m:r>
                <w:rPr>
                  <w:rFonts w:ascii="Cambria Math" w:hAnsi="Cambria Math" w:cs="Times New Roman"/>
                  <w:szCs w:val="24"/>
                  <w:lang w:val="en-US"/>
                </w:rPr>
                <m:t>P</m:t>
              </m:r>
            </m:e>
            <m:sup>
              <m:r>
                <w:rPr>
                  <w:rFonts w:ascii="Cambria Math" w:hAnsi="Cambria Math" w:cs="Times New Roman"/>
                  <w:szCs w:val="24"/>
                  <w:lang w:val="en-US"/>
                </w:rPr>
                <m:t>2</m:t>
              </m:r>
            </m:sup>
          </m:sSup>
          <m:sSup>
            <m:sSupPr>
              <m:ctrlPr>
                <w:rPr>
                  <w:rFonts w:ascii="Cambria Math" w:hAnsi="Cambria Math" w:cs="Times New Roman"/>
                  <w:i/>
                  <w:szCs w:val="24"/>
                  <w:lang w:val="en-US"/>
                </w:rPr>
              </m:ctrlPr>
            </m:sSupPr>
            <m:e>
              <m:r>
                <w:rPr>
                  <w:rFonts w:ascii="Cambria Math" w:hAnsi="Cambria Math" w:cs="Times New Roman"/>
                  <w:szCs w:val="24"/>
                  <w:lang w:val="en-US"/>
                </w:rPr>
                <m:t>F</m:t>
              </m:r>
            </m:e>
            <m:sup>
              <m:r>
                <w:rPr>
                  <w:rFonts w:ascii="Cambria Math" w:hAnsi="Cambria Math" w:cs="Times New Roman"/>
                  <w:szCs w:val="24"/>
                  <w:lang w:val="en-US"/>
                </w:rPr>
                <m:t>4</m:t>
              </m:r>
            </m:sup>
          </m:sSup>
        </m:oMath>
      </m:oMathPara>
    </w:p>
    <w:p w:rsidR="00EC7DB2" w:rsidRDefault="004C0CB2" w:rsidP="009D1C21">
      <w:pPr>
        <w:pStyle w:val="fbemetinnormal"/>
        <w:spacing w:before="0" w:beforeAutospacing="0" w:after="120" w:afterAutospacing="0"/>
        <w:ind w:firstLine="0"/>
        <w:rPr>
          <w:rFonts w:cs="Times New Roman"/>
        </w:rPr>
      </w:pPr>
      <w:r>
        <w:rPr>
          <w:kern w:val="24"/>
          <w:szCs w:val="24"/>
        </w:rPr>
        <w:t>olarak elde edilir.</w:t>
      </w:r>
      <w:r w:rsidR="00174C11">
        <w:rPr>
          <w:kern w:val="24"/>
          <w:szCs w:val="24"/>
        </w:rPr>
        <w:t xml:space="preserve"> </w:t>
      </w:r>
      <m:oMath>
        <m:r>
          <w:rPr>
            <w:rFonts w:ascii="Cambria Math" w:hAnsi="Cambria Math" w:cs="Times New Roman"/>
            <w:szCs w:val="24"/>
          </w:rPr>
          <m:t>ω=K=1</m:t>
        </m:r>
      </m:oMath>
      <w:r w:rsidR="00EC7DB2" w:rsidRPr="0042490D">
        <w:rPr>
          <w:rFonts w:cs="Times New Roman"/>
        </w:rPr>
        <w:t xml:space="preserve"> </w:t>
      </w:r>
      <w:r w:rsidR="00EC7DB2">
        <w:rPr>
          <w:rFonts w:cs="Times New Roman"/>
        </w:rPr>
        <w:t>alındığında</w:t>
      </w:r>
      <w:r w:rsidR="00EC7DB2" w:rsidRPr="0042490D">
        <w:rPr>
          <w:rFonts w:cs="Times New Roman"/>
        </w:rPr>
        <w:t xml:space="preserve"> </w:t>
      </w:r>
      <w:r w:rsidR="00EC7DB2" w:rsidRPr="0042490D">
        <w:rPr>
          <w:rFonts w:cs="Times New Roman"/>
          <w:szCs w:val="24"/>
        </w:rPr>
        <w:t xml:space="preserve">Tablo </w:t>
      </w:r>
      <w:r w:rsidR="00BD6F86">
        <w:rPr>
          <w:rFonts w:cs="Times New Roman"/>
          <w:szCs w:val="24"/>
        </w:rPr>
        <w:t>4</w:t>
      </w:r>
      <w:r w:rsidR="00B52D60">
        <w:rPr>
          <w:rFonts w:cs="Times New Roman"/>
          <w:szCs w:val="24"/>
        </w:rPr>
        <w:t>.2</w:t>
      </w:r>
      <w:r w:rsidR="00EC7DB2" w:rsidRPr="0042490D">
        <w:rPr>
          <w:rFonts w:cs="Times New Roman"/>
          <w:szCs w:val="24"/>
        </w:rPr>
        <w:t>’de</w:t>
      </w:r>
      <w:r w:rsidR="00EC7DB2">
        <w:rPr>
          <w:rFonts w:cs="Times New Roman"/>
          <w:szCs w:val="24"/>
        </w:rPr>
        <w:t xml:space="preserve"> verilen</w:t>
      </w:r>
      <w:r w:rsidR="00EC7DB2">
        <w:rPr>
          <w:rFonts w:cs="Times New Roman"/>
        </w:rPr>
        <w:t xml:space="preserve"> birinci</w:t>
      </w:r>
      <w:r w:rsidR="00EC7DB2" w:rsidRPr="0042490D">
        <w:rPr>
          <w:rFonts w:cs="Times New Roman"/>
        </w:rPr>
        <w:t xml:space="preserve"> durum</w:t>
      </w:r>
      <w:r w:rsidR="00EC7DB2">
        <w:rPr>
          <w:rFonts w:cs="Times New Roman"/>
        </w:rPr>
        <w:t>daki çözüm</w:t>
      </w:r>
      <w:r w:rsidR="00EC7DB2" w:rsidRPr="0042490D">
        <w:rPr>
          <w:rFonts w:cs="Times New Roman"/>
        </w:rPr>
        <w:t xml:space="preserve">  </w:t>
      </w:r>
      <m:oMath>
        <m:r>
          <w:rPr>
            <w:rFonts w:ascii="Cambria Math" w:hAnsi="Cambria Math" w:cs="Times New Roman"/>
          </w:rPr>
          <m:t>F=</m:t>
        </m:r>
        <m:r>
          <m:rPr>
            <m:sty m:val="p"/>
          </m:rPr>
          <w:rPr>
            <w:rFonts w:ascii="Cambria Math" w:hAnsi="Cambria Math"/>
            <w:szCs w:val="24"/>
          </w:rPr>
          <m:t>ns</m:t>
        </m:r>
        <m:d>
          <m:dPr>
            <m:ctrlPr>
              <w:rPr>
                <w:rFonts w:ascii="Cambria Math" w:hAnsi="Cambria Math"/>
                <w:szCs w:val="24"/>
              </w:rPr>
            </m:ctrlPr>
          </m:dPr>
          <m:e>
            <m:r>
              <w:rPr>
                <w:rFonts w:ascii="Cambria Math" w:hAnsi="Cambria Math" w:cs="Times New Roman"/>
                <w:szCs w:val="24"/>
              </w:rPr>
              <m:t>ξ</m:t>
            </m:r>
          </m:e>
        </m:d>
      </m:oMath>
      <w:r w:rsidR="00EC7DB2" w:rsidRPr="0042490D">
        <w:rPr>
          <w:rFonts w:cs="Times New Roman"/>
        </w:rPr>
        <w:t xml:space="preserve"> </w:t>
      </w:r>
      <w:r w:rsidR="00EC7DB2">
        <w:rPr>
          <w:rFonts w:cs="Times New Roman"/>
        </w:rPr>
        <w:t xml:space="preserve">olarak elde edilir ve </w:t>
      </w:r>
      <m:oMath>
        <m:r>
          <w:rPr>
            <w:rFonts w:ascii="Cambria Math" w:eastAsia="+mn-ea" w:hAnsi="Cambria Math" w:cs="Times New Roman"/>
            <w:kern w:val="24"/>
            <w:szCs w:val="24"/>
            <w:lang w:val="en-US"/>
          </w:rPr>
          <m:t>m=0</m:t>
        </m:r>
      </m:oMath>
      <w:r w:rsidR="00EC7DB2">
        <w:rPr>
          <w:rFonts w:cs="Times New Roman"/>
          <w:kern w:val="24"/>
          <w:szCs w:val="24"/>
          <w:lang w:val="en-US"/>
        </w:rPr>
        <w:t xml:space="preserve"> </w:t>
      </w:r>
      <w:r w:rsidR="00EC7DB2" w:rsidRPr="00854509">
        <w:rPr>
          <w:rFonts w:cs="Times New Roman"/>
          <w:kern w:val="24"/>
          <w:szCs w:val="24"/>
        </w:rPr>
        <w:t xml:space="preserve">için </w:t>
      </w:r>
      <w:r w:rsidR="00BD6F86">
        <w:rPr>
          <w:rFonts w:cs="Times New Roman"/>
        </w:rPr>
        <w:t>Tablo 3</w:t>
      </w:r>
      <w:r w:rsidR="00EC7DB2">
        <w:rPr>
          <w:rFonts w:cs="Times New Roman"/>
        </w:rPr>
        <w:t>.1 kullanarak yukarıdaki çözüm</w:t>
      </w:r>
    </w:p>
    <w:p w:rsidR="00EC7DB2" w:rsidRDefault="00EC7DB2" w:rsidP="009D1C21">
      <w:pPr>
        <w:tabs>
          <w:tab w:val="left" w:pos="709"/>
        </w:tabs>
        <w:spacing w:after="120" w:line="360" w:lineRule="auto"/>
        <w:jc w:val="both"/>
        <w:rPr>
          <w:rFonts w:ascii="Times New Roman" w:hAnsi="Times New Roman" w:cs="Times New Roman"/>
          <w:sz w:val="24"/>
          <w:szCs w:val="24"/>
          <w:shd w:val="clear" w:color="auto" w:fill="FFFFFF"/>
          <w:lang w:val="en-US"/>
        </w:rPr>
      </w:pPr>
      <m:oMathPara>
        <m:oMath>
          <m:r>
            <w:rPr>
              <w:rFonts w:ascii="Cambria Math" w:eastAsia="+mn-ea" w:hAnsi="Cambria Math" w:cs="Times New Roman"/>
              <w:kern w:val="24"/>
              <w:sz w:val="24"/>
              <w:szCs w:val="24"/>
              <w:lang w:val="en-US"/>
            </w:rPr>
            <m:t>u</m:t>
          </m:r>
          <m:d>
            <m:dPr>
              <m:ctrlPr>
                <w:rPr>
                  <w:rFonts w:ascii="Cambria Math" w:eastAsia="+mn-ea" w:hAnsi="Cambria Math" w:cs="Times New Roman"/>
                  <w:i/>
                  <w:kern w:val="24"/>
                  <w:sz w:val="24"/>
                  <w:szCs w:val="24"/>
                  <w:lang w:val="en-US"/>
                </w:rPr>
              </m:ctrlPr>
            </m:dPr>
            <m:e>
              <m:r>
                <w:rPr>
                  <w:rFonts w:ascii="Cambria Math" w:eastAsia="+mn-ea" w:hAnsi="Cambria Math" w:cs="Times New Roman"/>
                  <w:kern w:val="24"/>
                  <w:sz w:val="24"/>
                  <w:szCs w:val="24"/>
                  <w:lang w:val="en-US"/>
                </w:rPr>
                <m:t>x,t</m:t>
              </m:r>
            </m:e>
          </m:d>
          <m:r>
            <w:rPr>
              <w:rFonts w:ascii="Cambria Math" w:eastAsia="+mn-ea"/>
              <w:kern w:val="24"/>
              <w:sz w:val="24"/>
              <w:szCs w:val="24"/>
              <w:lang w:val="en-US"/>
            </w:rPr>
            <m:t>=</m:t>
          </m:r>
          <m:r>
            <w:rPr>
              <w:rFonts w:ascii="Cambria Math" w:eastAsia="+mn-ea"/>
              <w:kern w:val="24"/>
              <w:sz w:val="24"/>
              <w:szCs w:val="24"/>
              <w:lang w:val="en-US"/>
            </w:rPr>
            <m:t>-</m:t>
          </m:r>
          <m:box>
            <m:boxPr>
              <m:ctrlPr>
                <w:rPr>
                  <w:rFonts w:ascii="Cambria Math" w:eastAsia="+mn-ea" w:hAnsi="Cambria Math"/>
                  <w:i/>
                  <w:kern w:val="24"/>
                  <w:sz w:val="24"/>
                  <w:szCs w:val="24"/>
                  <w:lang w:val="en-US"/>
                </w:rPr>
              </m:ctrlPr>
            </m:boxPr>
            <m:e>
              <m:argPr>
                <m:argSz m:val="-1"/>
              </m:argPr>
              <m:f>
                <m:fPr>
                  <m:ctrlPr>
                    <w:rPr>
                      <w:rFonts w:ascii="Cambria Math" w:eastAsia="+mn-ea" w:hAnsi="Cambria Math"/>
                      <w:i/>
                      <w:kern w:val="24"/>
                      <w:sz w:val="24"/>
                      <w:szCs w:val="24"/>
                      <w:lang w:val="en-US"/>
                    </w:rPr>
                  </m:ctrlPr>
                </m:fPr>
                <m:num>
                  <m:r>
                    <w:rPr>
                      <w:rFonts w:ascii="Cambria Math" w:eastAsia="+mn-ea" w:hAnsi="Cambria Math"/>
                      <w:kern w:val="24"/>
                      <w:sz w:val="24"/>
                      <w:szCs w:val="24"/>
                      <w:lang w:val="en-US"/>
                    </w:rPr>
                    <m:t>1731</m:t>
                  </m:r>
                </m:num>
                <m:den>
                  <m:r>
                    <w:rPr>
                      <w:rFonts w:ascii="Cambria Math" w:eastAsia="+mn-ea" w:hAnsi="Cambria Math"/>
                      <w:kern w:val="24"/>
                      <w:sz w:val="24"/>
                      <w:szCs w:val="24"/>
                      <w:lang w:val="en-US"/>
                    </w:rPr>
                    <m:t>10</m:t>
                  </m:r>
                </m:den>
              </m:f>
            </m:e>
          </m:box>
          <m:r>
            <w:rPr>
              <w:rFonts w:ascii="Cambria Math" w:eastAsia="+mn-ea" w:hAnsi="Cambria Math"/>
              <w:kern w:val="24"/>
              <w:sz w:val="24"/>
              <w:szCs w:val="24"/>
              <w:lang w:val="en-US"/>
            </w:rPr>
            <m:t>+168</m:t>
          </m:r>
          <m:sSup>
            <m:sSupPr>
              <m:ctrlPr>
                <w:rPr>
                  <w:rFonts w:ascii="Cambria Math" w:eastAsia="+mn-ea" w:hAnsi="Cambria Math"/>
                  <w:i/>
                  <w:kern w:val="24"/>
                  <w:sz w:val="24"/>
                  <w:szCs w:val="24"/>
                  <w:lang w:val="en-US"/>
                </w:rPr>
              </m:ctrlPr>
            </m:sSupPr>
            <m:e>
              <m:r>
                <m:rPr>
                  <m:sty m:val="p"/>
                </m:rPr>
                <w:rPr>
                  <w:rFonts w:ascii="Cambria Math" w:eastAsia="+mn-ea" w:hAnsi="Cambria Math"/>
                  <w:kern w:val="24"/>
                  <w:sz w:val="24"/>
                  <w:szCs w:val="24"/>
                  <w:lang w:val="en-US"/>
                </w:rPr>
                <m:t>csc</m:t>
              </m:r>
            </m:e>
            <m:sup>
              <m:r>
                <w:rPr>
                  <w:rFonts w:ascii="Cambria Math" w:eastAsia="+mn-ea" w:hAnsi="Cambria Math"/>
                  <w:kern w:val="24"/>
                  <w:sz w:val="24"/>
                  <w:szCs w:val="24"/>
                  <w:lang w:val="en-US"/>
                </w:rPr>
                <m:t>4</m:t>
              </m:r>
            </m:sup>
          </m:sSup>
          <m:d>
            <m:dPr>
              <m:ctrlPr>
                <w:rPr>
                  <w:rFonts w:ascii="Cambria Math" w:eastAsia="+mn-ea" w:hAnsi="Cambria Math"/>
                  <w:i/>
                  <w:kern w:val="24"/>
                  <w:sz w:val="24"/>
                  <w:szCs w:val="24"/>
                  <w:lang w:val="en-US"/>
                </w:rPr>
              </m:ctrlPr>
            </m:dPr>
            <m:e>
              <m:r>
                <m:rPr>
                  <m:sty m:val="p"/>
                </m:rPr>
                <w:rPr>
                  <w:rFonts w:ascii="Cambria Math" w:eastAsia="+mn-ea" w:hAnsi="Cambria Math" w:cs="Times New Roman"/>
                  <w:kern w:val="24"/>
                  <w:sz w:val="24"/>
                  <w:szCs w:val="24"/>
                  <w:lang w:val="en-US"/>
                </w:rPr>
                <m:t xml:space="preserve"> </m:t>
              </m:r>
              <m:r>
                <w:rPr>
                  <w:rFonts w:ascii="Cambria Math" w:eastAsia="+mn-ea" w:hAnsi="Cambria Math" w:cs="Times New Roman"/>
                  <w:kern w:val="24"/>
                  <w:sz w:val="24"/>
                  <w:szCs w:val="24"/>
                </w:rPr>
                <m:t>-2</m:t>
              </m:r>
              <m:rad>
                <m:radPr>
                  <m:degHide m:val="1"/>
                  <m:ctrlPr>
                    <w:rPr>
                      <w:rFonts w:ascii="Cambria Math" w:eastAsia="+mn-ea" w:hAnsi="Cambria Math" w:cs="Times New Roman"/>
                      <w:i/>
                      <w:kern w:val="24"/>
                      <w:sz w:val="24"/>
                      <w:szCs w:val="24"/>
                    </w:rPr>
                  </m:ctrlPr>
                </m:radPr>
                <m:deg/>
                <m:e>
                  <m:r>
                    <w:rPr>
                      <w:rFonts w:ascii="Cambria Math" w:eastAsia="+mn-ea" w:hAnsi="Cambria Math" w:cs="Times New Roman"/>
                      <w:kern w:val="24"/>
                      <w:sz w:val="24"/>
                      <w:szCs w:val="24"/>
                    </w:rPr>
                    <m:t>t</m:t>
                  </m:r>
                </m:e>
              </m:rad>
              <m:r>
                <w:rPr>
                  <w:rFonts w:ascii="Cambria Math" w:eastAsia="+mn-ea" w:hAnsi="Cambria Math" w:cs="Times New Roman"/>
                  <w:kern w:val="24"/>
                  <w:sz w:val="24"/>
                  <w:szCs w:val="24"/>
                </w:rPr>
                <m:t>-x</m:t>
              </m:r>
            </m:e>
          </m:d>
        </m:oMath>
      </m:oMathPara>
    </w:p>
    <w:p w:rsidR="00B52D60" w:rsidRDefault="00EC7DB2" w:rsidP="00C6141E">
      <w:pPr>
        <w:pStyle w:val="fbemetinnormal"/>
        <w:spacing w:before="0" w:beforeAutospacing="0" w:after="120" w:afterAutospacing="0"/>
        <w:ind w:firstLine="0"/>
        <w:rPr>
          <w:rFonts w:eastAsia="+mn-ea" w:cs="Times New Roman"/>
          <w:kern w:val="24"/>
          <w:szCs w:val="24"/>
        </w:rPr>
      </w:pPr>
      <w:r w:rsidRPr="00854509">
        <w:rPr>
          <w:rFonts w:cs="Times New Roman"/>
        </w:rPr>
        <w:t xml:space="preserve">haline gelir. </w:t>
      </w:r>
      <w:r w:rsidRPr="00854509">
        <w:rPr>
          <w:rFonts w:eastAsia="+mn-ea" w:cs="Times New Roman"/>
          <w:kern w:val="24"/>
          <w:szCs w:val="24"/>
        </w:rPr>
        <w:t xml:space="preserve">Bu çözüm </w:t>
      </w:r>
      <m:oMath>
        <m:r>
          <w:rPr>
            <w:rFonts w:ascii="Cambria Math" w:eastAsia="+mn-ea" w:cs="Times New Roman"/>
            <w:kern w:val="24"/>
            <w:szCs w:val="24"/>
          </w:rPr>
          <m:t>0</m:t>
        </m:r>
        <m:r>
          <w:rPr>
            <w:rFonts w:ascii="Cambria Math" w:eastAsia="+mn-ea" w:hAnsi="Cambria Math" w:cs="Times New Roman"/>
            <w:kern w:val="24"/>
            <w:szCs w:val="24"/>
          </w:rPr>
          <m:t>≤x≤</m:t>
        </m:r>
        <m:r>
          <w:rPr>
            <w:rFonts w:ascii="Cambria Math" w:eastAsia="+mn-ea" w:cs="Times New Roman"/>
            <w:kern w:val="24"/>
            <w:szCs w:val="24"/>
          </w:rPr>
          <m:t>10</m:t>
        </m:r>
      </m:oMath>
      <w:r w:rsidRPr="00854509">
        <w:rPr>
          <w:rFonts w:eastAsia="+mn-ea" w:cs="Times New Roman"/>
          <w:kern w:val="24"/>
          <w:szCs w:val="24"/>
        </w:rPr>
        <w:t xml:space="preserve"> ve </w:t>
      </w:r>
      <m:oMath>
        <m:r>
          <w:rPr>
            <w:rFonts w:ascii="Cambria Math" w:eastAsia="+mn-ea" w:cs="Times New Roman"/>
            <w:kern w:val="24"/>
            <w:szCs w:val="24"/>
          </w:rPr>
          <m:t>0</m:t>
        </m:r>
        <m:r>
          <w:rPr>
            <w:rFonts w:ascii="Cambria Math" w:eastAsia="+mn-ea" w:hAnsi="Cambria Math" w:cs="Times New Roman"/>
            <w:kern w:val="24"/>
            <w:szCs w:val="24"/>
          </w:rPr>
          <m:t>≤t≤</m:t>
        </m:r>
        <m:r>
          <w:rPr>
            <w:rFonts w:ascii="Cambria Math" w:eastAsia="+mn-ea" w:cs="Times New Roman"/>
            <w:kern w:val="24"/>
            <w:szCs w:val="24"/>
          </w:rPr>
          <m:t>10</m:t>
        </m:r>
      </m:oMath>
      <w:r w:rsidRPr="00854509">
        <w:rPr>
          <w:rFonts w:eastAsia="+mn-ea" w:cs="Times New Roman"/>
          <w:kern w:val="24"/>
          <w:szCs w:val="24"/>
        </w:rPr>
        <w:t xml:space="preserve"> için Şekil 5.</w:t>
      </w:r>
      <w:r w:rsidR="002B1885">
        <w:rPr>
          <w:rFonts w:eastAsia="+mn-ea" w:cs="Times New Roman"/>
          <w:kern w:val="24"/>
          <w:szCs w:val="24"/>
        </w:rPr>
        <w:t>53</w:t>
      </w:r>
      <w:r w:rsidRPr="00854509">
        <w:rPr>
          <w:rFonts w:eastAsia="+mn-ea" w:cs="Times New Roman"/>
          <w:kern w:val="24"/>
          <w:szCs w:val="24"/>
        </w:rPr>
        <w:t>’d</w:t>
      </w:r>
      <w:r w:rsidR="002B1885">
        <w:rPr>
          <w:rFonts w:eastAsia="+mn-ea" w:cs="Times New Roman"/>
          <w:kern w:val="24"/>
          <w:szCs w:val="24"/>
        </w:rPr>
        <w:t>e</w:t>
      </w:r>
      <w:r w:rsidRPr="00854509">
        <w:rPr>
          <w:rFonts w:eastAsia="+mn-ea" w:cs="Times New Roman"/>
          <w:kern w:val="24"/>
          <w:szCs w:val="24"/>
        </w:rPr>
        <w:t xml:space="preserve"> gösterilmiştir.</w:t>
      </w:r>
      <w:r>
        <w:rPr>
          <w:rFonts w:eastAsia="+mn-ea" w:cs="Times New Roman"/>
          <w:kern w:val="24"/>
          <w:szCs w:val="24"/>
        </w:rPr>
        <w:t xml:space="preserve"> Ayrıca </w:t>
      </w:r>
      <m:oMath>
        <m:r>
          <w:rPr>
            <w:rFonts w:ascii="Cambria Math" w:eastAsia="+mn-ea" w:hAnsi="Cambria Math" w:cs="Times New Roman"/>
            <w:kern w:val="24"/>
            <w:szCs w:val="24"/>
            <w:lang w:val="en-US"/>
          </w:rPr>
          <m:t>t</m:t>
        </m:r>
        <m:r>
          <w:rPr>
            <w:rFonts w:ascii="Cambria Math" w:eastAsia="+mn-ea" w:cs="Times New Roman"/>
            <w:kern w:val="24"/>
            <w:szCs w:val="24"/>
            <w:lang w:val="en-US"/>
          </w:rPr>
          <m:t>=2</m:t>
        </m:r>
      </m:oMath>
      <w:r>
        <w:rPr>
          <w:rFonts w:eastAsia="+mn-ea" w:cs="Times New Roman"/>
          <w:kern w:val="24"/>
          <w:szCs w:val="24"/>
          <w:lang w:val="en-US"/>
        </w:rPr>
        <w:t xml:space="preserve"> </w:t>
      </w:r>
      <w:r w:rsidRPr="002638EC">
        <w:rPr>
          <w:rFonts w:eastAsia="+mn-ea" w:cs="Times New Roman"/>
          <w:kern w:val="24"/>
          <w:szCs w:val="24"/>
        </w:rPr>
        <w:t>ve</w:t>
      </w:r>
      <w:r>
        <w:rPr>
          <w:rFonts w:eastAsia="+mn-ea" w:cs="Times New Roman"/>
          <w:kern w:val="24"/>
          <w:szCs w:val="24"/>
        </w:rPr>
        <w:t xml:space="preserve"> </w:t>
      </w:r>
      <m:oMath>
        <m:r>
          <w:rPr>
            <w:rFonts w:ascii="Cambria Math" w:eastAsia="+mn-ea" w:cs="Times New Roman"/>
            <w:kern w:val="24"/>
            <w:szCs w:val="24"/>
            <w:lang w:val="en-US"/>
          </w:rPr>
          <m:t>-</m:t>
        </m:r>
        <m:r>
          <w:rPr>
            <w:rFonts w:ascii="Cambria Math" w:eastAsia="+mn-ea" w:cs="Times New Roman"/>
            <w:kern w:val="24"/>
            <w:szCs w:val="24"/>
            <w:lang w:val="en-US"/>
          </w:rPr>
          <m:t>20</m:t>
        </m:r>
        <m:r>
          <w:rPr>
            <w:rFonts w:ascii="Cambria Math" w:eastAsia="+mn-ea" w:hAnsi="Cambria Math" w:cs="Times New Roman"/>
            <w:kern w:val="24"/>
            <w:szCs w:val="24"/>
            <w:lang w:val="en-US"/>
          </w:rPr>
          <m:t>≤x≤</m:t>
        </m:r>
        <m:r>
          <w:rPr>
            <w:rFonts w:ascii="Cambria Math" w:eastAsia="+mn-ea" w:cs="Times New Roman"/>
            <w:kern w:val="24"/>
            <w:szCs w:val="24"/>
            <w:lang w:val="en-US"/>
          </w:rPr>
          <m:t>20</m:t>
        </m:r>
      </m:oMath>
      <w:r w:rsidRPr="00156117">
        <w:rPr>
          <w:rFonts w:eastAsia="+mn-ea" w:cs="Times New Roman"/>
          <w:kern w:val="24"/>
          <w:szCs w:val="24"/>
          <w:lang w:val="en-US"/>
        </w:rPr>
        <w:t xml:space="preserve"> </w:t>
      </w:r>
      <w:r w:rsidRPr="002638EC">
        <w:rPr>
          <w:rFonts w:eastAsia="+mn-ea" w:cs="Times New Roman"/>
          <w:kern w:val="24"/>
          <w:szCs w:val="24"/>
        </w:rPr>
        <w:t>için aynı çözümün iki boyutlu grafiği Şekil 5.</w:t>
      </w:r>
      <w:r w:rsidR="002B1885">
        <w:rPr>
          <w:rFonts w:eastAsia="+mn-ea" w:cs="Times New Roman"/>
          <w:kern w:val="24"/>
          <w:szCs w:val="24"/>
        </w:rPr>
        <w:t>54</w:t>
      </w:r>
      <w:r w:rsidRPr="002638EC">
        <w:rPr>
          <w:rFonts w:eastAsia="+mn-ea" w:cs="Times New Roman"/>
          <w:kern w:val="24"/>
          <w:szCs w:val="24"/>
        </w:rPr>
        <w:t>’de sunulmuş</w:t>
      </w:r>
      <w:r>
        <w:rPr>
          <w:rFonts w:eastAsia="+mn-ea" w:cs="Times New Roman"/>
          <w:kern w:val="24"/>
          <w:szCs w:val="24"/>
        </w:rPr>
        <w:t>t</w:t>
      </w:r>
      <w:r w:rsidRPr="002638EC">
        <w:rPr>
          <w:rFonts w:eastAsia="+mn-ea" w:cs="Times New Roman"/>
          <w:kern w:val="24"/>
          <w:szCs w:val="24"/>
        </w:rPr>
        <w:t>ur.</w:t>
      </w:r>
      <w:r>
        <w:rPr>
          <w:rFonts w:eastAsia="+mn-ea" w:cs="Times New Roman"/>
          <w:kern w:val="24"/>
          <w:szCs w:val="24"/>
        </w:rPr>
        <w:t xml:space="preserve"> Şekil 5.</w:t>
      </w:r>
      <w:r w:rsidR="002B1885">
        <w:rPr>
          <w:rFonts w:eastAsia="+mn-ea" w:cs="Times New Roman"/>
          <w:kern w:val="24"/>
          <w:szCs w:val="24"/>
        </w:rPr>
        <w:t>54</w:t>
      </w:r>
      <w:r>
        <w:rPr>
          <w:rFonts w:eastAsia="+mn-ea" w:cs="Times New Roman"/>
          <w:kern w:val="24"/>
          <w:szCs w:val="24"/>
        </w:rPr>
        <w:t>’de dalga boyları sabit iken dalga genliklerinin sonsuza gittiği görülür</w:t>
      </w:r>
      <w:r w:rsidR="009226DC">
        <w:rPr>
          <w:rFonts w:eastAsia="+mn-ea" w:cs="Times New Roman"/>
          <w:kern w:val="24"/>
          <w:szCs w:val="24"/>
        </w:rPr>
        <w:t>.</w:t>
      </w:r>
    </w:p>
    <w:p w:rsidR="00BD6F86" w:rsidRDefault="00BD6F86" w:rsidP="00C6141E">
      <w:pPr>
        <w:pStyle w:val="fbemetinnormal"/>
        <w:spacing w:before="0" w:beforeAutospacing="0" w:after="120" w:afterAutospacing="0"/>
        <w:ind w:firstLine="0"/>
        <w:rPr>
          <w:rFonts w:eastAsia="+mn-ea" w:cs="Times New Roman"/>
          <w:kern w:val="24"/>
          <w:szCs w:val="24"/>
        </w:rPr>
      </w:pPr>
    </w:p>
    <w:p w:rsidR="00F30716" w:rsidRDefault="00EC7DB2" w:rsidP="00077595">
      <w:pPr>
        <w:pStyle w:val="ResimYazs"/>
        <w:keepNext/>
        <w:spacing w:after="0"/>
        <w:jc w:val="center"/>
        <w:rPr>
          <w:b w:val="0"/>
        </w:rPr>
      </w:pPr>
      <w:r w:rsidRPr="00F30716">
        <w:rPr>
          <w:noProof/>
          <w:szCs w:val="24"/>
          <w:lang w:eastAsia="tr-TR" w:bidi="ar-SA"/>
        </w:rPr>
        <w:lastRenderedPageBreak/>
        <w:drawing>
          <wp:inline distT="0" distB="0" distL="0" distR="0">
            <wp:extent cx="3996494" cy="2512613"/>
            <wp:effectExtent l="19050" t="0" r="4006" b="0"/>
            <wp:docPr id="2" name="Resim 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64" cstate="print"/>
                    <a:srcRect/>
                    <a:stretch>
                      <a:fillRect/>
                    </a:stretch>
                  </pic:blipFill>
                  <pic:spPr bwMode="auto">
                    <a:xfrm>
                      <a:off x="0" y="0"/>
                      <a:ext cx="4002023" cy="2516089"/>
                    </a:xfrm>
                    <a:prstGeom prst="rect">
                      <a:avLst/>
                    </a:prstGeom>
                    <a:noFill/>
                    <a:ln w="9525">
                      <a:noFill/>
                      <a:miter lim="800000"/>
                      <a:headEnd/>
                      <a:tailEnd/>
                    </a:ln>
                  </pic:spPr>
                </pic:pic>
              </a:graphicData>
            </a:graphic>
          </wp:inline>
        </w:drawing>
      </w:r>
    </w:p>
    <w:p w:rsidR="00406C48" w:rsidRPr="00C4589F" w:rsidRDefault="00406C48" w:rsidP="00C4589F">
      <w:pPr>
        <w:tabs>
          <w:tab w:val="left" w:pos="709"/>
        </w:tabs>
        <w:spacing w:after="120" w:line="360" w:lineRule="auto"/>
        <w:jc w:val="center"/>
        <w:rPr>
          <w:rFonts w:ascii="Times New Roman" w:hAnsi="Times New Roman" w:cs="Times New Roman"/>
          <w:sz w:val="24"/>
          <w:szCs w:val="24"/>
          <w:shd w:val="clear" w:color="auto" w:fill="FFFFFF"/>
          <w:lang w:val="en-US"/>
        </w:rPr>
      </w:pPr>
      <w:r w:rsidRPr="00A54D8B">
        <w:rPr>
          <w:rFonts w:ascii="Times New Roman" w:hAnsi="Times New Roman" w:cs="Times New Roman"/>
          <w:b/>
          <w:sz w:val="20"/>
          <w:szCs w:val="20"/>
        </w:rPr>
        <w:t xml:space="preserve">Şekil </w:t>
      </w:r>
      <w:r w:rsidRPr="00C4589F">
        <w:rPr>
          <w:rFonts w:ascii="Times New Roman" w:hAnsi="Times New Roman" w:cs="Times New Roman"/>
          <w:b/>
          <w:sz w:val="20"/>
          <w:szCs w:val="20"/>
        </w:rPr>
        <w:t>5.</w:t>
      </w:r>
      <w:r w:rsidR="008D0A36">
        <w:rPr>
          <w:rFonts w:ascii="Times New Roman" w:hAnsi="Times New Roman" w:cs="Times New Roman"/>
          <w:b/>
          <w:sz w:val="20"/>
          <w:szCs w:val="20"/>
        </w:rPr>
        <w:t>53</w:t>
      </w:r>
      <w:r w:rsidRPr="00C4589F">
        <w:rPr>
          <w:rFonts w:ascii="Times New Roman" w:hAnsi="Times New Roman" w:cs="Times New Roman"/>
          <w:b/>
          <w:sz w:val="20"/>
          <w:szCs w:val="20"/>
        </w:rPr>
        <w:t>:</w:t>
      </w:r>
      <w:r w:rsidR="00531830">
        <w:rPr>
          <w:rFonts w:ascii="Times New Roman" w:hAnsi="Times New Roman" w:cs="Times New Roman"/>
          <w:b/>
          <w:sz w:val="20"/>
          <w:szCs w:val="20"/>
        </w:rPr>
        <w:t xml:space="preserve"> </w:t>
      </w:r>
      <w:r w:rsidR="00531830" w:rsidRPr="00531830">
        <w:rPr>
          <w:rFonts w:ascii="Times New Roman" w:hAnsi="Times New Roman" w:cs="Times New Roman"/>
          <w:sz w:val="20"/>
          <w:szCs w:val="20"/>
        </w:rPr>
        <w:t>Örnek 5.4.</w:t>
      </w:r>
      <w:r w:rsidR="00531830">
        <w:rPr>
          <w:rFonts w:ascii="Times New Roman" w:hAnsi="Times New Roman" w:cs="Times New Roman"/>
          <w:sz w:val="20"/>
          <w:szCs w:val="20"/>
        </w:rPr>
        <w:t>4</w:t>
      </w:r>
      <w:r w:rsidR="00531830" w:rsidRPr="00531830">
        <w:rPr>
          <w:rFonts w:ascii="Times New Roman" w:hAnsi="Times New Roman" w:cs="Times New Roman"/>
          <w:sz w:val="20"/>
          <w:szCs w:val="20"/>
        </w:rPr>
        <w:t>.</w:t>
      </w:r>
      <w:r w:rsidR="00531830">
        <w:rPr>
          <w:rFonts w:ascii="Times New Roman" w:hAnsi="Times New Roman" w:cs="Times New Roman"/>
          <w:sz w:val="20"/>
          <w:szCs w:val="20"/>
        </w:rPr>
        <w:t>1</w:t>
      </w:r>
      <w:r w:rsidR="00531830" w:rsidRPr="00531830">
        <w:rPr>
          <w:rFonts w:ascii="Times New Roman" w:hAnsi="Times New Roman" w:cs="Times New Roman"/>
          <w:sz w:val="20"/>
          <w:szCs w:val="20"/>
        </w:rPr>
        <w:t>’deki</w:t>
      </w:r>
      <w:r w:rsidR="00C4589F" w:rsidRPr="00531830">
        <w:rPr>
          <w:rFonts w:ascii="Times New Roman" w:hAnsi="Times New Roman" w:cs="Times New Roman"/>
          <w:sz w:val="20"/>
          <w:szCs w:val="20"/>
        </w:rPr>
        <w:t xml:space="preserve"> </w:t>
      </w:r>
      <m:oMath>
        <m:r>
          <w:rPr>
            <w:rFonts w:ascii="Cambria Math" w:hAnsi="Cambria Math" w:cs="Times New Roman"/>
            <w:sz w:val="20"/>
            <w:szCs w:val="20"/>
          </w:rPr>
          <m:t>u</m:t>
        </m:r>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,t</m:t>
            </m:r>
          </m:e>
        </m:d>
      </m:oMath>
      <w:r w:rsidR="00C4589F" w:rsidRPr="00C4589F">
        <w:rPr>
          <w:rFonts w:ascii="Times New Roman" w:hAnsi="Times New Roman" w:cs="Times New Roman"/>
          <w:sz w:val="20"/>
          <w:szCs w:val="20"/>
          <w:shd w:val="clear" w:color="auto" w:fill="FFFFFF"/>
          <w:lang w:val="en-US"/>
        </w:rPr>
        <w:t xml:space="preserve"> </w:t>
      </w:r>
      <w:r w:rsidRPr="00C4589F">
        <w:rPr>
          <w:rFonts w:ascii="Times New Roman" w:hAnsi="Times New Roman" w:cs="Times New Roman"/>
          <w:sz w:val="20"/>
          <w:szCs w:val="20"/>
        </w:rPr>
        <w:t>çözümünün üç</w:t>
      </w:r>
      <w:r w:rsidRPr="00A54D8B">
        <w:rPr>
          <w:rFonts w:ascii="Times New Roman" w:hAnsi="Times New Roman" w:cs="Times New Roman"/>
          <w:sz w:val="20"/>
          <w:szCs w:val="20"/>
        </w:rPr>
        <w:t xml:space="preserve"> boyutlu grafiği.</w:t>
      </w:r>
    </w:p>
    <w:p w:rsidR="00F30716" w:rsidRPr="00F30716" w:rsidRDefault="00F30716" w:rsidP="00077595">
      <w:pPr>
        <w:spacing w:after="120" w:line="240" w:lineRule="auto"/>
      </w:pPr>
    </w:p>
    <w:p w:rsidR="00F30716" w:rsidRDefault="00EC7DB2" w:rsidP="00077595">
      <w:pPr>
        <w:pStyle w:val="fbemetinnormal"/>
        <w:keepNext/>
        <w:spacing w:before="0" w:beforeAutospacing="0" w:after="0" w:afterAutospacing="0"/>
        <w:ind w:firstLine="0"/>
        <w:jc w:val="center"/>
      </w:pPr>
      <w:r w:rsidRPr="002638EC">
        <w:rPr>
          <w:rFonts w:cs="Times New Roman"/>
          <w:noProof/>
          <w:lang w:eastAsia="tr-TR" w:bidi="ar-SA"/>
        </w:rPr>
        <w:drawing>
          <wp:inline distT="0" distB="0" distL="0" distR="0">
            <wp:extent cx="3797574" cy="2433099"/>
            <wp:effectExtent l="19050" t="0" r="0" b="0"/>
            <wp:docPr id="6" name="Resim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5" cstate="print"/>
                    <a:srcRect/>
                    <a:stretch>
                      <a:fillRect/>
                    </a:stretch>
                  </pic:blipFill>
                  <pic:spPr bwMode="auto">
                    <a:xfrm>
                      <a:off x="0" y="0"/>
                      <a:ext cx="3800959" cy="2435268"/>
                    </a:xfrm>
                    <a:prstGeom prst="rect">
                      <a:avLst/>
                    </a:prstGeom>
                    <a:noFill/>
                    <a:ln w="9525">
                      <a:noFill/>
                      <a:miter lim="800000"/>
                      <a:headEnd/>
                      <a:tailEnd/>
                    </a:ln>
                  </pic:spPr>
                </pic:pic>
              </a:graphicData>
            </a:graphic>
          </wp:inline>
        </w:drawing>
      </w:r>
    </w:p>
    <w:p w:rsidR="00406C48" w:rsidRPr="00406C48" w:rsidRDefault="00406C48" w:rsidP="00406C48">
      <w:pPr>
        <w:keepNext/>
        <w:spacing w:after="0" w:line="360" w:lineRule="auto"/>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8D0A36">
        <w:rPr>
          <w:rFonts w:ascii="Times New Roman" w:hAnsi="Times New Roman" w:cs="Times New Roman"/>
          <w:b/>
          <w:sz w:val="20"/>
          <w:szCs w:val="20"/>
        </w:rPr>
        <w:t>54</w:t>
      </w:r>
      <w:r w:rsidRPr="00C4589F">
        <w:rPr>
          <w:rFonts w:ascii="Times New Roman" w:hAnsi="Times New Roman" w:cs="Times New Roman"/>
          <w:b/>
          <w:sz w:val="20"/>
          <w:szCs w:val="20"/>
        </w:rPr>
        <w:t>:</w:t>
      </w:r>
      <w:r w:rsidR="00531830">
        <w:rPr>
          <w:rFonts w:ascii="Times New Roman" w:hAnsi="Times New Roman" w:cs="Times New Roman"/>
          <w:b/>
          <w:sz w:val="20"/>
          <w:szCs w:val="20"/>
        </w:rPr>
        <w:t xml:space="preserve"> </w:t>
      </w:r>
      <w:r w:rsidR="00531830" w:rsidRPr="00531830">
        <w:rPr>
          <w:rFonts w:ascii="Times New Roman" w:hAnsi="Times New Roman" w:cs="Times New Roman"/>
          <w:sz w:val="20"/>
          <w:szCs w:val="20"/>
        </w:rPr>
        <w:t>Örnek 5.4.</w:t>
      </w:r>
      <w:r w:rsidR="00531830">
        <w:rPr>
          <w:rFonts w:ascii="Times New Roman" w:hAnsi="Times New Roman" w:cs="Times New Roman"/>
          <w:sz w:val="20"/>
          <w:szCs w:val="20"/>
        </w:rPr>
        <w:t>4</w:t>
      </w:r>
      <w:r w:rsidR="00531830" w:rsidRPr="00531830">
        <w:rPr>
          <w:rFonts w:ascii="Times New Roman" w:hAnsi="Times New Roman" w:cs="Times New Roman"/>
          <w:sz w:val="20"/>
          <w:szCs w:val="20"/>
        </w:rPr>
        <w:t>.</w:t>
      </w:r>
      <w:r w:rsidR="00531830">
        <w:rPr>
          <w:rFonts w:ascii="Times New Roman" w:hAnsi="Times New Roman" w:cs="Times New Roman"/>
          <w:sz w:val="20"/>
          <w:szCs w:val="20"/>
        </w:rPr>
        <w:t>1</w:t>
      </w:r>
      <w:r w:rsidR="00531830" w:rsidRPr="00531830">
        <w:rPr>
          <w:rFonts w:ascii="Times New Roman" w:hAnsi="Times New Roman" w:cs="Times New Roman"/>
          <w:sz w:val="20"/>
          <w:szCs w:val="20"/>
        </w:rPr>
        <w:t>’deki</w:t>
      </w:r>
      <w:r w:rsidRPr="00C4589F">
        <w:rPr>
          <w:rFonts w:ascii="Times New Roman" w:hAnsi="Times New Roman" w:cs="Times New Roman"/>
          <w:sz w:val="20"/>
          <w:szCs w:val="20"/>
        </w:rPr>
        <w:t xml:space="preserve"> </w:t>
      </w:r>
      <m:oMath>
        <m:r>
          <w:rPr>
            <w:rFonts w:ascii="Cambria Math" w:hAnsi="Cambria Math" w:cs="Times New Roman"/>
            <w:sz w:val="20"/>
            <w:szCs w:val="20"/>
          </w:rPr>
          <m:t>u</m:t>
        </m:r>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,2</m:t>
            </m:r>
          </m:e>
        </m:d>
      </m:oMath>
      <w:r w:rsidRPr="00C4589F">
        <w:rPr>
          <w:rFonts w:ascii="Times New Roman" w:hAnsi="Times New Roman" w:cs="Times New Roman"/>
          <w:sz w:val="20"/>
          <w:szCs w:val="20"/>
        </w:rPr>
        <w:t xml:space="preserve"> </w:t>
      </w:r>
      <w:r w:rsidRPr="00A54D8B">
        <w:rPr>
          <w:rFonts w:ascii="Times New Roman" w:hAnsi="Times New Roman" w:cs="Times New Roman"/>
          <w:sz w:val="20"/>
          <w:szCs w:val="20"/>
        </w:rPr>
        <w:t>çözümünün iki boyutlu grafiği.</w:t>
      </w:r>
    </w:p>
    <w:p w:rsidR="00F30716" w:rsidRPr="00F30716" w:rsidRDefault="00F30716" w:rsidP="00F30716"/>
    <w:p w:rsidR="00F30716" w:rsidRDefault="00F30716" w:rsidP="009D1C21">
      <w:pPr>
        <w:pStyle w:val="fbemetinnormal"/>
        <w:spacing w:before="0" w:beforeAutospacing="0" w:after="120" w:afterAutospacing="0"/>
        <w:rPr>
          <w:rFonts w:cs="Times New Roman"/>
          <w:szCs w:val="24"/>
        </w:rPr>
      </w:pPr>
      <w:r w:rsidRPr="00DC7084">
        <w:rPr>
          <w:rFonts w:cs="Times New Roman"/>
          <w:b/>
          <w:szCs w:val="24"/>
        </w:rPr>
        <w:t>5.</w:t>
      </w:r>
      <w:r w:rsidR="00CD6705">
        <w:rPr>
          <w:rFonts w:cs="Times New Roman"/>
          <w:b/>
          <w:szCs w:val="24"/>
        </w:rPr>
        <w:t>4</w:t>
      </w:r>
      <w:r>
        <w:rPr>
          <w:rFonts w:cs="Times New Roman"/>
          <w:b/>
          <w:szCs w:val="24"/>
        </w:rPr>
        <w:t>.</w:t>
      </w:r>
      <w:r w:rsidR="00F80FAD">
        <w:rPr>
          <w:rFonts w:cs="Times New Roman"/>
          <w:b/>
          <w:szCs w:val="24"/>
        </w:rPr>
        <w:t>4</w:t>
      </w:r>
      <w:r w:rsidRPr="00DC7084">
        <w:rPr>
          <w:rFonts w:cs="Times New Roman"/>
          <w:b/>
          <w:szCs w:val="24"/>
        </w:rPr>
        <w:t>.</w:t>
      </w:r>
      <w:r>
        <w:rPr>
          <w:rFonts w:cs="Times New Roman"/>
          <w:b/>
          <w:szCs w:val="24"/>
        </w:rPr>
        <w:t xml:space="preserve">2 </w:t>
      </w:r>
      <w:r w:rsidRPr="00DC7084">
        <w:rPr>
          <w:rFonts w:cs="Times New Roman"/>
          <w:b/>
          <w:szCs w:val="24"/>
        </w:rPr>
        <w:t>Örnek</w:t>
      </w:r>
      <w:r>
        <w:rPr>
          <w:rFonts w:cs="Times New Roman"/>
          <w:b/>
          <w:szCs w:val="24"/>
        </w:rPr>
        <w:t xml:space="preserve"> </w:t>
      </w:r>
      <m:oMath>
        <m:r>
          <w:rPr>
            <w:rFonts w:ascii="Cambria Math" w:hAnsi="Cambria Math" w:cs="Times New Roman"/>
            <w:szCs w:val="24"/>
            <w:lang w:val="en-US"/>
          </w:rPr>
          <m:t>a=5</m:t>
        </m:r>
      </m:oMath>
      <w:r w:rsidR="00671F24">
        <w:rPr>
          <w:rFonts w:cs="Times New Roman"/>
          <w:szCs w:val="24"/>
          <w:lang w:val="en-US"/>
        </w:rPr>
        <w:t xml:space="preserve">, </w:t>
      </w:r>
      <m:oMath>
        <m:r>
          <w:rPr>
            <w:rFonts w:ascii="Cambria Math" w:hAnsi="Cambria Math" w:cs="Times New Roman"/>
            <w:szCs w:val="24"/>
            <w:lang w:val="en-US"/>
          </w:rPr>
          <m:t>b=208</m:t>
        </m:r>
      </m:oMath>
      <w:r w:rsidR="00671F24">
        <w:rPr>
          <w:rFonts w:cs="Times New Roman"/>
          <w:szCs w:val="24"/>
          <w:lang w:val="en-US"/>
        </w:rPr>
        <w:t xml:space="preserve">, </w:t>
      </w:r>
      <m:oMath>
        <m:r>
          <w:rPr>
            <w:rFonts w:ascii="Cambria Math" w:hAnsi="Cambria Math" w:cs="Times New Roman"/>
            <w:i/>
            <w:szCs w:val="24"/>
            <w:lang w:val="en-US"/>
          </w:rPr>
          <w:sym w:font="Symbol" w:char="F06C"/>
        </m:r>
        <m:r>
          <w:rPr>
            <w:rFonts w:ascii="Cambria Math" w:hAnsi="Cambria Math" w:cs="Times New Roman"/>
            <w:szCs w:val="24"/>
            <w:lang w:val="en-US"/>
          </w:rPr>
          <m:t>=</m:t>
        </m:r>
        <m:r>
          <w:rPr>
            <w:rFonts w:ascii="Cambria Math" w:hAnsi="Cambria Math" w:cs="Times New Roman"/>
            <w:i/>
            <w:szCs w:val="24"/>
            <w:lang w:val="en-US"/>
          </w:rPr>
          <w:sym w:font="Symbol" w:char="F061"/>
        </m:r>
        <m:r>
          <w:rPr>
            <w:rFonts w:ascii="Cambria Math" w:hAnsi="Cambria Math" w:cs="Times New Roman"/>
            <w:szCs w:val="24"/>
            <w:lang w:val="en-US"/>
          </w:rPr>
          <m:t>=1</m:t>
        </m:r>
      </m:oMath>
      <w:r w:rsidR="00671F24">
        <w:rPr>
          <w:rFonts w:cs="Times New Roman"/>
          <w:szCs w:val="24"/>
          <w:lang w:val="en-US"/>
        </w:rPr>
        <w:t xml:space="preserve"> ve </w:t>
      </w:r>
      <m:oMath>
        <m:r>
          <w:rPr>
            <w:rFonts w:ascii="Cambria Math" w:hAnsi="Cambria Math" w:cs="Times New Roman"/>
            <w:i/>
            <w:szCs w:val="24"/>
            <w:lang w:val="en-US"/>
          </w:rPr>
          <w:sym w:font="Symbol" w:char="F062"/>
        </m:r>
        <m:r>
          <w:rPr>
            <w:rFonts w:ascii="Cambria Math" w:hAnsi="Cambria Math" w:cs="Times New Roman"/>
            <w:szCs w:val="24"/>
            <w:lang w:val="en-US"/>
          </w:rPr>
          <m:t>=0.2</m:t>
        </m:r>
      </m:oMath>
      <w:r w:rsidR="00AC5D50">
        <w:rPr>
          <w:rFonts w:cs="Times New Roman"/>
          <w:szCs w:val="24"/>
          <w:lang w:val="en-US"/>
        </w:rPr>
        <w:t xml:space="preserve"> </w:t>
      </w:r>
      <w:r w:rsidRPr="009460FB">
        <w:rPr>
          <w:rFonts w:cs="Times New Roman"/>
          <w:szCs w:val="24"/>
        </w:rPr>
        <w:t>değerleri için</w:t>
      </w:r>
      <w:r>
        <w:rPr>
          <w:rFonts w:cs="Times New Roman"/>
          <w:szCs w:val="24"/>
        </w:rPr>
        <w:t xml:space="preserve"> (5.</w:t>
      </w:r>
      <w:r w:rsidR="00CF2299">
        <w:rPr>
          <w:rFonts w:cs="Times New Roman"/>
          <w:szCs w:val="24"/>
        </w:rPr>
        <w:t>33</w:t>
      </w:r>
      <w:r>
        <w:rPr>
          <w:rFonts w:cs="Times New Roman"/>
          <w:szCs w:val="24"/>
        </w:rPr>
        <w:t>) kesirli Kawahara denklemini</w:t>
      </w:r>
    </w:p>
    <w:p w:rsidR="00671F24" w:rsidRDefault="002949F4" w:rsidP="00272564">
      <w:pPr>
        <w:pStyle w:val="fbemetinnormal"/>
        <w:spacing w:before="0" w:beforeAutospacing="0" w:after="120" w:afterAutospacing="0"/>
        <w:ind w:firstLine="0"/>
        <w:jc w:val="right"/>
        <w:rPr>
          <w:rFonts w:cs="Times New Roman"/>
          <w:szCs w:val="24"/>
        </w:rPr>
      </w:pPr>
      <m:oMath>
        <m:sSub>
          <m:sSubPr>
            <m:ctrlPr>
              <w:rPr>
                <w:rFonts w:ascii="Cambria Math" w:hAnsi="Cambria Math" w:cs="Times New Roman"/>
                <w:i/>
                <w:color w:val="222222"/>
                <w:szCs w:val="24"/>
                <w:shd w:val="clear" w:color="auto" w:fill="FFFFFF"/>
                <w:lang w:val="en-US"/>
              </w:rPr>
            </m:ctrlPr>
          </m:sSubPr>
          <m:e>
            <m:r>
              <w:rPr>
                <w:rFonts w:ascii="Cambria Math" w:hAnsi="Cambria Math" w:cs="Times New Roman"/>
                <w:color w:val="222222"/>
                <w:szCs w:val="24"/>
                <w:shd w:val="clear" w:color="auto" w:fill="FFFFFF"/>
                <w:lang w:val="en-US"/>
              </w:rPr>
              <m:t>u</m:t>
            </m:r>
          </m:e>
          <m:sub>
            <m:r>
              <w:rPr>
                <w:rFonts w:ascii="Cambria Math" w:hAnsi="Cambria Math" w:cs="Times New Roman"/>
                <w:color w:val="222222"/>
                <w:szCs w:val="24"/>
                <w:shd w:val="clear" w:color="auto" w:fill="FFFFFF"/>
                <w:lang w:val="en-US"/>
              </w:rPr>
              <m:t>t</m:t>
            </m:r>
          </m:sub>
        </m:sSub>
        <m:r>
          <w:rPr>
            <w:rFonts w:ascii="Cambria Math" w:cs="Times New Roman"/>
            <w:color w:val="222222"/>
            <w:szCs w:val="24"/>
            <w:shd w:val="clear" w:color="auto" w:fill="FFFFFF"/>
            <w:lang w:val="en-US"/>
          </w:rPr>
          <m:t>+5u</m:t>
        </m:r>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5</m:t>
                </m:r>
              </m:den>
            </m:f>
          </m:sup>
        </m:sSubSup>
        <m:r>
          <w:rPr>
            <w:rFonts w:ascii="Cambria Math" w:hAnsi="Cambria Math" w:cs="Times New Roman"/>
            <w:color w:val="222222"/>
            <w:szCs w:val="24"/>
            <w:shd w:val="clear" w:color="auto" w:fill="FFFFFF"/>
            <w:lang w:val="en-US"/>
          </w:rPr>
          <m:t>u</m:t>
        </m:r>
        <m:r>
          <w:rPr>
            <w:rFonts w:ascii="Cambria Math" w:cs="Times New Roman"/>
            <w:color w:val="222222"/>
            <w:szCs w:val="24"/>
            <w:shd w:val="clear" w:color="auto" w:fill="FFFFFF"/>
            <w:lang w:val="en-US"/>
          </w:rPr>
          <m:t>+208</m:t>
        </m:r>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5</m:t>
                </m:r>
              </m:den>
            </m:f>
          </m:sup>
        </m:sSubSup>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5</m:t>
                </m:r>
              </m:den>
            </m:f>
          </m:sup>
        </m:sSubSup>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5</m:t>
                </m:r>
              </m:den>
            </m:f>
          </m:sup>
        </m:sSubSup>
        <m:r>
          <w:rPr>
            <w:rFonts w:ascii="Cambria Math" w:cs="Times New Roman"/>
            <w:color w:val="222222"/>
            <w:szCs w:val="24"/>
            <w:shd w:val="clear" w:color="auto" w:fill="FFFFFF"/>
            <w:lang w:val="en-US"/>
          </w:rPr>
          <m:t>u</m:t>
        </m:r>
        <m:r>
          <w:rPr>
            <w:rFonts w:ascii="Cambria Math" w:cs="Times New Roman"/>
            <w:color w:val="222222"/>
            <w:szCs w:val="24"/>
            <w:shd w:val="clear" w:color="auto" w:fill="FFFFFF"/>
            <w:lang w:val="en-US"/>
          </w:rPr>
          <m:t>-</m:t>
        </m:r>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5</m:t>
                </m:r>
              </m:den>
            </m:f>
          </m:sup>
        </m:sSubSup>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5</m:t>
                </m:r>
              </m:den>
            </m:f>
          </m:sup>
        </m:sSubSup>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5</m:t>
                </m:r>
              </m:den>
            </m:f>
          </m:sup>
        </m:sSubSup>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5</m:t>
                </m:r>
              </m:den>
            </m:f>
          </m:sup>
        </m:sSubSup>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5</m:t>
                </m:r>
              </m:den>
            </m:f>
          </m:sup>
        </m:sSubSup>
        <m:r>
          <w:rPr>
            <w:rFonts w:ascii="Cambria Math" w:cs="Times New Roman"/>
            <w:color w:val="222222"/>
            <w:szCs w:val="24"/>
            <w:shd w:val="clear" w:color="auto" w:fill="FFFFFF"/>
            <w:lang w:val="en-US"/>
          </w:rPr>
          <m:t>u=0</m:t>
        </m:r>
      </m:oMath>
      <w:r w:rsidR="00CF2299">
        <w:rPr>
          <w:rFonts w:cs="Times New Roman"/>
          <w:color w:val="222222"/>
          <w:szCs w:val="24"/>
          <w:shd w:val="clear" w:color="auto" w:fill="FFFFFF"/>
          <w:lang w:val="en-US"/>
        </w:rPr>
        <w:t xml:space="preserve">     (5.37</w:t>
      </w:r>
      <w:r w:rsidR="00272564">
        <w:rPr>
          <w:rFonts w:cs="Times New Roman"/>
          <w:color w:val="222222"/>
          <w:szCs w:val="24"/>
          <w:shd w:val="clear" w:color="auto" w:fill="FFFFFF"/>
          <w:lang w:val="en-US"/>
        </w:rPr>
        <w:t>)</w:t>
      </w:r>
    </w:p>
    <w:p w:rsidR="00F30716" w:rsidRPr="00671F24" w:rsidRDefault="00F30716" w:rsidP="008B627A">
      <w:pPr>
        <w:tabs>
          <w:tab w:val="left" w:pos="709"/>
        </w:tabs>
        <w:spacing w:after="0" w:line="360" w:lineRule="auto"/>
        <w:jc w:val="both"/>
        <w:rPr>
          <w:rFonts w:ascii="Times New Roman" w:hAnsi="Times New Roman" w:cs="Times New Roman"/>
          <w:kern w:val="24"/>
          <w:sz w:val="24"/>
          <w:szCs w:val="24"/>
        </w:rPr>
      </w:pPr>
      <w:r w:rsidRPr="00671F24">
        <w:rPr>
          <w:rFonts w:ascii="Times New Roman" w:hAnsi="Times New Roman" w:cs="Times New Roman"/>
          <w:sz w:val="24"/>
          <w:szCs w:val="24"/>
        </w:rPr>
        <w:t xml:space="preserve">şeklinde ele alalım. Bu denklem </w:t>
      </w:r>
      <w:r w:rsidR="00671F24">
        <w:rPr>
          <w:rFonts w:ascii="Times New Roman" w:hAnsi="Times New Roman" w:cs="Times New Roman"/>
          <w:sz w:val="24"/>
          <w:szCs w:val="24"/>
        </w:rPr>
        <w:t>uzay</w:t>
      </w:r>
      <w:r w:rsidRPr="00671F24">
        <w:rPr>
          <w:rFonts w:ascii="Times New Roman" w:hAnsi="Times New Roman" w:cs="Times New Roman"/>
          <w:sz w:val="24"/>
          <w:szCs w:val="24"/>
        </w:rPr>
        <w:t xml:space="preserve"> kesirli Kawahara denklemi diye </w:t>
      </w:r>
      <w:r w:rsidR="00F800C4">
        <w:rPr>
          <w:rFonts w:ascii="Times New Roman" w:hAnsi="Times New Roman" w:cs="Times New Roman"/>
          <w:sz w:val="24"/>
          <w:szCs w:val="24"/>
        </w:rPr>
        <w:t>isimlendirilir</w:t>
      </w:r>
      <w:r w:rsidRPr="00671F24">
        <w:rPr>
          <w:rFonts w:ascii="Times New Roman" w:hAnsi="Times New Roman" w:cs="Times New Roman"/>
          <w:sz w:val="24"/>
          <w:szCs w:val="24"/>
        </w:rPr>
        <w:t xml:space="preserve">. </w:t>
      </w:r>
      <m:oMath>
        <m:r>
          <w:rPr>
            <w:rFonts w:ascii="Cambria Math" w:eastAsia="+mn-ea" w:hAnsi="Cambria Math" w:cs="Times New Roman"/>
            <w:kern w:val="24"/>
            <w:sz w:val="24"/>
            <w:szCs w:val="24"/>
          </w:rPr>
          <m:t>k</m:t>
        </m:r>
        <m:r>
          <w:rPr>
            <w:rFonts w:ascii="Cambria Math" w:eastAsia="+mn-ea" w:hAnsi="Times New Roman" w:cs="Times New Roman"/>
            <w:kern w:val="24"/>
            <w:sz w:val="24"/>
            <w:szCs w:val="24"/>
          </w:rPr>
          <m:t>=</m:t>
        </m:r>
        <m:r>
          <w:rPr>
            <w:rFonts w:ascii="Cambria Math" w:eastAsia="+mn-ea" w:hAnsi="Cambria Math" w:cs="Times New Roman"/>
            <w:kern w:val="24"/>
            <w:sz w:val="24"/>
            <w:szCs w:val="24"/>
          </w:rPr>
          <m:t>l</m:t>
        </m:r>
        <m:r>
          <w:rPr>
            <w:rFonts w:ascii="Cambria Math" w:eastAsia="+mn-ea" w:hAnsi="Times New Roman" w:cs="Times New Roman"/>
            <w:kern w:val="24"/>
            <w:sz w:val="24"/>
            <w:szCs w:val="24"/>
          </w:rPr>
          <m:t>=1</m:t>
        </m:r>
      </m:oMath>
      <w:r w:rsidRPr="00671F24">
        <w:rPr>
          <w:rFonts w:ascii="Times New Roman" w:hAnsi="Times New Roman" w:cs="Times New Roman"/>
          <w:kern w:val="24"/>
          <w:sz w:val="24"/>
          <w:szCs w:val="24"/>
        </w:rPr>
        <w:t xml:space="preserve"> alındığında</w:t>
      </w:r>
      <w:r w:rsidRPr="00671F24">
        <w:rPr>
          <w:rFonts w:ascii="Times New Roman" w:hAnsi="Times New Roman" w:cs="Times New Roman"/>
          <w:sz w:val="24"/>
          <w:szCs w:val="24"/>
        </w:rPr>
        <w:t xml:space="preserve"> </w:t>
      </w:r>
      <w:r w:rsidRPr="00671F24">
        <w:rPr>
          <w:rFonts w:ascii="Times New Roman" w:hAnsi="Times New Roman" w:cs="Times New Roman"/>
          <w:kern w:val="24"/>
          <w:sz w:val="24"/>
          <w:szCs w:val="24"/>
        </w:rPr>
        <w:t xml:space="preserve">değişken dönüşümü </w:t>
      </w:r>
      <m:oMath>
        <m:r>
          <w:rPr>
            <w:rFonts w:ascii="Cambria Math" w:hAnsi="Cambria Math" w:cs="Times New Roman"/>
            <w:sz w:val="24"/>
            <w:szCs w:val="24"/>
            <w:lang w:val="en-US"/>
          </w:rPr>
          <m:t>ξ</m:t>
        </m:r>
        <m:r>
          <w:rPr>
            <w:rFonts w:ascii="Cambria Math" w:eastAsia="+mn-ea" w:hAnsi="Cambria Math" w:cs="Times New Roman"/>
            <w:kern w:val="24"/>
            <w:sz w:val="24"/>
            <w:szCs w:val="24"/>
            <w:lang w:val="en-US"/>
          </w:rPr>
          <m:t>=t+5</m:t>
        </m:r>
        <m:rad>
          <m:radPr>
            <m:ctrlPr>
              <w:rPr>
                <w:rFonts w:ascii="Cambria Math" w:eastAsia="+mn-ea" w:hAnsi="Cambria Math" w:cs="Times New Roman"/>
                <w:i/>
                <w:kern w:val="24"/>
                <w:sz w:val="24"/>
                <w:szCs w:val="24"/>
                <w:lang w:val="en-US"/>
              </w:rPr>
            </m:ctrlPr>
          </m:radPr>
          <m:deg>
            <m:r>
              <w:rPr>
                <w:rFonts w:ascii="Cambria Math" w:eastAsia="+mn-ea" w:hAnsi="Cambria Math" w:cs="Times New Roman"/>
                <w:kern w:val="24"/>
                <w:sz w:val="24"/>
                <w:szCs w:val="24"/>
                <w:lang w:val="en-US"/>
              </w:rPr>
              <m:t>5</m:t>
            </m:r>
          </m:deg>
          <m:e>
            <m:r>
              <w:rPr>
                <w:rFonts w:ascii="Cambria Math" w:eastAsia="+mn-ea" w:hAnsi="Cambria Math" w:cs="Times New Roman"/>
                <w:kern w:val="24"/>
                <w:sz w:val="24"/>
                <w:szCs w:val="24"/>
                <w:lang w:val="en-US"/>
              </w:rPr>
              <m:t>x</m:t>
            </m:r>
          </m:e>
        </m:rad>
      </m:oMath>
      <w:r w:rsidR="00F80FAD">
        <w:rPr>
          <w:rFonts w:ascii="Times New Roman" w:hAnsi="Times New Roman" w:cs="Times New Roman"/>
          <w:kern w:val="24"/>
          <w:sz w:val="24"/>
          <w:szCs w:val="24"/>
        </w:rPr>
        <w:t xml:space="preserve"> haline gelir. (5.</w:t>
      </w:r>
      <w:r w:rsidR="00CF2299">
        <w:rPr>
          <w:rFonts w:ascii="Times New Roman" w:hAnsi="Times New Roman" w:cs="Times New Roman"/>
          <w:kern w:val="24"/>
          <w:sz w:val="24"/>
          <w:szCs w:val="24"/>
        </w:rPr>
        <w:t>35</w:t>
      </w:r>
      <w:r w:rsidRPr="00671F24">
        <w:rPr>
          <w:rFonts w:ascii="Times New Roman" w:hAnsi="Times New Roman" w:cs="Times New Roman"/>
          <w:kern w:val="24"/>
          <w:sz w:val="24"/>
          <w:szCs w:val="24"/>
        </w:rPr>
        <w:t xml:space="preserve">) koşulu ise </w:t>
      </w:r>
    </w:p>
    <w:p w:rsidR="00F30716" w:rsidRPr="00671F24" w:rsidRDefault="00671F24" w:rsidP="009D1C21">
      <w:pPr>
        <w:pStyle w:val="fbemetinnormal"/>
        <w:spacing w:before="0" w:beforeAutospacing="0" w:after="120" w:afterAutospacing="0"/>
        <w:ind w:firstLine="0"/>
        <w:rPr>
          <w:rFonts w:cs="Times New Roman"/>
          <w:szCs w:val="24"/>
        </w:rPr>
      </w:pPr>
      <m:oMathPara>
        <m:oMath>
          <m:r>
            <w:rPr>
              <w:rFonts w:ascii="Cambria Math" w:hAnsi="Cambria Math" w:cs="Times New Roman"/>
              <w:szCs w:val="24"/>
              <w:lang w:val="en-US"/>
            </w:rPr>
            <m:t>278966272+703040Q</m:t>
          </m:r>
          <m:d>
            <m:dPr>
              <m:ctrlPr>
                <w:rPr>
                  <w:rFonts w:ascii="Cambria Math" w:hAnsi="Cambria Math" w:cs="Times New Roman"/>
                  <w:i/>
                  <w:szCs w:val="24"/>
                  <w:lang w:val="en-US"/>
                </w:rPr>
              </m:ctrlPr>
            </m:dPr>
            <m:e>
              <m:r>
                <w:rPr>
                  <w:rFonts w:ascii="Cambria Math" w:hAnsi="Cambria Math" w:cs="Times New Roman"/>
                  <w:szCs w:val="24"/>
                  <w:lang w:val="en-US"/>
                </w:rPr>
                <m:t>-2</m:t>
              </m:r>
              <m:sSup>
                <m:sSupPr>
                  <m:ctrlPr>
                    <w:rPr>
                      <w:rFonts w:ascii="Cambria Math" w:hAnsi="Cambria Math" w:cs="Times New Roman"/>
                      <w:i/>
                      <w:szCs w:val="24"/>
                      <w:lang w:val="en-US"/>
                    </w:rPr>
                  </m:ctrlPr>
                </m:sSupPr>
                <m:e>
                  <m:r>
                    <w:rPr>
                      <w:rFonts w:ascii="Cambria Math" w:hAnsi="Cambria Math" w:cs="Times New Roman"/>
                      <w:szCs w:val="24"/>
                      <w:lang w:val="en-US"/>
                    </w:rPr>
                    <m:t>Q</m:t>
                  </m:r>
                </m:e>
                <m:sup>
                  <m:r>
                    <w:rPr>
                      <w:rFonts w:ascii="Cambria Math" w:hAnsi="Cambria Math" w:cs="Times New Roman"/>
                      <w:szCs w:val="24"/>
                      <w:lang w:val="en-US"/>
                    </w:rPr>
                    <m:t>2</m:t>
                  </m:r>
                </m:sup>
              </m:sSup>
              <m:r>
                <w:rPr>
                  <w:rFonts w:ascii="Cambria Math" w:hAnsi="Cambria Math" w:cs="Times New Roman"/>
                  <w:szCs w:val="24"/>
                  <w:lang w:val="en-US"/>
                </w:rPr>
                <m:t>+9PR</m:t>
              </m:r>
            </m:e>
          </m:d>
          <m:r>
            <w:rPr>
              <w:rFonts w:ascii="Cambria Math" w:hAnsi="Cambria Math" w:cs="Times New Roman"/>
              <w:szCs w:val="24"/>
              <w:lang w:val="en-US"/>
            </w:rPr>
            <m:t>=11811072</m:t>
          </m:r>
          <m:d>
            <m:dPr>
              <m:ctrlPr>
                <w:rPr>
                  <w:rFonts w:ascii="Cambria Math" w:hAnsi="Cambria Math" w:cs="Times New Roman"/>
                  <w:i/>
                  <w:szCs w:val="24"/>
                  <w:lang w:val="en-US"/>
                </w:rPr>
              </m:ctrlPr>
            </m:dPr>
            <m:e>
              <m:sSup>
                <m:sSupPr>
                  <m:ctrlPr>
                    <w:rPr>
                      <w:rFonts w:ascii="Cambria Math" w:hAnsi="Cambria Math" w:cs="Times New Roman"/>
                      <w:i/>
                      <w:szCs w:val="24"/>
                      <w:lang w:val="en-US"/>
                    </w:rPr>
                  </m:ctrlPr>
                </m:sSupPr>
                <m:e>
                  <m:r>
                    <w:rPr>
                      <w:rFonts w:ascii="Cambria Math" w:hAnsi="Cambria Math" w:cs="Times New Roman"/>
                      <w:szCs w:val="24"/>
                      <w:lang w:val="en-US"/>
                    </w:rPr>
                    <m:t>Q</m:t>
                  </m:r>
                </m:e>
                <m:sup>
                  <m:r>
                    <w:rPr>
                      <w:rFonts w:ascii="Cambria Math" w:hAnsi="Cambria Math" w:cs="Times New Roman"/>
                      <w:szCs w:val="24"/>
                      <w:lang w:val="en-US"/>
                    </w:rPr>
                    <m:t>2</m:t>
                  </m:r>
                </m:sup>
              </m:sSup>
              <m:r>
                <w:rPr>
                  <w:rFonts w:ascii="Cambria Math" w:hAnsi="Cambria Math" w:cs="Times New Roman"/>
                  <w:szCs w:val="24"/>
                  <w:lang w:val="en-US"/>
                </w:rPr>
                <m:t>-3PR</m:t>
              </m:r>
            </m:e>
          </m:d>
        </m:oMath>
      </m:oMathPara>
    </w:p>
    <w:p w:rsidR="00F30716" w:rsidRDefault="00F30716" w:rsidP="009D1C21">
      <w:pPr>
        <w:pStyle w:val="fbemetinnormal"/>
        <w:spacing w:before="0" w:beforeAutospacing="0" w:after="120" w:afterAutospacing="0"/>
        <w:ind w:firstLine="0"/>
        <w:rPr>
          <w:kern w:val="24"/>
          <w:szCs w:val="24"/>
        </w:rPr>
      </w:pPr>
      <w:r w:rsidRPr="004C0CB2">
        <w:rPr>
          <w:kern w:val="24"/>
          <w:szCs w:val="24"/>
        </w:rPr>
        <w:t>şek</w:t>
      </w:r>
      <w:r>
        <w:rPr>
          <w:kern w:val="24"/>
          <w:szCs w:val="24"/>
        </w:rPr>
        <w:t>lin</w:t>
      </w:r>
      <w:r w:rsidRPr="004C0CB2">
        <w:rPr>
          <w:kern w:val="24"/>
          <w:szCs w:val="24"/>
        </w:rPr>
        <w:t xml:space="preserve">de bulunur. </w:t>
      </w:r>
      <w:r w:rsidR="00F800C4">
        <w:rPr>
          <w:kern w:val="24"/>
          <w:szCs w:val="24"/>
        </w:rPr>
        <w:t>Dolayısıyla</w:t>
      </w:r>
      <w:r w:rsidRPr="004C0CB2">
        <w:rPr>
          <w:kern w:val="24"/>
          <w:szCs w:val="24"/>
        </w:rPr>
        <w:t xml:space="preserve"> (5.</w:t>
      </w:r>
      <w:r w:rsidR="00CF2299">
        <w:rPr>
          <w:kern w:val="24"/>
          <w:szCs w:val="24"/>
        </w:rPr>
        <w:t>37</w:t>
      </w:r>
      <w:r w:rsidRPr="004C0CB2">
        <w:rPr>
          <w:kern w:val="24"/>
          <w:szCs w:val="24"/>
        </w:rPr>
        <w:t>) denkleminin çözümü</w:t>
      </w:r>
    </w:p>
    <w:p w:rsidR="00671F24" w:rsidRPr="004C0CB2" w:rsidRDefault="00671F24" w:rsidP="009D1C21">
      <w:pPr>
        <w:pStyle w:val="fbemetinnormal"/>
        <w:spacing w:before="0" w:beforeAutospacing="0" w:after="120" w:afterAutospacing="0"/>
        <w:ind w:firstLine="0"/>
        <w:rPr>
          <w:kern w:val="24"/>
          <w:szCs w:val="24"/>
        </w:rPr>
      </w:pPr>
      <m:oMathPara>
        <m:oMath>
          <m:r>
            <w:rPr>
              <w:rFonts w:ascii="Cambria Math" w:hAnsi="Cambria Math" w:cs="Times New Roman"/>
              <w:szCs w:val="24"/>
              <w:lang w:val="en-US"/>
            </w:rPr>
            <m:t>u=-</m:t>
          </m:r>
          <m:box>
            <m:boxPr>
              <m:ctrlPr>
                <w:rPr>
                  <w:rFonts w:ascii="Cambria Math" w:hAnsi="Cambria Math" w:cs="Times New Roman"/>
                  <w:i/>
                  <w:szCs w:val="24"/>
                  <w:lang w:val="en-US"/>
                </w:rPr>
              </m:ctrlPr>
            </m:boxPr>
            <m:e>
              <m:argPr>
                <m:argSz m:val="-1"/>
              </m:argPr>
              <m:f>
                <m:fPr>
                  <m:ctrlPr>
                    <w:rPr>
                      <w:rFonts w:ascii="Cambria Math" w:hAnsi="Cambria Math" w:cs="Times New Roman"/>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15</m:t>
                  </m:r>
                </m:den>
              </m:f>
            </m:e>
          </m:box>
          <m:d>
            <m:dPr>
              <m:begChr m:val="["/>
              <m:endChr m:val="]"/>
              <m:ctrlPr>
                <w:rPr>
                  <w:rFonts w:ascii="Cambria Math" w:hAnsi="Cambria Math" w:cs="Times New Roman"/>
                  <w:i/>
                  <w:szCs w:val="24"/>
                  <w:lang w:val="en-US"/>
                </w:rPr>
              </m:ctrlPr>
            </m:dPr>
            <m:e>
              <m:r>
                <w:rPr>
                  <w:rFonts w:ascii="Cambria Math" w:hAnsi="Cambria Math" w:cs="Times New Roman"/>
                  <w:szCs w:val="24"/>
                  <w:lang w:val="en-US"/>
                </w:rPr>
                <m:t>7939+112Q</m:t>
              </m:r>
              <m:d>
                <m:dPr>
                  <m:ctrlPr>
                    <w:rPr>
                      <w:rFonts w:ascii="Cambria Math" w:hAnsi="Cambria Math" w:cs="Times New Roman"/>
                      <w:i/>
                      <w:szCs w:val="24"/>
                      <w:lang w:val="en-US"/>
                    </w:rPr>
                  </m:ctrlPr>
                </m:dPr>
                <m:e>
                  <m:r>
                    <w:rPr>
                      <w:rFonts w:ascii="Cambria Math" w:hAnsi="Cambria Math" w:cs="Times New Roman"/>
                      <w:szCs w:val="24"/>
                      <w:lang w:val="en-US"/>
                    </w:rPr>
                    <m:t>40+Q</m:t>
                  </m:r>
                </m:e>
              </m:d>
            </m:e>
          </m:d>
          <m:r>
            <w:rPr>
              <w:rFonts w:ascii="Cambria Math" w:hAnsi="Cambria Math" w:cs="Times New Roman"/>
              <w:szCs w:val="24"/>
              <w:lang w:val="en-US"/>
            </w:rPr>
            <m:t>+</m:t>
          </m:r>
          <m:box>
            <m:boxPr>
              <m:ctrlPr>
                <w:rPr>
                  <w:rFonts w:ascii="Cambria Math" w:hAnsi="Cambria Math" w:cs="Times New Roman"/>
                  <w:i/>
                  <w:szCs w:val="24"/>
                  <w:lang w:val="en-US"/>
                </w:rPr>
              </m:ctrlPr>
            </m:boxPr>
            <m:e>
              <m:argPr>
                <m:argSz m:val="-1"/>
              </m:argPr>
              <m:f>
                <m:fPr>
                  <m:ctrlPr>
                    <w:rPr>
                      <w:rFonts w:ascii="Cambria Math" w:hAnsi="Cambria Math" w:cs="Times New Roman"/>
                      <w:i/>
                      <w:szCs w:val="24"/>
                      <w:lang w:val="en-US"/>
                    </w:rPr>
                  </m:ctrlPr>
                </m:fPr>
                <m:num>
                  <m:r>
                    <w:rPr>
                      <w:rFonts w:ascii="Cambria Math" w:hAnsi="Cambria Math" w:cs="Times New Roman"/>
                      <w:szCs w:val="24"/>
                      <w:lang w:val="en-US"/>
                    </w:rPr>
                    <m:t>672</m:t>
                  </m:r>
                </m:num>
                <m:den>
                  <m:r>
                    <w:rPr>
                      <w:rFonts w:ascii="Cambria Math" w:hAnsi="Cambria Math" w:cs="Times New Roman"/>
                      <w:szCs w:val="24"/>
                      <w:lang w:val="en-US"/>
                    </w:rPr>
                    <m:t>5</m:t>
                  </m:r>
                </m:den>
              </m:f>
            </m:e>
          </m:box>
          <m:r>
            <w:rPr>
              <w:rFonts w:ascii="Cambria Math" w:hAnsi="Cambria Math" w:cs="Times New Roman"/>
              <w:szCs w:val="24"/>
              <w:lang w:val="en-US"/>
            </w:rPr>
            <m:t>PR-224P</m:t>
          </m:r>
          <m:d>
            <m:dPr>
              <m:ctrlPr>
                <w:rPr>
                  <w:rFonts w:ascii="Cambria Math" w:hAnsi="Cambria Math" w:cs="Times New Roman"/>
                  <w:i/>
                  <w:szCs w:val="24"/>
                  <w:lang w:val="en-US"/>
                </w:rPr>
              </m:ctrlPr>
            </m:dPr>
            <m:e>
              <m:r>
                <w:rPr>
                  <w:rFonts w:ascii="Cambria Math" w:hAnsi="Cambria Math" w:cs="Times New Roman"/>
                  <w:szCs w:val="24"/>
                  <w:lang w:val="en-US"/>
                </w:rPr>
                <m:t>4-Q</m:t>
              </m:r>
            </m:e>
          </m:d>
          <m:sSup>
            <m:sSupPr>
              <m:ctrlPr>
                <w:rPr>
                  <w:rFonts w:ascii="Cambria Math" w:hAnsi="Cambria Math" w:cs="Times New Roman"/>
                  <w:i/>
                  <w:szCs w:val="24"/>
                  <w:lang w:val="en-US"/>
                </w:rPr>
              </m:ctrlPr>
            </m:sSupPr>
            <m:e>
              <m:r>
                <w:rPr>
                  <w:rFonts w:ascii="Cambria Math" w:hAnsi="Cambria Math" w:cs="Times New Roman"/>
                  <w:szCs w:val="24"/>
                  <w:lang w:val="en-US"/>
                </w:rPr>
                <m:t>F</m:t>
              </m:r>
            </m:e>
            <m:sup>
              <m:r>
                <w:rPr>
                  <w:rFonts w:ascii="Cambria Math" w:hAnsi="Cambria Math" w:cs="Times New Roman"/>
                  <w:szCs w:val="24"/>
                  <w:lang w:val="en-US"/>
                </w:rPr>
                <m:t>2</m:t>
              </m:r>
            </m:sup>
          </m:sSup>
          <m:r>
            <w:rPr>
              <w:rFonts w:ascii="Cambria Math" w:hAnsi="Cambria Math" w:cs="Times New Roman"/>
              <w:szCs w:val="24"/>
              <w:lang w:val="en-US"/>
            </w:rPr>
            <m:t>+336</m:t>
          </m:r>
          <m:sSup>
            <m:sSupPr>
              <m:ctrlPr>
                <w:rPr>
                  <w:rFonts w:ascii="Cambria Math" w:hAnsi="Cambria Math" w:cs="Times New Roman"/>
                  <w:i/>
                  <w:szCs w:val="24"/>
                  <w:lang w:val="en-US"/>
                </w:rPr>
              </m:ctrlPr>
            </m:sSupPr>
            <m:e>
              <m:r>
                <w:rPr>
                  <w:rFonts w:ascii="Cambria Math" w:hAnsi="Cambria Math" w:cs="Times New Roman"/>
                  <w:szCs w:val="24"/>
                  <w:lang w:val="en-US"/>
                </w:rPr>
                <m:t>P</m:t>
              </m:r>
            </m:e>
            <m:sup>
              <m:r>
                <w:rPr>
                  <w:rFonts w:ascii="Cambria Math" w:hAnsi="Cambria Math" w:cs="Times New Roman"/>
                  <w:szCs w:val="24"/>
                  <w:lang w:val="en-US"/>
                </w:rPr>
                <m:t>2</m:t>
              </m:r>
            </m:sup>
          </m:sSup>
          <m:sSup>
            <m:sSupPr>
              <m:ctrlPr>
                <w:rPr>
                  <w:rFonts w:ascii="Cambria Math" w:hAnsi="Cambria Math" w:cs="Times New Roman"/>
                  <w:i/>
                  <w:szCs w:val="24"/>
                  <w:lang w:val="en-US"/>
                </w:rPr>
              </m:ctrlPr>
            </m:sSupPr>
            <m:e>
              <m:r>
                <w:rPr>
                  <w:rFonts w:ascii="Cambria Math" w:hAnsi="Cambria Math" w:cs="Times New Roman"/>
                  <w:szCs w:val="24"/>
                  <w:lang w:val="en-US"/>
                </w:rPr>
                <m:t>F</m:t>
              </m:r>
            </m:e>
            <m:sup>
              <m:r>
                <w:rPr>
                  <w:rFonts w:ascii="Cambria Math" w:hAnsi="Cambria Math" w:cs="Times New Roman"/>
                  <w:szCs w:val="24"/>
                  <w:lang w:val="en-US"/>
                </w:rPr>
                <m:t>4</m:t>
              </m:r>
            </m:sup>
          </m:sSup>
        </m:oMath>
      </m:oMathPara>
    </w:p>
    <w:p w:rsidR="00671F24" w:rsidRDefault="00F30716" w:rsidP="008B627A">
      <w:pPr>
        <w:pStyle w:val="fbemetinnormal"/>
        <w:spacing w:before="0" w:beforeAutospacing="0" w:after="0" w:afterAutospacing="0"/>
        <w:ind w:firstLine="0"/>
        <w:rPr>
          <w:rFonts w:cs="Times New Roman"/>
        </w:rPr>
      </w:pPr>
      <w:r>
        <w:rPr>
          <w:kern w:val="24"/>
          <w:szCs w:val="24"/>
        </w:rPr>
        <w:lastRenderedPageBreak/>
        <w:t xml:space="preserve">olarak elde edilir. </w:t>
      </w:r>
      <m:oMath>
        <m:r>
          <w:rPr>
            <w:rFonts w:ascii="Cambria Math" w:hAnsi="Cambria Math" w:cs="Times New Roman"/>
            <w:szCs w:val="24"/>
          </w:rPr>
          <m:t>ω=1</m:t>
        </m:r>
      </m:oMath>
      <w:r w:rsidRPr="0042490D">
        <w:rPr>
          <w:rFonts w:cs="Times New Roman"/>
        </w:rPr>
        <w:t xml:space="preserve"> </w:t>
      </w:r>
      <w:r w:rsidR="00671F24">
        <w:rPr>
          <w:rFonts w:cs="Times New Roman"/>
        </w:rPr>
        <w:t xml:space="preserve">ve </w:t>
      </w:r>
      <m:oMath>
        <m:r>
          <w:rPr>
            <w:rFonts w:ascii="Cambria Math" w:hAnsi="Cambria Math" w:cs="Times New Roman"/>
            <w:szCs w:val="24"/>
          </w:rPr>
          <m:t>K=i</m:t>
        </m:r>
      </m:oMath>
      <w:r w:rsidR="00671F24">
        <w:rPr>
          <w:rFonts w:cs="Times New Roman"/>
          <w:szCs w:val="24"/>
        </w:rPr>
        <w:t xml:space="preserve"> </w:t>
      </w:r>
      <w:r>
        <w:rPr>
          <w:rFonts w:cs="Times New Roman"/>
        </w:rPr>
        <w:t>alındığında</w:t>
      </w:r>
      <w:r w:rsidRPr="0042490D">
        <w:rPr>
          <w:rFonts w:cs="Times New Roman"/>
        </w:rPr>
        <w:t xml:space="preserve"> </w:t>
      </w:r>
      <w:r w:rsidRPr="0042490D">
        <w:rPr>
          <w:rFonts w:cs="Times New Roman"/>
          <w:szCs w:val="24"/>
        </w:rPr>
        <w:t>Tablo A.1’de</w:t>
      </w:r>
      <w:r>
        <w:rPr>
          <w:rFonts w:cs="Times New Roman"/>
          <w:szCs w:val="24"/>
        </w:rPr>
        <w:t xml:space="preserve"> verilen</w:t>
      </w:r>
      <w:r>
        <w:rPr>
          <w:rFonts w:cs="Times New Roman"/>
        </w:rPr>
        <w:t xml:space="preserve"> </w:t>
      </w:r>
      <w:r w:rsidR="00671F24">
        <w:rPr>
          <w:rFonts w:cs="Times New Roman"/>
        </w:rPr>
        <w:t xml:space="preserve">sekizinci </w:t>
      </w:r>
      <w:r w:rsidRPr="0042490D">
        <w:rPr>
          <w:rFonts w:cs="Times New Roman"/>
        </w:rPr>
        <w:t>durum</w:t>
      </w:r>
      <w:r>
        <w:rPr>
          <w:rFonts w:cs="Times New Roman"/>
        </w:rPr>
        <w:t>daki çözüm</w:t>
      </w:r>
    </w:p>
    <w:p w:rsidR="00B05405" w:rsidRDefault="00671F24" w:rsidP="009D1C21">
      <w:pPr>
        <w:pStyle w:val="fbemetinnormal"/>
        <w:spacing w:before="0" w:beforeAutospacing="0" w:after="120" w:afterAutospacing="0"/>
        <w:ind w:firstLine="0"/>
        <w:jc w:val="center"/>
        <w:rPr>
          <w:rFonts w:cs="Times New Roman"/>
        </w:rPr>
      </w:pPr>
      <m:oMathPara>
        <m:oMath>
          <m:r>
            <w:rPr>
              <w:rFonts w:ascii="Cambria Math" w:hAnsi="Cambria Math" w:cs="Times New Roman"/>
              <w:szCs w:val="24"/>
            </w:rPr>
            <m:t>F=</m:t>
          </m:r>
          <m:f>
            <m:fPr>
              <m:ctrlPr>
                <w:rPr>
                  <w:rFonts w:ascii="Cambria Math" w:hAnsi="Cambria Math"/>
                  <w:szCs w:val="24"/>
                  <w:lang w:val="en-GB"/>
                </w:rPr>
              </m:ctrlPr>
            </m:fPr>
            <m:num>
              <m:r>
                <w:rPr>
                  <w:rFonts w:ascii="Cambria Math" w:hAnsi="Cambria Math"/>
                  <w:szCs w:val="24"/>
                  <w:lang w:val="en-GB"/>
                </w:rPr>
                <m:t>-2</m:t>
              </m:r>
              <m:r>
                <m:rPr>
                  <m:sty m:val="p"/>
                </m:rPr>
                <w:rPr>
                  <w:rFonts w:ascii="Cambria Math" w:hAnsi="Cambria Math"/>
                  <w:szCs w:val="24"/>
                  <w:lang w:val="en-GB"/>
                </w:rPr>
                <m:t>cn</m:t>
              </m:r>
              <m:d>
                <m:dPr>
                  <m:ctrlPr>
                    <w:rPr>
                      <w:rFonts w:ascii="Cambria Math" w:hAnsi="Cambria Math"/>
                      <w:szCs w:val="24"/>
                      <w:lang w:val="en-GB"/>
                    </w:rPr>
                  </m:ctrlPr>
                </m:dPr>
                <m:e>
                  <m:r>
                    <w:rPr>
                      <w:rFonts w:ascii="Cambria Math" w:hAnsi="Cambria Math" w:cs="Times New Roman"/>
                      <w:szCs w:val="24"/>
                      <w:lang w:val="en-US"/>
                    </w:rPr>
                    <m:t>ξ</m:t>
                  </m:r>
                </m:e>
              </m:d>
              <m:r>
                <m:rPr>
                  <m:sty m:val="p"/>
                </m:rPr>
                <w:rPr>
                  <w:rFonts w:ascii="Cambria Math" w:hAnsi="Cambria Math"/>
                  <w:szCs w:val="24"/>
                  <w:lang w:val="en-GB"/>
                </w:rPr>
                <m:t>dn</m:t>
              </m:r>
              <m:d>
                <m:dPr>
                  <m:ctrlPr>
                    <w:rPr>
                      <w:rFonts w:ascii="Cambria Math" w:hAnsi="Cambria Math"/>
                      <w:szCs w:val="24"/>
                      <w:lang w:val="en-GB"/>
                    </w:rPr>
                  </m:ctrlPr>
                </m:dPr>
                <m:e>
                  <m:r>
                    <w:rPr>
                      <w:rFonts w:ascii="Cambria Math" w:hAnsi="Cambria Math" w:cs="Times New Roman"/>
                      <w:szCs w:val="24"/>
                      <w:lang w:val="en-US"/>
                    </w:rPr>
                    <m:t>ξ</m:t>
                  </m:r>
                </m:e>
              </m:d>
            </m:num>
            <m:den>
              <m:r>
                <w:rPr>
                  <w:rFonts w:ascii="Cambria Math" w:hAnsi="Cambria Math"/>
                  <w:szCs w:val="24"/>
                  <w:lang w:val="en-GB"/>
                </w:rPr>
                <m:t>m</m:t>
              </m:r>
              <m:sSup>
                <m:sSupPr>
                  <m:ctrlPr>
                    <w:rPr>
                      <w:rFonts w:ascii="Cambria Math" w:hAnsi="Cambria Math"/>
                      <w:i/>
                      <w:szCs w:val="24"/>
                      <w:lang w:val="en-GB"/>
                    </w:rPr>
                  </m:ctrlPr>
                </m:sSupPr>
                <m:e>
                  <m:r>
                    <m:rPr>
                      <m:sty m:val="p"/>
                    </m:rPr>
                    <w:rPr>
                      <w:rFonts w:ascii="Cambria Math" w:hAnsi="Cambria Math"/>
                      <w:szCs w:val="24"/>
                      <w:lang w:val="en-GB"/>
                    </w:rPr>
                    <m:t>sn</m:t>
                  </m:r>
                </m:e>
                <m:sup>
                  <m:r>
                    <w:rPr>
                      <w:rFonts w:ascii="Cambria Math" w:hAnsi="Cambria Math"/>
                      <w:szCs w:val="24"/>
                      <w:lang w:val="en-GB"/>
                    </w:rPr>
                    <m:t>2</m:t>
                  </m:r>
                </m:sup>
              </m:sSup>
              <m:d>
                <m:dPr>
                  <m:ctrlPr>
                    <w:rPr>
                      <w:rFonts w:ascii="Cambria Math" w:hAnsi="Cambria Math"/>
                      <w:szCs w:val="24"/>
                      <w:lang w:val="en-GB"/>
                    </w:rPr>
                  </m:ctrlPr>
                </m:dPr>
                <m:e>
                  <m:r>
                    <w:rPr>
                      <w:rFonts w:ascii="Cambria Math" w:hAnsi="Cambria Math" w:cs="Times New Roman"/>
                      <w:szCs w:val="24"/>
                      <w:lang w:val="en-US"/>
                    </w:rPr>
                    <m:t>ξ</m:t>
                  </m:r>
                </m:e>
              </m:d>
              <m:r>
                <m:rPr>
                  <m:sty m:val="p"/>
                </m:rPr>
                <w:rPr>
                  <w:rFonts w:ascii="Cambria Math" w:hAnsi="Cambria Math"/>
                  <w:szCs w:val="24"/>
                  <w:lang w:val="en-GB"/>
                </w:rPr>
                <m:t>+1</m:t>
              </m:r>
            </m:den>
          </m:f>
        </m:oMath>
      </m:oMathPara>
    </w:p>
    <w:p w:rsidR="00F30716" w:rsidRDefault="00F30716" w:rsidP="009D1C21">
      <w:pPr>
        <w:pStyle w:val="fbemetinnormal"/>
        <w:spacing w:before="0" w:beforeAutospacing="0" w:after="120" w:afterAutospacing="0"/>
        <w:ind w:firstLine="0"/>
        <w:rPr>
          <w:rFonts w:cs="Times New Roman"/>
        </w:rPr>
      </w:pPr>
      <w:r>
        <w:rPr>
          <w:rFonts w:cs="Times New Roman"/>
        </w:rPr>
        <w:t xml:space="preserve">olarak elde edilir ve </w:t>
      </w:r>
      <m:oMath>
        <m:r>
          <w:rPr>
            <w:rFonts w:ascii="Cambria Math" w:eastAsia="+mn-ea" w:hAnsi="Cambria Math" w:cs="Times New Roman"/>
            <w:kern w:val="24"/>
            <w:szCs w:val="24"/>
            <w:lang w:val="en-US"/>
          </w:rPr>
          <m:t>m=1</m:t>
        </m:r>
      </m:oMath>
      <w:r>
        <w:rPr>
          <w:rFonts w:cs="Times New Roman"/>
          <w:kern w:val="24"/>
          <w:szCs w:val="24"/>
          <w:lang w:val="en-US"/>
        </w:rPr>
        <w:t xml:space="preserve"> </w:t>
      </w:r>
      <w:r w:rsidRPr="00854509">
        <w:rPr>
          <w:rFonts w:cs="Times New Roman"/>
          <w:kern w:val="24"/>
          <w:szCs w:val="24"/>
        </w:rPr>
        <w:t xml:space="preserve">için </w:t>
      </w:r>
      <w:r w:rsidR="00CF2299">
        <w:rPr>
          <w:rFonts w:cs="Times New Roman"/>
        </w:rPr>
        <w:t>Tablo 3</w:t>
      </w:r>
      <w:r>
        <w:rPr>
          <w:rFonts w:cs="Times New Roman"/>
        </w:rPr>
        <w:t>.1 kullanarak yukarıdaki çözüm</w:t>
      </w:r>
    </w:p>
    <w:p w:rsidR="00B05405" w:rsidRDefault="00B05405" w:rsidP="009D1C21">
      <w:pPr>
        <w:tabs>
          <w:tab w:val="left" w:pos="709"/>
        </w:tabs>
        <w:spacing w:after="120" w:line="360" w:lineRule="auto"/>
        <w:jc w:val="center"/>
        <w:rPr>
          <w:rFonts w:ascii="Times New Roman" w:hAnsi="Times New Roman" w:cs="Times New Roman"/>
          <w:sz w:val="24"/>
          <w:szCs w:val="24"/>
          <w:shd w:val="clear" w:color="auto" w:fill="FFFFFF"/>
          <w:lang w:val="en-US"/>
        </w:rPr>
      </w:pPr>
      <m:oMathPara>
        <m:oMath>
          <m:r>
            <w:rPr>
              <w:rFonts w:ascii="Cambria Math" w:eastAsia="+mn-ea" w:hAnsi="Cambria Math" w:cs="Times New Roman"/>
              <w:kern w:val="24"/>
              <w:sz w:val="24"/>
              <w:szCs w:val="24"/>
              <w:lang w:val="en-US"/>
            </w:rPr>
            <m:t>u</m:t>
          </m:r>
          <m:d>
            <m:dPr>
              <m:ctrlPr>
                <w:rPr>
                  <w:rFonts w:ascii="Cambria Math" w:eastAsia="+mn-ea" w:hAnsi="Cambria Math" w:cs="Times New Roman"/>
                  <w:i/>
                  <w:kern w:val="24"/>
                  <w:sz w:val="24"/>
                  <w:szCs w:val="24"/>
                  <w:lang w:val="en-US"/>
                </w:rPr>
              </m:ctrlPr>
            </m:dPr>
            <m:e>
              <m:r>
                <w:rPr>
                  <w:rFonts w:ascii="Cambria Math" w:eastAsia="+mn-ea" w:hAnsi="Cambria Math" w:cs="Times New Roman"/>
                  <w:kern w:val="24"/>
                  <w:sz w:val="24"/>
                  <w:szCs w:val="24"/>
                  <w:lang w:val="en-US"/>
                </w:rPr>
                <m:t>x,t</m:t>
              </m:r>
            </m:e>
          </m:d>
          <m:r>
            <w:rPr>
              <w:rFonts w:ascii="Cambria Math" w:eastAsia="+mn-ea"/>
              <w:kern w:val="24"/>
              <w:sz w:val="24"/>
              <w:szCs w:val="24"/>
              <w:lang w:val="en-US"/>
            </w:rPr>
            <m:t>=</m:t>
          </m:r>
          <m:r>
            <w:rPr>
              <w:rFonts w:ascii="Cambria Math" w:eastAsia="+mn-ea"/>
              <w:kern w:val="24"/>
              <w:sz w:val="24"/>
              <w:szCs w:val="24"/>
              <w:lang w:val="en-US"/>
            </w:rPr>
            <m:t>-</m:t>
          </m:r>
          <m:f>
            <m:fPr>
              <m:ctrlPr>
                <w:rPr>
                  <w:rFonts w:ascii="Cambria Math" w:eastAsia="+mn-ea" w:hAnsi="Cambria Math"/>
                  <w:i/>
                  <w:kern w:val="24"/>
                  <w:sz w:val="24"/>
                  <w:szCs w:val="24"/>
                  <w:lang w:val="en-US"/>
                </w:rPr>
              </m:ctrlPr>
            </m:fPr>
            <m:num>
              <m:r>
                <w:rPr>
                  <w:rFonts w:ascii="Cambria Math" w:eastAsia="+mn-ea" w:hAnsi="Cambria Math"/>
                  <w:kern w:val="24"/>
                  <w:sz w:val="24"/>
                  <w:szCs w:val="24"/>
                  <w:lang w:val="en-US"/>
                </w:rPr>
                <m:t>9217</m:t>
              </m:r>
            </m:num>
            <m:den>
              <m:r>
                <w:rPr>
                  <w:rFonts w:ascii="Cambria Math" w:eastAsia="+mn-ea" w:hAnsi="Cambria Math"/>
                  <w:kern w:val="24"/>
                  <w:sz w:val="24"/>
                  <w:szCs w:val="24"/>
                  <w:lang w:val="en-US"/>
                </w:rPr>
                <m:t>5</m:t>
              </m:r>
            </m:den>
          </m:f>
          <m:r>
            <w:rPr>
              <w:rFonts w:ascii="Cambria Math" w:eastAsia="+mn-ea" w:hAnsi="Cambria Math"/>
              <w:kern w:val="24"/>
              <w:sz w:val="24"/>
              <w:szCs w:val="24"/>
              <w:lang w:val="en-US"/>
            </w:rPr>
            <m:t>+5376</m:t>
          </m:r>
          <m:sSup>
            <m:sSupPr>
              <m:ctrlPr>
                <w:rPr>
                  <w:rFonts w:ascii="Cambria Math" w:eastAsia="+mn-ea" w:hAnsi="Cambria Math"/>
                  <w:i/>
                  <w:kern w:val="24"/>
                  <w:sz w:val="24"/>
                  <w:szCs w:val="24"/>
                  <w:lang w:val="en-US"/>
                </w:rPr>
              </m:ctrlPr>
            </m:sSupPr>
            <m:e>
              <m:d>
                <m:dPr>
                  <m:ctrlPr>
                    <w:rPr>
                      <w:rFonts w:ascii="Cambria Math" w:eastAsia="+mn-ea" w:hAnsi="Cambria Math"/>
                      <w:i/>
                      <w:kern w:val="24"/>
                      <w:sz w:val="24"/>
                      <w:szCs w:val="24"/>
                      <w:lang w:val="en-US"/>
                    </w:rPr>
                  </m:ctrlPr>
                </m:dPr>
                <m:e>
                  <m:f>
                    <m:fPr>
                      <m:ctrlPr>
                        <w:rPr>
                          <w:rFonts w:ascii="Cambria Math" w:eastAsia="+mn-ea" w:hAnsi="Cambria Math"/>
                          <w:i/>
                          <w:kern w:val="24"/>
                          <w:sz w:val="24"/>
                          <w:szCs w:val="24"/>
                          <w:lang w:val="en-US"/>
                        </w:rPr>
                      </m:ctrlPr>
                    </m:fPr>
                    <m:num>
                      <m:sSup>
                        <m:sSupPr>
                          <m:ctrlPr>
                            <w:rPr>
                              <w:rFonts w:ascii="Cambria Math" w:eastAsia="+mn-ea" w:hAnsi="Cambria Math"/>
                              <w:i/>
                              <w:kern w:val="24"/>
                              <w:sz w:val="24"/>
                              <w:szCs w:val="24"/>
                              <w:lang w:val="en-US"/>
                            </w:rPr>
                          </m:ctrlPr>
                        </m:sSupPr>
                        <m:e>
                          <m:r>
                            <m:rPr>
                              <m:sty m:val="p"/>
                            </m:rPr>
                            <w:rPr>
                              <w:rFonts w:ascii="Cambria Math" w:eastAsia="+mn-ea" w:hAnsi="Cambria Math"/>
                              <w:kern w:val="24"/>
                              <w:sz w:val="24"/>
                              <w:szCs w:val="24"/>
                              <w:lang w:val="en-US"/>
                            </w:rPr>
                            <m:t>sech</m:t>
                          </m:r>
                        </m:e>
                        <m:sup>
                          <m:r>
                            <w:rPr>
                              <w:rFonts w:ascii="Cambria Math" w:eastAsia="+mn-ea" w:hAnsi="Cambria Math"/>
                              <w:kern w:val="24"/>
                              <w:sz w:val="24"/>
                              <w:szCs w:val="24"/>
                              <w:lang w:val="en-US"/>
                            </w:rPr>
                            <m:t>2</m:t>
                          </m:r>
                        </m:sup>
                      </m:sSup>
                      <m:d>
                        <m:dPr>
                          <m:ctrlPr>
                            <w:rPr>
                              <w:rFonts w:ascii="Cambria Math" w:eastAsia="+mn-ea" w:hAnsi="Cambria Math"/>
                              <w:i/>
                              <w:kern w:val="24"/>
                              <w:sz w:val="24"/>
                              <w:szCs w:val="24"/>
                              <w:lang w:val="en-US"/>
                            </w:rPr>
                          </m:ctrlPr>
                        </m:dPr>
                        <m:e>
                          <m:r>
                            <w:rPr>
                              <w:rFonts w:ascii="Cambria Math" w:eastAsia="+mn-ea" w:hAnsi="Cambria Math" w:cs="Times New Roman"/>
                              <w:kern w:val="24"/>
                              <w:sz w:val="24"/>
                              <w:szCs w:val="24"/>
                              <w:lang w:val="en-US"/>
                            </w:rPr>
                            <m:t>t+5</m:t>
                          </m:r>
                          <m:rad>
                            <m:radPr>
                              <m:ctrlPr>
                                <w:rPr>
                                  <w:rFonts w:ascii="Cambria Math" w:eastAsia="+mn-ea" w:hAnsi="Cambria Math" w:cs="Times New Roman"/>
                                  <w:i/>
                                  <w:kern w:val="24"/>
                                  <w:sz w:val="24"/>
                                  <w:szCs w:val="24"/>
                                  <w:lang w:val="en-US"/>
                                </w:rPr>
                              </m:ctrlPr>
                            </m:radPr>
                            <m:deg>
                              <m:r>
                                <w:rPr>
                                  <w:rFonts w:ascii="Cambria Math" w:eastAsia="+mn-ea" w:hAnsi="Cambria Math" w:cs="Times New Roman"/>
                                  <w:kern w:val="24"/>
                                  <w:sz w:val="24"/>
                                  <w:szCs w:val="24"/>
                                  <w:lang w:val="en-US"/>
                                </w:rPr>
                                <m:t>5</m:t>
                              </m:r>
                            </m:deg>
                            <m:e>
                              <m:r>
                                <w:rPr>
                                  <w:rFonts w:ascii="Cambria Math" w:eastAsia="+mn-ea" w:hAnsi="Cambria Math" w:cs="Times New Roman"/>
                                  <w:kern w:val="24"/>
                                  <w:sz w:val="24"/>
                                  <w:szCs w:val="24"/>
                                  <w:lang w:val="en-US"/>
                                </w:rPr>
                                <m:t>x</m:t>
                              </m:r>
                            </m:e>
                          </m:rad>
                        </m:e>
                      </m:d>
                    </m:num>
                    <m:den>
                      <m:sSup>
                        <m:sSupPr>
                          <m:ctrlPr>
                            <w:rPr>
                              <w:rFonts w:ascii="Cambria Math" w:eastAsia="+mn-ea" w:hAnsi="Cambria Math"/>
                              <w:i/>
                              <w:kern w:val="24"/>
                              <w:sz w:val="24"/>
                              <w:szCs w:val="24"/>
                              <w:lang w:val="en-US"/>
                            </w:rPr>
                          </m:ctrlPr>
                        </m:sSupPr>
                        <m:e>
                          <m:r>
                            <m:rPr>
                              <m:sty m:val="p"/>
                            </m:rPr>
                            <w:rPr>
                              <w:rFonts w:ascii="Cambria Math" w:eastAsia="+mn-ea" w:hAnsi="Cambria Math"/>
                              <w:kern w:val="24"/>
                              <w:sz w:val="24"/>
                              <w:szCs w:val="24"/>
                              <w:lang w:val="en-US"/>
                            </w:rPr>
                            <m:t>tanh</m:t>
                          </m:r>
                        </m:e>
                        <m:sup>
                          <m:r>
                            <w:rPr>
                              <w:rFonts w:ascii="Cambria Math" w:eastAsia="+mn-ea" w:hAnsi="Cambria Math"/>
                              <w:kern w:val="24"/>
                              <w:sz w:val="24"/>
                              <w:szCs w:val="24"/>
                              <w:lang w:val="en-US"/>
                            </w:rPr>
                            <m:t>2</m:t>
                          </m:r>
                        </m:sup>
                      </m:sSup>
                      <m:d>
                        <m:dPr>
                          <m:ctrlPr>
                            <w:rPr>
                              <w:rFonts w:ascii="Cambria Math" w:eastAsia="+mn-ea" w:hAnsi="Cambria Math"/>
                              <w:i/>
                              <w:kern w:val="24"/>
                              <w:sz w:val="24"/>
                              <w:szCs w:val="24"/>
                              <w:lang w:val="en-US"/>
                            </w:rPr>
                          </m:ctrlPr>
                        </m:dPr>
                        <m:e>
                          <m:r>
                            <w:rPr>
                              <w:rFonts w:ascii="Cambria Math" w:eastAsia="+mn-ea" w:hAnsi="Cambria Math" w:cs="Times New Roman"/>
                              <w:kern w:val="24"/>
                              <w:sz w:val="24"/>
                              <w:szCs w:val="24"/>
                              <w:lang w:val="en-US"/>
                            </w:rPr>
                            <m:t>t+5</m:t>
                          </m:r>
                          <m:rad>
                            <m:radPr>
                              <m:ctrlPr>
                                <w:rPr>
                                  <w:rFonts w:ascii="Cambria Math" w:eastAsia="+mn-ea" w:hAnsi="Cambria Math" w:cs="Times New Roman"/>
                                  <w:i/>
                                  <w:kern w:val="24"/>
                                  <w:sz w:val="24"/>
                                  <w:szCs w:val="24"/>
                                  <w:lang w:val="en-US"/>
                                </w:rPr>
                              </m:ctrlPr>
                            </m:radPr>
                            <m:deg>
                              <m:r>
                                <w:rPr>
                                  <w:rFonts w:ascii="Cambria Math" w:eastAsia="+mn-ea" w:hAnsi="Cambria Math" w:cs="Times New Roman"/>
                                  <w:kern w:val="24"/>
                                  <w:sz w:val="24"/>
                                  <w:szCs w:val="24"/>
                                  <w:lang w:val="en-US"/>
                                </w:rPr>
                                <m:t>5</m:t>
                              </m:r>
                            </m:deg>
                            <m:e>
                              <m:r>
                                <w:rPr>
                                  <w:rFonts w:ascii="Cambria Math" w:eastAsia="+mn-ea" w:hAnsi="Cambria Math" w:cs="Times New Roman"/>
                                  <w:kern w:val="24"/>
                                  <w:sz w:val="24"/>
                                  <w:szCs w:val="24"/>
                                  <w:lang w:val="en-US"/>
                                </w:rPr>
                                <m:t>x</m:t>
                              </m:r>
                            </m:e>
                          </m:rad>
                        </m:e>
                      </m:d>
                      <m:r>
                        <w:rPr>
                          <w:rFonts w:ascii="Cambria Math" w:eastAsia="+mn-ea" w:hAnsi="Cambria Math"/>
                          <w:kern w:val="24"/>
                          <w:sz w:val="24"/>
                          <w:szCs w:val="24"/>
                          <w:lang w:val="en-US"/>
                        </w:rPr>
                        <m:t>+1</m:t>
                      </m:r>
                    </m:den>
                  </m:f>
                </m:e>
              </m:d>
            </m:e>
            <m:sup>
              <m:r>
                <w:rPr>
                  <w:rFonts w:ascii="Cambria Math" w:eastAsia="+mn-ea" w:hAnsi="Cambria Math"/>
                  <w:kern w:val="24"/>
                  <w:sz w:val="24"/>
                  <w:szCs w:val="24"/>
                  <w:lang w:val="en-US"/>
                </w:rPr>
                <m:t>4</m:t>
              </m:r>
            </m:sup>
          </m:sSup>
        </m:oMath>
      </m:oMathPara>
    </w:p>
    <w:p w:rsidR="00F80FAD" w:rsidRDefault="00F30716" w:rsidP="009D1C21">
      <w:pPr>
        <w:pStyle w:val="fbemetinnormal"/>
        <w:spacing w:before="0" w:beforeAutospacing="0" w:after="120" w:afterAutospacing="0"/>
        <w:ind w:firstLine="0"/>
        <w:rPr>
          <w:rFonts w:eastAsia="+mn-ea" w:cs="Times New Roman"/>
          <w:kern w:val="24"/>
          <w:szCs w:val="24"/>
        </w:rPr>
      </w:pPr>
      <w:r w:rsidRPr="00854509">
        <w:rPr>
          <w:rFonts w:cs="Times New Roman"/>
        </w:rPr>
        <w:t xml:space="preserve">haline gelir. </w:t>
      </w:r>
      <w:r w:rsidR="00B05405" w:rsidRPr="00854509">
        <w:rPr>
          <w:rFonts w:eastAsia="+mn-ea" w:cs="Times New Roman"/>
          <w:kern w:val="24"/>
          <w:szCs w:val="24"/>
        </w:rPr>
        <w:t xml:space="preserve">Bu çözüm </w:t>
      </w:r>
      <m:oMath>
        <m:r>
          <w:rPr>
            <w:rFonts w:ascii="Cambria Math" w:eastAsia="+mn-ea" w:cs="Times New Roman"/>
            <w:kern w:val="24"/>
            <w:szCs w:val="24"/>
            <w:lang w:val="en-US"/>
          </w:rPr>
          <m:t>0</m:t>
        </m:r>
        <m:r>
          <w:rPr>
            <w:rFonts w:eastAsia="+mn-ea" w:cs="Times New Roman"/>
            <w:kern w:val="24"/>
            <w:szCs w:val="24"/>
            <w:lang w:val="en-US"/>
          </w:rPr>
          <m:t>≤</m:t>
        </m:r>
        <m:r>
          <w:rPr>
            <w:rFonts w:ascii="Cambria Math" w:eastAsia="+mn-ea" w:hAnsi="Cambria Math" w:cs="Times New Roman"/>
            <w:kern w:val="24"/>
            <w:szCs w:val="24"/>
            <w:lang w:val="en-US"/>
          </w:rPr>
          <m:t>x</m:t>
        </m:r>
        <m:r>
          <w:rPr>
            <w:rFonts w:eastAsia="+mn-ea" w:cs="Times New Roman"/>
            <w:kern w:val="24"/>
            <w:szCs w:val="24"/>
            <w:lang w:val="en-US"/>
          </w:rPr>
          <m:t>≤</m:t>
        </m:r>
        <m:r>
          <w:rPr>
            <w:rFonts w:ascii="Cambria Math" w:eastAsia="+mn-ea" w:cs="Times New Roman"/>
            <w:kern w:val="24"/>
            <w:szCs w:val="24"/>
            <w:lang w:val="en-US"/>
          </w:rPr>
          <m:t>0.01</m:t>
        </m:r>
      </m:oMath>
      <w:r w:rsidR="00B05405">
        <w:rPr>
          <w:rFonts w:eastAsia="+mn-ea" w:cs="Times New Roman"/>
          <w:kern w:val="24"/>
          <w:szCs w:val="24"/>
          <w:lang w:val="en-US"/>
        </w:rPr>
        <w:t xml:space="preserve"> ve</w:t>
      </w:r>
      <w:r w:rsidR="00B05405" w:rsidRPr="00331C39">
        <w:rPr>
          <w:rFonts w:eastAsia="+mn-ea" w:cs="Times New Roman"/>
          <w:kern w:val="24"/>
          <w:szCs w:val="24"/>
          <w:lang w:val="en-US"/>
        </w:rPr>
        <w:t xml:space="preserve"> </w:t>
      </w:r>
      <m:oMath>
        <m:r>
          <w:rPr>
            <w:rFonts w:ascii="Cambria Math" w:eastAsia="+mn-ea" w:cs="Times New Roman"/>
            <w:kern w:val="24"/>
            <w:szCs w:val="24"/>
            <w:lang w:val="en-US"/>
          </w:rPr>
          <m:t>-</m:t>
        </m:r>
        <m:r>
          <w:rPr>
            <w:rFonts w:ascii="Cambria Math" w:eastAsia="+mn-ea" w:cs="Times New Roman"/>
            <w:kern w:val="24"/>
            <w:szCs w:val="24"/>
            <w:lang w:val="en-US"/>
          </w:rPr>
          <m:t>0.01</m:t>
        </m:r>
        <m:r>
          <w:rPr>
            <w:rFonts w:eastAsia="+mn-ea" w:cs="Times New Roman"/>
            <w:kern w:val="24"/>
            <w:szCs w:val="24"/>
            <w:lang w:val="en-US"/>
          </w:rPr>
          <m:t>≤</m:t>
        </m:r>
        <m:r>
          <w:rPr>
            <w:rFonts w:ascii="Cambria Math" w:eastAsia="+mn-ea" w:hAnsi="Cambria Math" w:cs="Times New Roman"/>
            <w:kern w:val="24"/>
            <w:szCs w:val="24"/>
            <w:lang w:val="en-US"/>
          </w:rPr>
          <m:t>t</m:t>
        </m:r>
        <m:r>
          <w:rPr>
            <w:rFonts w:eastAsia="+mn-ea" w:cs="Times New Roman"/>
            <w:kern w:val="24"/>
            <w:szCs w:val="24"/>
            <w:lang w:val="en-US"/>
          </w:rPr>
          <m:t>≤</m:t>
        </m:r>
        <m:r>
          <w:rPr>
            <w:rFonts w:ascii="Cambria Math" w:eastAsia="+mn-ea" w:cs="Times New Roman"/>
            <w:kern w:val="24"/>
            <w:szCs w:val="24"/>
            <w:lang w:val="en-US"/>
          </w:rPr>
          <m:t>0.01</m:t>
        </m:r>
      </m:oMath>
      <w:r w:rsidR="00B05405">
        <w:rPr>
          <w:rFonts w:eastAsia="+mn-ea" w:cs="Times New Roman"/>
          <w:kern w:val="24"/>
          <w:szCs w:val="24"/>
        </w:rPr>
        <w:t xml:space="preserve"> için Şekil 5.</w:t>
      </w:r>
      <w:r w:rsidR="002B1885">
        <w:rPr>
          <w:rFonts w:eastAsia="+mn-ea" w:cs="Times New Roman"/>
          <w:kern w:val="24"/>
          <w:szCs w:val="24"/>
        </w:rPr>
        <w:t>55</w:t>
      </w:r>
      <w:r w:rsidR="00B05405" w:rsidRPr="00854509">
        <w:rPr>
          <w:rFonts w:eastAsia="+mn-ea" w:cs="Times New Roman"/>
          <w:kern w:val="24"/>
          <w:szCs w:val="24"/>
        </w:rPr>
        <w:t>’de gösterilmiştir.</w:t>
      </w:r>
      <w:r w:rsidR="00B05405">
        <w:rPr>
          <w:rFonts w:eastAsia="+mn-ea" w:cs="Times New Roman"/>
          <w:kern w:val="24"/>
          <w:szCs w:val="24"/>
        </w:rPr>
        <w:t xml:space="preserve"> Ayrıca </w:t>
      </w:r>
      <m:oMath>
        <m:r>
          <w:rPr>
            <w:rFonts w:ascii="Cambria Math" w:eastAsia="+mn-ea" w:hAnsi="Cambria Math" w:cs="Times New Roman"/>
            <w:kern w:val="24"/>
            <w:szCs w:val="24"/>
            <w:lang w:val="en-US"/>
          </w:rPr>
          <m:t>t</m:t>
        </m:r>
        <m:r>
          <w:rPr>
            <w:rFonts w:ascii="Cambria Math" w:eastAsia="+mn-ea" w:cs="Times New Roman"/>
            <w:kern w:val="24"/>
            <w:szCs w:val="24"/>
            <w:lang w:val="en-US"/>
          </w:rPr>
          <m:t>=1</m:t>
        </m:r>
      </m:oMath>
      <w:r w:rsidR="00B05405">
        <w:rPr>
          <w:rFonts w:eastAsia="+mn-ea" w:cs="Times New Roman"/>
          <w:kern w:val="24"/>
          <w:szCs w:val="24"/>
          <w:lang w:val="en-US"/>
        </w:rPr>
        <w:t xml:space="preserve"> </w:t>
      </w:r>
      <w:r w:rsidR="00B05405" w:rsidRPr="002638EC">
        <w:rPr>
          <w:rFonts w:eastAsia="+mn-ea" w:cs="Times New Roman"/>
          <w:kern w:val="24"/>
          <w:szCs w:val="24"/>
        </w:rPr>
        <w:t>ve</w:t>
      </w:r>
      <w:r w:rsidR="00B05405">
        <w:rPr>
          <w:rFonts w:eastAsia="+mn-ea" w:cs="Times New Roman"/>
          <w:kern w:val="24"/>
          <w:szCs w:val="24"/>
        </w:rPr>
        <w:t xml:space="preserve"> </w:t>
      </w:r>
      <m:oMath>
        <m:r>
          <w:rPr>
            <w:rFonts w:ascii="Cambria Math" w:eastAsia="+mn-ea" w:cs="Times New Roman"/>
            <w:kern w:val="24"/>
            <w:szCs w:val="24"/>
            <w:lang w:val="en-US"/>
          </w:rPr>
          <m:t>0</m:t>
        </m:r>
        <m:r>
          <w:rPr>
            <w:rFonts w:eastAsia="+mn-ea" w:cs="Times New Roman"/>
            <w:kern w:val="24"/>
            <w:szCs w:val="24"/>
            <w:lang w:val="en-US"/>
          </w:rPr>
          <m:t>≤</m:t>
        </m:r>
        <m:r>
          <w:rPr>
            <w:rFonts w:ascii="Cambria Math" w:eastAsia="+mn-ea" w:hAnsi="Cambria Math" w:cs="Times New Roman"/>
            <w:kern w:val="24"/>
            <w:szCs w:val="24"/>
            <w:lang w:val="en-US"/>
          </w:rPr>
          <m:t>x</m:t>
        </m:r>
        <m:r>
          <w:rPr>
            <w:rFonts w:eastAsia="+mn-ea" w:cs="Times New Roman"/>
            <w:kern w:val="24"/>
            <w:szCs w:val="24"/>
            <w:lang w:val="en-US"/>
          </w:rPr>
          <m:t>≤</m:t>
        </m:r>
        <m:r>
          <w:rPr>
            <w:rFonts w:ascii="Cambria Math" w:eastAsia="+mn-ea" w:cs="Times New Roman"/>
            <w:kern w:val="24"/>
            <w:szCs w:val="24"/>
            <w:lang w:val="en-US"/>
          </w:rPr>
          <m:t>0.001</m:t>
        </m:r>
      </m:oMath>
      <w:r w:rsidR="00B05405" w:rsidRPr="00156117">
        <w:rPr>
          <w:rFonts w:eastAsia="+mn-ea" w:cs="Times New Roman"/>
          <w:kern w:val="24"/>
          <w:szCs w:val="24"/>
          <w:lang w:val="en-US"/>
        </w:rPr>
        <w:t xml:space="preserve"> </w:t>
      </w:r>
      <w:r w:rsidR="00B05405" w:rsidRPr="002638EC">
        <w:rPr>
          <w:rFonts w:eastAsia="+mn-ea" w:cs="Times New Roman"/>
          <w:kern w:val="24"/>
          <w:szCs w:val="24"/>
        </w:rPr>
        <w:t>için aynı çözümün iki boyutlu grafiği Şekil 5.</w:t>
      </w:r>
      <w:r w:rsidR="002B1885">
        <w:rPr>
          <w:rFonts w:eastAsia="+mn-ea" w:cs="Times New Roman"/>
          <w:kern w:val="24"/>
          <w:szCs w:val="24"/>
        </w:rPr>
        <w:t>56</w:t>
      </w:r>
      <w:r w:rsidR="00B05405" w:rsidRPr="002638EC">
        <w:rPr>
          <w:rFonts w:eastAsia="+mn-ea" w:cs="Times New Roman"/>
          <w:kern w:val="24"/>
          <w:szCs w:val="24"/>
        </w:rPr>
        <w:t>’d</w:t>
      </w:r>
      <w:r w:rsidR="002B1885">
        <w:rPr>
          <w:rFonts w:eastAsia="+mn-ea" w:cs="Times New Roman"/>
          <w:kern w:val="24"/>
          <w:szCs w:val="24"/>
        </w:rPr>
        <w:t>a</w:t>
      </w:r>
      <w:r w:rsidR="00B05405" w:rsidRPr="002638EC">
        <w:rPr>
          <w:rFonts w:eastAsia="+mn-ea" w:cs="Times New Roman"/>
          <w:kern w:val="24"/>
          <w:szCs w:val="24"/>
        </w:rPr>
        <w:t xml:space="preserve"> sunulmuş</w:t>
      </w:r>
      <w:r w:rsidR="00B05405">
        <w:rPr>
          <w:rFonts w:eastAsia="+mn-ea" w:cs="Times New Roman"/>
          <w:kern w:val="24"/>
          <w:szCs w:val="24"/>
        </w:rPr>
        <w:t>t</w:t>
      </w:r>
      <w:r w:rsidR="00B05405" w:rsidRPr="002638EC">
        <w:rPr>
          <w:rFonts w:eastAsia="+mn-ea" w:cs="Times New Roman"/>
          <w:kern w:val="24"/>
          <w:szCs w:val="24"/>
        </w:rPr>
        <w:t>ur.</w:t>
      </w:r>
      <w:r w:rsidR="00B05405">
        <w:rPr>
          <w:rFonts w:eastAsia="+mn-ea" w:cs="Times New Roman"/>
          <w:kern w:val="24"/>
          <w:szCs w:val="24"/>
        </w:rPr>
        <w:t xml:space="preserve"> </w:t>
      </w:r>
    </w:p>
    <w:p w:rsidR="00F80FAD" w:rsidRDefault="00F80FAD" w:rsidP="008B627A">
      <w:pPr>
        <w:pStyle w:val="fbemetinnormal"/>
        <w:spacing w:before="0" w:beforeAutospacing="0" w:after="0" w:afterAutospacing="0" w:line="240" w:lineRule="auto"/>
        <w:ind w:firstLine="0"/>
        <w:rPr>
          <w:rFonts w:eastAsia="+mn-ea" w:cs="Times New Roman"/>
          <w:kern w:val="24"/>
          <w:szCs w:val="24"/>
        </w:rPr>
      </w:pPr>
    </w:p>
    <w:p w:rsidR="00F80FAD" w:rsidRDefault="00EC7DB2" w:rsidP="008B627A">
      <w:pPr>
        <w:pStyle w:val="fbemetinnormal"/>
        <w:spacing w:before="0" w:beforeAutospacing="0" w:after="0" w:afterAutospacing="0"/>
        <w:ind w:firstLine="0"/>
        <w:jc w:val="center"/>
        <w:rPr>
          <w:rFonts w:cs="Times New Roman"/>
          <w:b/>
          <w:sz w:val="20"/>
          <w:szCs w:val="20"/>
        </w:rPr>
      </w:pPr>
      <w:r w:rsidRPr="003071AD">
        <w:rPr>
          <w:rFonts w:cs="Times New Roman"/>
          <w:noProof/>
          <w:szCs w:val="24"/>
          <w:lang w:eastAsia="tr-TR" w:bidi="ar-SA"/>
        </w:rPr>
        <w:drawing>
          <wp:inline distT="0" distB="0" distL="0" distR="0">
            <wp:extent cx="4025411" cy="2725616"/>
            <wp:effectExtent l="19050" t="0" r="0" b="0"/>
            <wp:docPr id="8" name="Resim 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66" cstate="print"/>
                    <a:srcRect/>
                    <a:stretch>
                      <a:fillRect/>
                    </a:stretch>
                  </pic:blipFill>
                  <pic:spPr bwMode="auto">
                    <a:xfrm>
                      <a:off x="0" y="0"/>
                      <a:ext cx="4032009" cy="2730084"/>
                    </a:xfrm>
                    <a:prstGeom prst="rect">
                      <a:avLst/>
                    </a:prstGeom>
                    <a:noFill/>
                    <a:ln w="9525">
                      <a:noFill/>
                      <a:miter lim="800000"/>
                      <a:headEnd/>
                      <a:tailEnd/>
                    </a:ln>
                  </pic:spPr>
                </pic:pic>
              </a:graphicData>
            </a:graphic>
          </wp:inline>
        </w:drawing>
      </w:r>
    </w:p>
    <w:p w:rsidR="008B627A" w:rsidRDefault="00406C48" w:rsidP="008B627A">
      <w:pPr>
        <w:tabs>
          <w:tab w:val="left" w:pos="709"/>
        </w:tabs>
        <w:spacing w:after="120" w:line="360" w:lineRule="auto"/>
        <w:jc w:val="center"/>
        <w:rPr>
          <w:rFonts w:ascii="Times New Roman" w:hAnsi="Times New Roman" w:cs="Times New Roman"/>
          <w:sz w:val="20"/>
          <w:szCs w:val="20"/>
        </w:rPr>
      </w:pPr>
      <w:r w:rsidRPr="004E13BE">
        <w:rPr>
          <w:rFonts w:ascii="Times New Roman" w:hAnsi="Times New Roman" w:cs="Times New Roman"/>
          <w:b/>
          <w:sz w:val="20"/>
          <w:szCs w:val="20"/>
        </w:rPr>
        <w:t>Şekil 5.</w:t>
      </w:r>
      <w:r w:rsidR="00E943B7">
        <w:rPr>
          <w:rFonts w:ascii="Times New Roman" w:hAnsi="Times New Roman" w:cs="Times New Roman"/>
          <w:b/>
          <w:sz w:val="20"/>
          <w:szCs w:val="20"/>
        </w:rPr>
        <w:t>5</w:t>
      </w:r>
      <w:r w:rsidR="008D0A36">
        <w:rPr>
          <w:rFonts w:ascii="Times New Roman" w:hAnsi="Times New Roman" w:cs="Times New Roman"/>
          <w:b/>
          <w:sz w:val="20"/>
          <w:szCs w:val="20"/>
        </w:rPr>
        <w:t>5</w:t>
      </w:r>
      <w:r w:rsidRPr="004E13BE">
        <w:rPr>
          <w:rFonts w:ascii="Times New Roman" w:hAnsi="Times New Roman" w:cs="Times New Roman"/>
          <w:b/>
          <w:sz w:val="20"/>
          <w:szCs w:val="20"/>
        </w:rPr>
        <w:t>:</w:t>
      </w:r>
      <w:r w:rsidR="00531830">
        <w:rPr>
          <w:rFonts w:ascii="Times New Roman" w:hAnsi="Times New Roman" w:cs="Times New Roman"/>
          <w:b/>
          <w:sz w:val="20"/>
          <w:szCs w:val="20"/>
        </w:rPr>
        <w:t xml:space="preserve"> </w:t>
      </w:r>
      <w:r w:rsidR="00531830" w:rsidRPr="00531830">
        <w:rPr>
          <w:rFonts w:ascii="Times New Roman" w:hAnsi="Times New Roman" w:cs="Times New Roman"/>
          <w:sz w:val="20"/>
          <w:szCs w:val="20"/>
        </w:rPr>
        <w:t>Örnek 5.4.</w:t>
      </w:r>
      <w:r w:rsidR="00531830">
        <w:rPr>
          <w:rFonts w:ascii="Times New Roman" w:hAnsi="Times New Roman" w:cs="Times New Roman"/>
          <w:sz w:val="20"/>
          <w:szCs w:val="20"/>
        </w:rPr>
        <w:t>4</w:t>
      </w:r>
      <w:r w:rsidR="00531830" w:rsidRPr="00531830">
        <w:rPr>
          <w:rFonts w:ascii="Times New Roman" w:hAnsi="Times New Roman" w:cs="Times New Roman"/>
          <w:sz w:val="20"/>
          <w:szCs w:val="20"/>
        </w:rPr>
        <w:t>.</w:t>
      </w:r>
      <w:r w:rsidR="00531830">
        <w:rPr>
          <w:rFonts w:ascii="Times New Roman" w:hAnsi="Times New Roman" w:cs="Times New Roman"/>
          <w:sz w:val="20"/>
          <w:szCs w:val="20"/>
        </w:rPr>
        <w:t>2</w:t>
      </w:r>
      <w:r w:rsidR="00531830" w:rsidRPr="00531830">
        <w:rPr>
          <w:rFonts w:ascii="Times New Roman" w:hAnsi="Times New Roman" w:cs="Times New Roman"/>
          <w:sz w:val="20"/>
          <w:szCs w:val="20"/>
        </w:rPr>
        <w:t>’deki</w:t>
      </w:r>
      <w:r w:rsidR="004E13BE" w:rsidRPr="004E13BE">
        <w:rPr>
          <w:rFonts w:ascii="Times New Roman" w:hAnsi="Times New Roman" w:cs="Times New Roman"/>
          <w:sz w:val="20"/>
          <w:szCs w:val="20"/>
        </w:rPr>
        <w:t xml:space="preserve"> </w:t>
      </w:r>
      <m:oMath>
        <m:r>
          <w:rPr>
            <w:rFonts w:ascii="Cambria Math" w:eastAsia="+mn-ea" w:hAnsi="Cambria Math" w:cs="Times New Roman"/>
            <w:kern w:val="24"/>
            <w:sz w:val="20"/>
            <w:szCs w:val="20"/>
            <w:lang w:val="en-US"/>
          </w:rPr>
          <m:t>u</m:t>
        </m:r>
        <m:d>
          <m:dPr>
            <m:ctrlPr>
              <w:rPr>
                <w:rFonts w:ascii="Cambria Math" w:eastAsia="+mn-ea" w:hAnsi="Times New Roman" w:cs="Times New Roman"/>
                <w:i/>
                <w:kern w:val="24"/>
                <w:sz w:val="20"/>
                <w:szCs w:val="20"/>
                <w:lang w:val="en-US"/>
              </w:rPr>
            </m:ctrlPr>
          </m:dPr>
          <m:e>
            <m:r>
              <w:rPr>
                <w:rFonts w:ascii="Cambria Math" w:eastAsia="+mn-ea" w:hAnsi="Cambria Math" w:cs="Times New Roman"/>
                <w:kern w:val="24"/>
                <w:sz w:val="20"/>
                <w:szCs w:val="20"/>
                <w:lang w:val="en-US"/>
              </w:rPr>
              <m:t>x</m:t>
            </m:r>
            <m:r>
              <w:rPr>
                <w:rFonts w:ascii="Cambria Math" w:eastAsia="+mn-ea" w:hAnsi="Times New Roman" w:cs="Times New Roman"/>
                <w:kern w:val="24"/>
                <w:sz w:val="20"/>
                <w:szCs w:val="20"/>
                <w:lang w:val="en-US"/>
              </w:rPr>
              <m:t>,</m:t>
            </m:r>
            <m:r>
              <w:rPr>
                <w:rFonts w:ascii="Cambria Math" w:eastAsia="+mn-ea" w:hAnsi="Cambria Math" w:cs="Times New Roman"/>
                <w:kern w:val="24"/>
                <w:sz w:val="20"/>
                <w:szCs w:val="20"/>
                <w:lang w:val="en-US"/>
              </w:rPr>
              <m:t>t</m:t>
            </m:r>
          </m:e>
        </m:d>
      </m:oMath>
      <w:r w:rsidR="004E13BE" w:rsidRPr="004E13BE">
        <w:rPr>
          <w:rFonts w:ascii="Times New Roman" w:hAnsi="Times New Roman" w:cs="Times New Roman"/>
          <w:kern w:val="24"/>
          <w:sz w:val="20"/>
          <w:szCs w:val="20"/>
          <w:lang w:val="en-US"/>
        </w:rPr>
        <w:t xml:space="preserve"> </w:t>
      </w:r>
      <w:r w:rsidRPr="004E13BE">
        <w:rPr>
          <w:rFonts w:ascii="Times New Roman" w:hAnsi="Times New Roman" w:cs="Times New Roman"/>
          <w:sz w:val="20"/>
          <w:szCs w:val="20"/>
        </w:rPr>
        <w:t>çözümünün üç boyutlu grafiği.</w:t>
      </w:r>
    </w:p>
    <w:p w:rsidR="008B627A" w:rsidRDefault="008B627A" w:rsidP="008B627A">
      <w:pPr>
        <w:tabs>
          <w:tab w:val="left" w:pos="709"/>
        </w:tabs>
        <w:spacing w:after="0" w:line="240" w:lineRule="auto"/>
        <w:jc w:val="center"/>
        <w:rPr>
          <w:rFonts w:ascii="Times New Roman" w:hAnsi="Times New Roman" w:cs="Times New Roman"/>
          <w:sz w:val="20"/>
          <w:szCs w:val="20"/>
        </w:rPr>
      </w:pPr>
    </w:p>
    <w:p w:rsidR="008B627A" w:rsidRDefault="008B627A" w:rsidP="008B627A">
      <w:pPr>
        <w:tabs>
          <w:tab w:val="left" w:pos="709"/>
        </w:tabs>
        <w:spacing w:after="0" w:line="360" w:lineRule="auto"/>
        <w:jc w:val="center"/>
        <w:rPr>
          <w:rFonts w:ascii="Times New Roman" w:hAnsi="Times New Roman" w:cs="Times New Roman"/>
          <w:sz w:val="20"/>
          <w:szCs w:val="20"/>
        </w:rPr>
      </w:pPr>
      <w:r w:rsidRPr="008B627A">
        <w:rPr>
          <w:rFonts w:cs="Times New Roman"/>
          <w:noProof/>
          <w:szCs w:val="24"/>
          <w:lang w:eastAsia="tr-TR" w:bidi="ar-SA"/>
        </w:rPr>
        <w:drawing>
          <wp:inline distT="0" distB="0" distL="0" distR="0">
            <wp:extent cx="3436327" cy="2101361"/>
            <wp:effectExtent l="19050" t="0" r="0" b="0"/>
            <wp:docPr id="75" name="Resim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7" cstate="print"/>
                    <a:srcRect/>
                    <a:stretch>
                      <a:fillRect/>
                    </a:stretch>
                  </pic:blipFill>
                  <pic:spPr bwMode="auto">
                    <a:xfrm>
                      <a:off x="0" y="0"/>
                      <a:ext cx="3444126" cy="2106130"/>
                    </a:xfrm>
                    <a:prstGeom prst="rect">
                      <a:avLst/>
                    </a:prstGeom>
                    <a:noFill/>
                    <a:ln w="9525">
                      <a:noFill/>
                      <a:miter lim="800000"/>
                      <a:headEnd/>
                      <a:tailEnd/>
                    </a:ln>
                  </pic:spPr>
                </pic:pic>
              </a:graphicData>
            </a:graphic>
          </wp:inline>
        </w:drawing>
      </w:r>
    </w:p>
    <w:p w:rsidR="00C0731D" w:rsidRPr="008B627A" w:rsidRDefault="00A54D8B" w:rsidP="008B627A">
      <w:pPr>
        <w:tabs>
          <w:tab w:val="left" w:pos="709"/>
        </w:tabs>
        <w:spacing w:after="120" w:line="360" w:lineRule="auto"/>
        <w:jc w:val="center"/>
      </w:pPr>
      <w:r w:rsidRPr="00A54D8B">
        <w:rPr>
          <w:rFonts w:ascii="Times New Roman" w:hAnsi="Times New Roman" w:cs="Times New Roman"/>
          <w:b/>
          <w:sz w:val="20"/>
          <w:szCs w:val="20"/>
        </w:rPr>
        <w:t>Şekil 5.</w:t>
      </w:r>
      <w:r w:rsidR="008D0A36">
        <w:rPr>
          <w:rFonts w:ascii="Times New Roman" w:hAnsi="Times New Roman" w:cs="Times New Roman"/>
          <w:b/>
          <w:sz w:val="20"/>
          <w:szCs w:val="20"/>
        </w:rPr>
        <w:t>56</w:t>
      </w:r>
      <w:r w:rsidRPr="00A54D8B">
        <w:rPr>
          <w:rFonts w:ascii="Times New Roman" w:hAnsi="Times New Roman" w:cs="Times New Roman"/>
          <w:b/>
          <w:sz w:val="20"/>
          <w:szCs w:val="20"/>
        </w:rPr>
        <w:t>:</w:t>
      </w:r>
      <w:r w:rsidRPr="00A54D8B">
        <w:rPr>
          <w:rFonts w:ascii="Times New Roman" w:hAnsi="Times New Roman" w:cs="Times New Roman"/>
          <w:sz w:val="20"/>
          <w:szCs w:val="20"/>
        </w:rPr>
        <w:t xml:space="preserve"> </w:t>
      </w:r>
      <w:r w:rsidR="00E53225" w:rsidRPr="00531830">
        <w:rPr>
          <w:rFonts w:ascii="Times New Roman" w:hAnsi="Times New Roman" w:cs="Times New Roman"/>
          <w:sz w:val="20"/>
          <w:szCs w:val="20"/>
        </w:rPr>
        <w:t>Örnek 5.4.</w:t>
      </w:r>
      <w:r w:rsidR="00E53225">
        <w:rPr>
          <w:rFonts w:ascii="Times New Roman" w:hAnsi="Times New Roman" w:cs="Times New Roman"/>
          <w:sz w:val="20"/>
          <w:szCs w:val="20"/>
        </w:rPr>
        <w:t>4</w:t>
      </w:r>
      <w:r w:rsidR="00E53225" w:rsidRPr="00531830">
        <w:rPr>
          <w:rFonts w:ascii="Times New Roman" w:hAnsi="Times New Roman" w:cs="Times New Roman"/>
          <w:sz w:val="20"/>
          <w:szCs w:val="20"/>
        </w:rPr>
        <w:t>.</w:t>
      </w:r>
      <w:r w:rsidR="00E53225">
        <w:rPr>
          <w:rFonts w:ascii="Times New Roman" w:hAnsi="Times New Roman" w:cs="Times New Roman"/>
          <w:sz w:val="20"/>
          <w:szCs w:val="20"/>
        </w:rPr>
        <w:t>2</w:t>
      </w:r>
      <w:r w:rsidR="00E53225" w:rsidRPr="00531830">
        <w:rPr>
          <w:rFonts w:ascii="Times New Roman" w:hAnsi="Times New Roman" w:cs="Times New Roman"/>
          <w:sz w:val="20"/>
          <w:szCs w:val="20"/>
        </w:rPr>
        <w:t>’deki</w:t>
      </w:r>
      <w:r w:rsidR="00E53225" w:rsidRPr="004E13BE">
        <w:rPr>
          <w:rFonts w:ascii="Times New Roman" w:hAnsi="Times New Roman" w:cs="Times New Roman"/>
          <w:sz w:val="20"/>
          <w:szCs w:val="20"/>
        </w:rPr>
        <w:t xml:space="preserve"> </w:t>
      </w:r>
      <m:oMath>
        <m:r>
          <w:rPr>
            <w:rFonts w:ascii="Cambria Math" w:eastAsia="+mn-ea" w:hAnsi="Cambria Math" w:cs="Times New Roman"/>
            <w:kern w:val="24"/>
            <w:sz w:val="20"/>
            <w:szCs w:val="20"/>
            <w:lang w:val="en-US"/>
          </w:rPr>
          <m:t>u</m:t>
        </m:r>
        <m:d>
          <m:dPr>
            <m:ctrlPr>
              <w:rPr>
                <w:rFonts w:ascii="Cambria Math" w:eastAsia="+mn-ea" w:hAnsi="Times New Roman" w:cs="Times New Roman"/>
                <w:i/>
                <w:kern w:val="24"/>
                <w:sz w:val="20"/>
                <w:szCs w:val="20"/>
                <w:lang w:val="en-US"/>
              </w:rPr>
            </m:ctrlPr>
          </m:dPr>
          <m:e>
            <m:r>
              <w:rPr>
                <w:rFonts w:ascii="Cambria Math" w:eastAsia="+mn-ea" w:hAnsi="Cambria Math" w:cs="Times New Roman"/>
                <w:kern w:val="24"/>
                <w:sz w:val="20"/>
                <w:szCs w:val="20"/>
                <w:lang w:val="en-US"/>
              </w:rPr>
              <m:t>x</m:t>
            </m:r>
            <m:r>
              <w:rPr>
                <w:rFonts w:ascii="Cambria Math" w:eastAsia="+mn-ea" w:hAnsi="Times New Roman" w:cs="Times New Roman"/>
                <w:kern w:val="24"/>
                <w:sz w:val="20"/>
                <w:szCs w:val="20"/>
                <w:lang w:val="en-US"/>
              </w:rPr>
              <m:t>,1</m:t>
            </m:r>
          </m:e>
        </m:d>
      </m:oMath>
      <w:r w:rsidRPr="00A54D8B">
        <w:rPr>
          <w:rFonts w:ascii="Times New Roman" w:hAnsi="Times New Roman" w:cs="Times New Roman"/>
          <w:sz w:val="20"/>
          <w:szCs w:val="20"/>
        </w:rPr>
        <w:t xml:space="preserve"> çözümünün iki boyutlu grafiği.</w:t>
      </w:r>
    </w:p>
    <w:p w:rsidR="00C0731D" w:rsidRDefault="00C0731D" w:rsidP="009D1C21">
      <w:pPr>
        <w:pStyle w:val="fbemetinnormal"/>
        <w:spacing w:before="0" w:beforeAutospacing="0" w:after="120" w:afterAutospacing="0"/>
        <w:rPr>
          <w:rFonts w:cs="Times New Roman"/>
          <w:szCs w:val="24"/>
        </w:rPr>
      </w:pPr>
      <w:r w:rsidRPr="00DC7084">
        <w:rPr>
          <w:rFonts w:cs="Times New Roman"/>
          <w:b/>
          <w:szCs w:val="24"/>
        </w:rPr>
        <w:lastRenderedPageBreak/>
        <w:t>5.</w:t>
      </w:r>
      <w:r w:rsidR="00CD6705">
        <w:rPr>
          <w:rFonts w:cs="Times New Roman"/>
          <w:b/>
          <w:szCs w:val="24"/>
        </w:rPr>
        <w:t>4</w:t>
      </w:r>
      <w:r>
        <w:rPr>
          <w:rFonts w:cs="Times New Roman"/>
          <w:b/>
          <w:szCs w:val="24"/>
        </w:rPr>
        <w:t>.</w:t>
      </w:r>
      <w:r w:rsidR="00F80FAD">
        <w:rPr>
          <w:rFonts w:cs="Times New Roman"/>
          <w:b/>
          <w:szCs w:val="24"/>
        </w:rPr>
        <w:t>4</w:t>
      </w:r>
      <w:r w:rsidRPr="00DC7084">
        <w:rPr>
          <w:rFonts w:cs="Times New Roman"/>
          <w:b/>
          <w:szCs w:val="24"/>
        </w:rPr>
        <w:t>.</w:t>
      </w:r>
      <w:r>
        <w:rPr>
          <w:rFonts w:cs="Times New Roman"/>
          <w:b/>
          <w:szCs w:val="24"/>
        </w:rPr>
        <w:t xml:space="preserve">3 </w:t>
      </w:r>
      <w:r w:rsidRPr="00DC7084">
        <w:rPr>
          <w:rFonts w:cs="Times New Roman"/>
          <w:b/>
          <w:szCs w:val="24"/>
        </w:rPr>
        <w:t>Örnek</w:t>
      </w:r>
      <w:r>
        <w:rPr>
          <w:rFonts w:cs="Times New Roman"/>
          <w:b/>
          <w:szCs w:val="24"/>
        </w:rPr>
        <w:t xml:space="preserve"> </w:t>
      </w:r>
      <m:oMath>
        <m:r>
          <w:rPr>
            <w:rFonts w:ascii="Cambria Math" w:hAnsi="Cambria Math" w:cs="Times New Roman"/>
            <w:szCs w:val="24"/>
            <w:lang w:val="en-US"/>
          </w:rPr>
          <m:t>a=1</m:t>
        </m:r>
      </m:oMath>
      <w:r w:rsidR="00AC5D50">
        <w:rPr>
          <w:rFonts w:cs="Times New Roman"/>
          <w:szCs w:val="24"/>
          <w:lang w:val="en-US"/>
        </w:rPr>
        <w:t xml:space="preserve">, </w:t>
      </w:r>
      <m:oMath>
        <m:r>
          <w:rPr>
            <w:rFonts w:ascii="Cambria Math" w:hAnsi="Cambria Math" w:cs="Times New Roman"/>
            <w:szCs w:val="24"/>
            <w:lang w:val="en-US"/>
          </w:rPr>
          <m:t>b=13</m:t>
        </m:r>
      </m:oMath>
      <w:r w:rsidR="00AC5D50">
        <w:rPr>
          <w:rFonts w:cs="Times New Roman"/>
          <w:szCs w:val="24"/>
          <w:lang w:val="en-US"/>
        </w:rPr>
        <w:t xml:space="preserve">, </w:t>
      </w:r>
      <m:oMath>
        <m:r>
          <w:rPr>
            <w:rFonts w:ascii="Cambria Math" w:hAnsi="Cambria Math" w:cs="Times New Roman"/>
            <w:i/>
            <w:szCs w:val="24"/>
            <w:lang w:val="en-US"/>
          </w:rPr>
          <w:sym w:font="Symbol" w:char="F06C"/>
        </m:r>
        <m:r>
          <w:rPr>
            <w:rFonts w:ascii="Cambria Math" w:hAnsi="Cambria Math" w:cs="Times New Roman"/>
            <w:szCs w:val="24"/>
            <w:lang w:val="en-US"/>
          </w:rPr>
          <m:t>=-1</m:t>
        </m:r>
      </m:oMath>
      <w:r w:rsidR="00AC5D50">
        <w:rPr>
          <w:rFonts w:cs="Times New Roman"/>
          <w:szCs w:val="24"/>
          <w:lang w:val="en-US"/>
        </w:rPr>
        <w:t xml:space="preserve"> ve </w:t>
      </w:r>
      <m:oMath>
        <m:r>
          <w:rPr>
            <w:rFonts w:ascii="Cambria Math" w:hAnsi="Cambria Math" w:cs="Times New Roman"/>
            <w:i/>
            <w:szCs w:val="24"/>
            <w:lang w:val="en-US"/>
          </w:rPr>
          <w:sym w:font="Symbol" w:char="F061"/>
        </m:r>
        <m:r>
          <w:rPr>
            <w:rFonts w:ascii="Cambria Math" w:hAnsi="Cambria Math" w:cs="Times New Roman"/>
            <w:szCs w:val="24"/>
            <w:lang w:val="en-US"/>
          </w:rPr>
          <m:t>=</m:t>
        </m:r>
        <m:r>
          <w:rPr>
            <w:rFonts w:ascii="Cambria Math" w:hAnsi="Cambria Math" w:cs="Times New Roman"/>
            <w:i/>
            <w:szCs w:val="24"/>
            <w:lang w:val="en-US"/>
          </w:rPr>
          <w:sym w:font="Symbol" w:char="F062"/>
        </m:r>
        <m:r>
          <w:rPr>
            <w:rFonts w:ascii="Cambria Math" w:hAnsi="Cambria Math" w:cs="Times New Roman"/>
            <w:szCs w:val="24"/>
            <w:lang w:val="en-US"/>
          </w:rPr>
          <m:t>=0.5</m:t>
        </m:r>
      </m:oMath>
      <w:r w:rsidR="00AC5D50">
        <w:rPr>
          <w:rFonts w:cs="Times New Roman"/>
          <w:szCs w:val="24"/>
          <w:lang w:val="en-US"/>
        </w:rPr>
        <w:t xml:space="preserve"> </w:t>
      </w:r>
      <w:r w:rsidRPr="009460FB">
        <w:rPr>
          <w:rFonts w:cs="Times New Roman"/>
          <w:szCs w:val="24"/>
        </w:rPr>
        <w:t>değerleri için</w:t>
      </w:r>
      <w:r>
        <w:rPr>
          <w:rFonts w:cs="Times New Roman"/>
          <w:szCs w:val="24"/>
        </w:rPr>
        <w:t xml:space="preserve"> (5.</w:t>
      </w:r>
      <w:r w:rsidR="00CF2299">
        <w:rPr>
          <w:rFonts w:cs="Times New Roman"/>
          <w:szCs w:val="24"/>
        </w:rPr>
        <w:t>33</w:t>
      </w:r>
      <w:r>
        <w:rPr>
          <w:rFonts w:cs="Times New Roman"/>
          <w:szCs w:val="24"/>
        </w:rPr>
        <w:t>) kesirli Kawahara denklemini</w:t>
      </w:r>
    </w:p>
    <w:p w:rsidR="00AC5D50" w:rsidRDefault="002949F4" w:rsidP="00272564">
      <w:pPr>
        <w:pStyle w:val="fbemetinnormal"/>
        <w:spacing w:before="0" w:beforeAutospacing="0" w:after="120" w:afterAutospacing="0"/>
        <w:ind w:firstLine="0"/>
        <w:jc w:val="right"/>
        <w:rPr>
          <w:rFonts w:cs="Times New Roman"/>
          <w:szCs w:val="24"/>
        </w:rPr>
      </w:pPr>
      <m:oMath>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t</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2</m:t>
                </m:r>
              </m:den>
            </m:f>
          </m:sup>
        </m:sSubSup>
        <m:r>
          <w:rPr>
            <w:rFonts w:ascii="Cambria Math" w:hAnsi="Cambria Math" w:cs="Times New Roman"/>
            <w:color w:val="222222"/>
            <w:szCs w:val="24"/>
            <w:shd w:val="clear" w:color="auto" w:fill="FFFFFF"/>
            <w:lang w:val="en-US"/>
          </w:rPr>
          <m:t>u+u</m:t>
        </m:r>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2</m:t>
                </m:r>
              </m:den>
            </m:f>
          </m:sup>
        </m:sSubSup>
        <m:r>
          <w:rPr>
            <w:rFonts w:ascii="Cambria Math" w:hAnsi="Cambria Math" w:cs="Times New Roman"/>
            <w:color w:val="222222"/>
            <w:szCs w:val="24"/>
            <w:shd w:val="clear" w:color="auto" w:fill="FFFFFF"/>
            <w:lang w:val="en-US"/>
          </w:rPr>
          <m:t>u</m:t>
        </m:r>
        <m:r>
          <w:rPr>
            <w:rFonts w:ascii="Cambria Math" w:cs="Times New Roman"/>
            <w:color w:val="222222"/>
            <w:szCs w:val="24"/>
            <w:shd w:val="clear" w:color="auto" w:fill="FFFFFF"/>
            <w:lang w:val="en-US"/>
          </w:rPr>
          <m:t>+13</m:t>
        </m:r>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2</m:t>
                </m:r>
              </m:den>
            </m:f>
          </m:sup>
        </m:sSubSup>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2</m:t>
                </m:r>
              </m:den>
            </m:f>
          </m:sup>
        </m:sSubSup>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2</m:t>
                </m:r>
              </m:den>
            </m:f>
          </m:sup>
        </m:sSubSup>
        <m:r>
          <w:rPr>
            <w:rFonts w:ascii="Cambria Math" w:cs="Times New Roman"/>
            <w:color w:val="222222"/>
            <w:szCs w:val="24"/>
            <w:shd w:val="clear" w:color="auto" w:fill="FFFFFF"/>
            <w:lang w:val="en-US"/>
          </w:rPr>
          <m:t>u+</m:t>
        </m:r>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2</m:t>
                </m:r>
              </m:den>
            </m:f>
          </m:sup>
        </m:sSubSup>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2</m:t>
                </m:r>
              </m:den>
            </m:f>
          </m:sup>
        </m:sSubSup>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2</m:t>
                </m:r>
              </m:den>
            </m:f>
          </m:sup>
        </m:sSubSup>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2</m:t>
                </m:r>
              </m:den>
            </m:f>
          </m:sup>
        </m:sSubSup>
        <m:sSubSup>
          <m:sSubSupPr>
            <m:ctrlPr>
              <w:rPr>
                <w:rFonts w:ascii="Cambria Math" w:hAnsi="Cambria Math" w:cs="Times New Roman"/>
                <w:i/>
                <w:color w:val="222222"/>
                <w:szCs w:val="24"/>
                <w:shd w:val="clear" w:color="auto" w:fill="FFFFFF"/>
                <w:lang w:val="en-US"/>
              </w:rPr>
            </m:ctrlPr>
          </m:sSubSupPr>
          <m:e>
            <m:r>
              <w:rPr>
                <w:rFonts w:ascii="Cambria Math" w:hAnsi="Cambria Math" w:cs="Times New Roman"/>
                <w:color w:val="222222"/>
                <w:szCs w:val="24"/>
                <w:shd w:val="clear" w:color="auto" w:fill="FFFFFF"/>
                <w:lang w:val="en-US"/>
              </w:rPr>
              <m:t>D</m:t>
            </m:r>
          </m:e>
          <m:sub>
            <m:r>
              <w:rPr>
                <w:rFonts w:ascii="Cambria Math" w:hAnsi="Cambria Math" w:cs="Times New Roman"/>
                <w:color w:val="222222"/>
                <w:szCs w:val="24"/>
                <w:shd w:val="clear" w:color="auto" w:fill="FFFFFF"/>
                <w:lang w:val="en-US"/>
              </w:rPr>
              <m:t>x</m:t>
            </m:r>
          </m:sub>
          <m:sup>
            <m:f>
              <m:fPr>
                <m:type m:val="lin"/>
                <m:ctrlPr>
                  <w:rPr>
                    <w:rFonts w:ascii="Cambria Math" w:hAnsi="Cambria Math" w:cs="Times New Roman"/>
                    <w:i/>
                    <w:color w:val="222222"/>
                    <w:szCs w:val="24"/>
                    <w:shd w:val="clear" w:color="auto" w:fill="FFFFFF"/>
                    <w:lang w:val="en-US"/>
                  </w:rPr>
                </m:ctrlPr>
              </m:fPr>
              <m:num>
                <m:r>
                  <w:rPr>
                    <w:rFonts w:ascii="Cambria Math" w:cs="Times New Roman"/>
                    <w:color w:val="222222"/>
                    <w:szCs w:val="24"/>
                    <w:shd w:val="clear" w:color="auto" w:fill="FFFFFF"/>
                    <w:lang w:val="en-US"/>
                  </w:rPr>
                  <m:t>1</m:t>
                </m:r>
              </m:num>
              <m:den>
                <m:r>
                  <w:rPr>
                    <w:rFonts w:ascii="Cambria Math" w:cs="Times New Roman"/>
                    <w:color w:val="222222"/>
                    <w:szCs w:val="24"/>
                    <w:shd w:val="clear" w:color="auto" w:fill="FFFFFF"/>
                    <w:lang w:val="en-US"/>
                  </w:rPr>
                  <m:t>2</m:t>
                </m:r>
              </m:den>
            </m:f>
          </m:sup>
        </m:sSubSup>
        <m:r>
          <w:rPr>
            <w:rFonts w:ascii="Cambria Math" w:cs="Times New Roman"/>
            <w:color w:val="222222"/>
            <w:szCs w:val="24"/>
            <w:shd w:val="clear" w:color="auto" w:fill="FFFFFF"/>
            <w:lang w:val="en-US"/>
          </w:rPr>
          <m:t>u=0</m:t>
        </m:r>
      </m:oMath>
      <w:r w:rsidR="00CF2299">
        <w:rPr>
          <w:rFonts w:cs="Times New Roman"/>
          <w:color w:val="222222"/>
          <w:szCs w:val="24"/>
          <w:shd w:val="clear" w:color="auto" w:fill="FFFFFF"/>
          <w:lang w:val="en-US"/>
        </w:rPr>
        <w:t xml:space="preserve">    (5.38</w:t>
      </w:r>
      <w:r w:rsidR="00272564">
        <w:rPr>
          <w:rFonts w:cs="Times New Roman"/>
          <w:color w:val="222222"/>
          <w:szCs w:val="24"/>
          <w:shd w:val="clear" w:color="auto" w:fill="FFFFFF"/>
          <w:lang w:val="en-US"/>
        </w:rPr>
        <w:t>)</w:t>
      </w:r>
    </w:p>
    <w:p w:rsidR="00C0731D" w:rsidRDefault="00C0731D" w:rsidP="009D1C21">
      <w:pPr>
        <w:tabs>
          <w:tab w:val="left" w:pos="709"/>
        </w:tabs>
        <w:spacing w:after="120" w:line="360" w:lineRule="auto"/>
        <w:jc w:val="both"/>
        <w:rPr>
          <w:rFonts w:ascii="Times New Roman" w:hAnsi="Times New Roman" w:cs="Times New Roman"/>
          <w:kern w:val="24"/>
          <w:sz w:val="24"/>
          <w:szCs w:val="24"/>
        </w:rPr>
      </w:pPr>
      <w:r w:rsidRPr="00671F24">
        <w:rPr>
          <w:rFonts w:ascii="Times New Roman" w:hAnsi="Times New Roman" w:cs="Times New Roman"/>
          <w:sz w:val="24"/>
          <w:szCs w:val="24"/>
        </w:rPr>
        <w:t xml:space="preserve">şeklinde ele alalım. Bu denklem </w:t>
      </w:r>
      <w:r>
        <w:rPr>
          <w:rFonts w:ascii="Times New Roman" w:hAnsi="Times New Roman" w:cs="Times New Roman"/>
          <w:sz w:val="24"/>
          <w:szCs w:val="24"/>
        </w:rPr>
        <w:t>uzay</w:t>
      </w:r>
      <w:r w:rsidR="00AC5D50">
        <w:rPr>
          <w:rFonts w:ascii="Times New Roman" w:hAnsi="Times New Roman" w:cs="Times New Roman"/>
          <w:sz w:val="24"/>
          <w:szCs w:val="24"/>
        </w:rPr>
        <w:t>-zaman</w:t>
      </w:r>
      <w:r w:rsidRPr="00671F24">
        <w:rPr>
          <w:rFonts w:ascii="Times New Roman" w:hAnsi="Times New Roman" w:cs="Times New Roman"/>
          <w:sz w:val="24"/>
          <w:szCs w:val="24"/>
        </w:rPr>
        <w:t xml:space="preserve"> kesirli Kawahara denklemi diye adlandırılır. </w:t>
      </w:r>
      <m:oMath>
        <m:r>
          <w:rPr>
            <w:rFonts w:ascii="Cambria Math" w:eastAsia="+mn-ea" w:hAnsi="Cambria Math" w:cs="Times New Roman"/>
            <w:kern w:val="24"/>
            <w:sz w:val="24"/>
            <w:szCs w:val="24"/>
            <w:lang w:val="en-US"/>
          </w:rPr>
          <m:t>k=2</m:t>
        </m:r>
      </m:oMath>
      <w:r w:rsidR="00AC5D50">
        <w:rPr>
          <w:rFonts w:ascii="Times New Roman" w:eastAsia="+mn-ea" w:hAnsi="Times New Roman" w:cs="Times New Roman"/>
          <w:kern w:val="24"/>
          <w:sz w:val="24"/>
          <w:szCs w:val="24"/>
          <w:lang w:val="en-US"/>
        </w:rPr>
        <w:t xml:space="preserve"> ve </w:t>
      </w:r>
      <m:oMath>
        <m:r>
          <w:rPr>
            <w:rFonts w:ascii="Cambria Math" w:eastAsia="+mn-ea" w:hAnsi="Cambria Math" w:cs="Times New Roman"/>
            <w:kern w:val="24"/>
            <w:sz w:val="24"/>
            <w:szCs w:val="24"/>
            <w:lang w:val="en-US"/>
          </w:rPr>
          <m:t>l=1</m:t>
        </m:r>
      </m:oMath>
      <w:r w:rsidR="002A2AA9">
        <w:rPr>
          <w:rFonts w:ascii="Times New Roman" w:eastAsia="+mn-ea" w:hAnsi="Times New Roman" w:cs="Times New Roman"/>
          <w:kern w:val="24"/>
          <w:sz w:val="24"/>
          <w:szCs w:val="24"/>
          <w:lang w:val="en-US"/>
        </w:rPr>
        <w:t xml:space="preserve"> </w:t>
      </w:r>
      <w:r w:rsidRPr="00671F24">
        <w:rPr>
          <w:rFonts w:ascii="Times New Roman" w:hAnsi="Times New Roman" w:cs="Times New Roman"/>
          <w:kern w:val="24"/>
          <w:sz w:val="24"/>
          <w:szCs w:val="24"/>
        </w:rPr>
        <w:t>alındığında</w:t>
      </w:r>
      <w:r w:rsidRPr="00671F24">
        <w:rPr>
          <w:rFonts w:ascii="Times New Roman" w:hAnsi="Times New Roman" w:cs="Times New Roman"/>
          <w:sz w:val="24"/>
          <w:szCs w:val="24"/>
        </w:rPr>
        <w:t xml:space="preserve"> </w:t>
      </w:r>
      <w:r w:rsidRPr="00671F24">
        <w:rPr>
          <w:rFonts w:ascii="Times New Roman" w:hAnsi="Times New Roman" w:cs="Times New Roman"/>
          <w:kern w:val="24"/>
          <w:sz w:val="24"/>
          <w:szCs w:val="24"/>
        </w:rPr>
        <w:t xml:space="preserve">değişken dönüşümü </w:t>
      </w:r>
      <m:oMath>
        <m:r>
          <w:rPr>
            <w:rFonts w:ascii="Cambria Math" w:hAnsi="Cambria Math" w:cs="Times New Roman"/>
            <w:sz w:val="24"/>
            <w:szCs w:val="24"/>
            <w:lang w:val="en-US"/>
          </w:rPr>
          <m:t>ξ</m:t>
        </m:r>
        <m:r>
          <w:rPr>
            <w:rFonts w:ascii="Cambria Math" w:eastAsia="+mn-ea" w:hAnsi="Cambria Math" w:cs="Times New Roman"/>
            <w:kern w:val="24"/>
            <w:sz w:val="24"/>
            <w:szCs w:val="24"/>
            <w:lang w:val="en-US"/>
          </w:rPr>
          <m:t>=4</m:t>
        </m:r>
        <m:rad>
          <m:radPr>
            <m:degHide m:val="1"/>
            <m:ctrlPr>
              <w:rPr>
                <w:rFonts w:ascii="Cambria Math" w:eastAsia="+mn-ea" w:hAnsi="Cambria Math" w:cs="Times New Roman"/>
                <w:i/>
                <w:kern w:val="24"/>
                <w:sz w:val="24"/>
                <w:szCs w:val="24"/>
                <w:lang w:val="en-US"/>
              </w:rPr>
            </m:ctrlPr>
          </m:radPr>
          <m:deg/>
          <m:e>
            <m:r>
              <w:rPr>
                <w:rFonts w:ascii="Cambria Math" w:eastAsia="+mn-ea" w:hAnsi="Cambria Math" w:cs="Times New Roman"/>
                <w:kern w:val="24"/>
                <w:sz w:val="24"/>
                <w:szCs w:val="24"/>
                <w:lang w:val="en-US"/>
              </w:rPr>
              <m:t>t</m:t>
            </m:r>
          </m:e>
        </m:rad>
        <m:r>
          <w:rPr>
            <w:rFonts w:ascii="Cambria Math" w:eastAsia="+mn-ea" w:hAnsi="Cambria Math" w:cs="Times New Roman"/>
            <w:kern w:val="24"/>
            <w:sz w:val="24"/>
            <w:szCs w:val="24"/>
            <w:lang w:val="en-US"/>
          </w:rPr>
          <m:t>+2</m:t>
        </m:r>
        <m:rad>
          <m:radPr>
            <m:degHide m:val="1"/>
            <m:ctrlPr>
              <w:rPr>
                <w:rFonts w:ascii="Cambria Math" w:eastAsia="+mn-ea" w:hAnsi="Cambria Math" w:cs="Times New Roman"/>
                <w:i/>
                <w:kern w:val="24"/>
                <w:sz w:val="24"/>
                <w:szCs w:val="24"/>
                <w:lang w:val="en-US"/>
              </w:rPr>
            </m:ctrlPr>
          </m:radPr>
          <m:deg/>
          <m:e>
            <m:r>
              <w:rPr>
                <w:rFonts w:ascii="Cambria Math" w:eastAsia="+mn-ea" w:hAnsi="Cambria Math" w:cs="Times New Roman"/>
                <w:kern w:val="24"/>
                <w:sz w:val="24"/>
                <w:szCs w:val="24"/>
                <w:lang w:val="en-US"/>
              </w:rPr>
              <m:t>x</m:t>
            </m:r>
          </m:e>
        </m:rad>
      </m:oMath>
      <w:r w:rsidRPr="00671F24">
        <w:rPr>
          <w:rFonts w:ascii="Times New Roman" w:hAnsi="Times New Roman" w:cs="Times New Roman"/>
          <w:kern w:val="24"/>
          <w:sz w:val="24"/>
          <w:szCs w:val="24"/>
        </w:rPr>
        <w:t xml:space="preserve"> haline gelir. (5.</w:t>
      </w:r>
      <w:r w:rsidR="00CF2299">
        <w:rPr>
          <w:rFonts w:ascii="Times New Roman" w:hAnsi="Times New Roman" w:cs="Times New Roman"/>
          <w:kern w:val="24"/>
          <w:sz w:val="24"/>
          <w:szCs w:val="24"/>
        </w:rPr>
        <w:t>35</w:t>
      </w:r>
      <w:r w:rsidRPr="00671F24">
        <w:rPr>
          <w:rFonts w:ascii="Times New Roman" w:hAnsi="Times New Roman" w:cs="Times New Roman"/>
          <w:kern w:val="24"/>
          <w:sz w:val="24"/>
          <w:szCs w:val="24"/>
        </w:rPr>
        <w:t xml:space="preserve">) koşulu ise </w:t>
      </w:r>
    </w:p>
    <w:p w:rsidR="00AC5D50" w:rsidRPr="00671F24" w:rsidRDefault="00AC5D50" w:rsidP="009D1C21">
      <w:pPr>
        <w:tabs>
          <w:tab w:val="left" w:pos="709"/>
        </w:tabs>
        <w:spacing w:after="120" w:line="360" w:lineRule="auto"/>
        <w:jc w:val="both"/>
        <w:rPr>
          <w:rFonts w:ascii="Times New Roman" w:hAnsi="Times New Roman" w:cs="Times New Roman"/>
          <w:kern w:val="24"/>
          <w:sz w:val="24"/>
          <w:szCs w:val="24"/>
        </w:rPr>
      </w:pPr>
      <m:oMathPara>
        <m:oMath>
          <m:r>
            <w:rPr>
              <w:rFonts w:ascii="Cambria Math" w:hAnsi="Cambria Math" w:cs="Times New Roman"/>
              <w:sz w:val="24"/>
              <w:szCs w:val="24"/>
              <w:lang w:val="en-US"/>
            </w:rPr>
            <m:t>68107-703040Q</m:t>
          </m:r>
          <m:d>
            <m:dPr>
              <m:ctrlPr>
                <w:rPr>
                  <w:rFonts w:ascii="Cambria Math" w:hAnsi="Cambria Math" w:cs="Times New Roman"/>
                  <w:i/>
                  <w:sz w:val="24"/>
                  <w:szCs w:val="24"/>
                  <w:lang w:val="en-US"/>
                </w:rPr>
              </m:ctrlPr>
            </m:dPr>
            <m:e>
              <m:r>
                <w:rPr>
                  <w:rFonts w:ascii="Cambria Math" w:hAnsi="Cambria Math" w:cs="Times New Roman"/>
                  <w:sz w:val="24"/>
                  <w:szCs w:val="24"/>
                  <w:lang w:val="en-US"/>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Q</m:t>
                  </m:r>
                </m:e>
                <m:sup>
                  <m:r>
                    <w:rPr>
                      <w:rFonts w:ascii="Cambria Math" w:hAnsi="Cambria Math" w:cs="Times New Roman"/>
                      <w:sz w:val="24"/>
                      <w:szCs w:val="24"/>
                      <w:lang w:val="en-US"/>
                    </w:rPr>
                    <m:t>2</m:t>
                  </m:r>
                </m:sup>
              </m:sSup>
              <m:r>
                <w:rPr>
                  <w:rFonts w:ascii="Cambria Math" w:hAnsi="Cambria Math" w:cs="Times New Roman"/>
                  <w:sz w:val="24"/>
                  <w:szCs w:val="24"/>
                  <w:lang w:val="en-US"/>
                </w:rPr>
                <m:t>+9PR</m:t>
              </m:r>
            </m:e>
          </m:d>
          <m:r>
            <w:rPr>
              <w:rFonts w:ascii="Cambria Math" w:hAnsi="Cambria Math" w:cs="Times New Roman"/>
              <w:sz w:val="24"/>
              <w:szCs w:val="24"/>
              <w:lang w:val="en-US"/>
            </w:rPr>
            <m:t>=738192</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Q</m:t>
                  </m:r>
                </m:e>
                <m:sup>
                  <m:r>
                    <w:rPr>
                      <w:rFonts w:ascii="Cambria Math" w:hAnsi="Cambria Math" w:cs="Times New Roman"/>
                      <w:sz w:val="24"/>
                      <w:szCs w:val="24"/>
                      <w:lang w:val="en-US"/>
                    </w:rPr>
                    <m:t>2</m:t>
                  </m:r>
                </m:sup>
              </m:sSup>
              <m:r>
                <w:rPr>
                  <w:rFonts w:ascii="Cambria Math" w:hAnsi="Cambria Math" w:cs="Times New Roman"/>
                  <w:sz w:val="24"/>
                  <w:szCs w:val="24"/>
                  <w:lang w:val="en-US"/>
                </w:rPr>
                <m:t>-3PR</m:t>
              </m:r>
            </m:e>
          </m:d>
        </m:oMath>
      </m:oMathPara>
    </w:p>
    <w:p w:rsidR="00C0731D" w:rsidRDefault="00C0731D" w:rsidP="009D1C21">
      <w:pPr>
        <w:pStyle w:val="fbemetinnormal"/>
        <w:spacing w:before="0" w:beforeAutospacing="0" w:after="120" w:afterAutospacing="0"/>
        <w:ind w:firstLine="0"/>
        <w:rPr>
          <w:kern w:val="24"/>
          <w:szCs w:val="24"/>
        </w:rPr>
      </w:pPr>
      <w:r w:rsidRPr="004C0CB2">
        <w:rPr>
          <w:kern w:val="24"/>
          <w:szCs w:val="24"/>
        </w:rPr>
        <w:t>şek</w:t>
      </w:r>
      <w:r>
        <w:rPr>
          <w:kern w:val="24"/>
          <w:szCs w:val="24"/>
        </w:rPr>
        <w:t>lin</w:t>
      </w:r>
      <w:r w:rsidRPr="004C0CB2">
        <w:rPr>
          <w:kern w:val="24"/>
          <w:szCs w:val="24"/>
        </w:rPr>
        <w:t>de bulunur. Böylece (5.</w:t>
      </w:r>
      <w:r w:rsidR="00CF2299">
        <w:rPr>
          <w:kern w:val="24"/>
          <w:szCs w:val="24"/>
        </w:rPr>
        <w:t>38</w:t>
      </w:r>
      <w:r w:rsidRPr="004C0CB2">
        <w:rPr>
          <w:kern w:val="24"/>
          <w:szCs w:val="24"/>
        </w:rPr>
        <w:t>) denkleminin çözümü</w:t>
      </w:r>
    </w:p>
    <w:p w:rsidR="00AC5D50" w:rsidRDefault="00AC5D50" w:rsidP="009D1C21">
      <w:pPr>
        <w:pStyle w:val="fbemetinnormal"/>
        <w:spacing w:before="0" w:beforeAutospacing="0" w:after="120" w:afterAutospacing="0"/>
        <w:ind w:firstLine="0"/>
        <w:rPr>
          <w:kern w:val="24"/>
          <w:szCs w:val="24"/>
        </w:rPr>
      </w:pPr>
      <m:oMathPara>
        <m:oMath>
          <m:r>
            <w:rPr>
              <w:rFonts w:ascii="Cambria Math" w:hAnsi="Cambria Math" w:cs="Times New Roman"/>
              <w:szCs w:val="24"/>
              <w:lang w:val="en-US"/>
            </w:rPr>
            <m:t>u=</m:t>
          </m:r>
          <m:box>
            <m:boxPr>
              <m:ctrlPr>
                <w:rPr>
                  <w:rFonts w:ascii="Cambria Math" w:hAnsi="Cambria Math" w:cs="Times New Roman"/>
                  <w:i/>
                  <w:szCs w:val="24"/>
                  <w:lang w:val="en-US"/>
                </w:rPr>
              </m:ctrlPr>
            </m:boxPr>
            <m:e>
              <m:argPr>
                <m:argSz m:val="-1"/>
              </m:argPr>
              <m:f>
                <m:fPr>
                  <m:ctrlPr>
                    <w:rPr>
                      <w:rFonts w:ascii="Cambria Math" w:hAnsi="Cambria Math" w:cs="Times New Roman"/>
                      <w:i/>
                      <w:szCs w:val="24"/>
                      <w:lang w:val="en-US"/>
                    </w:rPr>
                  </m:ctrlPr>
                </m:fPr>
                <m:num>
                  <m:r>
                    <w:rPr>
                      <w:rFonts w:ascii="Cambria Math" w:hAnsi="Cambria Math" w:cs="Times New Roman"/>
                      <w:szCs w:val="24"/>
                      <w:lang w:val="en-US"/>
                    </w:rPr>
                    <m:t>25</m:t>
                  </m:r>
                </m:num>
                <m:den>
                  <m:r>
                    <w:rPr>
                      <w:rFonts w:ascii="Cambria Math" w:hAnsi="Cambria Math" w:cs="Times New Roman"/>
                      <w:szCs w:val="24"/>
                      <w:lang w:val="en-US"/>
                    </w:rPr>
                    <m:t>3</m:t>
                  </m:r>
                </m:den>
              </m:f>
            </m:e>
          </m:box>
          <m:r>
            <w:rPr>
              <w:rFonts w:ascii="Cambria Math" w:hAnsi="Cambria Math" w:cs="Times New Roman"/>
              <w:szCs w:val="24"/>
              <w:lang w:val="en-US"/>
            </w:rPr>
            <m:t>-</m:t>
          </m:r>
          <m:box>
            <m:boxPr>
              <m:ctrlPr>
                <w:rPr>
                  <w:rFonts w:ascii="Cambria Math" w:hAnsi="Cambria Math" w:cs="Times New Roman"/>
                  <w:i/>
                  <w:szCs w:val="24"/>
                  <w:lang w:val="en-US"/>
                </w:rPr>
              </m:ctrlPr>
            </m:boxPr>
            <m:e>
              <m:argPr>
                <m:argSz m:val="-1"/>
              </m:argPr>
              <m:f>
                <m:fPr>
                  <m:ctrlPr>
                    <w:rPr>
                      <w:rFonts w:ascii="Cambria Math" w:hAnsi="Cambria Math" w:cs="Times New Roman"/>
                      <w:i/>
                      <w:szCs w:val="24"/>
                      <w:lang w:val="en-US"/>
                    </w:rPr>
                  </m:ctrlPr>
                </m:fPr>
                <m:num>
                  <m:r>
                    <w:rPr>
                      <w:rFonts w:ascii="Cambria Math" w:hAnsi="Cambria Math" w:cs="Times New Roman"/>
                      <w:szCs w:val="24"/>
                      <w:lang w:val="en-US"/>
                    </w:rPr>
                    <m:t>56</m:t>
                  </m:r>
                </m:num>
                <m:den>
                  <m:r>
                    <w:rPr>
                      <w:rFonts w:ascii="Cambria Math" w:hAnsi="Cambria Math" w:cs="Times New Roman"/>
                      <w:szCs w:val="24"/>
                      <w:lang w:val="en-US"/>
                    </w:rPr>
                    <m:t>3</m:t>
                  </m:r>
                </m:den>
              </m:f>
            </m:e>
          </m:box>
          <m:r>
            <w:rPr>
              <w:rFonts w:ascii="Cambria Math" w:hAnsi="Cambria Math" w:cs="Times New Roman"/>
              <w:szCs w:val="24"/>
              <w:lang w:val="en-US"/>
            </w:rPr>
            <m:t>Q</m:t>
          </m:r>
          <m:d>
            <m:dPr>
              <m:ctrlPr>
                <w:rPr>
                  <w:rFonts w:ascii="Cambria Math" w:hAnsi="Cambria Math" w:cs="Times New Roman"/>
                  <w:i/>
                  <w:szCs w:val="24"/>
                  <w:lang w:val="en-US"/>
                </w:rPr>
              </m:ctrlPr>
            </m:dPr>
            <m:e>
              <m:r>
                <w:rPr>
                  <w:rFonts w:ascii="Cambria Math" w:hAnsi="Cambria Math" w:cs="Times New Roman"/>
                  <w:szCs w:val="24"/>
                  <w:lang w:val="en-US"/>
                </w:rPr>
                <m:t>5-2Q</m:t>
              </m:r>
            </m:e>
          </m:d>
          <m:r>
            <w:rPr>
              <w:rFonts w:ascii="Cambria Math" w:hAnsi="Cambria Math" w:cs="Times New Roman"/>
              <w:szCs w:val="24"/>
              <w:lang w:val="en-US"/>
            </w:rPr>
            <m:t>-672PR-280P</m:t>
          </m:r>
          <m:d>
            <m:dPr>
              <m:ctrlPr>
                <w:rPr>
                  <w:rFonts w:ascii="Cambria Math" w:hAnsi="Cambria Math" w:cs="Times New Roman"/>
                  <w:i/>
                  <w:szCs w:val="24"/>
                  <w:lang w:val="en-US"/>
                </w:rPr>
              </m:ctrlPr>
            </m:dPr>
            <m:e>
              <m:r>
                <w:rPr>
                  <w:rFonts w:ascii="Cambria Math" w:hAnsi="Cambria Math" w:cs="Times New Roman"/>
                  <w:szCs w:val="24"/>
                  <w:lang w:val="en-US"/>
                </w:rPr>
                <m:t>1+4Q</m:t>
              </m:r>
            </m:e>
          </m:d>
          <m:sSup>
            <m:sSupPr>
              <m:ctrlPr>
                <w:rPr>
                  <w:rFonts w:ascii="Cambria Math" w:hAnsi="Cambria Math" w:cs="Times New Roman"/>
                  <w:i/>
                  <w:szCs w:val="24"/>
                  <w:lang w:val="en-US"/>
                </w:rPr>
              </m:ctrlPr>
            </m:sSupPr>
            <m:e>
              <m:r>
                <w:rPr>
                  <w:rFonts w:ascii="Cambria Math" w:hAnsi="Cambria Math" w:cs="Times New Roman"/>
                  <w:szCs w:val="24"/>
                  <w:lang w:val="en-US"/>
                </w:rPr>
                <m:t>F</m:t>
              </m:r>
            </m:e>
            <m:sup>
              <m:r>
                <w:rPr>
                  <w:rFonts w:ascii="Cambria Math" w:hAnsi="Cambria Math" w:cs="Times New Roman"/>
                  <w:szCs w:val="24"/>
                  <w:lang w:val="en-US"/>
                </w:rPr>
                <m:t>2</m:t>
              </m:r>
            </m:sup>
          </m:sSup>
          <m:r>
            <w:rPr>
              <w:rFonts w:ascii="Cambria Math" w:hAnsi="Cambria Math" w:cs="Times New Roman"/>
              <w:szCs w:val="24"/>
              <w:lang w:val="en-US"/>
            </w:rPr>
            <m:t>-1680</m:t>
          </m:r>
          <m:sSup>
            <m:sSupPr>
              <m:ctrlPr>
                <w:rPr>
                  <w:rFonts w:ascii="Cambria Math" w:hAnsi="Cambria Math" w:cs="Times New Roman"/>
                  <w:i/>
                  <w:szCs w:val="24"/>
                  <w:lang w:val="en-US"/>
                </w:rPr>
              </m:ctrlPr>
            </m:sSupPr>
            <m:e>
              <m:r>
                <w:rPr>
                  <w:rFonts w:ascii="Cambria Math" w:hAnsi="Cambria Math" w:cs="Times New Roman"/>
                  <w:szCs w:val="24"/>
                  <w:lang w:val="en-US"/>
                </w:rPr>
                <m:t>P</m:t>
              </m:r>
            </m:e>
            <m:sup>
              <m:r>
                <w:rPr>
                  <w:rFonts w:ascii="Cambria Math" w:hAnsi="Cambria Math" w:cs="Times New Roman"/>
                  <w:szCs w:val="24"/>
                  <w:lang w:val="en-US"/>
                </w:rPr>
                <m:t>2</m:t>
              </m:r>
            </m:sup>
          </m:sSup>
          <m:sSup>
            <m:sSupPr>
              <m:ctrlPr>
                <w:rPr>
                  <w:rFonts w:ascii="Cambria Math" w:hAnsi="Cambria Math" w:cs="Times New Roman"/>
                  <w:i/>
                  <w:szCs w:val="24"/>
                  <w:lang w:val="en-US"/>
                </w:rPr>
              </m:ctrlPr>
            </m:sSupPr>
            <m:e>
              <m:r>
                <w:rPr>
                  <w:rFonts w:ascii="Cambria Math" w:hAnsi="Cambria Math" w:cs="Times New Roman"/>
                  <w:szCs w:val="24"/>
                  <w:lang w:val="en-US"/>
                </w:rPr>
                <m:t>F</m:t>
              </m:r>
            </m:e>
            <m:sup>
              <m:r>
                <w:rPr>
                  <w:rFonts w:ascii="Cambria Math" w:hAnsi="Cambria Math" w:cs="Times New Roman"/>
                  <w:szCs w:val="24"/>
                  <w:lang w:val="en-US"/>
                </w:rPr>
                <m:t>4</m:t>
              </m:r>
            </m:sup>
          </m:sSup>
        </m:oMath>
      </m:oMathPara>
    </w:p>
    <w:p w:rsidR="00C0731D" w:rsidRDefault="00C0731D" w:rsidP="008B627A">
      <w:pPr>
        <w:pStyle w:val="fbemetinnormal"/>
        <w:spacing w:before="0" w:beforeAutospacing="0" w:after="0" w:afterAutospacing="0"/>
        <w:ind w:firstLine="0"/>
        <w:rPr>
          <w:rFonts w:cs="Times New Roman"/>
        </w:rPr>
      </w:pPr>
      <w:r>
        <w:rPr>
          <w:kern w:val="24"/>
          <w:szCs w:val="24"/>
        </w:rPr>
        <w:t xml:space="preserve">olarak elde edilir. </w:t>
      </w:r>
      <m:oMath>
        <m:r>
          <w:rPr>
            <w:rFonts w:ascii="Cambria Math" w:hAnsi="Cambria Math" w:cs="Times New Roman"/>
            <w:szCs w:val="24"/>
          </w:rPr>
          <m:t>ω=K=1</m:t>
        </m:r>
      </m:oMath>
      <w:r>
        <w:rPr>
          <w:rFonts w:cs="Times New Roman"/>
          <w:szCs w:val="24"/>
        </w:rPr>
        <w:t xml:space="preserve"> </w:t>
      </w:r>
      <w:r>
        <w:rPr>
          <w:rFonts w:cs="Times New Roman"/>
        </w:rPr>
        <w:t>alındığında</w:t>
      </w:r>
      <w:r w:rsidRPr="0042490D">
        <w:rPr>
          <w:rFonts w:cs="Times New Roman"/>
        </w:rPr>
        <w:t xml:space="preserve"> </w:t>
      </w:r>
      <w:r w:rsidRPr="0042490D">
        <w:rPr>
          <w:rFonts w:cs="Times New Roman"/>
          <w:szCs w:val="24"/>
        </w:rPr>
        <w:t>Tablo A.1’de</w:t>
      </w:r>
      <w:r>
        <w:rPr>
          <w:rFonts w:cs="Times New Roman"/>
          <w:szCs w:val="24"/>
        </w:rPr>
        <w:t xml:space="preserve"> verilen</w:t>
      </w:r>
      <w:r>
        <w:rPr>
          <w:rFonts w:cs="Times New Roman"/>
        </w:rPr>
        <w:t xml:space="preserve"> </w:t>
      </w:r>
      <w:r w:rsidR="00973766">
        <w:rPr>
          <w:rFonts w:cs="Times New Roman"/>
        </w:rPr>
        <w:t>üçüncü</w:t>
      </w:r>
      <w:r>
        <w:rPr>
          <w:rFonts w:cs="Times New Roman"/>
        </w:rPr>
        <w:t xml:space="preserve"> </w:t>
      </w:r>
      <w:r w:rsidRPr="0042490D">
        <w:rPr>
          <w:rFonts w:cs="Times New Roman"/>
        </w:rPr>
        <w:t>durum</w:t>
      </w:r>
      <w:r>
        <w:rPr>
          <w:rFonts w:cs="Times New Roman"/>
        </w:rPr>
        <w:t>daki çözüm</w:t>
      </w:r>
    </w:p>
    <w:p w:rsidR="00AC5D50" w:rsidRPr="00DA68E8" w:rsidRDefault="00AC5D50" w:rsidP="009D1C21">
      <w:pPr>
        <w:pStyle w:val="fbemetinnormal"/>
        <w:spacing w:before="0" w:beforeAutospacing="0" w:after="120" w:afterAutospacing="0"/>
        <w:ind w:firstLine="0"/>
        <w:jc w:val="center"/>
        <w:rPr>
          <w:rFonts w:cs="Times New Roman"/>
          <w:szCs w:val="24"/>
        </w:rPr>
      </w:pPr>
      <m:oMathPara>
        <m:oMath>
          <m:r>
            <w:rPr>
              <w:rFonts w:ascii="Cambria Math" w:hAnsi="Cambria Math" w:cs="Times New Roman"/>
              <w:szCs w:val="24"/>
            </w:rPr>
            <m:t>F=</m:t>
          </m:r>
          <m:f>
            <m:fPr>
              <m:ctrlPr>
                <w:rPr>
                  <w:rFonts w:ascii="Cambria Math" w:hAnsi="Cambria Math" w:cs="Times New Roman"/>
                  <w:i/>
                  <w:szCs w:val="24"/>
                  <w:lang w:val="en-GB"/>
                </w:rPr>
              </m:ctrlPr>
            </m:fPr>
            <m:num>
              <m:r>
                <m:rPr>
                  <m:sty m:val="p"/>
                </m:rPr>
                <w:rPr>
                  <w:rFonts w:ascii="Cambria Math" w:hAnsi="Cambria Math"/>
                  <w:szCs w:val="24"/>
                  <w:lang w:val="en-GB"/>
                </w:rPr>
                <m:t>cn</m:t>
              </m:r>
              <m:d>
                <m:dPr>
                  <m:ctrlPr>
                    <w:rPr>
                      <w:rFonts w:ascii="Cambria Math" w:hAnsi="Cambria Math"/>
                      <w:szCs w:val="24"/>
                      <w:lang w:val="en-GB"/>
                    </w:rPr>
                  </m:ctrlPr>
                </m:dPr>
                <m:e>
                  <m:r>
                    <w:rPr>
                      <w:rFonts w:ascii="Cambria Math" w:hAnsi="Cambria Math" w:cs="Times New Roman"/>
                      <w:szCs w:val="24"/>
                      <w:lang w:val="en-US"/>
                    </w:rPr>
                    <m:t>ξ</m:t>
                  </m:r>
                </m:e>
              </m:d>
              <m:r>
                <m:rPr>
                  <m:sty m:val="p"/>
                </m:rPr>
                <w:rPr>
                  <w:rFonts w:ascii="Cambria Math" w:hAnsi="Cambria Math"/>
                  <w:szCs w:val="24"/>
                  <w:lang w:val="en-GB"/>
                </w:rPr>
                <m:t>+</m:t>
              </m:r>
              <m:rad>
                <m:radPr>
                  <m:degHide m:val="1"/>
                  <m:ctrlPr>
                    <w:rPr>
                      <w:rFonts w:ascii="Cambria Math" w:hAnsi="Cambria Math" w:cs="Times New Roman"/>
                      <w:szCs w:val="24"/>
                      <w:lang w:val="en-GB"/>
                    </w:rPr>
                  </m:ctrlPr>
                </m:radPr>
                <m:deg/>
                <m:e>
                  <m:r>
                    <m:rPr>
                      <m:sty m:val="p"/>
                    </m:rPr>
                    <w:rPr>
                      <w:rFonts w:ascii="Cambria Math" w:hAnsi="Cambria Math" w:cs="Times New Roman"/>
                      <w:szCs w:val="24"/>
                      <w:lang w:val="en-GB"/>
                    </w:rPr>
                    <m:t>1-</m:t>
                  </m:r>
                  <m:sSup>
                    <m:sSupPr>
                      <m:ctrlPr>
                        <w:rPr>
                          <w:rFonts w:ascii="Cambria Math" w:hAnsi="Cambria Math" w:cs="Times New Roman"/>
                          <w:szCs w:val="24"/>
                          <w:lang w:val="en-GB"/>
                        </w:rPr>
                      </m:ctrlPr>
                    </m:sSupPr>
                    <m:e>
                      <m:r>
                        <w:rPr>
                          <w:rFonts w:ascii="Cambria Math" w:hAnsi="Cambria Math" w:cs="Times New Roman"/>
                          <w:szCs w:val="24"/>
                          <w:lang w:val="en-GB"/>
                        </w:rPr>
                        <m:t>m</m:t>
                      </m:r>
                    </m:e>
                    <m:sup>
                      <m:r>
                        <m:rPr>
                          <m:sty m:val="p"/>
                        </m:rPr>
                        <w:rPr>
                          <w:rFonts w:ascii="Cambria Math" w:hAnsi="Cambria Math" w:cs="Times New Roman"/>
                          <w:szCs w:val="24"/>
                          <w:lang w:val="en-GB"/>
                        </w:rPr>
                        <m:t>2</m:t>
                      </m:r>
                    </m:sup>
                  </m:sSup>
                </m:e>
              </m:rad>
              <m:r>
                <m:rPr>
                  <m:sty m:val="p"/>
                </m:rPr>
                <w:rPr>
                  <w:rFonts w:ascii="Cambria Math" w:hAnsi="Cambria Math"/>
                  <w:szCs w:val="24"/>
                  <w:lang w:val="en-GB"/>
                </w:rPr>
                <m:t>dn</m:t>
              </m:r>
              <m:d>
                <m:dPr>
                  <m:ctrlPr>
                    <w:rPr>
                      <w:rFonts w:ascii="Cambria Math" w:hAnsi="Cambria Math"/>
                      <w:szCs w:val="24"/>
                      <w:lang w:val="en-GB"/>
                    </w:rPr>
                  </m:ctrlPr>
                </m:dPr>
                <m:e>
                  <m:r>
                    <w:rPr>
                      <w:rFonts w:ascii="Cambria Math" w:hAnsi="Cambria Math" w:cs="Times New Roman"/>
                      <w:szCs w:val="24"/>
                      <w:lang w:val="en-US"/>
                    </w:rPr>
                    <m:t>ξ</m:t>
                  </m:r>
                </m:e>
              </m:d>
            </m:num>
            <m:den>
              <m:r>
                <w:rPr>
                  <w:rFonts w:ascii="Cambria Math" w:hAnsi="Cambria Math" w:cs="Times New Roman"/>
                  <w:szCs w:val="24"/>
                  <w:lang w:val="en-GB"/>
                </w:rPr>
                <m:t>m</m:t>
              </m:r>
              <m:r>
                <m:rPr>
                  <m:sty m:val="p"/>
                </m:rPr>
                <w:rPr>
                  <w:rFonts w:ascii="Cambria Math" w:hAnsi="Cambria Math" w:cs="Times New Roman"/>
                  <w:szCs w:val="24"/>
                  <w:lang w:val="en-GB"/>
                </w:rPr>
                <m:t>+</m:t>
              </m:r>
              <m:rad>
                <m:radPr>
                  <m:degHide m:val="1"/>
                  <m:ctrlPr>
                    <w:rPr>
                      <w:rFonts w:ascii="Cambria Math" w:hAnsi="Cambria Math" w:cs="Times New Roman"/>
                      <w:szCs w:val="24"/>
                      <w:lang w:val="en-GB"/>
                    </w:rPr>
                  </m:ctrlPr>
                </m:radPr>
                <m:deg/>
                <m:e>
                  <m:sSup>
                    <m:sSupPr>
                      <m:ctrlPr>
                        <w:rPr>
                          <w:rFonts w:ascii="Cambria Math" w:hAnsi="Cambria Math" w:cs="Times New Roman"/>
                          <w:szCs w:val="24"/>
                          <w:lang w:val="en-GB"/>
                        </w:rPr>
                      </m:ctrlPr>
                    </m:sSupPr>
                    <m:e>
                      <m:r>
                        <w:rPr>
                          <w:rFonts w:ascii="Cambria Math" w:hAnsi="Cambria Math" w:cs="Times New Roman"/>
                          <w:szCs w:val="24"/>
                          <w:lang w:val="en-GB"/>
                        </w:rPr>
                        <m:t>m</m:t>
                      </m:r>
                    </m:e>
                    <m:sup>
                      <m:r>
                        <m:rPr>
                          <m:sty m:val="p"/>
                        </m:rPr>
                        <w:rPr>
                          <w:rFonts w:ascii="Cambria Math" w:hAnsi="Cambria Math" w:cs="Times New Roman"/>
                          <w:szCs w:val="24"/>
                          <w:lang w:val="en-GB"/>
                        </w:rPr>
                        <m:t>4</m:t>
                      </m:r>
                    </m:sup>
                  </m:sSup>
                  <m:r>
                    <m:rPr>
                      <m:sty m:val="p"/>
                    </m:rPr>
                    <w:rPr>
                      <w:rFonts w:ascii="Cambria Math" w:hAnsi="Cambria Math" w:cs="Times New Roman"/>
                      <w:szCs w:val="24"/>
                      <w:lang w:val="en-GB"/>
                    </w:rPr>
                    <m:t>-</m:t>
                  </m:r>
                  <m:sSup>
                    <m:sSupPr>
                      <m:ctrlPr>
                        <w:rPr>
                          <w:rFonts w:ascii="Cambria Math" w:hAnsi="Cambria Math" w:cs="Times New Roman"/>
                          <w:szCs w:val="24"/>
                          <w:lang w:val="en-GB"/>
                        </w:rPr>
                      </m:ctrlPr>
                    </m:sSupPr>
                    <m:e>
                      <m:r>
                        <w:rPr>
                          <w:rFonts w:ascii="Cambria Math" w:hAnsi="Cambria Math" w:cs="Times New Roman"/>
                          <w:szCs w:val="24"/>
                          <w:lang w:val="en-GB"/>
                        </w:rPr>
                        <m:t>m</m:t>
                      </m:r>
                    </m:e>
                    <m:sup>
                      <m:r>
                        <m:rPr>
                          <m:sty m:val="p"/>
                        </m:rPr>
                        <w:rPr>
                          <w:rFonts w:ascii="Cambria Math" w:hAnsi="Cambria Math" w:cs="Times New Roman"/>
                          <w:szCs w:val="24"/>
                          <w:lang w:val="en-GB"/>
                        </w:rPr>
                        <m:t>2</m:t>
                      </m:r>
                    </m:sup>
                  </m:sSup>
                  <m:r>
                    <m:rPr>
                      <m:sty m:val="p"/>
                    </m:rPr>
                    <w:rPr>
                      <w:rFonts w:ascii="Cambria Math" w:hAnsi="Cambria Math" w:cs="Times New Roman"/>
                      <w:szCs w:val="24"/>
                      <w:lang w:val="en-GB"/>
                    </w:rPr>
                    <m:t>+1</m:t>
                  </m:r>
                </m:e>
              </m:rad>
              <m:r>
                <m:rPr>
                  <m:sty m:val="p"/>
                </m:rPr>
                <w:rPr>
                  <w:rFonts w:ascii="Cambria Math" w:hAnsi="Cambria Math"/>
                  <w:szCs w:val="24"/>
                  <w:lang w:val="en-GB"/>
                </w:rPr>
                <m:t>sn</m:t>
              </m:r>
              <m:d>
                <m:dPr>
                  <m:ctrlPr>
                    <w:rPr>
                      <w:rFonts w:ascii="Cambria Math" w:hAnsi="Cambria Math"/>
                      <w:szCs w:val="24"/>
                      <w:lang w:val="en-GB"/>
                    </w:rPr>
                  </m:ctrlPr>
                </m:dPr>
                <m:e>
                  <m:r>
                    <w:rPr>
                      <w:rFonts w:ascii="Cambria Math" w:hAnsi="Cambria Math" w:cs="Times New Roman"/>
                      <w:szCs w:val="24"/>
                      <w:lang w:val="en-US"/>
                    </w:rPr>
                    <m:t>ξ</m:t>
                  </m:r>
                </m:e>
              </m:d>
            </m:den>
          </m:f>
        </m:oMath>
      </m:oMathPara>
    </w:p>
    <w:p w:rsidR="00C0731D" w:rsidRDefault="00C0731D" w:rsidP="009D1C21">
      <w:pPr>
        <w:pStyle w:val="fbemetinnormal"/>
        <w:spacing w:before="0" w:beforeAutospacing="0" w:after="120" w:afterAutospacing="0"/>
        <w:ind w:firstLine="0"/>
        <w:rPr>
          <w:rFonts w:cs="Times New Roman"/>
        </w:rPr>
      </w:pPr>
      <w:r>
        <w:rPr>
          <w:rFonts w:cs="Times New Roman"/>
        </w:rPr>
        <w:t xml:space="preserve">olarak elde edilir ve </w:t>
      </w:r>
      <m:oMath>
        <m:r>
          <w:rPr>
            <w:rFonts w:ascii="Cambria Math" w:eastAsia="+mn-ea" w:hAnsi="Cambria Math" w:cs="Times New Roman"/>
            <w:kern w:val="24"/>
            <w:szCs w:val="24"/>
            <w:lang w:val="en-US"/>
          </w:rPr>
          <m:t>m=0</m:t>
        </m:r>
      </m:oMath>
      <w:r>
        <w:rPr>
          <w:rFonts w:cs="Times New Roman"/>
          <w:kern w:val="24"/>
          <w:szCs w:val="24"/>
          <w:lang w:val="en-US"/>
        </w:rPr>
        <w:t xml:space="preserve"> </w:t>
      </w:r>
      <w:r w:rsidRPr="00854509">
        <w:rPr>
          <w:rFonts w:cs="Times New Roman"/>
          <w:kern w:val="24"/>
          <w:szCs w:val="24"/>
        </w:rPr>
        <w:t xml:space="preserve">için </w:t>
      </w:r>
      <w:r w:rsidR="00CF2299">
        <w:rPr>
          <w:rFonts w:cs="Times New Roman"/>
        </w:rPr>
        <w:t>Tablo 3</w:t>
      </w:r>
      <w:r>
        <w:rPr>
          <w:rFonts w:cs="Times New Roman"/>
        </w:rPr>
        <w:t>.1 kullanarak yukarıdaki çözüm</w:t>
      </w:r>
    </w:p>
    <w:p w:rsidR="00AC5D50" w:rsidRPr="00AC5D50" w:rsidRDefault="00AC5D50" w:rsidP="009D1C21">
      <w:pPr>
        <w:pStyle w:val="fbemetinnormal"/>
        <w:spacing w:before="0" w:beforeAutospacing="0" w:after="120" w:afterAutospacing="0"/>
        <w:ind w:firstLine="0"/>
        <w:rPr>
          <w:rFonts w:cs="Times New Roman"/>
          <w:szCs w:val="24"/>
        </w:rPr>
      </w:pPr>
      <m:oMathPara>
        <m:oMath>
          <m:r>
            <w:rPr>
              <w:rFonts w:ascii="Cambria Math" w:eastAsia="+mn-ea" w:hAnsi="Cambria Math" w:cs="Times New Roman"/>
              <w:kern w:val="24"/>
              <w:szCs w:val="24"/>
              <w:lang w:val="en-US"/>
            </w:rPr>
            <m:t>u</m:t>
          </m:r>
          <m:d>
            <m:dPr>
              <m:ctrlPr>
                <w:rPr>
                  <w:rFonts w:ascii="Cambria Math" w:eastAsia="+mn-ea" w:hAnsi="Cambria Math" w:cs="Times New Roman"/>
                  <w:i/>
                  <w:kern w:val="24"/>
                  <w:szCs w:val="24"/>
                  <w:lang w:val="en-US"/>
                </w:rPr>
              </m:ctrlPr>
            </m:dPr>
            <m:e>
              <m:r>
                <w:rPr>
                  <w:rFonts w:ascii="Cambria Math" w:eastAsia="+mn-ea" w:hAnsi="Cambria Math" w:cs="Times New Roman"/>
                  <w:kern w:val="24"/>
                  <w:szCs w:val="24"/>
                  <w:lang w:val="en-US"/>
                </w:rPr>
                <m:t>x,t</m:t>
              </m:r>
            </m:e>
          </m:d>
          <m:r>
            <w:rPr>
              <w:rFonts w:ascii="Cambria Math" w:eastAsia="+mn-ea"/>
              <w:kern w:val="24"/>
              <w:szCs w:val="24"/>
              <w:lang w:val="en-US"/>
            </w:rPr>
            <m:t>=</m:t>
          </m:r>
          <m:r>
            <w:rPr>
              <w:rFonts w:ascii="Cambria Math" w:eastAsia="+mn-ea"/>
              <w:kern w:val="24"/>
              <w:szCs w:val="24"/>
              <w:lang w:val="en-US"/>
            </w:rPr>
            <m:t>-</m:t>
          </m:r>
          <m:d>
            <m:dPr>
              <m:begChr m:val="["/>
              <m:endChr m:val="]"/>
              <m:ctrlPr>
                <w:rPr>
                  <w:rFonts w:ascii="Cambria Math" w:eastAsia="+mn-ea" w:hAnsi="Cambria Math"/>
                  <w:i/>
                  <w:kern w:val="24"/>
                  <w:szCs w:val="24"/>
                  <w:lang w:val="en-US"/>
                </w:rPr>
              </m:ctrlPr>
            </m:dPr>
            <m:e>
              <m:r>
                <w:rPr>
                  <w:rFonts w:ascii="Cambria Math" w:eastAsia="+mn-ea" w:hAnsi="Cambria Math"/>
                  <w:kern w:val="24"/>
                  <w:szCs w:val="24"/>
                  <w:lang w:val="en-US"/>
                </w:rPr>
                <m:t>71+210</m:t>
              </m:r>
              <m:sSup>
                <m:sSupPr>
                  <m:ctrlPr>
                    <w:rPr>
                      <w:rFonts w:ascii="Cambria Math" w:eastAsia="+mn-ea" w:hAnsi="Cambria Math"/>
                      <w:i/>
                      <w:kern w:val="24"/>
                      <w:szCs w:val="24"/>
                      <w:lang w:val="en-US"/>
                    </w:rPr>
                  </m:ctrlPr>
                </m:sSupPr>
                <m:e>
                  <m:d>
                    <m:dPr>
                      <m:ctrlPr>
                        <w:rPr>
                          <w:rFonts w:ascii="Cambria Math" w:eastAsia="+mn-ea" w:hAnsi="Cambria Math"/>
                          <w:i/>
                          <w:kern w:val="24"/>
                          <w:szCs w:val="24"/>
                          <w:lang w:val="en-US"/>
                        </w:rPr>
                      </m:ctrlPr>
                    </m:dPr>
                    <m:e>
                      <m:r>
                        <m:rPr>
                          <m:sty m:val="p"/>
                        </m:rPr>
                        <w:rPr>
                          <w:rFonts w:ascii="Cambria Math" w:eastAsia="+mn-ea" w:hAnsi="Cambria Math"/>
                          <w:kern w:val="24"/>
                          <w:szCs w:val="24"/>
                          <w:lang w:val="en-US"/>
                        </w:rPr>
                        <m:t>cot</m:t>
                      </m:r>
                      <m:d>
                        <m:dPr>
                          <m:ctrlPr>
                            <w:rPr>
                              <w:rFonts w:ascii="Cambria Math" w:eastAsia="+mn-ea" w:hAnsi="Cambria Math"/>
                              <w:i/>
                              <w:kern w:val="24"/>
                              <w:szCs w:val="24"/>
                              <w:lang w:val="en-US"/>
                            </w:rPr>
                          </m:ctrlPr>
                        </m:dPr>
                        <m:e>
                          <m:r>
                            <w:rPr>
                              <w:rFonts w:ascii="Cambria Math" w:eastAsia="+mn-ea" w:hAnsi="Cambria Math" w:cs="Times New Roman"/>
                              <w:kern w:val="24"/>
                              <w:szCs w:val="24"/>
                              <w:lang w:val="en-US"/>
                            </w:rPr>
                            <m:t>4</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t</m:t>
                              </m:r>
                            </m:e>
                          </m:rad>
                          <m:r>
                            <w:rPr>
                              <w:rFonts w:ascii="Cambria Math" w:eastAsia="+mn-ea" w:hAnsi="Cambria Math" w:cs="Times New Roman"/>
                              <w:kern w:val="24"/>
                              <w:szCs w:val="24"/>
                              <w:lang w:val="en-US"/>
                            </w:rPr>
                            <m:t>+2</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x</m:t>
                              </m:r>
                            </m:e>
                          </m:rad>
                        </m:e>
                      </m:d>
                      <m:r>
                        <w:rPr>
                          <w:rFonts w:ascii="Cambria Math" w:eastAsia="+mn-ea" w:hAnsi="Cambria Math"/>
                          <w:kern w:val="24"/>
                          <w:szCs w:val="24"/>
                          <w:lang w:val="en-US"/>
                        </w:rPr>
                        <m:t>+</m:t>
                      </m:r>
                      <m:r>
                        <m:rPr>
                          <m:sty m:val="p"/>
                        </m:rPr>
                        <w:rPr>
                          <w:rFonts w:ascii="Cambria Math" w:eastAsia="+mn-ea" w:hAnsi="Cambria Math"/>
                          <w:kern w:val="24"/>
                          <w:szCs w:val="24"/>
                          <w:lang w:val="en-US"/>
                        </w:rPr>
                        <m:t>csc</m:t>
                      </m:r>
                      <m:d>
                        <m:dPr>
                          <m:ctrlPr>
                            <w:rPr>
                              <w:rFonts w:ascii="Cambria Math" w:eastAsia="+mn-ea" w:hAnsi="Cambria Math"/>
                              <w:i/>
                              <w:kern w:val="24"/>
                              <w:szCs w:val="24"/>
                              <w:lang w:val="en-US"/>
                            </w:rPr>
                          </m:ctrlPr>
                        </m:dPr>
                        <m:e>
                          <m:r>
                            <w:rPr>
                              <w:rFonts w:ascii="Cambria Math" w:eastAsia="+mn-ea" w:hAnsi="Cambria Math" w:cs="Times New Roman"/>
                              <w:kern w:val="24"/>
                              <w:szCs w:val="24"/>
                              <w:lang w:val="en-US"/>
                            </w:rPr>
                            <m:t>4</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t</m:t>
                              </m:r>
                            </m:e>
                          </m:rad>
                          <m:r>
                            <w:rPr>
                              <w:rFonts w:ascii="Cambria Math" w:eastAsia="+mn-ea" w:hAnsi="Cambria Math" w:cs="Times New Roman"/>
                              <w:kern w:val="24"/>
                              <w:szCs w:val="24"/>
                              <w:lang w:val="en-US"/>
                            </w:rPr>
                            <m:t>+2</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x</m:t>
                              </m:r>
                            </m:e>
                          </m:rad>
                        </m:e>
                      </m:d>
                    </m:e>
                  </m:d>
                </m:e>
                <m:sup>
                  <m:r>
                    <w:rPr>
                      <w:rFonts w:ascii="Cambria Math" w:eastAsia="+mn-ea" w:hAnsi="Cambria Math"/>
                      <w:kern w:val="24"/>
                      <w:szCs w:val="24"/>
                      <w:lang w:val="en-US"/>
                    </w:rPr>
                    <m:t>2</m:t>
                  </m:r>
                </m:sup>
              </m:sSup>
              <m:r>
                <w:rPr>
                  <w:rFonts w:ascii="Cambria Math" w:eastAsia="+mn-ea" w:hAnsi="Cambria Math"/>
                  <w:kern w:val="24"/>
                  <w:szCs w:val="24"/>
                  <w:lang w:val="en-US"/>
                </w:rPr>
                <m:t>+105</m:t>
              </m:r>
              <m:sSup>
                <m:sSupPr>
                  <m:ctrlPr>
                    <w:rPr>
                      <w:rFonts w:ascii="Cambria Math" w:eastAsia="+mn-ea" w:hAnsi="Cambria Math"/>
                      <w:i/>
                      <w:kern w:val="24"/>
                      <w:szCs w:val="24"/>
                      <w:lang w:val="en-US"/>
                    </w:rPr>
                  </m:ctrlPr>
                </m:sSupPr>
                <m:e>
                  <m:d>
                    <m:dPr>
                      <m:ctrlPr>
                        <w:rPr>
                          <w:rFonts w:ascii="Cambria Math" w:eastAsia="+mn-ea" w:hAnsi="Cambria Math"/>
                          <w:i/>
                          <w:kern w:val="24"/>
                          <w:szCs w:val="24"/>
                          <w:lang w:val="en-US"/>
                        </w:rPr>
                      </m:ctrlPr>
                    </m:dPr>
                    <m:e>
                      <m:r>
                        <m:rPr>
                          <m:sty m:val="p"/>
                        </m:rPr>
                        <w:rPr>
                          <w:rFonts w:ascii="Cambria Math" w:eastAsia="+mn-ea" w:hAnsi="Cambria Math"/>
                          <w:kern w:val="24"/>
                          <w:szCs w:val="24"/>
                          <w:lang w:val="en-US"/>
                        </w:rPr>
                        <m:t>cot</m:t>
                      </m:r>
                      <m:d>
                        <m:dPr>
                          <m:ctrlPr>
                            <w:rPr>
                              <w:rFonts w:ascii="Cambria Math" w:eastAsia="+mn-ea" w:hAnsi="Cambria Math"/>
                              <w:i/>
                              <w:kern w:val="24"/>
                              <w:szCs w:val="24"/>
                              <w:lang w:val="en-US"/>
                            </w:rPr>
                          </m:ctrlPr>
                        </m:dPr>
                        <m:e>
                          <m:r>
                            <w:rPr>
                              <w:rFonts w:ascii="Cambria Math" w:eastAsia="+mn-ea" w:hAnsi="Cambria Math" w:cs="Times New Roman"/>
                              <w:kern w:val="24"/>
                              <w:szCs w:val="24"/>
                              <w:lang w:val="en-US"/>
                            </w:rPr>
                            <m:t>4</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t</m:t>
                              </m:r>
                            </m:e>
                          </m:rad>
                          <m:r>
                            <w:rPr>
                              <w:rFonts w:ascii="Cambria Math" w:eastAsia="+mn-ea" w:hAnsi="Cambria Math" w:cs="Times New Roman"/>
                              <w:kern w:val="24"/>
                              <w:szCs w:val="24"/>
                              <w:lang w:val="en-US"/>
                            </w:rPr>
                            <m:t>+2</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x</m:t>
                              </m:r>
                            </m:e>
                          </m:rad>
                        </m:e>
                      </m:d>
                      <m:r>
                        <w:rPr>
                          <w:rFonts w:ascii="Cambria Math" w:eastAsia="+mn-ea" w:hAnsi="Cambria Math"/>
                          <w:kern w:val="24"/>
                          <w:szCs w:val="24"/>
                          <w:lang w:val="en-US"/>
                        </w:rPr>
                        <m:t>+</m:t>
                      </m:r>
                      <m:r>
                        <m:rPr>
                          <m:sty m:val="p"/>
                        </m:rPr>
                        <w:rPr>
                          <w:rFonts w:ascii="Cambria Math" w:eastAsia="+mn-ea" w:hAnsi="Cambria Math"/>
                          <w:kern w:val="24"/>
                          <w:szCs w:val="24"/>
                          <w:lang w:val="en-US"/>
                        </w:rPr>
                        <m:t>csc</m:t>
                      </m:r>
                      <m:d>
                        <m:dPr>
                          <m:ctrlPr>
                            <w:rPr>
                              <w:rFonts w:ascii="Cambria Math" w:eastAsia="+mn-ea" w:hAnsi="Cambria Math"/>
                              <w:i/>
                              <w:kern w:val="24"/>
                              <w:szCs w:val="24"/>
                              <w:lang w:val="en-US"/>
                            </w:rPr>
                          </m:ctrlPr>
                        </m:dPr>
                        <m:e>
                          <m:r>
                            <w:rPr>
                              <w:rFonts w:ascii="Cambria Math" w:eastAsia="+mn-ea" w:hAnsi="Cambria Math" w:cs="Times New Roman"/>
                              <w:kern w:val="24"/>
                              <w:szCs w:val="24"/>
                              <w:lang w:val="en-US"/>
                            </w:rPr>
                            <m:t>4</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t</m:t>
                              </m:r>
                            </m:e>
                          </m:rad>
                          <m:r>
                            <w:rPr>
                              <w:rFonts w:ascii="Cambria Math" w:eastAsia="+mn-ea" w:hAnsi="Cambria Math" w:cs="Times New Roman"/>
                              <w:kern w:val="24"/>
                              <w:szCs w:val="24"/>
                              <w:lang w:val="en-US"/>
                            </w:rPr>
                            <m:t>+2</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x</m:t>
                              </m:r>
                            </m:e>
                          </m:rad>
                        </m:e>
                      </m:d>
                    </m:e>
                  </m:d>
                </m:e>
                <m:sup>
                  <m:r>
                    <w:rPr>
                      <w:rFonts w:ascii="Cambria Math" w:eastAsia="+mn-ea" w:hAnsi="Cambria Math"/>
                      <w:kern w:val="24"/>
                      <w:szCs w:val="24"/>
                      <w:lang w:val="en-US"/>
                    </w:rPr>
                    <m:t>4</m:t>
                  </m:r>
                </m:sup>
              </m:sSup>
            </m:e>
          </m:d>
        </m:oMath>
      </m:oMathPara>
    </w:p>
    <w:p w:rsidR="008B627A" w:rsidRDefault="00C0731D" w:rsidP="009D1AE5">
      <w:pPr>
        <w:pStyle w:val="fbemetinnormal"/>
        <w:spacing w:before="0" w:beforeAutospacing="0" w:after="0" w:afterAutospacing="0"/>
        <w:ind w:firstLine="0"/>
        <w:rPr>
          <w:rFonts w:eastAsia="+mn-ea" w:cs="Times New Roman"/>
          <w:kern w:val="24"/>
          <w:szCs w:val="24"/>
        </w:rPr>
      </w:pPr>
      <w:r w:rsidRPr="00854509">
        <w:rPr>
          <w:rFonts w:cs="Times New Roman"/>
        </w:rPr>
        <w:t xml:space="preserve">haline gelir. </w:t>
      </w:r>
      <w:r w:rsidR="00AC5D50" w:rsidRPr="00854509">
        <w:rPr>
          <w:rFonts w:eastAsia="+mn-ea" w:cs="Times New Roman"/>
          <w:kern w:val="24"/>
          <w:szCs w:val="24"/>
        </w:rPr>
        <w:t xml:space="preserve">Bu çözüm </w:t>
      </w:r>
      <m:oMath>
        <m:r>
          <w:rPr>
            <w:rFonts w:ascii="Cambria Math" w:eastAsia="+mn-ea" w:cs="Times New Roman"/>
            <w:kern w:val="24"/>
            <w:szCs w:val="24"/>
            <w:lang w:val="en-US"/>
          </w:rPr>
          <m:t>0</m:t>
        </m:r>
        <m:r>
          <w:rPr>
            <w:rFonts w:eastAsia="+mn-ea" w:cs="Times New Roman"/>
            <w:kern w:val="24"/>
            <w:szCs w:val="24"/>
            <w:lang w:val="en-US"/>
          </w:rPr>
          <m:t>≤</m:t>
        </m:r>
        <m:r>
          <w:rPr>
            <w:rFonts w:ascii="Cambria Math" w:eastAsia="+mn-ea" w:hAnsi="Cambria Math" w:cs="Times New Roman"/>
            <w:kern w:val="24"/>
            <w:szCs w:val="24"/>
            <w:lang w:val="en-US"/>
          </w:rPr>
          <m:t>x</m:t>
        </m:r>
        <m:r>
          <w:rPr>
            <w:rFonts w:eastAsia="+mn-ea" w:cs="Times New Roman"/>
            <w:kern w:val="24"/>
            <w:szCs w:val="24"/>
            <w:lang w:val="en-US"/>
          </w:rPr>
          <m:t>≤</m:t>
        </m:r>
        <m:r>
          <w:rPr>
            <w:rFonts w:ascii="Cambria Math" w:eastAsia="+mn-ea" w:cs="Times New Roman"/>
            <w:kern w:val="24"/>
            <w:szCs w:val="24"/>
            <w:lang w:val="en-US"/>
          </w:rPr>
          <m:t>30</m:t>
        </m:r>
      </m:oMath>
      <w:r w:rsidR="00AC5D50">
        <w:rPr>
          <w:rFonts w:eastAsia="+mn-ea" w:cs="Times New Roman"/>
          <w:kern w:val="24"/>
          <w:szCs w:val="24"/>
          <w:lang w:val="en-US"/>
        </w:rPr>
        <w:t xml:space="preserve"> ve 0</w:t>
      </w:r>
      <m:oMath>
        <m:r>
          <w:rPr>
            <w:rFonts w:eastAsia="+mn-ea" w:cs="Times New Roman"/>
            <w:kern w:val="24"/>
            <w:szCs w:val="24"/>
            <w:lang w:val="en-US"/>
          </w:rPr>
          <m:t>≤</m:t>
        </m:r>
        <m:r>
          <w:rPr>
            <w:rFonts w:ascii="Cambria Math" w:eastAsia="+mn-ea" w:hAnsi="Cambria Math" w:cs="Times New Roman"/>
            <w:kern w:val="24"/>
            <w:szCs w:val="24"/>
            <w:lang w:val="en-US"/>
          </w:rPr>
          <m:t>t</m:t>
        </m:r>
        <m:r>
          <w:rPr>
            <w:rFonts w:eastAsia="+mn-ea" w:cs="Times New Roman"/>
            <w:kern w:val="24"/>
            <w:szCs w:val="24"/>
            <w:lang w:val="en-US"/>
          </w:rPr>
          <m:t>≤</m:t>
        </m:r>
        <m:r>
          <w:rPr>
            <w:rFonts w:ascii="Cambria Math" w:eastAsia="+mn-ea" w:cs="Times New Roman"/>
            <w:kern w:val="24"/>
            <w:szCs w:val="24"/>
            <w:lang w:val="en-US"/>
          </w:rPr>
          <m:t>30</m:t>
        </m:r>
      </m:oMath>
      <w:r w:rsidR="00AC5D50">
        <w:rPr>
          <w:rFonts w:eastAsia="+mn-ea" w:cs="Times New Roman"/>
          <w:kern w:val="24"/>
          <w:szCs w:val="24"/>
          <w:lang w:val="en-US"/>
        </w:rPr>
        <w:t xml:space="preserve"> </w:t>
      </w:r>
      <w:r w:rsidR="00AC5D50">
        <w:rPr>
          <w:rFonts w:eastAsia="+mn-ea" w:cs="Times New Roman"/>
          <w:kern w:val="24"/>
          <w:szCs w:val="24"/>
        </w:rPr>
        <w:t>için Şekil 5.</w:t>
      </w:r>
      <w:r w:rsidR="002B1885">
        <w:rPr>
          <w:rFonts w:eastAsia="+mn-ea" w:cs="Times New Roman"/>
          <w:kern w:val="24"/>
          <w:szCs w:val="24"/>
        </w:rPr>
        <w:t>57</w:t>
      </w:r>
      <w:r w:rsidR="00E943B7">
        <w:rPr>
          <w:rFonts w:eastAsia="+mn-ea" w:cs="Times New Roman"/>
          <w:kern w:val="24"/>
          <w:szCs w:val="24"/>
        </w:rPr>
        <w:t>’d</w:t>
      </w:r>
      <w:r w:rsidR="00AC5D50" w:rsidRPr="00854509">
        <w:rPr>
          <w:rFonts w:eastAsia="+mn-ea" w:cs="Times New Roman"/>
          <w:kern w:val="24"/>
          <w:szCs w:val="24"/>
        </w:rPr>
        <w:t>e gösterilmiştir.</w:t>
      </w:r>
      <w:r w:rsidR="00AC5D50">
        <w:rPr>
          <w:rFonts w:eastAsia="+mn-ea" w:cs="Times New Roman"/>
          <w:kern w:val="24"/>
          <w:szCs w:val="24"/>
        </w:rPr>
        <w:t xml:space="preserve"> </w:t>
      </w:r>
    </w:p>
    <w:p w:rsidR="009D1AE5" w:rsidRDefault="009D1AE5" w:rsidP="009D1AE5">
      <w:pPr>
        <w:pStyle w:val="fbemetinnormal"/>
        <w:spacing w:before="0" w:beforeAutospacing="0" w:after="0" w:afterAutospacing="0" w:line="240" w:lineRule="auto"/>
        <w:ind w:firstLine="0"/>
        <w:rPr>
          <w:rFonts w:eastAsia="+mn-ea" w:cs="Times New Roman"/>
          <w:kern w:val="24"/>
          <w:szCs w:val="24"/>
        </w:rPr>
      </w:pPr>
    </w:p>
    <w:p w:rsidR="008B627A" w:rsidRDefault="008B627A" w:rsidP="008B627A">
      <w:pPr>
        <w:pStyle w:val="fbemetinnormal"/>
        <w:spacing w:before="0" w:beforeAutospacing="0" w:after="120" w:afterAutospacing="0"/>
        <w:ind w:firstLine="0"/>
        <w:jc w:val="center"/>
        <w:rPr>
          <w:rFonts w:eastAsia="+mn-ea" w:cs="Times New Roman"/>
          <w:kern w:val="24"/>
          <w:szCs w:val="24"/>
        </w:rPr>
      </w:pPr>
      <w:r w:rsidRPr="008B627A">
        <w:rPr>
          <w:rFonts w:eastAsia="+mn-ea" w:cs="Times New Roman"/>
          <w:noProof/>
          <w:kern w:val="24"/>
          <w:szCs w:val="24"/>
          <w:lang w:eastAsia="tr-TR" w:bidi="ar-SA"/>
        </w:rPr>
        <w:drawing>
          <wp:inline distT="0" distB="0" distL="0" distR="0">
            <wp:extent cx="4164761" cy="2424023"/>
            <wp:effectExtent l="19050" t="0" r="7189" b="0"/>
            <wp:docPr id="78" name="Resim 3"/>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68" cstate="print"/>
                    <a:srcRect/>
                    <a:stretch>
                      <a:fillRect/>
                    </a:stretch>
                  </pic:blipFill>
                  <pic:spPr bwMode="auto">
                    <a:xfrm>
                      <a:off x="0" y="0"/>
                      <a:ext cx="4169470" cy="2426764"/>
                    </a:xfrm>
                    <a:prstGeom prst="rect">
                      <a:avLst/>
                    </a:prstGeom>
                    <a:noFill/>
                    <a:ln w="9525">
                      <a:noFill/>
                      <a:miter lim="800000"/>
                      <a:headEnd/>
                      <a:tailEnd/>
                    </a:ln>
                  </pic:spPr>
                </pic:pic>
              </a:graphicData>
            </a:graphic>
          </wp:inline>
        </w:drawing>
      </w:r>
    </w:p>
    <w:p w:rsidR="008B627A" w:rsidRPr="00A54D8B" w:rsidRDefault="008B627A" w:rsidP="008B627A">
      <w:pPr>
        <w:keepNext/>
        <w:spacing w:after="0" w:line="360" w:lineRule="auto"/>
        <w:jc w:val="center"/>
        <w:rPr>
          <w:rFonts w:ascii="Times New Roman" w:hAnsi="Times New Roman" w:cs="Times New Roman"/>
          <w:sz w:val="20"/>
          <w:szCs w:val="20"/>
        </w:rPr>
      </w:pPr>
      <w:r w:rsidRPr="00A54D8B">
        <w:rPr>
          <w:rFonts w:ascii="Times New Roman" w:hAnsi="Times New Roman" w:cs="Times New Roman"/>
          <w:b/>
          <w:sz w:val="20"/>
          <w:szCs w:val="20"/>
        </w:rPr>
        <w:t>Şekil 5.</w:t>
      </w:r>
      <w:r>
        <w:rPr>
          <w:rFonts w:ascii="Times New Roman" w:hAnsi="Times New Roman" w:cs="Times New Roman"/>
          <w:b/>
          <w:sz w:val="20"/>
          <w:szCs w:val="20"/>
        </w:rPr>
        <w:t>57</w:t>
      </w:r>
      <w:r w:rsidRPr="00A54D8B">
        <w:rPr>
          <w:rFonts w:ascii="Times New Roman" w:hAnsi="Times New Roman" w:cs="Times New Roman"/>
          <w:b/>
          <w:sz w:val="20"/>
          <w:szCs w:val="20"/>
        </w:rPr>
        <w:t>:</w:t>
      </w:r>
      <w:r w:rsidRPr="00A54D8B">
        <w:rPr>
          <w:rFonts w:ascii="Times New Roman" w:hAnsi="Times New Roman" w:cs="Times New Roman"/>
          <w:sz w:val="20"/>
          <w:szCs w:val="20"/>
        </w:rPr>
        <w:t xml:space="preserve"> </w:t>
      </w:r>
      <w:r w:rsidRPr="00531830">
        <w:rPr>
          <w:rFonts w:ascii="Times New Roman" w:hAnsi="Times New Roman" w:cs="Times New Roman"/>
          <w:sz w:val="20"/>
          <w:szCs w:val="20"/>
        </w:rPr>
        <w:t>Örnek 5.4.</w:t>
      </w:r>
      <w:r>
        <w:rPr>
          <w:rFonts w:ascii="Times New Roman" w:hAnsi="Times New Roman" w:cs="Times New Roman"/>
          <w:sz w:val="20"/>
          <w:szCs w:val="20"/>
        </w:rPr>
        <w:t>4</w:t>
      </w:r>
      <w:r w:rsidRPr="00531830">
        <w:rPr>
          <w:rFonts w:ascii="Times New Roman" w:hAnsi="Times New Roman" w:cs="Times New Roman"/>
          <w:sz w:val="20"/>
          <w:szCs w:val="20"/>
        </w:rPr>
        <w:t>.</w:t>
      </w:r>
      <w:r>
        <w:rPr>
          <w:rFonts w:ascii="Times New Roman" w:hAnsi="Times New Roman" w:cs="Times New Roman"/>
          <w:sz w:val="20"/>
          <w:szCs w:val="20"/>
        </w:rPr>
        <w:t>3</w:t>
      </w:r>
      <w:r w:rsidRPr="00531830">
        <w:rPr>
          <w:rFonts w:ascii="Times New Roman" w:hAnsi="Times New Roman" w:cs="Times New Roman"/>
          <w:sz w:val="20"/>
          <w:szCs w:val="20"/>
        </w:rPr>
        <w:t>’deki</w:t>
      </w:r>
      <w:r w:rsidRPr="004E13BE">
        <w:rPr>
          <w:rFonts w:ascii="Times New Roman" w:hAnsi="Times New Roman" w:cs="Times New Roman"/>
          <w:sz w:val="20"/>
          <w:szCs w:val="20"/>
        </w:rPr>
        <w:t xml:space="preserve"> </w:t>
      </w:r>
      <m:oMath>
        <m:r>
          <w:rPr>
            <w:rFonts w:ascii="Cambria Math" w:hAnsi="Cambria Math" w:cs="Times New Roman"/>
            <w:sz w:val="20"/>
            <w:szCs w:val="20"/>
          </w:rPr>
          <m:t>u</m:t>
        </m:r>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,t</m:t>
            </m:r>
          </m:e>
        </m:d>
      </m:oMath>
      <w:r w:rsidRPr="00A54D8B">
        <w:rPr>
          <w:rFonts w:ascii="Times New Roman" w:hAnsi="Times New Roman" w:cs="Times New Roman"/>
          <w:sz w:val="20"/>
          <w:szCs w:val="20"/>
        </w:rPr>
        <w:t xml:space="preserve"> çözümünün </w:t>
      </w:r>
      <w:r>
        <w:rPr>
          <w:rFonts w:ascii="Times New Roman" w:hAnsi="Times New Roman" w:cs="Times New Roman"/>
          <w:sz w:val="20"/>
          <w:szCs w:val="20"/>
        </w:rPr>
        <w:t>üç</w:t>
      </w:r>
      <w:r w:rsidRPr="00A54D8B">
        <w:rPr>
          <w:rFonts w:ascii="Times New Roman" w:hAnsi="Times New Roman" w:cs="Times New Roman"/>
          <w:sz w:val="20"/>
          <w:szCs w:val="20"/>
        </w:rPr>
        <w:t xml:space="preserve"> boyutlu grafiği.</w:t>
      </w:r>
    </w:p>
    <w:p w:rsidR="008B627A" w:rsidRDefault="008B627A" w:rsidP="008B627A">
      <w:pPr>
        <w:pStyle w:val="fbemetinnormal"/>
        <w:spacing w:before="0" w:beforeAutospacing="0" w:after="120" w:afterAutospacing="0"/>
        <w:ind w:firstLine="0"/>
        <w:jc w:val="center"/>
        <w:rPr>
          <w:rFonts w:eastAsia="+mn-ea" w:cs="Times New Roman"/>
          <w:kern w:val="24"/>
          <w:szCs w:val="24"/>
        </w:rPr>
      </w:pPr>
    </w:p>
    <w:p w:rsidR="0033593F" w:rsidRDefault="00AC5D50" w:rsidP="009D1AE5">
      <w:pPr>
        <w:pStyle w:val="fbemetinnormal"/>
        <w:spacing w:before="0" w:beforeAutospacing="0" w:after="120" w:afterAutospacing="0"/>
        <w:rPr>
          <w:rFonts w:eastAsia="+mn-ea" w:cs="Times New Roman"/>
          <w:kern w:val="24"/>
          <w:szCs w:val="24"/>
        </w:rPr>
      </w:pPr>
      <w:r>
        <w:rPr>
          <w:rFonts w:eastAsia="+mn-ea" w:cs="Times New Roman"/>
          <w:kern w:val="24"/>
          <w:szCs w:val="24"/>
        </w:rPr>
        <w:lastRenderedPageBreak/>
        <w:t xml:space="preserve">Ayrıca </w:t>
      </w:r>
      <m:oMath>
        <m:r>
          <w:rPr>
            <w:rFonts w:ascii="Cambria Math" w:eastAsia="+mn-ea" w:hAnsi="Cambria Math" w:cs="Times New Roman"/>
            <w:kern w:val="24"/>
            <w:szCs w:val="24"/>
            <w:lang w:val="en-US"/>
          </w:rPr>
          <m:t>t</m:t>
        </m:r>
        <m:r>
          <w:rPr>
            <w:rFonts w:ascii="Cambria Math" w:eastAsia="+mn-ea" w:cs="Times New Roman"/>
            <w:kern w:val="24"/>
            <w:szCs w:val="24"/>
            <w:lang w:val="en-US"/>
          </w:rPr>
          <m:t>=3</m:t>
        </m:r>
      </m:oMath>
      <w:r>
        <w:rPr>
          <w:rFonts w:eastAsia="+mn-ea" w:cs="Times New Roman"/>
          <w:kern w:val="24"/>
          <w:szCs w:val="24"/>
          <w:lang w:val="en-US"/>
        </w:rPr>
        <w:t xml:space="preserve"> </w:t>
      </w:r>
      <w:r w:rsidRPr="002638EC">
        <w:rPr>
          <w:rFonts w:eastAsia="+mn-ea" w:cs="Times New Roman"/>
          <w:kern w:val="24"/>
          <w:szCs w:val="24"/>
        </w:rPr>
        <w:t>ve</w:t>
      </w:r>
      <w:r>
        <w:rPr>
          <w:rFonts w:eastAsia="+mn-ea" w:cs="Times New Roman"/>
          <w:kern w:val="24"/>
          <w:szCs w:val="24"/>
        </w:rPr>
        <w:t xml:space="preserve"> </w:t>
      </w:r>
      <m:oMath>
        <m:r>
          <w:rPr>
            <w:rFonts w:ascii="Cambria Math" w:eastAsia="+mn-ea" w:cs="Times New Roman"/>
            <w:kern w:val="24"/>
            <w:szCs w:val="24"/>
            <w:lang w:val="en-US"/>
          </w:rPr>
          <m:t>0</m:t>
        </m:r>
        <m:r>
          <w:rPr>
            <w:rFonts w:eastAsia="+mn-ea" w:cs="Times New Roman"/>
            <w:kern w:val="24"/>
            <w:szCs w:val="24"/>
            <w:lang w:val="en-US"/>
          </w:rPr>
          <m:t>≤</m:t>
        </m:r>
        <m:r>
          <w:rPr>
            <w:rFonts w:ascii="Cambria Math" w:eastAsia="+mn-ea" w:hAnsi="Cambria Math" w:cs="Times New Roman"/>
            <w:kern w:val="24"/>
            <w:szCs w:val="24"/>
            <w:lang w:val="en-US"/>
          </w:rPr>
          <m:t>x</m:t>
        </m:r>
        <m:r>
          <w:rPr>
            <w:rFonts w:eastAsia="+mn-ea" w:cs="Times New Roman"/>
            <w:kern w:val="24"/>
            <w:szCs w:val="24"/>
            <w:lang w:val="en-US"/>
          </w:rPr>
          <m:t>≤</m:t>
        </m:r>
        <m:r>
          <w:rPr>
            <w:rFonts w:ascii="Cambria Math" w:eastAsia="+mn-ea" w:cs="Times New Roman"/>
            <w:kern w:val="24"/>
            <w:szCs w:val="24"/>
            <w:lang w:val="en-US"/>
          </w:rPr>
          <m:t>1000</m:t>
        </m:r>
      </m:oMath>
      <w:r>
        <w:rPr>
          <w:rFonts w:eastAsia="+mn-ea" w:cs="Times New Roman"/>
          <w:kern w:val="24"/>
          <w:szCs w:val="24"/>
          <w:lang w:val="en-US"/>
        </w:rPr>
        <w:t xml:space="preserve"> </w:t>
      </w:r>
      <w:r w:rsidRPr="002638EC">
        <w:rPr>
          <w:rFonts w:eastAsia="+mn-ea" w:cs="Times New Roman"/>
          <w:kern w:val="24"/>
          <w:szCs w:val="24"/>
        </w:rPr>
        <w:t>için aynı çözümün iki boyutlu grafiği Şekil 5.</w:t>
      </w:r>
      <w:r w:rsidR="002B1885">
        <w:rPr>
          <w:rFonts w:eastAsia="+mn-ea" w:cs="Times New Roman"/>
          <w:kern w:val="24"/>
          <w:szCs w:val="24"/>
        </w:rPr>
        <w:t>58</w:t>
      </w:r>
      <w:r w:rsidRPr="002638EC">
        <w:rPr>
          <w:rFonts w:eastAsia="+mn-ea" w:cs="Times New Roman"/>
          <w:kern w:val="24"/>
          <w:szCs w:val="24"/>
        </w:rPr>
        <w:t>’d</w:t>
      </w:r>
      <w:r w:rsidR="00E943B7">
        <w:rPr>
          <w:rFonts w:eastAsia="+mn-ea" w:cs="Times New Roman"/>
          <w:kern w:val="24"/>
          <w:szCs w:val="24"/>
        </w:rPr>
        <w:t>e</w:t>
      </w:r>
      <w:r w:rsidRPr="002638EC">
        <w:rPr>
          <w:rFonts w:eastAsia="+mn-ea" w:cs="Times New Roman"/>
          <w:kern w:val="24"/>
          <w:szCs w:val="24"/>
        </w:rPr>
        <w:t xml:space="preserve"> sunulmuş</w:t>
      </w:r>
      <w:r>
        <w:rPr>
          <w:rFonts w:eastAsia="+mn-ea" w:cs="Times New Roman"/>
          <w:kern w:val="24"/>
          <w:szCs w:val="24"/>
        </w:rPr>
        <w:t>t</w:t>
      </w:r>
      <w:r w:rsidRPr="002638EC">
        <w:rPr>
          <w:rFonts w:eastAsia="+mn-ea" w:cs="Times New Roman"/>
          <w:kern w:val="24"/>
          <w:szCs w:val="24"/>
        </w:rPr>
        <w:t>ur.</w:t>
      </w:r>
      <w:r>
        <w:rPr>
          <w:rFonts w:eastAsia="+mn-ea" w:cs="Times New Roman"/>
          <w:kern w:val="24"/>
          <w:szCs w:val="24"/>
        </w:rPr>
        <w:t xml:space="preserve"> Şekil 5.</w:t>
      </w:r>
      <w:r w:rsidR="002B1885">
        <w:rPr>
          <w:rFonts w:eastAsia="+mn-ea" w:cs="Times New Roman"/>
          <w:kern w:val="24"/>
          <w:szCs w:val="24"/>
        </w:rPr>
        <w:t>58</w:t>
      </w:r>
      <w:r>
        <w:rPr>
          <w:rFonts w:eastAsia="+mn-ea" w:cs="Times New Roman"/>
          <w:kern w:val="24"/>
          <w:szCs w:val="24"/>
        </w:rPr>
        <w:t>’d</w:t>
      </w:r>
      <w:r w:rsidR="00E943B7">
        <w:rPr>
          <w:rFonts w:eastAsia="+mn-ea" w:cs="Times New Roman"/>
          <w:kern w:val="24"/>
          <w:szCs w:val="24"/>
        </w:rPr>
        <w:t>e</w:t>
      </w:r>
      <w:r w:rsidRPr="00553E9F">
        <w:rPr>
          <w:rFonts w:eastAsia="+mn-ea" w:cs="Times New Roman"/>
          <w:kern w:val="24"/>
          <w:szCs w:val="24"/>
        </w:rPr>
        <w:t xml:space="preserve"> dalga genliklerinin </w:t>
      </w:r>
      <w:r w:rsidR="00F534F5">
        <w:rPr>
          <w:rFonts w:eastAsia="+mn-ea" w:cs="Times New Roman"/>
          <w:kern w:val="24"/>
          <w:szCs w:val="24"/>
        </w:rPr>
        <w:t xml:space="preserve">eksi </w:t>
      </w:r>
      <w:r w:rsidRPr="00553E9F">
        <w:rPr>
          <w:rFonts w:eastAsia="+mn-ea" w:cs="Times New Roman"/>
          <w:kern w:val="24"/>
          <w:szCs w:val="24"/>
        </w:rPr>
        <w:t>sonsuz</w:t>
      </w:r>
      <w:r w:rsidR="00F534F5">
        <w:rPr>
          <w:rFonts w:eastAsia="+mn-ea" w:cs="Times New Roman"/>
          <w:kern w:val="24"/>
          <w:szCs w:val="24"/>
        </w:rPr>
        <w:t>a gittiğ</w:t>
      </w:r>
      <w:r w:rsidRPr="00553E9F">
        <w:rPr>
          <w:rFonts w:eastAsia="+mn-ea" w:cs="Times New Roman"/>
          <w:kern w:val="24"/>
          <w:szCs w:val="24"/>
        </w:rPr>
        <w:t xml:space="preserve">i ve </w:t>
      </w:r>
      <m:oMath>
        <m:r>
          <w:rPr>
            <w:rFonts w:ascii="Cambria Math" w:eastAsia="+mn-ea" w:hAnsi="Cambria Math" w:cs="Times New Roman"/>
            <w:kern w:val="24"/>
            <w:szCs w:val="24"/>
          </w:rPr>
          <m:t>x</m:t>
        </m:r>
      </m:oMath>
      <w:r w:rsidRPr="00553E9F">
        <w:rPr>
          <w:rFonts w:eastAsia="+mn-ea" w:cs="Times New Roman"/>
          <w:kern w:val="24"/>
          <w:szCs w:val="24"/>
        </w:rPr>
        <w:t xml:space="preserve"> sonsuzluğa yaklaştı</w:t>
      </w:r>
      <w:r>
        <w:rPr>
          <w:rFonts w:eastAsia="+mn-ea" w:cs="Times New Roman"/>
          <w:kern w:val="24"/>
          <w:szCs w:val="24"/>
        </w:rPr>
        <w:t>ğında dalga boylarının arttığı görülür</w:t>
      </w:r>
      <w:r w:rsidRPr="00553E9F">
        <w:rPr>
          <w:rFonts w:eastAsia="+mn-ea" w:cs="Times New Roman"/>
          <w:kern w:val="24"/>
          <w:szCs w:val="24"/>
        </w:rPr>
        <w:t xml:space="preserve">. </w:t>
      </w:r>
      <w:r>
        <w:rPr>
          <w:rFonts w:eastAsia="+mn-ea" w:cs="Times New Roman"/>
          <w:kern w:val="24"/>
          <w:szCs w:val="24"/>
        </w:rPr>
        <w:t xml:space="preserve">Bunlara ek olarak </w:t>
      </w:r>
      <m:oMath>
        <m:r>
          <w:rPr>
            <w:rFonts w:ascii="Cambria Math" w:eastAsia="+mn-ea" w:hAnsi="Cambria Math" w:cs="Times New Roman"/>
            <w:kern w:val="24"/>
            <w:szCs w:val="24"/>
          </w:rPr>
          <m:t>x</m:t>
        </m:r>
      </m:oMath>
      <w:r>
        <w:rPr>
          <w:rFonts w:eastAsia="+mn-ea" w:cs="Times New Roman"/>
          <w:kern w:val="24"/>
          <w:szCs w:val="24"/>
        </w:rPr>
        <w:t xml:space="preserve"> sıfıra yaklaştıkça dalgalar arası sıklık artmaktadır.</w:t>
      </w:r>
    </w:p>
    <w:p w:rsidR="00553E9F" w:rsidRDefault="00553E9F" w:rsidP="009D1AE5">
      <w:pPr>
        <w:spacing w:after="0" w:line="240" w:lineRule="auto"/>
        <w:rPr>
          <w:rFonts w:ascii="Times New Roman" w:hAnsi="Times New Roman" w:cs="Times New Roman"/>
          <w:sz w:val="20"/>
          <w:szCs w:val="20"/>
        </w:rPr>
      </w:pPr>
    </w:p>
    <w:p w:rsidR="00AC5D50" w:rsidRDefault="00553E9F" w:rsidP="00AC5D50">
      <w:pPr>
        <w:keepNext/>
        <w:spacing w:after="0" w:line="360" w:lineRule="auto"/>
        <w:jc w:val="center"/>
      </w:pPr>
      <w:r w:rsidRPr="00553E9F">
        <w:rPr>
          <w:rFonts w:ascii="Times New Roman" w:hAnsi="Times New Roman" w:cs="Times New Roman"/>
          <w:noProof/>
          <w:sz w:val="20"/>
          <w:szCs w:val="20"/>
          <w:lang w:eastAsia="tr-TR" w:bidi="ar-SA"/>
        </w:rPr>
        <w:drawing>
          <wp:inline distT="0" distB="0" distL="0" distR="0">
            <wp:extent cx="3823187" cy="2039815"/>
            <wp:effectExtent l="19050" t="0" r="5863" b="0"/>
            <wp:docPr id="10" name="Resim 4"/>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69" cstate="print"/>
                    <a:srcRect/>
                    <a:stretch>
                      <a:fillRect/>
                    </a:stretch>
                  </pic:blipFill>
                  <pic:spPr bwMode="auto">
                    <a:xfrm>
                      <a:off x="0" y="0"/>
                      <a:ext cx="3843227" cy="2050507"/>
                    </a:xfrm>
                    <a:prstGeom prst="rect">
                      <a:avLst/>
                    </a:prstGeom>
                    <a:noFill/>
                    <a:ln w="9525">
                      <a:noFill/>
                      <a:miter lim="800000"/>
                      <a:headEnd/>
                      <a:tailEnd/>
                    </a:ln>
                  </pic:spPr>
                </pic:pic>
              </a:graphicData>
            </a:graphic>
          </wp:inline>
        </w:drawing>
      </w:r>
    </w:p>
    <w:p w:rsidR="00A54D8B" w:rsidRDefault="00F80FAD" w:rsidP="00A54D8B">
      <w:pPr>
        <w:keepNext/>
        <w:spacing w:after="0" w:line="360" w:lineRule="auto"/>
        <w:jc w:val="center"/>
        <w:rPr>
          <w:rFonts w:ascii="Times New Roman" w:hAnsi="Times New Roman" w:cs="Times New Roman"/>
          <w:sz w:val="20"/>
          <w:szCs w:val="20"/>
        </w:rPr>
      </w:pPr>
      <w:r>
        <w:rPr>
          <w:rFonts w:ascii="Times New Roman" w:hAnsi="Times New Roman" w:cs="Times New Roman"/>
          <w:b/>
          <w:sz w:val="20"/>
          <w:szCs w:val="20"/>
        </w:rPr>
        <w:t>Şekil 5.</w:t>
      </w:r>
      <w:r w:rsidR="008D0A36">
        <w:rPr>
          <w:rFonts w:ascii="Times New Roman" w:hAnsi="Times New Roman" w:cs="Times New Roman"/>
          <w:b/>
          <w:sz w:val="20"/>
          <w:szCs w:val="20"/>
        </w:rPr>
        <w:t>58</w:t>
      </w:r>
      <w:r w:rsidR="00A54D8B" w:rsidRPr="00A54D8B">
        <w:rPr>
          <w:rFonts w:ascii="Times New Roman" w:hAnsi="Times New Roman" w:cs="Times New Roman"/>
          <w:b/>
          <w:sz w:val="20"/>
          <w:szCs w:val="20"/>
        </w:rPr>
        <w:t>:</w:t>
      </w:r>
      <w:r w:rsidR="00A54D8B" w:rsidRPr="00A54D8B">
        <w:rPr>
          <w:rFonts w:ascii="Times New Roman" w:hAnsi="Times New Roman" w:cs="Times New Roman"/>
          <w:sz w:val="20"/>
          <w:szCs w:val="20"/>
        </w:rPr>
        <w:t xml:space="preserve"> </w:t>
      </w:r>
      <w:r w:rsidR="008F4019" w:rsidRPr="00531830">
        <w:rPr>
          <w:rFonts w:ascii="Times New Roman" w:hAnsi="Times New Roman" w:cs="Times New Roman"/>
          <w:sz w:val="20"/>
          <w:szCs w:val="20"/>
        </w:rPr>
        <w:t>Örnek 5.4.</w:t>
      </w:r>
      <w:r w:rsidR="008F4019">
        <w:rPr>
          <w:rFonts w:ascii="Times New Roman" w:hAnsi="Times New Roman" w:cs="Times New Roman"/>
          <w:sz w:val="20"/>
          <w:szCs w:val="20"/>
        </w:rPr>
        <w:t>4</w:t>
      </w:r>
      <w:r w:rsidR="008F4019" w:rsidRPr="00531830">
        <w:rPr>
          <w:rFonts w:ascii="Times New Roman" w:hAnsi="Times New Roman" w:cs="Times New Roman"/>
          <w:sz w:val="20"/>
          <w:szCs w:val="20"/>
        </w:rPr>
        <w:t>.</w:t>
      </w:r>
      <w:r w:rsidR="008F4019">
        <w:rPr>
          <w:rFonts w:ascii="Times New Roman" w:hAnsi="Times New Roman" w:cs="Times New Roman"/>
          <w:sz w:val="20"/>
          <w:szCs w:val="20"/>
        </w:rPr>
        <w:t>3</w:t>
      </w:r>
      <w:r w:rsidR="008F4019" w:rsidRPr="00531830">
        <w:rPr>
          <w:rFonts w:ascii="Times New Roman" w:hAnsi="Times New Roman" w:cs="Times New Roman"/>
          <w:sz w:val="20"/>
          <w:szCs w:val="20"/>
        </w:rPr>
        <w:t>’deki</w:t>
      </w:r>
      <w:r w:rsidR="008F4019" w:rsidRPr="004E13BE">
        <w:rPr>
          <w:rFonts w:ascii="Times New Roman" w:hAnsi="Times New Roman" w:cs="Times New Roman"/>
          <w:sz w:val="20"/>
          <w:szCs w:val="20"/>
        </w:rPr>
        <w:t xml:space="preserve"> </w:t>
      </w:r>
      <m:oMath>
        <m:r>
          <w:rPr>
            <w:rFonts w:ascii="Cambria Math" w:hAnsi="Cambria Math" w:cs="Times New Roman"/>
            <w:sz w:val="20"/>
            <w:szCs w:val="20"/>
          </w:rPr>
          <m:t>u</m:t>
        </m:r>
        <m:d>
          <m:dPr>
            <m:ctrlPr>
              <w:rPr>
                <w:rFonts w:ascii="Cambria Math" w:hAnsi="Times New Roman" w:cs="Times New Roman"/>
                <w:i/>
                <w:sz w:val="20"/>
                <w:szCs w:val="20"/>
              </w:rPr>
            </m:ctrlPr>
          </m:dPr>
          <m:e>
            <m:r>
              <w:rPr>
                <w:rFonts w:ascii="Cambria Math" w:hAnsi="Cambria Math" w:cs="Times New Roman"/>
                <w:sz w:val="20"/>
                <w:szCs w:val="20"/>
              </w:rPr>
              <m:t>x</m:t>
            </m:r>
            <m:r>
              <w:rPr>
                <w:rFonts w:ascii="Cambria Math" w:hAnsi="Times New Roman" w:cs="Times New Roman"/>
                <w:sz w:val="20"/>
                <w:szCs w:val="20"/>
              </w:rPr>
              <m:t>,3</m:t>
            </m:r>
          </m:e>
        </m:d>
      </m:oMath>
      <w:r w:rsidR="008F4019">
        <w:rPr>
          <w:rFonts w:ascii="Times New Roman" w:hAnsi="Times New Roman" w:cs="Times New Roman"/>
          <w:sz w:val="20"/>
          <w:szCs w:val="20"/>
        </w:rPr>
        <w:t xml:space="preserve"> </w:t>
      </w:r>
      <w:r w:rsidR="00A54D8B" w:rsidRPr="00A54D8B">
        <w:rPr>
          <w:rFonts w:ascii="Times New Roman" w:hAnsi="Times New Roman" w:cs="Times New Roman"/>
          <w:sz w:val="20"/>
          <w:szCs w:val="20"/>
        </w:rPr>
        <w:t>çözümünün iki boyutlu grafiği.</w:t>
      </w:r>
    </w:p>
    <w:p w:rsidR="00F80FAD" w:rsidRDefault="00F80FAD" w:rsidP="00F80FAD">
      <w:pPr>
        <w:pStyle w:val="fbebalk3"/>
      </w:pPr>
      <w:r>
        <w:t>Değiştirilmiş Kawahara Denklemi</w:t>
      </w:r>
    </w:p>
    <w:p w:rsidR="00F80FAD" w:rsidRDefault="00C6141E" w:rsidP="009D1C21">
      <w:pPr>
        <w:pStyle w:val="fbebalk3"/>
        <w:numPr>
          <w:ilvl w:val="0"/>
          <w:numId w:val="0"/>
        </w:numPr>
        <w:spacing w:before="0" w:after="120"/>
        <w:ind w:firstLine="709"/>
        <w:outlineLvl w:val="9"/>
        <w:rPr>
          <w:b w:val="0"/>
        </w:rPr>
      </w:pPr>
      <w:r w:rsidRPr="00C6141E">
        <w:rPr>
          <w:b w:val="0"/>
        </w:rPr>
        <w:t xml:space="preserve">Fizikte ortaya çıkan </w:t>
      </w:r>
      <w:r w:rsidR="00CC578B">
        <w:rPr>
          <w:b w:val="0"/>
        </w:rPr>
        <w:t xml:space="preserve">değiştirilmiş </w:t>
      </w:r>
      <w:r w:rsidRPr="00C6141E">
        <w:rPr>
          <w:b w:val="0"/>
        </w:rPr>
        <w:t>Kawahara denklemi</w:t>
      </w:r>
    </w:p>
    <w:p w:rsidR="00C6141E" w:rsidRDefault="002949F4" w:rsidP="009D1C21">
      <w:pPr>
        <w:pStyle w:val="fbemetinnormal"/>
        <w:spacing w:before="0" w:beforeAutospacing="0" w:after="120" w:afterAutospacing="0"/>
        <w:rPr>
          <w:color w:val="222222"/>
          <w:szCs w:val="24"/>
          <w:shd w:val="clear" w:color="auto" w:fill="FFFFFF"/>
          <w:lang w:val="en-US"/>
        </w:rPr>
      </w:pPr>
      <m:oMathPara>
        <m:oMath>
          <m:f>
            <m:fPr>
              <m:ctrlPr>
                <w:rPr>
                  <w:rFonts w:ascii="Cambria Math" w:hAnsi="Cambria Math" w:cs="Times New Roman"/>
                  <w:i/>
                  <w:color w:val="222222"/>
                  <w:szCs w:val="24"/>
                  <w:shd w:val="clear" w:color="auto" w:fill="FFFFFF"/>
                  <w:lang w:val="en-US"/>
                </w:rPr>
              </m:ctrlPr>
            </m:fPr>
            <m:num>
              <m:r>
                <w:rPr>
                  <w:rFonts w:ascii="Cambria Math" w:hAnsi="Cambria Math" w:cs="Times New Roman"/>
                  <w:color w:val="222222"/>
                  <w:szCs w:val="24"/>
                  <w:shd w:val="clear" w:color="auto" w:fill="FFFFFF"/>
                  <w:lang w:val="en-US"/>
                </w:rPr>
                <m:t>∂u</m:t>
              </m:r>
            </m:num>
            <m:den>
              <m:r>
                <w:rPr>
                  <w:rFonts w:ascii="Cambria Math" w:hAnsi="Cambria Math" w:cs="Times New Roman"/>
                  <w:color w:val="222222"/>
                  <w:szCs w:val="24"/>
                  <w:shd w:val="clear" w:color="auto" w:fill="FFFFFF"/>
                  <w:lang w:val="en-US"/>
                </w:rPr>
                <m:t>∂t</m:t>
              </m:r>
            </m:den>
          </m:f>
          <m:r>
            <w:rPr>
              <w:rFonts w:ascii="Cambria Math" w:hAnsi="Cambria Math" w:cs="Times New Roman"/>
              <w:color w:val="222222"/>
              <w:szCs w:val="24"/>
              <w:shd w:val="clear" w:color="auto" w:fill="FFFFFF"/>
              <w:lang w:val="en-US"/>
            </w:rPr>
            <m:t>-</m:t>
          </m:r>
          <m:r>
            <w:rPr>
              <w:rFonts w:ascii="Cambria Math" w:cs="Times New Roman"/>
              <w:color w:val="222222"/>
              <w:szCs w:val="24"/>
              <w:shd w:val="clear" w:color="auto" w:fill="FFFFFF"/>
              <w:lang w:val="en-US"/>
            </w:rPr>
            <m:t>a</m:t>
          </m:r>
          <m:sSup>
            <m:sSupPr>
              <m:ctrlPr>
                <w:rPr>
                  <w:rFonts w:ascii="Cambria Math" w:hAnsi="Cambria Math" w:cs="Times New Roman"/>
                  <w:i/>
                  <w:color w:val="222222"/>
                  <w:szCs w:val="24"/>
                  <w:shd w:val="clear" w:color="auto" w:fill="FFFFFF"/>
                  <w:lang w:val="en-US"/>
                </w:rPr>
              </m:ctrlPr>
            </m:sSupPr>
            <m:e>
              <m:r>
                <w:rPr>
                  <w:rFonts w:ascii="Cambria Math" w:cs="Times New Roman"/>
                  <w:color w:val="222222"/>
                  <w:szCs w:val="24"/>
                  <w:shd w:val="clear" w:color="auto" w:fill="FFFFFF"/>
                  <w:lang w:val="en-US"/>
                </w:rPr>
                <m:t>u</m:t>
              </m:r>
            </m:e>
            <m:sup>
              <m:r>
                <w:rPr>
                  <w:rFonts w:ascii="Cambria Math" w:cs="Times New Roman"/>
                  <w:color w:val="222222"/>
                  <w:szCs w:val="24"/>
                  <w:shd w:val="clear" w:color="auto" w:fill="FFFFFF"/>
                  <w:lang w:val="en-US"/>
                </w:rPr>
                <m:t>2</m:t>
              </m:r>
            </m:sup>
          </m:sSup>
          <m:f>
            <m:fPr>
              <m:ctrlPr>
                <w:rPr>
                  <w:rFonts w:ascii="Cambria Math" w:hAnsi="Cambria Math" w:cs="Times New Roman"/>
                  <w:i/>
                  <w:color w:val="222222"/>
                  <w:szCs w:val="24"/>
                  <w:shd w:val="clear" w:color="auto" w:fill="FFFFFF"/>
                  <w:lang w:val="en-US"/>
                </w:rPr>
              </m:ctrlPr>
            </m:fPr>
            <m:num>
              <m:r>
                <w:rPr>
                  <w:rFonts w:ascii="Cambria Math" w:hAnsi="Cambria Math" w:cs="Times New Roman"/>
                  <w:color w:val="222222"/>
                  <w:szCs w:val="24"/>
                  <w:shd w:val="clear" w:color="auto" w:fill="FFFFFF"/>
                  <w:lang w:val="en-US"/>
                </w:rPr>
                <m:t>∂u</m:t>
              </m:r>
            </m:num>
            <m:den>
              <m:r>
                <w:rPr>
                  <w:rFonts w:ascii="Cambria Math" w:hAnsi="Cambria Math" w:cs="Times New Roman"/>
                  <w:color w:val="222222"/>
                  <w:szCs w:val="24"/>
                  <w:shd w:val="clear" w:color="auto" w:fill="FFFFFF"/>
                  <w:lang w:val="en-US"/>
                </w:rPr>
                <m:t>∂x</m:t>
              </m:r>
            </m:den>
          </m:f>
          <m:r>
            <w:rPr>
              <w:rFonts w:ascii="Cambria Math" w:cs="Times New Roman"/>
              <w:color w:val="222222"/>
              <w:szCs w:val="24"/>
              <w:shd w:val="clear" w:color="auto" w:fill="FFFFFF"/>
              <w:lang w:val="en-US"/>
            </w:rPr>
            <m:t>+b</m:t>
          </m:r>
          <m:f>
            <m:fPr>
              <m:ctrlPr>
                <w:rPr>
                  <w:rFonts w:ascii="Cambria Math" w:hAnsi="Cambria Math" w:cs="Times New Roman"/>
                  <w:i/>
                  <w:color w:val="222222"/>
                  <w:szCs w:val="24"/>
                  <w:shd w:val="clear" w:color="auto" w:fill="FFFFFF"/>
                  <w:lang w:val="en-US"/>
                </w:rPr>
              </m:ctrlPr>
            </m:fPr>
            <m:num>
              <m:sSup>
                <m:sSupPr>
                  <m:ctrlPr>
                    <w:rPr>
                      <w:rFonts w:ascii="Cambria Math" w:hAnsi="Cambria Math" w:cs="Times New Roman"/>
                      <w:i/>
                      <w:color w:val="222222"/>
                      <w:szCs w:val="24"/>
                      <w:shd w:val="clear" w:color="auto" w:fill="FFFFFF"/>
                      <w:lang w:val="en-US"/>
                    </w:rPr>
                  </m:ctrlPr>
                </m:sSupPr>
                <m:e>
                  <m:r>
                    <w:rPr>
                      <w:rFonts w:ascii="Cambria Math" w:hAnsi="Cambria Math" w:cs="Times New Roman"/>
                      <w:color w:val="222222"/>
                      <w:szCs w:val="24"/>
                      <w:shd w:val="clear" w:color="auto" w:fill="FFFFFF"/>
                      <w:lang w:val="en-US"/>
                    </w:rPr>
                    <m:t>∂</m:t>
                  </m:r>
                </m:e>
                <m:sup>
                  <m:r>
                    <w:rPr>
                      <w:rFonts w:ascii="Cambria Math" w:cs="Times New Roman"/>
                      <w:color w:val="222222"/>
                      <w:szCs w:val="24"/>
                      <w:shd w:val="clear" w:color="auto" w:fill="FFFFFF"/>
                      <w:lang w:val="en-US"/>
                    </w:rPr>
                    <m:t>3</m:t>
                  </m:r>
                </m:sup>
              </m:sSup>
              <m:r>
                <w:rPr>
                  <w:rFonts w:ascii="Cambria Math" w:cs="Times New Roman"/>
                  <w:color w:val="222222"/>
                  <w:szCs w:val="24"/>
                  <w:shd w:val="clear" w:color="auto" w:fill="FFFFFF"/>
                  <w:lang w:val="en-US"/>
                </w:rPr>
                <m:t>u</m:t>
              </m:r>
            </m:num>
            <m:den>
              <m:sSup>
                <m:sSupPr>
                  <m:ctrlPr>
                    <w:rPr>
                      <w:rFonts w:ascii="Cambria Math" w:hAnsi="Cambria Math" w:cs="Times New Roman"/>
                      <w:i/>
                      <w:color w:val="222222"/>
                      <w:szCs w:val="24"/>
                      <w:shd w:val="clear" w:color="auto" w:fill="FFFFFF"/>
                      <w:lang w:val="en-US"/>
                    </w:rPr>
                  </m:ctrlPr>
                </m:sSupPr>
                <m:e>
                  <m:r>
                    <w:rPr>
                      <w:rFonts w:ascii="Cambria Math" w:hAnsi="Cambria Math" w:cs="Times New Roman"/>
                      <w:color w:val="222222"/>
                      <w:szCs w:val="24"/>
                      <w:shd w:val="clear" w:color="auto" w:fill="FFFFFF"/>
                      <w:lang w:val="en-US"/>
                    </w:rPr>
                    <m:t>∂x</m:t>
                  </m:r>
                </m:e>
                <m:sup>
                  <m:r>
                    <w:rPr>
                      <w:rFonts w:ascii="Cambria Math" w:cs="Times New Roman"/>
                      <w:color w:val="222222"/>
                      <w:szCs w:val="24"/>
                      <w:shd w:val="clear" w:color="auto" w:fill="FFFFFF"/>
                      <w:lang w:val="en-US"/>
                    </w:rPr>
                    <m:t>3</m:t>
                  </m:r>
                </m:sup>
              </m:sSup>
            </m:den>
          </m:f>
          <m:r>
            <w:rPr>
              <w:rFonts w:ascii="Cambria Math" w:hAnsi="Cambria Math" w:cs="Times New Roman"/>
              <w:color w:val="222222"/>
              <w:szCs w:val="24"/>
              <w:shd w:val="clear" w:color="auto" w:fill="FFFFFF"/>
              <w:lang w:val="en-US"/>
            </w:rPr>
            <m:t>-</m:t>
          </m:r>
          <m:r>
            <w:rPr>
              <w:rFonts w:ascii="Cambria Math" w:cs="Times New Roman"/>
              <w:i/>
              <w:color w:val="222222"/>
              <w:szCs w:val="24"/>
              <w:shd w:val="clear" w:color="auto" w:fill="FFFFFF"/>
              <w:lang w:val="en-US"/>
            </w:rPr>
            <w:sym w:font="Symbol" w:char="F06C"/>
          </m:r>
          <m:f>
            <m:fPr>
              <m:ctrlPr>
                <w:rPr>
                  <w:rFonts w:ascii="Cambria Math" w:hAnsi="Cambria Math" w:cs="Times New Roman"/>
                  <w:i/>
                  <w:color w:val="222222"/>
                  <w:szCs w:val="24"/>
                  <w:shd w:val="clear" w:color="auto" w:fill="FFFFFF"/>
                  <w:lang w:val="en-US"/>
                </w:rPr>
              </m:ctrlPr>
            </m:fPr>
            <m:num>
              <m:sSup>
                <m:sSupPr>
                  <m:ctrlPr>
                    <w:rPr>
                      <w:rFonts w:ascii="Cambria Math" w:hAnsi="Cambria Math" w:cs="Times New Roman"/>
                      <w:i/>
                      <w:color w:val="222222"/>
                      <w:szCs w:val="24"/>
                      <w:shd w:val="clear" w:color="auto" w:fill="FFFFFF"/>
                      <w:lang w:val="en-US"/>
                    </w:rPr>
                  </m:ctrlPr>
                </m:sSupPr>
                <m:e>
                  <m:r>
                    <w:rPr>
                      <w:rFonts w:ascii="Cambria Math" w:hAnsi="Cambria Math" w:cs="Times New Roman"/>
                      <w:color w:val="222222"/>
                      <w:szCs w:val="24"/>
                      <w:shd w:val="clear" w:color="auto" w:fill="FFFFFF"/>
                      <w:lang w:val="en-US"/>
                    </w:rPr>
                    <m:t>∂</m:t>
                  </m:r>
                </m:e>
                <m:sup>
                  <m:r>
                    <w:rPr>
                      <w:rFonts w:ascii="Cambria Math" w:cs="Times New Roman"/>
                      <w:color w:val="222222"/>
                      <w:szCs w:val="24"/>
                      <w:shd w:val="clear" w:color="auto" w:fill="FFFFFF"/>
                      <w:lang w:val="en-US"/>
                    </w:rPr>
                    <m:t>5</m:t>
                  </m:r>
                </m:sup>
              </m:sSup>
              <m:r>
                <w:rPr>
                  <w:rFonts w:ascii="Cambria Math" w:cs="Times New Roman"/>
                  <w:color w:val="222222"/>
                  <w:szCs w:val="24"/>
                  <w:shd w:val="clear" w:color="auto" w:fill="FFFFFF"/>
                  <w:lang w:val="en-US"/>
                </w:rPr>
                <m:t>u</m:t>
              </m:r>
            </m:num>
            <m:den>
              <m:sSup>
                <m:sSupPr>
                  <m:ctrlPr>
                    <w:rPr>
                      <w:rFonts w:ascii="Cambria Math" w:hAnsi="Cambria Math" w:cs="Times New Roman"/>
                      <w:i/>
                      <w:color w:val="222222"/>
                      <w:szCs w:val="24"/>
                      <w:shd w:val="clear" w:color="auto" w:fill="FFFFFF"/>
                      <w:lang w:val="en-US"/>
                    </w:rPr>
                  </m:ctrlPr>
                </m:sSupPr>
                <m:e>
                  <m:r>
                    <w:rPr>
                      <w:rFonts w:ascii="Cambria Math" w:hAnsi="Cambria Math" w:cs="Times New Roman"/>
                      <w:color w:val="222222"/>
                      <w:szCs w:val="24"/>
                      <w:shd w:val="clear" w:color="auto" w:fill="FFFFFF"/>
                      <w:lang w:val="en-US"/>
                    </w:rPr>
                    <m:t>∂x</m:t>
                  </m:r>
                </m:e>
                <m:sup>
                  <m:r>
                    <w:rPr>
                      <w:rFonts w:ascii="Cambria Math" w:cs="Times New Roman"/>
                      <w:color w:val="222222"/>
                      <w:szCs w:val="24"/>
                      <w:shd w:val="clear" w:color="auto" w:fill="FFFFFF"/>
                      <w:lang w:val="en-US"/>
                    </w:rPr>
                    <m:t>5</m:t>
                  </m:r>
                </m:sup>
              </m:sSup>
            </m:den>
          </m:f>
          <m:r>
            <w:rPr>
              <w:rFonts w:ascii="Cambria Math" w:cs="Times New Roman"/>
              <w:color w:val="222222"/>
              <w:szCs w:val="24"/>
              <w:shd w:val="clear" w:color="auto" w:fill="FFFFFF"/>
              <w:lang w:val="en-US"/>
            </w:rPr>
            <m:t>=0</m:t>
          </m:r>
        </m:oMath>
      </m:oMathPara>
    </w:p>
    <w:p w:rsidR="00C6141E" w:rsidRDefault="00C6141E" w:rsidP="009D1C21">
      <w:pPr>
        <w:pStyle w:val="fbemetinnormal"/>
        <w:spacing w:before="0" w:beforeAutospacing="0" w:after="120" w:afterAutospacing="0"/>
        <w:ind w:firstLine="0"/>
        <w:rPr>
          <w:color w:val="000000" w:themeColor="text1"/>
          <w:szCs w:val="24"/>
          <w:shd w:val="clear" w:color="auto" w:fill="FFFFFF"/>
        </w:rPr>
      </w:pPr>
      <w:r w:rsidRPr="00CC578B">
        <w:rPr>
          <w:color w:val="222222"/>
          <w:szCs w:val="24"/>
          <w:shd w:val="clear" w:color="auto" w:fill="FFFFFF"/>
        </w:rPr>
        <w:t>formundadır.</w:t>
      </w:r>
      <w:r w:rsidR="00CC578B" w:rsidRPr="00CC578B">
        <w:rPr>
          <w:color w:val="222222"/>
          <w:szCs w:val="24"/>
          <w:shd w:val="clear" w:color="auto" w:fill="FFFFFF"/>
        </w:rPr>
        <w:t xml:space="preserve"> </w:t>
      </w:r>
      <w:r w:rsidR="001C0E08">
        <w:rPr>
          <w:color w:val="222222"/>
          <w:szCs w:val="24"/>
          <w:shd w:val="clear" w:color="auto" w:fill="FFFFFF"/>
        </w:rPr>
        <w:t xml:space="preserve">Burada </w:t>
      </w:r>
      <m:oMath>
        <m:r>
          <w:rPr>
            <w:rFonts w:ascii="Cambria Math" w:hAnsi="Cambria Math" w:cs="Times New Roman"/>
            <w:color w:val="222222"/>
            <w:szCs w:val="24"/>
            <w:shd w:val="clear" w:color="auto" w:fill="FFFFFF"/>
            <w:lang w:val="en-US"/>
          </w:rPr>
          <m:t>λ≠</m:t>
        </m:r>
        <m:r>
          <w:rPr>
            <w:rFonts w:ascii="Cambria Math" w:cs="Times New Roman"/>
            <w:color w:val="222222"/>
            <w:szCs w:val="24"/>
            <w:shd w:val="clear" w:color="auto" w:fill="FFFFFF"/>
            <w:lang w:val="en-US"/>
          </w:rPr>
          <m:t>0</m:t>
        </m:r>
      </m:oMath>
      <w:r w:rsidR="001C0E08">
        <w:rPr>
          <w:rFonts w:cs="Times New Roman"/>
          <w:color w:val="222222"/>
          <w:szCs w:val="24"/>
          <w:shd w:val="clear" w:color="auto" w:fill="FFFFFF"/>
          <w:lang w:val="en-US"/>
        </w:rPr>
        <w:t xml:space="preserve"> ve </w:t>
      </w:r>
      <m:oMath>
        <m:r>
          <w:rPr>
            <w:rFonts w:ascii="Cambria Math" w:hAnsi="Cambria Math" w:cs="Times New Roman"/>
            <w:color w:val="222222"/>
            <w:szCs w:val="24"/>
            <w:shd w:val="clear" w:color="auto" w:fill="FFFFFF"/>
            <w:lang w:val="en-US"/>
          </w:rPr>
          <m:t>a≠</m:t>
        </m:r>
        <m:r>
          <w:rPr>
            <w:rFonts w:ascii="Cambria Math" w:cs="Times New Roman"/>
            <w:color w:val="222222"/>
            <w:szCs w:val="24"/>
            <w:shd w:val="clear" w:color="auto" w:fill="FFFFFF"/>
            <w:lang w:val="en-US"/>
          </w:rPr>
          <m:t>0</m:t>
        </m:r>
      </m:oMath>
      <w:r w:rsidR="001C0E08">
        <w:rPr>
          <w:rFonts w:cs="Times New Roman"/>
          <w:color w:val="222222"/>
          <w:szCs w:val="24"/>
          <w:shd w:val="clear" w:color="auto" w:fill="FFFFFF"/>
          <w:lang w:val="en-US"/>
        </w:rPr>
        <w:t xml:space="preserve"> olmak üzere </w:t>
      </w:r>
      <m:oMath>
        <m:r>
          <w:rPr>
            <w:rFonts w:ascii="Cambria Math" w:hAnsi="Cambria Math" w:cs="Times New Roman"/>
            <w:szCs w:val="24"/>
            <w:lang w:val="en-US"/>
          </w:rPr>
          <m:t>a</m:t>
        </m:r>
      </m:oMath>
      <w:r w:rsidR="001C0E08">
        <w:rPr>
          <w:rFonts w:cs="Times New Roman"/>
          <w:szCs w:val="24"/>
          <w:lang w:val="en-US"/>
        </w:rPr>
        <w:t xml:space="preserve">, </w:t>
      </w:r>
      <m:oMath>
        <m:r>
          <w:rPr>
            <w:rFonts w:ascii="Cambria Math" w:hAnsi="Cambria Math" w:cs="Times New Roman"/>
            <w:szCs w:val="24"/>
            <w:lang w:val="en-US"/>
          </w:rPr>
          <m:t>b</m:t>
        </m:r>
      </m:oMath>
      <w:r w:rsidR="001C0E08">
        <w:rPr>
          <w:rFonts w:cs="Times New Roman"/>
          <w:szCs w:val="24"/>
          <w:lang w:val="en-US"/>
        </w:rPr>
        <w:t xml:space="preserve"> ve </w:t>
      </w:r>
      <m:oMath>
        <m:r>
          <w:rPr>
            <w:rFonts w:ascii="Cambria Math" w:hAnsi="Cambria Math" w:cs="Times New Roman"/>
            <w:i/>
            <w:szCs w:val="24"/>
            <w:lang w:val="en-US"/>
          </w:rPr>
          <w:sym w:font="Symbol" w:char="F06C"/>
        </m:r>
      </m:oMath>
      <w:r w:rsidR="001C0E08">
        <w:rPr>
          <w:rFonts w:cs="Times New Roman"/>
          <w:szCs w:val="24"/>
          <w:lang w:val="en-US"/>
        </w:rPr>
        <w:t xml:space="preserve"> keyfi sabitlerdir. </w:t>
      </w:r>
      <w:r w:rsidR="00CC578B" w:rsidRPr="00CC578B">
        <w:rPr>
          <w:color w:val="222222"/>
          <w:szCs w:val="24"/>
          <w:shd w:val="clear" w:color="auto" w:fill="FFFFFF"/>
        </w:rPr>
        <w:t>Bu aynı zamanda önemli bir dağılım denklemidir.</w:t>
      </w:r>
      <w:r w:rsidR="001C0E08">
        <w:rPr>
          <w:color w:val="222222"/>
          <w:szCs w:val="24"/>
          <w:shd w:val="clear" w:color="auto" w:fill="FFFFFF"/>
        </w:rPr>
        <w:t xml:space="preserve"> </w:t>
      </w:r>
      <w:r w:rsidR="00CC578B">
        <w:rPr>
          <w:color w:val="222222"/>
          <w:szCs w:val="24"/>
          <w:shd w:val="clear" w:color="auto" w:fill="FFFFFF"/>
        </w:rPr>
        <w:t xml:space="preserve"> </w:t>
      </w:r>
      <m:oMath>
        <m:r>
          <w:rPr>
            <w:rFonts w:ascii="Cambria Math" w:hAnsi="Cambria Math" w:cs="Times New Roman"/>
            <w:color w:val="000000" w:themeColor="text1"/>
            <w:szCs w:val="24"/>
            <w:shd w:val="clear" w:color="auto" w:fill="FFFFFF"/>
            <w:lang w:val="en-US"/>
          </w:rPr>
          <m:t>λ=</m:t>
        </m:r>
        <m:r>
          <w:rPr>
            <w:rFonts w:ascii="Cambria Math" w:cs="Times New Roman"/>
            <w:color w:val="000000" w:themeColor="text1"/>
            <w:szCs w:val="24"/>
            <w:shd w:val="clear" w:color="auto" w:fill="FFFFFF"/>
          </w:rPr>
          <m:t>0</m:t>
        </m:r>
      </m:oMath>
      <w:r w:rsidR="00CC578B" w:rsidRPr="006F50A3">
        <w:rPr>
          <w:color w:val="000000" w:themeColor="text1"/>
          <w:szCs w:val="24"/>
          <w:shd w:val="clear" w:color="auto" w:fill="FFFFFF"/>
        </w:rPr>
        <w:t xml:space="preserve"> olduğunda</w:t>
      </w:r>
      <w:r w:rsidR="006F50A3" w:rsidRPr="006F50A3">
        <w:rPr>
          <w:color w:val="000000" w:themeColor="text1"/>
          <w:szCs w:val="24"/>
          <w:shd w:val="clear" w:color="auto" w:fill="FFFFFF"/>
        </w:rPr>
        <w:t xml:space="preserve"> bu denklem değiştirilmiş KdV denklemi </w:t>
      </w:r>
      <w:r w:rsidR="006F50A3">
        <w:rPr>
          <w:color w:val="000000" w:themeColor="text1"/>
          <w:szCs w:val="24"/>
          <w:shd w:val="clear" w:color="auto" w:fill="FFFFFF"/>
        </w:rPr>
        <w:t>diye</w:t>
      </w:r>
      <w:r w:rsidR="006F50A3" w:rsidRPr="006F50A3">
        <w:rPr>
          <w:color w:val="000000" w:themeColor="text1"/>
          <w:szCs w:val="24"/>
          <w:shd w:val="clear" w:color="auto" w:fill="FFFFFF"/>
        </w:rPr>
        <w:t xml:space="preserve"> adlandırılır.</w:t>
      </w:r>
      <w:r w:rsidR="006F50A3">
        <w:rPr>
          <w:color w:val="000000" w:themeColor="text1"/>
          <w:szCs w:val="24"/>
          <w:shd w:val="clear" w:color="auto" w:fill="FFFFFF"/>
        </w:rPr>
        <w:t xml:space="preserve"> </w:t>
      </w:r>
    </w:p>
    <w:p w:rsidR="00BF3F69" w:rsidRDefault="00BF3F69" w:rsidP="009D1C21">
      <w:pPr>
        <w:pStyle w:val="fbemetinnormal"/>
        <w:spacing w:before="0" w:beforeAutospacing="0" w:after="120" w:afterAutospacing="0"/>
        <w:ind w:firstLine="0"/>
        <w:rPr>
          <w:color w:val="000000" w:themeColor="text1"/>
          <w:szCs w:val="24"/>
          <w:shd w:val="clear" w:color="auto" w:fill="FFFFFF"/>
        </w:rPr>
      </w:pPr>
      <w:r>
        <w:rPr>
          <w:color w:val="000000" w:themeColor="text1"/>
          <w:szCs w:val="24"/>
          <w:shd w:val="clear" w:color="auto" w:fill="FFFFFF"/>
        </w:rPr>
        <w:tab/>
      </w:r>
      <w:r w:rsidRPr="00606D29">
        <w:rPr>
          <w:color w:val="000000" w:themeColor="text1"/>
          <w:szCs w:val="24"/>
          <w:shd w:val="clear" w:color="auto" w:fill="FFFFFF"/>
        </w:rPr>
        <w:t xml:space="preserve">Değiştirilmiş Kawahara denklemi </w:t>
      </w:r>
      <w:r w:rsidRPr="00606D29">
        <w:rPr>
          <w:rFonts w:cs="Times New Roman"/>
          <w:szCs w:val="24"/>
        </w:rPr>
        <w:t xml:space="preserve">sinüs-kosinüs </w:t>
      </w:r>
      <w:r w:rsidR="002E5A5E">
        <w:rPr>
          <w:rFonts w:cs="Times New Roman"/>
          <w:szCs w:val="24"/>
        </w:rPr>
        <w:t>(Wazwaz 2007, Yusufoğlu ve diğ. 2008, Jia ve Xu 2010)</w:t>
      </w:r>
      <w:r w:rsidRPr="00606D29">
        <w:rPr>
          <w:rFonts w:cs="Times New Roman"/>
          <w:szCs w:val="24"/>
        </w:rPr>
        <w:t xml:space="preserve">, tanh </w:t>
      </w:r>
      <w:r w:rsidR="002E5A5E">
        <w:rPr>
          <w:rFonts w:cs="Times New Roman"/>
          <w:szCs w:val="24"/>
        </w:rPr>
        <w:t>(Wazwaz 2007, Yusufoğlu ve Bekir 2008)</w:t>
      </w:r>
      <w:r w:rsidRPr="00606D29">
        <w:rPr>
          <w:rFonts w:cs="Times New Roman"/>
          <w:szCs w:val="24"/>
        </w:rPr>
        <w:t xml:space="preserve">, genişletilmiş tanh </w:t>
      </w:r>
      <w:r w:rsidR="002E5A5E">
        <w:rPr>
          <w:rFonts w:cs="Times New Roman"/>
          <w:szCs w:val="24"/>
        </w:rPr>
        <w:t>(Wazwaz 2007)</w:t>
      </w:r>
      <w:r w:rsidRPr="00606D29">
        <w:rPr>
          <w:rFonts w:cs="Times New Roman"/>
          <w:szCs w:val="24"/>
        </w:rPr>
        <w:t xml:space="preserve">, varyasyonel iterasyon </w:t>
      </w:r>
      <w:r w:rsidR="002E5A5E">
        <w:rPr>
          <w:rFonts w:cs="Times New Roman"/>
          <w:szCs w:val="24"/>
        </w:rPr>
        <w:t>(</w:t>
      </w:r>
      <w:r w:rsidR="00BE1365">
        <w:rPr>
          <w:rFonts w:cs="Times New Roman"/>
          <w:szCs w:val="24"/>
        </w:rPr>
        <w:t>Biazar ve diğ. 2008, Jin 2009</w:t>
      </w:r>
      <w:r w:rsidR="002E5A5E">
        <w:rPr>
          <w:rFonts w:cs="Times New Roman"/>
          <w:szCs w:val="24"/>
        </w:rPr>
        <w:t>)</w:t>
      </w:r>
      <w:r w:rsidRPr="00606D29">
        <w:rPr>
          <w:rFonts w:cs="Times New Roman"/>
          <w:szCs w:val="24"/>
        </w:rPr>
        <w:t xml:space="preserve">, homotopi pertürbasyon </w:t>
      </w:r>
      <w:r w:rsidR="00BE1365">
        <w:rPr>
          <w:rFonts w:cs="Times New Roman"/>
          <w:szCs w:val="24"/>
        </w:rPr>
        <w:t>(Jin 2009)</w:t>
      </w:r>
      <w:r w:rsidRPr="00606D29">
        <w:rPr>
          <w:rFonts w:cs="Times New Roman"/>
          <w:szCs w:val="24"/>
        </w:rPr>
        <w:t xml:space="preserve">, homotopi analiz </w:t>
      </w:r>
      <w:r w:rsidR="00BE1365">
        <w:rPr>
          <w:rFonts w:cs="Times New Roman"/>
          <w:szCs w:val="24"/>
        </w:rPr>
        <w:t>(Kurulay 2012)</w:t>
      </w:r>
      <w:r w:rsidRPr="00606D29">
        <w:rPr>
          <w:rFonts w:cs="Times New Roman"/>
          <w:szCs w:val="24"/>
        </w:rPr>
        <w:t xml:space="preserve">, doğrudan cebirsel </w:t>
      </w:r>
      <w:r w:rsidR="00BE1365">
        <w:rPr>
          <w:rFonts w:cs="Times New Roman"/>
          <w:szCs w:val="24"/>
        </w:rPr>
        <w:t>(Sirendaoreji 2004, Zhang 2005)</w:t>
      </w:r>
      <w:r w:rsidRPr="00606D29">
        <w:rPr>
          <w:rFonts w:cs="Times New Roman"/>
          <w:szCs w:val="24"/>
        </w:rPr>
        <w:t xml:space="preserve">, Adomian </w:t>
      </w:r>
      <w:r w:rsidR="00606D29" w:rsidRPr="00606D29">
        <w:rPr>
          <w:rFonts w:cs="Times New Roman"/>
          <w:szCs w:val="24"/>
        </w:rPr>
        <w:t>ayrışım</w:t>
      </w:r>
      <w:r w:rsidRPr="00606D29">
        <w:rPr>
          <w:rFonts w:cs="Times New Roman"/>
          <w:szCs w:val="24"/>
        </w:rPr>
        <w:t xml:space="preserve"> </w:t>
      </w:r>
      <w:r w:rsidR="00BE1365">
        <w:rPr>
          <w:rFonts w:cs="Times New Roman"/>
          <w:szCs w:val="24"/>
        </w:rPr>
        <w:t>(Biazar ve diğ. 2008, Polat ve diğ. 2006)</w:t>
      </w:r>
      <w:r w:rsidRPr="00606D29">
        <w:rPr>
          <w:rFonts w:cs="Times New Roman"/>
          <w:szCs w:val="24"/>
        </w:rPr>
        <w:t xml:space="preserve">, </w:t>
      </w:r>
      <w:r w:rsidR="00606D29">
        <w:rPr>
          <w:rFonts w:cs="Times New Roman"/>
          <w:szCs w:val="24"/>
        </w:rPr>
        <w:t>üstel fonksiyon</w:t>
      </w:r>
      <w:r w:rsidRPr="00606D29">
        <w:rPr>
          <w:rFonts w:cs="Times New Roman"/>
          <w:szCs w:val="24"/>
        </w:rPr>
        <w:t xml:space="preserve"> </w:t>
      </w:r>
      <w:r w:rsidR="00BE1365">
        <w:rPr>
          <w:rFonts w:cs="Times New Roman"/>
          <w:szCs w:val="24"/>
        </w:rPr>
        <w:t>(Yusufoğlu ve Bekir 2008)</w:t>
      </w:r>
      <w:r w:rsidRPr="00606D29">
        <w:rPr>
          <w:rFonts w:cs="Times New Roman"/>
          <w:szCs w:val="24"/>
        </w:rPr>
        <w:t xml:space="preserve">,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hAnsi="Cambria Math" w:cs="Times New Roman"/>
                        <w:szCs w:val="24"/>
                      </w:rPr>
                      <m:t>'</m:t>
                    </m:r>
                  </m:sup>
                </m:sSup>
              </m:num>
              <m:den>
                <m:r>
                  <w:rPr>
                    <w:rFonts w:ascii="Cambria Math" w:hAnsi="Cambria Math" w:cs="Times New Roman"/>
                    <w:szCs w:val="24"/>
                  </w:rPr>
                  <m:t>G</m:t>
                </m:r>
              </m:den>
            </m:f>
          </m:e>
        </m:d>
      </m:oMath>
      <w:r w:rsidRPr="00606D29">
        <w:rPr>
          <w:rFonts w:cs="Times New Roman"/>
          <w:szCs w:val="24"/>
        </w:rPr>
        <w:t>-</w:t>
      </w:r>
      <w:r w:rsidR="00606D29">
        <w:rPr>
          <w:rFonts w:cs="Times New Roman"/>
          <w:szCs w:val="24"/>
        </w:rPr>
        <w:t>açılım</w:t>
      </w:r>
      <w:r w:rsidRPr="00606D29">
        <w:rPr>
          <w:rFonts w:cs="Times New Roman"/>
          <w:szCs w:val="24"/>
        </w:rPr>
        <w:t xml:space="preserve"> </w:t>
      </w:r>
      <w:r w:rsidR="00BE1365">
        <w:rPr>
          <w:rFonts w:cs="Times New Roman"/>
          <w:szCs w:val="24"/>
        </w:rPr>
        <w:t>(Gao ve Zhao 2009, Öziş ve Aslan 2010)</w:t>
      </w:r>
      <w:r w:rsidRPr="00606D29">
        <w:rPr>
          <w:rFonts w:cs="Times New Roman"/>
          <w:szCs w:val="24"/>
        </w:rPr>
        <w:t xml:space="preserve">, </w:t>
      </w:r>
      <w:r w:rsidR="00606D29">
        <w:rPr>
          <w:rFonts w:cs="Times New Roman"/>
          <w:szCs w:val="24"/>
        </w:rPr>
        <w:t>genelleştirilmiş</w:t>
      </w:r>
      <w:r w:rsidRPr="00606D29">
        <w:rPr>
          <w:rFonts w:cs="Times New Roman"/>
          <w:szCs w:val="24"/>
        </w:rPr>
        <w:t xml:space="preserve"> </w:t>
      </w:r>
      <m:oMath>
        <m:d>
          <m:dPr>
            <m:ctrlPr>
              <w:rPr>
                <w:rFonts w:ascii="Cambria Math" w:hAnsi="Cambria Math" w:cs="Times New Roman"/>
                <w:i/>
                <w:szCs w:val="24"/>
              </w:rPr>
            </m:ctrlPr>
          </m:dPr>
          <m:e>
            <m:f>
              <m:fPr>
                <m:type m:val="lin"/>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G</m:t>
                    </m:r>
                  </m:e>
                  <m:sup>
                    <m:r>
                      <w:rPr>
                        <w:rFonts w:ascii="Cambria Math" w:hAnsi="Cambria Math" w:cs="Times New Roman"/>
                        <w:szCs w:val="24"/>
                      </w:rPr>
                      <m:t>'</m:t>
                    </m:r>
                  </m:sup>
                </m:sSup>
              </m:num>
              <m:den>
                <m:r>
                  <w:rPr>
                    <w:rFonts w:ascii="Cambria Math" w:hAnsi="Cambria Math" w:cs="Times New Roman"/>
                    <w:szCs w:val="24"/>
                  </w:rPr>
                  <m:t>G</m:t>
                </m:r>
              </m:den>
            </m:f>
          </m:e>
        </m:d>
      </m:oMath>
      <w:r w:rsidRPr="00606D29">
        <w:rPr>
          <w:rFonts w:cs="Times New Roman"/>
          <w:szCs w:val="24"/>
        </w:rPr>
        <w:t>-</w:t>
      </w:r>
      <w:r w:rsidR="00606D29">
        <w:rPr>
          <w:rFonts w:cs="Times New Roman"/>
          <w:szCs w:val="24"/>
        </w:rPr>
        <w:t>açılım</w:t>
      </w:r>
      <w:r w:rsidRPr="00606D29">
        <w:rPr>
          <w:rFonts w:cs="Times New Roman"/>
          <w:szCs w:val="24"/>
        </w:rPr>
        <w:t xml:space="preserve"> </w:t>
      </w:r>
      <w:r w:rsidR="00BE1365">
        <w:rPr>
          <w:rFonts w:cs="Times New Roman"/>
          <w:szCs w:val="24"/>
        </w:rPr>
        <w:t>(Kaur ve Gupta 2012)</w:t>
      </w:r>
      <w:r w:rsidRPr="00606D29">
        <w:rPr>
          <w:rFonts w:cs="Times New Roman"/>
          <w:szCs w:val="24"/>
        </w:rPr>
        <w:t xml:space="preserve">, </w:t>
      </w:r>
      <w:r w:rsidR="00606D29" w:rsidRPr="00606D29">
        <w:rPr>
          <w:rFonts w:cs="Times New Roman"/>
          <w:szCs w:val="24"/>
        </w:rPr>
        <w:t>optimal homotopi asimptotik</w:t>
      </w:r>
      <w:r w:rsidRPr="00606D29">
        <w:rPr>
          <w:rFonts w:cs="Times New Roman"/>
          <w:szCs w:val="24"/>
        </w:rPr>
        <w:t xml:space="preserve"> </w:t>
      </w:r>
      <w:r w:rsidR="00BE1365">
        <w:rPr>
          <w:rFonts w:cs="Times New Roman"/>
          <w:szCs w:val="24"/>
        </w:rPr>
        <w:t>(Ullah ve diğ. 2015)</w:t>
      </w:r>
      <w:r w:rsidRPr="00606D29">
        <w:rPr>
          <w:rFonts w:cs="Times New Roman"/>
          <w:szCs w:val="24"/>
        </w:rPr>
        <w:t xml:space="preserve">, </w:t>
      </w:r>
      <w:r w:rsidR="00606D29">
        <w:rPr>
          <w:rFonts w:cs="Times New Roman"/>
          <w:szCs w:val="24"/>
        </w:rPr>
        <w:t xml:space="preserve">yardımcı cebirsel </w:t>
      </w:r>
      <w:r w:rsidR="00BE1365">
        <w:rPr>
          <w:rFonts w:cs="Times New Roman"/>
          <w:szCs w:val="24"/>
        </w:rPr>
        <w:t>(Jang 2009)</w:t>
      </w:r>
      <w:r w:rsidRPr="00606D29">
        <w:rPr>
          <w:rFonts w:cs="Times New Roman"/>
          <w:szCs w:val="24"/>
        </w:rPr>
        <w:t xml:space="preserve">, Fourier </w:t>
      </w:r>
      <w:r w:rsidR="00606D29">
        <w:rPr>
          <w:rFonts w:cs="Times New Roman"/>
          <w:szCs w:val="24"/>
        </w:rPr>
        <w:t>sınırlama normu</w:t>
      </w:r>
      <w:r w:rsidRPr="00606D29">
        <w:rPr>
          <w:rFonts w:cs="Times New Roman"/>
          <w:szCs w:val="24"/>
        </w:rPr>
        <w:t xml:space="preserve"> </w:t>
      </w:r>
      <w:r w:rsidR="00BE1365">
        <w:rPr>
          <w:rFonts w:cs="Times New Roman"/>
          <w:szCs w:val="24"/>
        </w:rPr>
        <w:t>(Yan ve diğ. 2011)</w:t>
      </w:r>
      <w:r w:rsidRPr="00606D29">
        <w:rPr>
          <w:rFonts w:cs="Times New Roman"/>
          <w:szCs w:val="24"/>
        </w:rPr>
        <w:t xml:space="preserve"> </w:t>
      </w:r>
      <w:r w:rsidR="00606D29">
        <w:rPr>
          <w:rFonts w:cs="Times New Roman"/>
          <w:szCs w:val="24"/>
        </w:rPr>
        <w:t xml:space="preserve">ve </w:t>
      </w:r>
      <w:r w:rsidRPr="00606D29">
        <w:rPr>
          <w:rFonts w:cs="Times New Roman"/>
          <w:szCs w:val="24"/>
        </w:rPr>
        <w:t xml:space="preserve">Jacobi </w:t>
      </w:r>
      <w:r w:rsidR="00606D29">
        <w:rPr>
          <w:rFonts w:cs="Times New Roman"/>
          <w:szCs w:val="24"/>
        </w:rPr>
        <w:t>eliptik fonksiyon açılım</w:t>
      </w:r>
      <w:r w:rsidRPr="00606D29">
        <w:rPr>
          <w:rFonts w:cs="Times New Roman"/>
          <w:szCs w:val="24"/>
        </w:rPr>
        <w:t xml:space="preserve"> </w:t>
      </w:r>
      <w:r w:rsidR="00BE1365">
        <w:rPr>
          <w:rFonts w:cs="Times New Roman"/>
          <w:szCs w:val="24"/>
        </w:rPr>
        <w:t>(Fu ve diğ. 2003)</w:t>
      </w:r>
      <w:r w:rsidRPr="00606D29">
        <w:rPr>
          <w:rFonts w:cs="Times New Roman"/>
          <w:szCs w:val="24"/>
        </w:rPr>
        <w:t xml:space="preserve"> </w:t>
      </w:r>
      <w:r w:rsidRPr="00606D29">
        <w:rPr>
          <w:color w:val="000000" w:themeColor="text1"/>
          <w:szCs w:val="24"/>
          <w:shd w:val="clear" w:color="auto" w:fill="FFFFFF"/>
        </w:rPr>
        <w:t xml:space="preserve">yöntemi gibi birçok analitik ve nümerik yöntem ile çözülmüştür. </w:t>
      </w:r>
    </w:p>
    <w:p w:rsidR="001C0E08" w:rsidRDefault="001C0E08" w:rsidP="009D1C21">
      <w:pPr>
        <w:tabs>
          <w:tab w:val="left" w:pos="709"/>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Uzay-zaman kesirli değiştirilmiş Kawahara denklemini</w:t>
      </w:r>
    </w:p>
    <w:p w:rsidR="001C0E08" w:rsidRDefault="002949F4" w:rsidP="00272564">
      <w:pPr>
        <w:tabs>
          <w:tab w:val="left" w:pos="709"/>
        </w:tabs>
        <w:spacing w:after="120" w:line="360" w:lineRule="auto"/>
        <w:jc w:val="right"/>
        <w:rPr>
          <w:rFonts w:ascii="Times New Roman" w:hAnsi="Times New Roman" w:cs="Times New Roman"/>
          <w:sz w:val="24"/>
          <w:szCs w:val="24"/>
        </w:rPr>
      </w:pPr>
      <m:oMath>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t</m:t>
            </m:r>
          </m:sub>
          <m:sup>
            <m:r>
              <w:rPr>
                <w:rFonts w:ascii="Cambria Math" w:hAnsi="Times New Roman" w:cs="Times New Roman"/>
                <w:i/>
                <w:color w:val="222222"/>
                <w:sz w:val="24"/>
                <w:szCs w:val="24"/>
                <w:shd w:val="clear" w:color="auto" w:fill="FFFFFF"/>
                <w:lang w:val="en-US"/>
              </w:rPr>
              <w:sym w:font="Symbol" w:char="F061"/>
            </m:r>
          </m:sup>
        </m:sSubSup>
        <m:r>
          <w:rPr>
            <w:rFonts w:ascii="Cambria Math" w:hAnsi="Cambria Math" w:cs="Times New Roman"/>
            <w:color w:val="222222"/>
            <w:sz w:val="24"/>
            <w:szCs w:val="24"/>
            <w:shd w:val="clear" w:color="auto" w:fill="FFFFFF"/>
            <w:lang w:val="en-US"/>
          </w:rPr>
          <m:t>u+</m:t>
        </m:r>
        <m:sSup>
          <m:sSupPr>
            <m:ctrlPr>
              <w:rPr>
                <w:rFonts w:ascii="Cambria Math" w:hAnsi="Times New Roman" w:cs="Times New Roman"/>
                <w:i/>
                <w:color w:val="222222"/>
                <w:sz w:val="24"/>
                <w:szCs w:val="24"/>
                <w:shd w:val="clear" w:color="auto" w:fill="FFFFFF"/>
                <w:lang w:val="en-US"/>
              </w:rPr>
            </m:ctrlPr>
          </m:sSupPr>
          <m:e>
            <m:r>
              <w:rPr>
                <w:rFonts w:ascii="Cambria Math" w:hAnsi="Cambria Math" w:cs="Times New Roman"/>
                <w:color w:val="222222"/>
                <w:sz w:val="24"/>
                <w:szCs w:val="24"/>
                <w:shd w:val="clear" w:color="auto" w:fill="FFFFFF"/>
                <w:lang w:val="en-US"/>
              </w:rPr>
              <m:t>au</m:t>
            </m:r>
          </m:e>
          <m:sup>
            <m:r>
              <w:rPr>
                <w:rFonts w:ascii="Cambria Math" w:hAnsi="Times New Roman" w:cs="Times New Roman"/>
                <w:color w:val="222222"/>
                <w:sz w:val="24"/>
                <w:szCs w:val="24"/>
                <w:shd w:val="clear" w:color="auto" w:fill="FFFFFF"/>
                <w:lang w:val="en-US"/>
              </w:rPr>
              <m:t>2</m:t>
            </m:r>
          </m:sup>
        </m:s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r>
          <w:rPr>
            <w:rFonts w:ascii="Cambria Math" w:hAnsi="Cambria Math" w:cs="Times New Roman"/>
            <w:color w:val="222222"/>
            <w:sz w:val="24"/>
            <w:szCs w:val="24"/>
            <w:shd w:val="clear" w:color="auto" w:fill="FFFFFF"/>
            <w:lang w:val="en-US"/>
          </w:rPr>
          <m:t>u</m:t>
        </m:r>
        <m:r>
          <w:rPr>
            <w:rFonts w:ascii="Cambria Math" w:hAnsi="Times New Roman" w:cs="Times New Roman"/>
            <w:color w:val="222222"/>
            <w:sz w:val="24"/>
            <w:szCs w:val="24"/>
            <w:shd w:val="clear" w:color="auto" w:fill="FFFFFF"/>
            <w:lang w:val="en-US"/>
          </w:rPr>
          <m:t>+b</m:t>
        </m:r>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r>
          <w:rPr>
            <w:rFonts w:ascii="Cambria Math" w:hAnsi="Times New Roman" w:cs="Times New Roman"/>
            <w:color w:val="222222"/>
            <w:sz w:val="24"/>
            <w:szCs w:val="24"/>
            <w:shd w:val="clear" w:color="auto" w:fill="FFFFFF"/>
            <w:lang w:val="en-US"/>
          </w:rPr>
          <m:t>u</m:t>
        </m:r>
        <m:r>
          <w:rPr>
            <w:rFonts w:ascii="Cambria Math" w:hAnsi="Times New Roman" w:cs="Times New Roman"/>
            <w:color w:val="222222"/>
            <w:sz w:val="24"/>
            <w:szCs w:val="24"/>
            <w:shd w:val="clear" w:color="auto" w:fill="FFFFFF"/>
            <w:lang w:val="en-US"/>
          </w:rPr>
          <m:t>-</m:t>
        </m:r>
        <m:r>
          <w:rPr>
            <w:rFonts w:ascii="Cambria Math" w:hAnsi="Times New Roman" w:cs="Times New Roman"/>
            <w:i/>
            <w:color w:val="222222"/>
            <w:sz w:val="24"/>
            <w:szCs w:val="24"/>
            <w:shd w:val="clear" w:color="auto" w:fill="FFFFFF"/>
            <w:lang w:val="en-US"/>
          </w:rPr>
          <w:sym w:font="Symbol" w:char="F06C"/>
        </m:r>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r>
              <w:rPr>
                <w:rFonts w:ascii="Cambria Math" w:hAnsi="Times New Roman" w:cs="Times New Roman"/>
                <w:i/>
                <w:color w:val="222222"/>
                <w:sz w:val="24"/>
                <w:szCs w:val="24"/>
                <w:shd w:val="clear" w:color="auto" w:fill="FFFFFF"/>
                <w:lang w:val="en-US"/>
              </w:rPr>
              <w:sym w:font="Symbol" w:char="F062"/>
            </m:r>
          </m:sup>
        </m:sSubSup>
        <m:r>
          <w:rPr>
            <w:rFonts w:ascii="Cambria Math" w:hAnsi="Times New Roman" w:cs="Times New Roman"/>
            <w:color w:val="222222"/>
            <w:sz w:val="24"/>
            <w:szCs w:val="24"/>
            <w:shd w:val="clear" w:color="auto" w:fill="FFFFFF"/>
            <w:lang w:val="en-US"/>
          </w:rPr>
          <m:t xml:space="preserve">u=0,    </m:t>
        </m:r>
        <m:r>
          <w:rPr>
            <w:rFonts w:ascii="Cambria Math" w:hAnsi="Times New Roman" w:cs="Times New Roman"/>
            <w:sz w:val="24"/>
            <w:szCs w:val="24"/>
            <w:lang w:val="en-US"/>
          </w:rPr>
          <m:t>0&lt;</m:t>
        </m:r>
        <m:r>
          <w:rPr>
            <w:rFonts w:ascii="Cambria Math" w:hAnsi="Cambria Math" w:cs="Times New Roman"/>
            <w:sz w:val="24"/>
            <w:szCs w:val="24"/>
            <w:lang w:val="en-US"/>
          </w:rPr>
          <m:t>α,</m:t>
        </m:r>
        <m:r>
          <w:rPr>
            <w:rFonts w:ascii="Cambria Math" w:hAnsi="Cambria Math" w:cs="Times New Roman"/>
            <w:i/>
            <w:sz w:val="24"/>
            <w:szCs w:val="24"/>
            <w:lang w:val="en-US"/>
          </w:rPr>
          <w:sym w:font="Symbol" w:char="F062"/>
        </m:r>
        <m:r>
          <w:rPr>
            <w:rFonts w:ascii="Cambria Math" w:hAnsi="Cambria Math" w:cs="Times New Roman"/>
            <w:sz w:val="24"/>
            <w:szCs w:val="24"/>
            <w:lang w:val="en-US"/>
          </w:rPr>
          <m:t>≤</m:t>
        </m:r>
        <m:r>
          <w:rPr>
            <w:rFonts w:ascii="Cambria Math" w:hAnsi="Times New Roman" w:cs="Times New Roman"/>
            <w:sz w:val="24"/>
            <w:szCs w:val="24"/>
            <w:lang w:val="en-US"/>
          </w:rPr>
          <m:t>1</m:t>
        </m:r>
      </m:oMath>
      <w:r w:rsidR="00CF2299">
        <w:rPr>
          <w:rFonts w:ascii="Times New Roman" w:hAnsi="Times New Roman" w:cs="Times New Roman"/>
          <w:sz w:val="24"/>
          <w:szCs w:val="24"/>
          <w:lang w:val="en-US"/>
        </w:rPr>
        <w:t xml:space="preserve">      (5.39</w:t>
      </w:r>
      <w:r w:rsidR="00272564">
        <w:rPr>
          <w:rFonts w:ascii="Times New Roman" w:hAnsi="Times New Roman" w:cs="Times New Roman"/>
          <w:sz w:val="24"/>
          <w:szCs w:val="24"/>
          <w:lang w:val="en-US"/>
        </w:rPr>
        <w:t>)</w:t>
      </w:r>
    </w:p>
    <w:p w:rsidR="001C0E08" w:rsidRDefault="001C0E08" w:rsidP="009D1C21">
      <w:pPr>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olarak ele alalım. </w:t>
      </w:r>
      <w:r w:rsidRPr="005C2ECC">
        <w:rPr>
          <w:rFonts w:ascii="Times New Roman" w:hAnsi="Times New Roman" w:cs="Times New Roman"/>
          <w:color w:val="222222"/>
          <w:sz w:val="24"/>
          <w:szCs w:val="24"/>
          <w:shd w:val="clear" w:color="auto" w:fill="FFFFFF"/>
        </w:rPr>
        <w:t xml:space="preserve">Burada </w:t>
      </w:r>
      <m:oMath>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t</m:t>
            </m:r>
          </m:sub>
          <m:sup>
            <m:r>
              <w:rPr>
                <w:rFonts w:ascii="Cambria Math" w:hAnsi="Cambria Math" w:cs="Times New Roman"/>
                <w:sz w:val="24"/>
                <w:szCs w:val="24"/>
              </w:rPr>
              <m:t>α</m:t>
            </m:r>
          </m:sup>
        </m:sSubSup>
      </m:oMath>
      <w:r>
        <w:rPr>
          <w:rFonts w:ascii="Times New Roman" w:hAnsi="Times New Roman" w:cs="Times New Roman"/>
          <w:sz w:val="24"/>
          <w:szCs w:val="24"/>
        </w:rPr>
        <w:t xml:space="preserve"> ve </w:t>
      </w:r>
      <m:oMath>
        <m:sSubSup>
          <m:sSubSupPr>
            <m:ctrlPr>
              <w:rPr>
                <w:rFonts w:ascii="Cambria Math" w:hAnsi="Times New Roman"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x</m:t>
            </m:r>
          </m:sub>
          <m:sup>
            <m:r>
              <w:rPr>
                <w:rFonts w:ascii="Cambria Math" w:hAnsi="Times New Roman" w:cs="Times New Roman"/>
                <w:i/>
                <w:sz w:val="24"/>
                <w:szCs w:val="24"/>
              </w:rPr>
              <w:sym w:font="Symbol" w:char="F062"/>
            </m:r>
          </m:sup>
        </m:sSubSup>
      </m:oMath>
      <w:r>
        <w:rPr>
          <w:rFonts w:ascii="Times New Roman" w:hAnsi="Times New Roman" w:cs="Times New Roman"/>
          <w:sz w:val="24"/>
          <w:szCs w:val="24"/>
        </w:rPr>
        <w:t xml:space="preserve"> türevleri </w:t>
      </w:r>
      <m:oMath>
        <m:r>
          <w:rPr>
            <w:rFonts w:ascii="Cambria Math" w:hAnsi="Cambria Math" w:cs="Times New Roman"/>
            <w:sz w:val="24"/>
            <w:szCs w:val="24"/>
            <w:lang w:val="en-US"/>
          </w:rPr>
          <m:t>u</m:t>
        </m:r>
        <m:d>
          <m:dPr>
            <m:ctrlPr>
              <w:rPr>
                <w:rFonts w:ascii="Cambria Math" w:hAnsi="Times New Roman" w:cs="Times New Roman"/>
                <w:i/>
                <w:sz w:val="24"/>
                <w:szCs w:val="24"/>
                <w:lang w:val="en-US"/>
              </w:rPr>
            </m:ctrlPr>
          </m:dPr>
          <m:e>
            <m:r>
              <w:rPr>
                <w:rFonts w:ascii="Cambria Math" w:hAnsi="Cambria Math" w:cs="Times New Roman"/>
                <w:sz w:val="24"/>
                <w:szCs w:val="24"/>
                <w:lang w:val="en-US"/>
              </w:rPr>
              <m:t>x</m:t>
            </m:r>
            <m:r>
              <w:rPr>
                <w:rFonts w:ascii="Cambria Math" w:hAnsi="Times New Roman" w:cs="Times New Roman"/>
                <w:sz w:val="24"/>
                <w:szCs w:val="24"/>
                <w:lang w:val="en-US"/>
              </w:rPr>
              <m:t>,</m:t>
            </m:r>
            <m:r>
              <w:rPr>
                <w:rFonts w:ascii="Cambria Math" w:hAnsi="Cambria Math" w:cs="Times New Roman"/>
                <w:sz w:val="24"/>
                <w:szCs w:val="24"/>
                <w:lang w:val="en-US"/>
              </w:rPr>
              <m:t>t</m:t>
            </m:r>
          </m:e>
        </m:d>
      </m:oMath>
      <w:r>
        <w:rPr>
          <w:rFonts w:ascii="Times New Roman" w:hAnsi="Times New Roman" w:cs="Times New Roman"/>
          <w:sz w:val="24"/>
          <w:szCs w:val="24"/>
        </w:rPr>
        <w:t xml:space="preserve"> fonksiyonunun sırasıyla </w:t>
      </w:r>
      <m:oMath>
        <m:r>
          <w:rPr>
            <w:rFonts w:ascii="Cambria Math" w:hAnsi="Cambria Math" w:cs="Times New Roman"/>
            <w:sz w:val="24"/>
            <w:szCs w:val="24"/>
          </w:rPr>
          <m:t>t</m:t>
        </m:r>
      </m:oMath>
      <w:r w:rsidRPr="00DD7A79">
        <w:rPr>
          <w:rFonts w:ascii="Times New Roman" w:hAnsi="Times New Roman" w:cs="Times New Roman"/>
          <w:sz w:val="24"/>
          <w:szCs w:val="24"/>
        </w:rPr>
        <w:t xml:space="preserve"> ve </w:t>
      </w:r>
      <m:oMath>
        <m:r>
          <w:rPr>
            <w:rFonts w:ascii="Cambria Math" w:hAnsi="Cambria Math" w:cs="Times New Roman"/>
            <w:sz w:val="24"/>
            <w:szCs w:val="24"/>
          </w:rPr>
          <m:t>x</m:t>
        </m:r>
      </m:oMath>
      <w:r w:rsidRPr="00DD7A79">
        <w:rPr>
          <w:rFonts w:ascii="Times New Roman" w:hAnsi="Times New Roman" w:cs="Times New Roman"/>
          <w:sz w:val="24"/>
          <w:szCs w:val="24"/>
        </w:rPr>
        <w:t xml:space="preserve">’e </w:t>
      </w:r>
      <w:r>
        <w:rPr>
          <w:rFonts w:ascii="Times New Roman" w:hAnsi="Times New Roman" w:cs="Times New Roman"/>
          <w:sz w:val="24"/>
          <w:szCs w:val="24"/>
        </w:rPr>
        <w:t>gö</w:t>
      </w:r>
      <w:r w:rsidRPr="00DD7A79">
        <w:rPr>
          <w:rFonts w:ascii="Times New Roman" w:hAnsi="Times New Roman" w:cs="Times New Roman"/>
          <w:sz w:val="24"/>
          <w:szCs w:val="24"/>
        </w:rPr>
        <w:t xml:space="preserve">re </w:t>
      </w:r>
      <w:r>
        <w:rPr>
          <w:rFonts w:ascii="Times New Roman" w:hAnsi="Times New Roman" w:cs="Times New Roman"/>
          <w:sz w:val="24"/>
          <w:szCs w:val="24"/>
        </w:rPr>
        <w:t>uyumlu türevlerini temsil eder.</w:t>
      </w:r>
      <w:r w:rsidR="000566A8">
        <w:rPr>
          <w:rFonts w:ascii="Times New Roman" w:hAnsi="Times New Roman" w:cs="Times New Roman"/>
          <w:sz w:val="24"/>
          <w:szCs w:val="24"/>
        </w:rPr>
        <w:t xml:space="preserve"> </w:t>
      </w:r>
      <m:oMath>
        <m:r>
          <w:rPr>
            <w:rFonts w:ascii="Cambria Math" w:hAnsi="Cambria Math" w:cs="Times New Roman"/>
            <w:sz w:val="24"/>
            <w:szCs w:val="24"/>
            <w:shd w:val="clear" w:color="auto" w:fill="FFFFFF"/>
            <w:lang w:val="en-US"/>
          </w:rPr>
          <m:t>λ=</m:t>
        </m:r>
        <m:r>
          <w:rPr>
            <w:rFonts w:ascii="Cambria Math" w:hAnsi="Times New Roman" w:cs="Times New Roman"/>
            <w:sz w:val="24"/>
            <w:szCs w:val="24"/>
            <w:shd w:val="clear" w:color="auto" w:fill="FFFFFF"/>
            <w:lang w:val="en-US"/>
          </w:rPr>
          <m:t>0</m:t>
        </m:r>
      </m:oMath>
      <w:r w:rsidRPr="00D431E8">
        <w:rPr>
          <w:rFonts w:ascii="Times New Roman" w:hAnsi="Times New Roman" w:cs="Times New Roman"/>
          <w:sz w:val="24"/>
          <w:szCs w:val="24"/>
          <w:shd w:val="clear" w:color="auto" w:fill="FFFFFF"/>
          <w:lang w:val="en-US"/>
        </w:rPr>
        <w:t xml:space="preserve"> </w:t>
      </w:r>
      <w:r w:rsidR="000566A8">
        <w:rPr>
          <w:rFonts w:ascii="Times New Roman" w:hAnsi="Times New Roman" w:cs="Times New Roman"/>
          <w:sz w:val="24"/>
          <w:szCs w:val="24"/>
          <w:shd w:val="clear" w:color="auto" w:fill="FFFFFF"/>
          <w:lang w:val="en-US"/>
        </w:rPr>
        <w:t xml:space="preserve">ve </w:t>
      </w:r>
      <m:oMath>
        <m:r>
          <w:rPr>
            <w:rFonts w:ascii="Cambria Math" w:hAnsi="Cambria Math" w:cs="Times New Roman"/>
            <w:sz w:val="24"/>
            <w:szCs w:val="24"/>
            <w:shd w:val="clear" w:color="auto" w:fill="FFFFFF"/>
            <w:lang w:val="en-US"/>
          </w:rPr>
          <m:t>b=1</m:t>
        </m:r>
      </m:oMath>
      <w:r w:rsidR="000566A8">
        <w:rPr>
          <w:rFonts w:ascii="Times New Roman" w:hAnsi="Times New Roman" w:cs="Times New Roman"/>
          <w:sz w:val="24"/>
          <w:szCs w:val="24"/>
          <w:shd w:val="clear" w:color="auto" w:fill="FFFFFF"/>
          <w:lang w:val="en-US"/>
        </w:rPr>
        <w:t xml:space="preserve"> </w:t>
      </w:r>
      <w:r w:rsidRPr="00D431E8">
        <w:rPr>
          <w:rFonts w:ascii="Times New Roman" w:hAnsi="Times New Roman" w:cs="Times New Roman"/>
          <w:sz w:val="24"/>
          <w:szCs w:val="24"/>
          <w:shd w:val="clear" w:color="auto" w:fill="FFFFFF"/>
        </w:rPr>
        <w:t>alındığında</w:t>
      </w:r>
      <w:r w:rsidR="000566A8">
        <w:rPr>
          <w:rFonts w:ascii="Times New Roman" w:hAnsi="Times New Roman" w:cs="Times New Roman"/>
          <w:sz w:val="24"/>
          <w:szCs w:val="24"/>
          <w:shd w:val="clear" w:color="auto" w:fill="FFFFFF"/>
        </w:rPr>
        <w:t xml:space="preserve"> b</w:t>
      </w:r>
      <w:r w:rsidR="000566A8" w:rsidRPr="00D431E8">
        <w:rPr>
          <w:rFonts w:ascii="Times New Roman" w:hAnsi="Times New Roman" w:cs="Times New Roman"/>
          <w:sz w:val="24"/>
          <w:szCs w:val="24"/>
        </w:rPr>
        <w:t>u denklem</w:t>
      </w:r>
      <w:r w:rsidRPr="00D431E8">
        <w:rPr>
          <w:rFonts w:ascii="Times New Roman" w:hAnsi="Times New Roman" w:cs="Times New Roman"/>
          <w:sz w:val="24"/>
          <w:szCs w:val="24"/>
          <w:shd w:val="clear" w:color="auto" w:fill="FFFFFF"/>
        </w:rPr>
        <w:t xml:space="preserve"> uzay-</w:t>
      </w:r>
      <w:r w:rsidR="003D4C2F">
        <w:rPr>
          <w:rFonts w:ascii="Times New Roman" w:hAnsi="Times New Roman" w:cs="Times New Roman"/>
          <w:sz w:val="24"/>
          <w:szCs w:val="24"/>
          <w:shd w:val="clear" w:color="auto" w:fill="FFFFFF"/>
        </w:rPr>
        <w:t>z</w:t>
      </w:r>
      <w:r w:rsidRPr="00D431E8">
        <w:rPr>
          <w:rFonts w:ascii="Times New Roman" w:hAnsi="Times New Roman" w:cs="Times New Roman"/>
          <w:sz w:val="24"/>
          <w:szCs w:val="24"/>
          <w:shd w:val="clear" w:color="auto" w:fill="FFFFFF"/>
        </w:rPr>
        <w:t xml:space="preserve">aman kesirli </w:t>
      </w:r>
      <w:r>
        <w:rPr>
          <w:rFonts w:ascii="Times New Roman" w:hAnsi="Times New Roman" w:cs="Times New Roman"/>
          <w:sz w:val="24"/>
          <w:szCs w:val="24"/>
          <w:shd w:val="clear" w:color="auto" w:fill="FFFFFF"/>
        </w:rPr>
        <w:t xml:space="preserve">değiştirilmiş </w:t>
      </w:r>
      <w:r w:rsidRPr="00D431E8">
        <w:rPr>
          <w:rFonts w:ascii="Times New Roman" w:hAnsi="Times New Roman" w:cs="Times New Roman"/>
          <w:sz w:val="24"/>
          <w:szCs w:val="24"/>
          <w:shd w:val="clear" w:color="auto" w:fill="FFFFFF"/>
        </w:rPr>
        <w:t xml:space="preserve">KdV denklemi diye isimlendirilir. Bunun yanı sıra </w:t>
      </w:r>
      <m:oMath>
        <m:r>
          <w:rPr>
            <w:rFonts w:ascii="Cambria Math" w:hAnsi="Cambria Math" w:cs="Times New Roman"/>
            <w:i/>
            <w:sz w:val="24"/>
            <w:szCs w:val="24"/>
            <w:shd w:val="clear" w:color="auto" w:fill="FFFFFF"/>
          </w:rPr>
          <w:sym w:font="Symbol" w:char="F062"/>
        </m:r>
        <m:r>
          <w:rPr>
            <w:rFonts w:ascii="Cambria Math" w:hAnsi="Cambria Math" w:cs="Times New Roman"/>
            <w:sz w:val="24"/>
            <w:szCs w:val="24"/>
            <w:shd w:val="clear" w:color="auto" w:fill="FFFFFF"/>
          </w:rPr>
          <m:t>=1</m:t>
        </m:r>
      </m:oMath>
      <w:r w:rsidRPr="00D431E8">
        <w:rPr>
          <w:rFonts w:ascii="Times New Roman" w:hAnsi="Times New Roman" w:cs="Times New Roman"/>
          <w:sz w:val="24"/>
          <w:szCs w:val="24"/>
          <w:shd w:val="clear" w:color="auto" w:fill="FFFFFF"/>
        </w:rPr>
        <w:t xml:space="preserve">, </w:t>
      </w:r>
      <m:oMath>
        <m:r>
          <w:rPr>
            <w:rFonts w:ascii="Cambria Math" w:hAnsi="Cambria Math" w:cs="Times New Roman"/>
            <w:i/>
            <w:sz w:val="24"/>
            <w:szCs w:val="24"/>
            <w:shd w:val="clear" w:color="auto" w:fill="FFFFFF"/>
          </w:rPr>
          <w:sym w:font="Symbol" w:char="F061"/>
        </m:r>
        <m:r>
          <w:rPr>
            <w:rFonts w:ascii="Cambria Math" w:hAnsi="Cambria Math" w:cs="Times New Roman"/>
            <w:sz w:val="24"/>
            <w:szCs w:val="24"/>
            <w:shd w:val="clear" w:color="auto" w:fill="FFFFFF"/>
          </w:rPr>
          <m:t>≠1</m:t>
        </m:r>
      </m:oMath>
      <w:r w:rsidRPr="00D431E8">
        <w:rPr>
          <w:rFonts w:ascii="Times New Roman" w:hAnsi="Times New Roman" w:cs="Times New Roman"/>
          <w:sz w:val="24"/>
          <w:szCs w:val="24"/>
          <w:shd w:val="clear" w:color="auto" w:fill="FFFFFF"/>
        </w:rPr>
        <w:t xml:space="preserve"> </w:t>
      </w:r>
      <w:r w:rsidRPr="00126A96">
        <w:rPr>
          <w:rFonts w:ascii="Times New Roman" w:hAnsi="Times New Roman" w:cs="Times New Roman"/>
          <w:sz w:val="24"/>
          <w:szCs w:val="24"/>
          <w:shd w:val="clear" w:color="auto" w:fill="FFFFFF"/>
        </w:rPr>
        <w:t xml:space="preserve">ve </w:t>
      </w:r>
      <m:oMath>
        <m:r>
          <w:rPr>
            <w:rFonts w:ascii="Cambria Math" w:hAnsi="Cambria Math" w:cs="Times New Roman"/>
            <w:i/>
            <w:sz w:val="24"/>
            <w:szCs w:val="24"/>
            <w:shd w:val="clear" w:color="auto" w:fill="FFFFFF"/>
          </w:rPr>
          <w:sym w:font="Symbol" w:char="F061"/>
        </m:r>
        <m:r>
          <w:rPr>
            <w:rFonts w:ascii="Cambria Math" w:hAnsi="Cambria Math" w:cs="Times New Roman"/>
            <w:sz w:val="24"/>
            <w:szCs w:val="24"/>
            <w:shd w:val="clear" w:color="auto" w:fill="FFFFFF"/>
          </w:rPr>
          <m:t>=1</m:t>
        </m:r>
      </m:oMath>
      <w:r w:rsidRPr="00126A96">
        <w:rPr>
          <w:rFonts w:ascii="Times New Roman" w:hAnsi="Times New Roman" w:cs="Times New Roman"/>
          <w:sz w:val="24"/>
          <w:szCs w:val="24"/>
          <w:shd w:val="clear" w:color="auto" w:fill="FFFFFF"/>
        </w:rPr>
        <w:t>,</w:t>
      </w:r>
      <m:oMath>
        <m:r>
          <w:rPr>
            <w:rFonts w:ascii="Cambria Math" w:hAnsi="Cambria Math" w:cs="Times New Roman"/>
            <w:sz w:val="24"/>
            <w:szCs w:val="24"/>
            <w:shd w:val="clear" w:color="auto" w:fill="FFFFFF"/>
          </w:rPr>
          <m:t xml:space="preserve"> </m:t>
        </m:r>
        <m:r>
          <w:rPr>
            <w:rFonts w:ascii="Cambria Math" w:hAnsi="Cambria Math" w:cs="Times New Roman"/>
            <w:i/>
            <w:sz w:val="24"/>
            <w:szCs w:val="24"/>
            <w:shd w:val="clear" w:color="auto" w:fill="FFFFFF"/>
          </w:rPr>
          <w:sym w:font="Symbol" w:char="F062"/>
        </m:r>
        <m:r>
          <w:rPr>
            <w:rFonts w:ascii="Cambria Math" w:hAnsi="Cambria Math" w:cs="Times New Roman"/>
            <w:sz w:val="24"/>
            <w:szCs w:val="24"/>
            <w:shd w:val="clear" w:color="auto" w:fill="FFFFFF"/>
          </w:rPr>
          <m:t>≠1</m:t>
        </m:r>
      </m:oMath>
      <w:r w:rsidRPr="00126A96">
        <w:rPr>
          <w:rFonts w:ascii="Times New Roman" w:hAnsi="Times New Roman" w:cs="Times New Roman"/>
          <w:sz w:val="24"/>
          <w:szCs w:val="24"/>
          <w:shd w:val="clear" w:color="auto" w:fill="FFFFFF"/>
        </w:rPr>
        <w:t xml:space="preserve"> alındığında ise (5.</w:t>
      </w:r>
      <w:r w:rsidR="00CF2299">
        <w:rPr>
          <w:rFonts w:ascii="Times New Roman" w:hAnsi="Times New Roman" w:cs="Times New Roman"/>
          <w:sz w:val="24"/>
          <w:szCs w:val="24"/>
          <w:shd w:val="clear" w:color="auto" w:fill="FFFFFF"/>
        </w:rPr>
        <w:t>39</w:t>
      </w:r>
      <w:r w:rsidRPr="00126A96">
        <w:rPr>
          <w:rFonts w:ascii="Times New Roman" w:hAnsi="Times New Roman" w:cs="Times New Roman"/>
          <w:sz w:val="24"/>
          <w:szCs w:val="24"/>
          <w:shd w:val="clear" w:color="auto" w:fill="FFFFFF"/>
        </w:rPr>
        <w:t xml:space="preserve">) denklemi sırasıyla zaman ve uzay kesirli </w:t>
      </w:r>
      <w:r w:rsidR="00D54165">
        <w:rPr>
          <w:rFonts w:ascii="Times New Roman" w:hAnsi="Times New Roman" w:cs="Times New Roman"/>
          <w:sz w:val="24"/>
          <w:szCs w:val="24"/>
          <w:shd w:val="clear" w:color="auto" w:fill="FFFFFF"/>
        </w:rPr>
        <w:t xml:space="preserve">değiştirilmiş </w:t>
      </w:r>
      <w:r w:rsidRPr="00126A96">
        <w:rPr>
          <w:rFonts w:ascii="Times New Roman" w:hAnsi="Times New Roman" w:cs="Times New Roman"/>
          <w:sz w:val="24"/>
          <w:szCs w:val="24"/>
          <w:shd w:val="clear" w:color="auto" w:fill="FFFFFF"/>
        </w:rPr>
        <w:t>Kawahara denklemi haline gelir.</w:t>
      </w:r>
      <w:r w:rsidR="000566A8">
        <w:rPr>
          <w:rFonts w:ascii="Times New Roman" w:hAnsi="Times New Roman" w:cs="Times New Roman"/>
          <w:sz w:val="24"/>
          <w:szCs w:val="24"/>
          <w:shd w:val="clear" w:color="auto" w:fill="FFFFFF"/>
        </w:rPr>
        <w:t xml:space="preserve"> (5.</w:t>
      </w:r>
      <w:r w:rsidR="00CF2299">
        <w:rPr>
          <w:rFonts w:ascii="Times New Roman" w:hAnsi="Times New Roman" w:cs="Times New Roman"/>
          <w:sz w:val="24"/>
          <w:szCs w:val="24"/>
          <w:shd w:val="clear" w:color="auto" w:fill="FFFFFF"/>
        </w:rPr>
        <w:t>39</w:t>
      </w:r>
      <w:r w:rsidR="000566A8">
        <w:rPr>
          <w:rFonts w:ascii="Times New Roman" w:hAnsi="Times New Roman" w:cs="Times New Roman"/>
          <w:sz w:val="24"/>
          <w:szCs w:val="24"/>
          <w:shd w:val="clear" w:color="auto" w:fill="FFFFFF"/>
        </w:rPr>
        <w:t>) d</w:t>
      </w:r>
      <w:r w:rsidR="000566A8" w:rsidRPr="000566A8">
        <w:rPr>
          <w:rFonts w:ascii="Times New Roman" w:hAnsi="Times New Roman" w:cs="Times New Roman"/>
          <w:sz w:val="24"/>
          <w:szCs w:val="24"/>
          <w:shd w:val="clear" w:color="auto" w:fill="FFFFFF"/>
        </w:rPr>
        <w:t>enk</w:t>
      </w:r>
      <w:r w:rsidR="000566A8">
        <w:rPr>
          <w:rFonts w:ascii="Times New Roman" w:hAnsi="Times New Roman" w:cs="Times New Roman"/>
          <w:sz w:val="24"/>
          <w:szCs w:val="24"/>
          <w:shd w:val="clear" w:color="auto" w:fill="FFFFFF"/>
        </w:rPr>
        <w:t>lemi</w:t>
      </w:r>
      <w:r w:rsidR="000566A8" w:rsidRPr="000566A8">
        <w:rPr>
          <w:rFonts w:ascii="Times New Roman" w:hAnsi="Times New Roman" w:cs="Times New Roman"/>
          <w:sz w:val="24"/>
          <w:szCs w:val="24"/>
          <w:shd w:val="clear" w:color="auto" w:fill="FFFFFF"/>
        </w:rPr>
        <w:t xml:space="preserve"> literatürdeki </w:t>
      </w:r>
      <w:r w:rsidR="000566A8">
        <w:rPr>
          <w:rFonts w:ascii="Times New Roman" w:hAnsi="Times New Roman" w:cs="Times New Roman"/>
          <w:sz w:val="24"/>
          <w:szCs w:val="24"/>
          <w:shd w:val="clear" w:color="auto" w:fill="FFFFFF"/>
        </w:rPr>
        <w:t>kesirli değiştirilmiş</w:t>
      </w:r>
      <w:r w:rsidR="000566A8" w:rsidRPr="000566A8">
        <w:rPr>
          <w:rFonts w:ascii="Times New Roman" w:hAnsi="Times New Roman" w:cs="Times New Roman"/>
          <w:sz w:val="24"/>
          <w:szCs w:val="24"/>
          <w:shd w:val="clear" w:color="auto" w:fill="FFFFFF"/>
        </w:rPr>
        <w:t xml:space="preserve"> Kawahara denkleminin en genel </w:t>
      </w:r>
      <w:r w:rsidR="000566A8">
        <w:rPr>
          <w:rFonts w:ascii="Times New Roman" w:hAnsi="Times New Roman" w:cs="Times New Roman"/>
          <w:sz w:val="24"/>
          <w:szCs w:val="24"/>
          <w:shd w:val="clear" w:color="auto" w:fill="FFFFFF"/>
        </w:rPr>
        <w:t>formudur.</w:t>
      </w:r>
    </w:p>
    <w:p w:rsidR="000566A8" w:rsidRDefault="000566A8" w:rsidP="009D1C21">
      <w:pPr>
        <w:spacing w:after="12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b/>
      </w:r>
      <w:r w:rsidRPr="003D4C2F">
        <w:rPr>
          <w:rFonts w:ascii="Times New Roman" w:hAnsi="Times New Roman" w:cs="Times New Roman"/>
          <w:sz w:val="24"/>
          <w:szCs w:val="24"/>
          <w:shd w:val="clear" w:color="auto" w:fill="FFFFFF"/>
        </w:rPr>
        <w:t xml:space="preserve">Şu zamana kadar zaman kesirli değiştirilmiş Kawahara denkleminin çözümlerin elde edilmesinde </w:t>
      </w:r>
      <w:r w:rsidR="003D4C2F" w:rsidRPr="003D4C2F">
        <w:rPr>
          <w:rFonts w:ascii="Times New Roman" w:hAnsi="Times New Roman" w:cs="Times New Roman"/>
          <w:sz w:val="24"/>
          <w:szCs w:val="24"/>
          <w:shd w:val="clear" w:color="auto" w:fill="FFFFFF"/>
        </w:rPr>
        <w:t>yeni yineleme</w:t>
      </w:r>
      <w:r w:rsidRPr="003D4C2F">
        <w:rPr>
          <w:rFonts w:ascii="Times New Roman" w:hAnsi="Times New Roman" w:cs="Times New Roman"/>
          <w:sz w:val="24"/>
          <w:szCs w:val="24"/>
        </w:rPr>
        <w:t xml:space="preserve"> </w:t>
      </w:r>
      <w:r w:rsidR="00BE1365">
        <w:rPr>
          <w:rFonts w:ascii="Times New Roman" w:hAnsi="Times New Roman" w:cs="Times New Roman"/>
          <w:sz w:val="24"/>
          <w:szCs w:val="24"/>
        </w:rPr>
        <w:t>(Sontakke ve Shaikh 2016)</w:t>
      </w:r>
      <w:r w:rsidRPr="003D4C2F">
        <w:rPr>
          <w:rFonts w:ascii="Times New Roman" w:hAnsi="Times New Roman" w:cs="Times New Roman"/>
          <w:sz w:val="24"/>
          <w:szCs w:val="24"/>
        </w:rPr>
        <w:t xml:space="preserve">, </w:t>
      </w:r>
      <m:oMath>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G</m:t>
                    </m:r>
                  </m:e>
                  <m:sup>
                    <m:r>
                      <w:rPr>
                        <w:rFonts w:ascii="Cambria Math" w:hAnsi="Cambria Math" w:cs="Times New Roman"/>
                        <w:sz w:val="24"/>
                        <w:szCs w:val="24"/>
                      </w:rPr>
                      <m:t>'</m:t>
                    </m:r>
                  </m:sup>
                </m:sSup>
              </m:num>
              <m:den>
                <m:r>
                  <w:rPr>
                    <w:rFonts w:ascii="Cambria Math" w:hAnsi="Cambria Math" w:cs="Times New Roman"/>
                    <w:sz w:val="24"/>
                    <w:szCs w:val="24"/>
                  </w:rPr>
                  <m:t>G</m:t>
                </m:r>
              </m:den>
            </m:f>
          </m:e>
        </m:d>
      </m:oMath>
      <w:r w:rsidRPr="003D4C2F">
        <w:rPr>
          <w:rFonts w:ascii="Times New Roman" w:hAnsi="Times New Roman" w:cs="Times New Roman"/>
          <w:sz w:val="24"/>
          <w:szCs w:val="24"/>
        </w:rPr>
        <w:t>-</w:t>
      </w:r>
      <w:r w:rsidR="003D4C2F" w:rsidRPr="003D4C2F">
        <w:rPr>
          <w:rFonts w:ascii="Times New Roman" w:hAnsi="Times New Roman" w:cs="Times New Roman"/>
          <w:sz w:val="24"/>
          <w:szCs w:val="24"/>
        </w:rPr>
        <w:t>açılım</w:t>
      </w:r>
      <w:r w:rsidRPr="003D4C2F">
        <w:rPr>
          <w:rFonts w:ascii="Times New Roman" w:hAnsi="Times New Roman" w:cs="Times New Roman"/>
          <w:sz w:val="24"/>
          <w:szCs w:val="24"/>
        </w:rPr>
        <w:t xml:space="preserve"> </w:t>
      </w:r>
      <w:r w:rsidR="00BE1365">
        <w:rPr>
          <w:rFonts w:ascii="Times New Roman" w:hAnsi="Times New Roman" w:cs="Times New Roman"/>
          <w:sz w:val="24"/>
          <w:szCs w:val="24"/>
        </w:rPr>
        <w:t>(Ray ve Sahoo 2017)</w:t>
      </w:r>
      <w:r w:rsidRPr="003D4C2F">
        <w:rPr>
          <w:rFonts w:ascii="Times New Roman" w:hAnsi="Times New Roman" w:cs="Times New Roman"/>
          <w:sz w:val="24"/>
          <w:szCs w:val="24"/>
        </w:rPr>
        <w:t xml:space="preserve"> </w:t>
      </w:r>
      <w:r w:rsidR="003D4C2F" w:rsidRPr="003D4C2F">
        <w:rPr>
          <w:rFonts w:ascii="Times New Roman" w:hAnsi="Times New Roman" w:cs="Times New Roman"/>
          <w:sz w:val="24"/>
          <w:szCs w:val="24"/>
        </w:rPr>
        <w:t>yöntemleri ve</w:t>
      </w:r>
      <w:r w:rsidRPr="003D4C2F">
        <w:rPr>
          <w:rFonts w:ascii="Times New Roman" w:hAnsi="Times New Roman" w:cs="Times New Roman"/>
          <w:sz w:val="24"/>
          <w:szCs w:val="24"/>
        </w:rPr>
        <w:t xml:space="preserve"> </w:t>
      </w:r>
      <w:r w:rsidR="003D4C2F" w:rsidRPr="003D4C2F">
        <w:rPr>
          <w:rFonts w:ascii="Times New Roman" w:hAnsi="Times New Roman" w:cs="Times New Roman"/>
          <w:sz w:val="24"/>
          <w:szCs w:val="24"/>
        </w:rPr>
        <w:t>yineleme şeması</w:t>
      </w:r>
      <w:r w:rsidRPr="003D4C2F">
        <w:rPr>
          <w:rFonts w:ascii="Times New Roman" w:hAnsi="Times New Roman" w:cs="Times New Roman"/>
          <w:sz w:val="24"/>
          <w:szCs w:val="24"/>
        </w:rPr>
        <w:t xml:space="preserve"> </w:t>
      </w:r>
      <w:r w:rsidR="00BE1365">
        <w:rPr>
          <w:rFonts w:ascii="Times New Roman" w:hAnsi="Times New Roman" w:cs="Times New Roman"/>
          <w:sz w:val="24"/>
          <w:szCs w:val="24"/>
        </w:rPr>
        <w:t>(Kumar ve diğ. 2017)</w:t>
      </w:r>
      <w:r w:rsidR="003D4C2F" w:rsidRPr="003D4C2F">
        <w:rPr>
          <w:rFonts w:ascii="Times New Roman" w:hAnsi="Times New Roman" w:cs="Times New Roman"/>
          <w:sz w:val="24"/>
          <w:szCs w:val="24"/>
        </w:rPr>
        <w:t xml:space="preserve"> kullanılmıştır. Uzay-zaman kesirli değiştirilmiş Kawahara denklemi </w:t>
      </w:r>
      <w:r w:rsidR="003D4C2F" w:rsidRPr="00856F0C">
        <w:rPr>
          <w:rFonts w:ascii="Times New Roman" w:hAnsi="Times New Roman" w:cs="Times New Roman"/>
          <w:sz w:val="24"/>
          <w:szCs w:val="24"/>
        </w:rPr>
        <w:t xml:space="preserve">ise Adomian ayrışım </w:t>
      </w:r>
      <w:r w:rsidR="00BE1365">
        <w:rPr>
          <w:rFonts w:ascii="Times New Roman" w:hAnsi="Times New Roman" w:cs="Times New Roman"/>
          <w:sz w:val="24"/>
          <w:szCs w:val="24"/>
        </w:rPr>
        <w:t>(Benbachir ve Dahmani 2011, Safavi ve Khajehnasiri 2016)</w:t>
      </w:r>
      <w:r w:rsidR="003D4C2F" w:rsidRPr="00856F0C">
        <w:rPr>
          <w:rFonts w:ascii="Times New Roman" w:hAnsi="Times New Roman" w:cs="Times New Roman"/>
          <w:sz w:val="24"/>
          <w:szCs w:val="24"/>
        </w:rPr>
        <w:t xml:space="preserve"> yöntemi ele alınarak çalışılmıştır. </w:t>
      </w:r>
      <w:r w:rsidR="00856F0C" w:rsidRPr="00856F0C">
        <w:rPr>
          <w:rFonts w:ascii="Times New Roman" w:hAnsi="Times New Roman" w:cs="Times New Roman"/>
          <w:sz w:val="24"/>
          <w:szCs w:val="24"/>
        </w:rPr>
        <w:t xml:space="preserve">Adomian ayrışım yönteminde ele alınan denklemin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oMath>
      <w:r w:rsidR="00856F0C" w:rsidRPr="00856F0C">
        <w:rPr>
          <w:rFonts w:ascii="Times New Roman" w:hAnsi="Times New Roman" w:cs="Times New Roman"/>
          <w:sz w:val="24"/>
          <w:szCs w:val="24"/>
        </w:rPr>
        <w:t xml:space="preserve"> yerine </w:t>
      </w:r>
      <m:oMath>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oMath>
      <w:r w:rsidR="00856F0C">
        <w:rPr>
          <w:rFonts w:ascii="Times New Roman" w:hAnsi="Times New Roman" w:cs="Times New Roman"/>
          <w:sz w:val="24"/>
          <w:szCs w:val="24"/>
        </w:rPr>
        <w:t xml:space="preserve"> </w:t>
      </w:r>
      <w:r w:rsidR="00856F0C" w:rsidRPr="00856F0C">
        <w:rPr>
          <w:rFonts w:ascii="Times New Roman" w:hAnsi="Times New Roman" w:cs="Times New Roman"/>
          <w:sz w:val="24"/>
          <w:szCs w:val="24"/>
        </w:rPr>
        <w:t xml:space="preserve">içermesinden dolayı standart </w:t>
      </w:r>
      <w:r w:rsidR="003D4C2F" w:rsidRPr="00856F0C">
        <w:rPr>
          <w:rFonts w:ascii="Times New Roman" w:hAnsi="Times New Roman" w:cs="Times New Roman"/>
          <w:sz w:val="24"/>
          <w:szCs w:val="24"/>
        </w:rPr>
        <w:t xml:space="preserve">değiştirilmiş </w:t>
      </w:r>
      <w:r w:rsidR="00856F0C" w:rsidRPr="00856F0C">
        <w:rPr>
          <w:rFonts w:ascii="Times New Roman" w:hAnsi="Times New Roman" w:cs="Times New Roman"/>
          <w:sz w:val="24"/>
          <w:szCs w:val="24"/>
        </w:rPr>
        <w:t>Kawahara denkleminden farklıdır.</w:t>
      </w:r>
      <w:r w:rsidR="00856F0C">
        <w:rPr>
          <w:rFonts w:ascii="Times New Roman" w:hAnsi="Times New Roman" w:cs="Times New Roman"/>
          <w:sz w:val="24"/>
          <w:szCs w:val="24"/>
        </w:rPr>
        <w:t xml:space="preserve"> Bu yöntemlerin hiçbiri uyumlu kesir</w:t>
      </w:r>
      <w:r w:rsidR="00DA68E8">
        <w:rPr>
          <w:rFonts w:ascii="Times New Roman" w:hAnsi="Times New Roman" w:cs="Times New Roman"/>
          <w:sz w:val="24"/>
          <w:szCs w:val="24"/>
        </w:rPr>
        <w:t>li</w:t>
      </w:r>
      <w:r w:rsidR="00856F0C">
        <w:rPr>
          <w:rFonts w:ascii="Times New Roman" w:hAnsi="Times New Roman" w:cs="Times New Roman"/>
          <w:sz w:val="24"/>
          <w:szCs w:val="24"/>
        </w:rPr>
        <w:t xml:space="preserve"> türe</w:t>
      </w:r>
      <w:r w:rsidR="00DA68E8">
        <w:rPr>
          <w:rFonts w:ascii="Times New Roman" w:hAnsi="Times New Roman" w:cs="Times New Roman"/>
          <w:sz w:val="24"/>
          <w:szCs w:val="24"/>
        </w:rPr>
        <w:t>v</w:t>
      </w:r>
      <w:r w:rsidR="00856F0C">
        <w:rPr>
          <w:rFonts w:ascii="Times New Roman" w:hAnsi="Times New Roman" w:cs="Times New Roman"/>
          <w:sz w:val="24"/>
          <w:szCs w:val="24"/>
        </w:rPr>
        <w:t xml:space="preserve"> içerme</w:t>
      </w:r>
      <w:r w:rsidR="007A7EF4">
        <w:rPr>
          <w:rFonts w:ascii="Times New Roman" w:hAnsi="Times New Roman" w:cs="Times New Roman"/>
          <w:sz w:val="24"/>
          <w:szCs w:val="24"/>
        </w:rPr>
        <w:t>mektedir</w:t>
      </w:r>
      <w:r w:rsidR="00856F0C">
        <w:rPr>
          <w:rFonts w:ascii="Times New Roman" w:hAnsi="Times New Roman" w:cs="Times New Roman"/>
          <w:sz w:val="24"/>
          <w:szCs w:val="24"/>
        </w:rPr>
        <w:t>.</w:t>
      </w:r>
    </w:p>
    <w:p w:rsidR="00856F0C" w:rsidRPr="00126A96" w:rsidRDefault="00856F0C" w:rsidP="009D1A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Değişken dönüşümü</w:t>
      </w:r>
    </w:p>
    <w:p w:rsidR="00856F0C" w:rsidRPr="00126A96" w:rsidRDefault="00856F0C" w:rsidP="009D1AE5">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ξ</m:t>
          </m:r>
          <m:r>
            <w:rPr>
              <w:rFonts w:ascii="Cambria Math" w:hAnsi="Times New Roman" w:cs="Times New Roman"/>
              <w:sz w:val="24"/>
              <w:szCs w:val="24"/>
            </w:rPr>
            <m:t>=</m:t>
          </m:r>
          <m:r>
            <w:rPr>
              <w:rFonts w:ascii="Cambria Math" w:hAnsi="Cambria Math" w:cs="Times New Roman"/>
              <w:sz w:val="24"/>
              <w:szCs w:val="24"/>
            </w:rPr>
            <m:t>k</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α</m:t>
                  </m:r>
                </m:sup>
              </m:sSup>
            </m:num>
            <m:den>
              <m:r>
                <w:rPr>
                  <w:rFonts w:ascii="Cambria Math" w:hAnsi="Cambria Math" w:cs="Times New Roman"/>
                  <w:sz w:val="24"/>
                  <w:szCs w:val="24"/>
                </w:rPr>
                <m:t>α</m:t>
              </m:r>
            </m:den>
          </m:f>
          <m:r>
            <w:rPr>
              <w:rFonts w:ascii="Cambria Math" w:hAnsi="Times New Roman" w:cs="Times New Roman"/>
              <w:sz w:val="24"/>
              <w:szCs w:val="24"/>
            </w:rPr>
            <m:t>+</m:t>
          </m:r>
          <m:r>
            <w:rPr>
              <w:rFonts w:ascii="Cambria Math" w:hAnsi="Cambria Math" w:cs="Times New Roman"/>
              <w:sz w:val="24"/>
              <w:szCs w:val="24"/>
            </w:rPr>
            <m:t>l</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i/>
                      <w:sz w:val="24"/>
                      <w:szCs w:val="24"/>
                    </w:rPr>
                    <w:sym w:font="Symbol" w:char="F062"/>
                  </m:r>
                </m:sup>
              </m:sSup>
            </m:num>
            <m:den>
              <m:r>
                <w:rPr>
                  <w:rFonts w:ascii="Cambria Math" w:hAnsi="Times New Roman" w:cs="Times New Roman"/>
                  <w:i/>
                  <w:sz w:val="24"/>
                  <w:szCs w:val="24"/>
                </w:rPr>
                <w:sym w:font="Symbol" w:char="F062"/>
              </m:r>
            </m:den>
          </m:f>
        </m:oMath>
      </m:oMathPara>
    </w:p>
    <w:p w:rsidR="00856F0C" w:rsidRPr="00126A96" w:rsidRDefault="00856F0C" w:rsidP="009D1AE5">
      <w:pPr>
        <w:tabs>
          <w:tab w:val="left" w:pos="709"/>
        </w:tabs>
        <w:spacing w:after="0" w:line="360" w:lineRule="auto"/>
        <w:jc w:val="both"/>
        <w:rPr>
          <w:rFonts w:ascii="Times New Roman" w:hAnsi="Times New Roman" w:cs="Times New Roman"/>
          <w:sz w:val="24"/>
          <w:szCs w:val="24"/>
        </w:rPr>
      </w:pPr>
      <w:r w:rsidRPr="00126A96">
        <w:rPr>
          <w:rFonts w:ascii="Times New Roman" w:hAnsi="Times New Roman" w:cs="Times New Roman"/>
          <w:sz w:val="24"/>
          <w:szCs w:val="24"/>
        </w:rPr>
        <w:t>ve Teorem 4.2.2’de verilen zincir kuralı kullanılarak (5.</w:t>
      </w:r>
      <w:r w:rsidR="004C7697">
        <w:rPr>
          <w:rFonts w:ascii="Times New Roman" w:hAnsi="Times New Roman" w:cs="Times New Roman"/>
          <w:sz w:val="24"/>
          <w:szCs w:val="24"/>
        </w:rPr>
        <w:t>39</w:t>
      </w:r>
      <w:r w:rsidRPr="00126A96">
        <w:rPr>
          <w:rFonts w:ascii="Times New Roman" w:hAnsi="Times New Roman" w:cs="Times New Roman"/>
          <w:sz w:val="24"/>
          <w:szCs w:val="24"/>
        </w:rPr>
        <w:t>) denklemi</w:t>
      </w:r>
    </w:p>
    <w:p w:rsidR="00856F0C" w:rsidRPr="00126A96" w:rsidRDefault="000F11FA" w:rsidP="009D1C21">
      <w:pPr>
        <w:tabs>
          <w:tab w:val="left" w:pos="709"/>
        </w:tabs>
        <w:spacing w:after="120" w:line="360" w:lineRule="auto"/>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lang w:val="en-US"/>
            </w:rPr>
            <m:t>k</m:t>
          </m:r>
          <m:f>
            <m:fPr>
              <m:ctrlPr>
                <w:rPr>
                  <w:rFonts w:ascii="Cambria Math" w:hAnsi="Cambria Math" w:cs="Times New Roman"/>
                  <w:i/>
                  <w:sz w:val="24"/>
                  <w:szCs w:val="24"/>
                  <w:lang w:val="en-US"/>
                </w:rPr>
              </m:ctrlPr>
            </m:fPr>
            <m:num>
              <m:r>
                <w:rPr>
                  <w:rFonts w:ascii="Cambria Math" w:hAnsi="Cambria Math" w:cs="Times New Roman"/>
                  <w:sz w:val="24"/>
                  <w:szCs w:val="24"/>
                  <w:lang w:val="en-US"/>
                </w:rPr>
                <m:t>du</m:t>
              </m:r>
            </m:num>
            <m:den>
              <m:r>
                <w:rPr>
                  <w:rFonts w:ascii="Cambria Math" w:hAnsi="Cambria Math" w:cs="Times New Roman"/>
                  <w:sz w:val="24"/>
                  <w:szCs w:val="24"/>
                  <w:lang w:val="en-US"/>
                </w:rPr>
                <m:t>dξ</m:t>
              </m:r>
            </m:den>
          </m:f>
          <m:r>
            <w:rPr>
              <w:rFonts w:ascii="Cambria Math" w:hAnsi="Cambria Math" w:cs="Times New Roman"/>
              <w:sz w:val="24"/>
              <w:szCs w:val="24"/>
              <w:lang w:val="en-US"/>
            </w:rPr>
            <m:t>+al</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u</m:t>
              </m:r>
            </m:e>
            <m:sup>
              <m:r>
                <w:rPr>
                  <w:rFonts w:ascii="Cambria Math" w:hAnsi="Cambria Math" w:cs="Times New Roman"/>
                  <w:sz w:val="24"/>
                  <w:szCs w:val="24"/>
                  <w:lang w:val="en-US"/>
                </w:rPr>
                <m:t>2</m:t>
              </m:r>
            </m:sup>
          </m:sSup>
          <m:f>
            <m:fPr>
              <m:ctrlPr>
                <w:rPr>
                  <w:rFonts w:ascii="Cambria Math" w:hAnsi="Cambria Math" w:cs="Times New Roman"/>
                  <w:i/>
                  <w:sz w:val="24"/>
                  <w:szCs w:val="24"/>
                  <w:lang w:val="en-US"/>
                </w:rPr>
              </m:ctrlPr>
            </m:fPr>
            <m:num>
              <m:r>
                <w:rPr>
                  <w:rFonts w:ascii="Cambria Math" w:hAnsi="Cambria Math" w:cs="Times New Roman"/>
                  <w:sz w:val="24"/>
                  <w:szCs w:val="24"/>
                  <w:lang w:val="en-US"/>
                </w:rPr>
                <m:t>du</m:t>
              </m:r>
            </m:num>
            <m:den>
              <m:r>
                <w:rPr>
                  <w:rFonts w:ascii="Cambria Math" w:hAnsi="Cambria Math" w:cs="Times New Roman"/>
                  <w:sz w:val="24"/>
                  <w:szCs w:val="24"/>
                  <w:lang w:val="en-US"/>
                </w:rPr>
                <m:t>dξ</m:t>
              </m:r>
            </m:den>
          </m:f>
          <m:r>
            <w:rPr>
              <w:rFonts w:ascii="Cambria Math" w:hAnsi="Cambria Math" w:cs="Times New Roman"/>
              <w:sz w:val="24"/>
              <w:szCs w:val="24"/>
              <w:lang w:val="en-US"/>
            </w:rPr>
            <m:t>+b</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l</m:t>
              </m:r>
            </m:e>
            <m:sup>
              <m:r>
                <w:rPr>
                  <w:rFonts w:ascii="Cambria Math" w:hAnsi="Cambria Math" w:cs="Times New Roman"/>
                  <w:sz w:val="24"/>
                  <w:szCs w:val="24"/>
                  <w:lang w:val="en-US"/>
                </w:rPr>
                <m:t>3</m:t>
              </m:r>
            </m:sup>
          </m:sSup>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3</m:t>
                  </m:r>
                </m:sup>
              </m:sSup>
              <m:r>
                <w:rPr>
                  <w:rFonts w:ascii="Cambria Math" w:hAnsi="Cambria Math" w:cs="Times New Roman"/>
                  <w:sz w:val="24"/>
                  <w:szCs w:val="24"/>
                  <w:lang w:val="en-US"/>
                </w:rPr>
                <m:t>u</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dξ</m:t>
                  </m:r>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r>
            <w:rPr>
              <w:rFonts w:ascii="Cambria Math" w:hAnsi="Cambria Math" w:cs="Times New Roman"/>
              <w:i/>
              <w:sz w:val="24"/>
              <w:szCs w:val="24"/>
              <w:lang w:val="en-US"/>
            </w:rPr>
            <w:sym w:font="Symbol" w:char="F06C"/>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l</m:t>
              </m:r>
            </m:e>
            <m:sup>
              <m:r>
                <w:rPr>
                  <w:rFonts w:ascii="Cambria Math" w:hAnsi="Cambria Math" w:cs="Times New Roman"/>
                  <w:sz w:val="24"/>
                  <w:szCs w:val="24"/>
                  <w:lang w:val="en-US"/>
                </w:rPr>
                <m:t>5</m:t>
              </m:r>
            </m:sup>
          </m:sSup>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5</m:t>
                  </m:r>
                </m:sup>
              </m:sSup>
              <m:r>
                <w:rPr>
                  <w:rFonts w:ascii="Cambria Math" w:hAnsi="Cambria Math" w:cs="Times New Roman"/>
                  <w:sz w:val="24"/>
                  <w:szCs w:val="24"/>
                  <w:lang w:val="en-US"/>
                </w:rPr>
                <m:t>u</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dξ</m:t>
                  </m:r>
                </m:e>
                <m:sup>
                  <m:r>
                    <w:rPr>
                      <w:rFonts w:ascii="Cambria Math" w:hAnsi="Cambria Math" w:cs="Times New Roman"/>
                      <w:sz w:val="24"/>
                      <w:szCs w:val="24"/>
                      <w:lang w:val="en-US"/>
                    </w:rPr>
                    <m:t>5</m:t>
                  </m:r>
                </m:sup>
              </m:sSup>
            </m:den>
          </m:f>
          <m:r>
            <w:rPr>
              <w:rFonts w:ascii="Cambria Math" w:hAnsi="Cambria Math" w:cs="Times New Roman"/>
              <w:sz w:val="24"/>
              <w:szCs w:val="24"/>
              <w:lang w:val="en-US"/>
            </w:rPr>
            <m:t>=0</m:t>
          </m:r>
          <m:r>
            <w:rPr>
              <w:rFonts w:ascii="Cambria Math" w:hAnsi="Cambria Math" w:cs="Times New Roman"/>
              <w:sz w:val="24"/>
              <w:szCs w:val="24"/>
            </w:rPr>
            <m:t xml:space="preserve">                           (5.40)</m:t>
          </m:r>
        </m:oMath>
      </m:oMathPara>
    </w:p>
    <w:p w:rsidR="00856F0C" w:rsidRPr="00126A96" w:rsidRDefault="00856F0C" w:rsidP="009D1C21">
      <w:pPr>
        <w:tabs>
          <w:tab w:val="left" w:pos="709"/>
        </w:tabs>
        <w:spacing w:after="120" w:line="360" w:lineRule="auto"/>
        <w:jc w:val="both"/>
        <w:rPr>
          <w:rFonts w:ascii="Times New Roman" w:hAnsi="Times New Roman" w:cs="Times New Roman"/>
          <w:color w:val="000000" w:themeColor="text1"/>
          <w:kern w:val="24"/>
          <w:sz w:val="24"/>
          <w:szCs w:val="24"/>
        </w:rPr>
      </w:pPr>
      <w:r w:rsidRPr="00126A96">
        <w:rPr>
          <w:rFonts w:ascii="Times New Roman" w:hAnsi="Times New Roman" w:cs="Times New Roman"/>
          <w:sz w:val="24"/>
          <w:szCs w:val="24"/>
        </w:rPr>
        <w:t xml:space="preserve">formunda bir adi diferansiyel denkleme dönüşür. Burada </w:t>
      </w:r>
      <m:oMath>
        <m:r>
          <w:rPr>
            <w:rFonts w:ascii="Cambria Math" w:hAnsi="Cambria Math" w:cs="Times New Roman"/>
            <w:sz w:val="24"/>
            <w:szCs w:val="24"/>
          </w:rPr>
          <m:t>k</m:t>
        </m:r>
      </m:oMath>
      <w:r w:rsidRPr="00126A96">
        <w:rPr>
          <w:rFonts w:ascii="Times New Roman" w:hAnsi="Times New Roman" w:cs="Times New Roman"/>
          <w:sz w:val="24"/>
          <w:szCs w:val="24"/>
        </w:rPr>
        <w:t xml:space="preserve"> bir keyfi sabit iken </w:t>
      </w:r>
      <m:oMath>
        <m:r>
          <w:rPr>
            <w:rFonts w:ascii="Cambria Math" w:hAnsi="Cambria Math" w:cs="Times New Roman"/>
            <w:sz w:val="24"/>
            <w:szCs w:val="24"/>
          </w:rPr>
          <m:t>l</m:t>
        </m:r>
      </m:oMath>
      <w:r w:rsidRPr="00126A96">
        <w:rPr>
          <w:rFonts w:ascii="Times New Roman" w:hAnsi="Times New Roman" w:cs="Times New Roman"/>
          <w:sz w:val="24"/>
          <w:szCs w:val="24"/>
        </w:rPr>
        <w:t xml:space="preserve"> ise sıfırdan farklı bir sabit sayıdır. Bu denklemde (5.5) ve (5.6) </w:t>
      </w:r>
      <w:r>
        <w:rPr>
          <w:rFonts w:ascii="Times New Roman" w:hAnsi="Times New Roman" w:cs="Times New Roman"/>
          <w:sz w:val="24"/>
          <w:szCs w:val="24"/>
        </w:rPr>
        <w:t>eşitliklerinde</w:t>
      </w:r>
      <w:r w:rsidRPr="00126A96">
        <w:rPr>
          <w:rFonts w:ascii="Times New Roman" w:hAnsi="Times New Roman" w:cs="Times New Roman"/>
          <w:sz w:val="24"/>
          <w:szCs w:val="24"/>
        </w:rPr>
        <w:t xml:space="preserve"> verilen denge prensibinin kullanılmasıyla </w:t>
      </w:r>
      <m:oMath>
        <m:r>
          <w:rPr>
            <w:rFonts w:ascii="Cambria Math" w:eastAsia="+mn-ea" w:hAnsi="Cambria Math" w:cs="Times New Roman"/>
            <w:color w:val="000000" w:themeColor="text1"/>
            <w:kern w:val="24"/>
            <w:sz w:val="24"/>
            <w:szCs w:val="24"/>
          </w:rPr>
          <m:t>N</m:t>
        </m:r>
        <m:r>
          <w:rPr>
            <w:rFonts w:ascii="Cambria Math" w:eastAsia="+mn-ea" w:hAnsi="Times New Roman" w:cs="Times New Roman"/>
            <w:color w:val="000000" w:themeColor="text1"/>
            <w:kern w:val="24"/>
            <w:sz w:val="24"/>
            <w:szCs w:val="24"/>
          </w:rPr>
          <m:t>=2</m:t>
        </m:r>
      </m:oMath>
      <w:r w:rsidRPr="00126A96">
        <w:rPr>
          <w:rFonts w:ascii="Times New Roman" w:hAnsi="Times New Roman" w:cs="Times New Roman"/>
          <w:color w:val="000000" w:themeColor="text1"/>
          <w:kern w:val="24"/>
          <w:sz w:val="24"/>
          <w:szCs w:val="24"/>
        </w:rPr>
        <w:t xml:space="preserve"> bulunur. Bulunan </w:t>
      </w:r>
      <m:oMath>
        <m:r>
          <w:rPr>
            <w:rFonts w:ascii="Cambria Math" w:hAnsi="Cambria Math" w:cs="Times New Roman"/>
            <w:color w:val="000000" w:themeColor="text1"/>
            <w:kern w:val="24"/>
            <w:sz w:val="24"/>
            <w:szCs w:val="24"/>
          </w:rPr>
          <m:t>N</m:t>
        </m:r>
      </m:oMath>
      <w:r w:rsidRPr="00126A96">
        <w:rPr>
          <w:rFonts w:ascii="Times New Roman" w:hAnsi="Times New Roman" w:cs="Times New Roman"/>
          <w:color w:val="000000" w:themeColor="text1"/>
          <w:kern w:val="24"/>
          <w:sz w:val="24"/>
          <w:szCs w:val="24"/>
        </w:rPr>
        <w:t xml:space="preserve"> değerinin (5.4) denkleminde yerine yazılmasıyla (5.</w:t>
      </w:r>
      <w:r w:rsidR="00941E36">
        <w:rPr>
          <w:rFonts w:ascii="Times New Roman" w:hAnsi="Times New Roman" w:cs="Times New Roman"/>
          <w:color w:val="000000" w:themeColor="text1"/>
          <w:kern w:val="24"/>
          <w:sz w:val="24"/>
          <w:szCs w:val="24"/>
        </w:rPr>
        <w:t>4</w:t>
      </w:r>
      <w:r w:rsidR="004C7697">
        <w:rPr>
          <w:rFonts w:ascii="Times New Roman" w:hAnsi="Times New Roman" w:cs="Times New Roman"/>
          <w:color w:val="000000" w:themeColor="text1"/>
          <w:kern w:val="24"/>
          <w:sz w:val="24"/>
          <w:szCs w:val="24"/>
        </w:rPr>
        <w:t>0</w:t>
      </w:r>
      <w:r w:rsidRPr="00126A96">
        <w:rPr>
          <w:rFonts w:ascii="Times New Roman" w:hAnsi="Times New Roman" w:cs="Times New Roman"/>
          <w:color w:val="000000" w:themeColor="text1"/>
          <w:kern w:val="24"/>
          <w:sz w:val="24"/>
          <w:szCs w:val="24"/>
        </w:rPr>
        <w:t>) denkleminin çözümü</w:t>
      </w:r>
    </w:p>
    <w:p w:rsidR="00856F0C" w:rsidRPr="00126A96" w:rsidRDefault="00856F0C" w:rsidP="0033593F">
      <w:pPr>
        <w:tabs>
          <w:tab w:val="left" w:pos="709"/>
        </w:tabs>
        <w:spacing w:before="240" w:after="240" w:line="360" w:lineRule="auto"/>
        <w:jc w:val="both"/>
        <w:rPr>
          <w:rFonts w:ascii="Times New Roman" w:hAnsi="Times New Roman" w:cs="Times New Roman"/>
          <w:color w:val="000000" w:themeColor="text1"/>
          <w:kern w:val="24"/>
          <w:sz w:val="24"/>
          <w:szCs w:val="24"/>
        </w:rPr>
      </w:pPr>
      <m:oMathPara>
        <m:oMath>
          <m:r>
            <w:rPr>
              <w:rFonts w:ascii="Cambria Math" w:hAnsi="Cambria Math" w:cs="Times New Roman"/>
              <w:color w:val="000000" w:themeColor="text1"/>
              <w:sz w:val="24"/>
              <w:szCs w:val="24"/>
            </w:rPr>
            <m:t>u</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F</m:t>
          </m:r>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2</m:t>
              </m:r>
            </m:sub>
          </m:sSub>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F</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cs="Times New Roman"/>
                  <w:sz w:val="24"/>
                  <w:szCs w:val="24"/>
                </w:rPr>
                <m:t>ξ</m:t>
              </m:r>
            </m:e>
          </m:d>
        </m:oMath>
      </m:oMathPara>
    </w:p>
    <w:p w:rsidR="00856F0C" w:rsidRDefault="00856F0C" w:rsidP="009D1C21">
      <w:pPr>
        <w:tabs>
          <w:tab w:val="left" w:pos="709"/>
        </w:tabs>
        <w:spacing w:after="120" w:line="360" w:lineRule="auto"/>
        <w:jc w:val="both"/>
        <w:rPr>
          <w:rFonts w:ascii="Times New Roman" w:hAnsi="Times New Roman" w:cs="Times New Roman"/>
          <w:sz w:val="24"/>
          <w:szCs w:val="24"/>
        </w:rPr>
      </w:pPr>
      <w:r w:rsidRPr="00126A96">
        <w:rPr>
          <w:rFonts w:ascii="Times New Roman" w:hAnsi="Times New Roman" w:cs="Times New Roman"/>
          <w:sz w:val="24"/>
          <w:szCs w:val="24"/>
        </w:rPr>
        <w:t xml:space="preserve">şekilde yazılır. </w:t>
      </w:r>
      <w:r w:rsidR="00E716F3">
        <w:rPr>
          <w:rFonts w:ascii="Times New Roman" w:hAnsi="Times New Roman" w:cs="Times New Roman"/>
          <w:sz w:val="24"/>
          <w:szCs w:val="24"/>
        </w:rPr>
        <w:t xml:space="preserve">Bu çözümün türevlenmesinden oluşan </w:t>
      </w:r>
      <w:r w:rsidRPr="00126A96">
        <w:rPr>
          <w:rFonts w:ascii="Times New Roman" w:hAnsi="Times New Roman" w:cs="Times New Roman"/>
          <w:sz w:val="24"/>
          <w:szCs w:val="24"/>
        </w:rPr>
        <w:t>(5.8)’de</w:t>
      </w:r>
      <w:r>
        <w:rPr>
          <w:rFonts w:ascii="Times New Roman" w:hAnsi="Times New Roman" w:cs="Times New Roman"/>
          <w:sz w:val="24"/>
          <w:szCs w:val="24"/>
        </w:rPr>
        <w:t>ki</w:t>
      </w:r>
      <w:r w:rsidR="00E716F3">
        <w:rPr>
          <w:rFonts w:ascii="Times New Roman" w:hAnsi="Times New Roman" w:cs="Times New Roman"/>
          <w:sz w:val="24"/>
          <w:szCs w:val="24"/>
        </w:rPr>
        <w:t xml:space="preserve"> türevlerde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=0</m:t>
        </m:r>
      </m:oMath>
      <w:r w:rsidR="00E716F3">
        <w:rPr>
          <w:rFonts w:ascii="Times New Roman" w:hAnsi="Times New Roman" w:cs="Times New Roman"/>
          <w:color w:val="000000" w:themeColor="text1"/>
          <w:sz w:val="24"/>
          <w:szCs w:val="24"/>
        </w:rPr>
        <w:t xml:space="preserve"> </w:t>
      </w:r>
      <w:r w:rsidR="00E716F3">
        <w:rPr>
          <w:rFonts w:ascii="Times New Roman" w:hAnsi="Times New Roman" w:cs="Times New Roman"/>
          <w:sz w:val="24"/>
          <w:szCs w:val="24"/>
        </w:rPr>
        <w:t>alınır.</w:t>
      </w:r>
      <w:r>
        <w:rPr>
          <w:rFonts w:ascii="Times New Roman" w:hAnsi="Times New Roman" w:cs="Times New Roman"/>
          <w:sz w:val="24"/>
          <w:szCs w:val="24"/>
        </w:rPr>
        <w:t xml:space="preserve"> </w:t>
      </w:r>
      <w:r w:rsidR="00E716F3">
        <w:rPr>
          <w:rFonts w:ascii="Times New Roman" w:hAnsi="Times New Roman" w:cs="Times New Roman"/>
          <w:sz w:val="24"/>
          <w:szCs w:val="24"/>
        </w:rPr>
        <w:t>Ardından elde edilen gerekli t</w:t>
      </w:r>
      <w:r w:rsidRPr="00126A96">
        <w:rPr>
          <w:rFonts w:ascii="Times New Roman" w:hAnsi="Times New Roman" w:cs="Times New Roman"/>
          <w:sz w:val="24"/>
          <w:szCs w:val="24"/>
        </w:rPr>
        <w:t>ürevlerin (5.</w:t>
      </w:r>
      <w:r w:rsidR="00941E36">
        <w:rPr>
          <w:rFonts w:ascii="Times New Roman" w:hAnsi="Times New Roman" w:cs="Times New Roman"/>
          <w:sz w:val="24"/>
          <w:szCs w:val="24"/>
        </w:rPr>
        <w:t>4</w:t>
      </w:r>
      <w:r w:rsidR="004C7697">
        <w:rPr>
          <w:rFonts w:ascii="Times New Roman" w:hAnsi="Times New Roman" w:cs="Times New Roman"/>
          <w:sz w:val="24"/>
          <w:szCs w:val="24"/>
        </w:rPr>
        <w:t>0</w:t>
      </w:r>
      <w:r w:rsidRPr="00126A96">
        <w:rPr>
          <w:rFonts w:ascii="Times New Roman" w:hAnsi="Times New Roman" w:cs="Times New Roman"/>
          <w:sz w:val="24"/>
          <w:szCs w:val="24"/>
        </w:rPr>
        <w:t xml:space="preserve">) denkleminde yerine yazılmasıyla ve </w:t>
      </w:r>
      <m:oMath>
        <m:r>
          <w:rPr>
            <w:rFonts w:ascii="Cambria Math" w:hAnsi="Cambria Math" w:cs="Times New Roman"/>
            <w:sz w:val="24"/>
            <w:szCs w:val="24"/>
          </w:rPr>
          <m:t>F</m:t>
        </m:r>
      </m:oMath>
      <w:r>
        <w:rPr>
          <w:rFonts w:ascii="Times New Roman" w:hAnsi="Times New Roman" w:cs="Times New Roman"/>
          <w:sz w:val="24"/>
          <w:szCs w:val="24"/>
        </w:rPr>
        <w:t>’in kuvvetlerinin katsayıları</w:t>
      </w:r>
      <w:r w:rsidRPr="00126A96">
        <w:rPr>
          <w:rFonts w:ascii="Times New Roman" w:hAnsi="Times New Roman" w:cs="Times New Roman"/>
          <w:sz w:val="24"/>
          <w:szCs w:val="24"/>
        </w:rPr>
        <w:t xml:space="preserve"> sıfıra </w:t>
      </w:r>
      <w:r w:rsidR="004C7697">
        <w:rPr>
          <w:rFonts w:ascii="Times New Roman" w:hAnsi="Times New Roman" w:cs="Times New Roman"/>
          <w:sz w:val="24"/>
          <w:szCs w:val="24"/>
        </w:rPr>
        <w:t xml:space="preserve">eşitlenmesiyle aşağıdaki </w:t>
      </w:r>
      <w:r w:rsidRPr="00126A96">
        <w:rPr>
          <w:rFonts w:ascii="Times New Roman" w:hAnsi="Times New Roman" w:cs="Times New Roman"/>
          <w:sz w:val="24"/>
          <w:szCs w:val="24"/>
        </w:rPr>
        <w:t>denklem sistemi bulunur:</w:t>
      </w:r>
    </w:p>
    <w:p w:rsidR="00E716F3" w:rsidRPr="009B3773" w:rsidRDefault="00E716F3" w:rsidP="009D1C21">
      <w:pPr>
        <w:pStyle w:val="NormalWeb"/>
        <w:spacing w:before="0" w:beforeAutospacing="0" w:after="120" w:afterAutospacing="0" w:line="360" w:lineRule="auto"/>
        <w:jc w:val="both"/>
        <w:rPr>
          <w:rFonts w:eastAsia="+mn-ea"/>
          <w:color w:val="000000" w:themeColor="text1"/>
          <w:kern w:val="24"/>
          <w:lang w:val="en-US"/>
        </w:rPr>
      </w:pPr>
      <m:oMathPara>
        <m:oMathParaPr>
          <m:jc m:val="center"/>
        </m:oMathParaPr>
        <m:oMath>
          <m:r>
            <w:rPr>
              <w:rFonts w:ascii="Cambria Math" w:eastAsia="+mn-ea" w:hAnsi="Cambria Math"/>
              <w:color w:val="000000" w:themeColor="text1"/>
              <w:kern w:val="24"/>
              <w:lang w:val="en-US"/>
            </w:rPr>
            <w:lastRenderedPageBreak/>
            <m:t xml:space="preserve">                                    k</m:t>
          </m:r>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1</m:t>
              </m:r>
            </m:sub>
          </m:sSub>
          <m:r>
            <w:rPr>
              <w:rFonts w:ascii="Cambria Math" w:eastAsia="+mn-ea" w:hAnsi="Cambria Math"/>
              <w:color w:val="000000" w:themeColor="text1"/>
              <w:kern w:val="24"/>
              <w:lang w:val="en-US"/>
            </w:rPr>
            <m:t>+al</m:t>
          </m:r>
          <m:sSubSup>
            <m:sSubSupPr>
              <m:ctrlPr>
                <w:rPr>
                  <w:rFonts w:ascii="Cambria Math" w:eastAsia="+mn-ea" w:hAnsi="Cambria Math"/>
                  <w:i/>
                  <w:color w:val="000000" w:themeColor="text1"/>
                  <w:kern w:val="24"/>
                  <w:lang w:val="en-US"/>
                </w:rPr>
              </m:ctrlPr>
            </m:sSubSup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0</m:t>
              </m:r>
            </m:sub>
            <m:sup>
              <m:r>
                <w:rPr>
                  <w:rFonts w:ascii="Cambria Math" w:eastAsia="+mn-ea" w:hAnsi="Cambria Math"/>
                  <w:color w:val="000000" w:themeColor="text1"/>
                  <w:kern w:val="24"/>
                  <w:lang w:val="en-US"/>
                </w:rPr>
                <m:t>2</m:t>
              </m:r>
            </m:sup>
          </m:sSubSup>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1</m:t>
              </m:r>
            </m:sub>
          </m:sSub>
          <m:r>
            <w:rPr>
              <w:rFonts w:ascii="Cambria Math" w:eastAsia="+mn-ea" w:hAnsi="Cambria Math"/>
              <w:color w:val="000000" w:themeColor="text1"/>
              <w:kern w:val="24"/>
              <w:lang w:val="en-US"/>
            </w:rPr>
            <m:t>+b</m:t>
          </m:r>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l</m:t>
              </m:r>
            </m:e>
            <m:sup>
              <m:r>
                <w:rPr>
                  <w:rFonts w:ascii="Cambria Math" w:eastAsia="+mn-ea" w:hAnsi="Cambria Math"/>
                  <w:color w:val="000000" w:themeColor="text1"/>
                  <w:kern w:val="24"/>
                  <w:lang w:val="en-US"/>
                </w:rPr>
                <m:t>3</m:t>
              </m:r>
            </m:sup>
          </m:sSup>
          <m:r>
            <w:rPr>
              <w:rFonts w:ascii="Cambria Math" w:eastAsia="+mn-ea" w:hAnsi="Cambria Math"/>
              <w:color w:val="000000" w:themeColor="text1"/>
              <w:kern w:val="24"/>
              <w:lang w:val="en-US"/>
            </w:rPr>
            <m:t>Q</m:t>
          </m:r>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1</m:t>
              </m:r>
            </m:sub>
          </m:sSub>
          <m:r>
            <w:rPr>
              <w:rFonts w:ascii="Cambria Math" w:eastAsia="+mn-ea" w:hAnsi="Cambria Math"/>
              <w:color w:val="000000" w:themeColor="text1"/>
              <w:kern w:val="24"/>
              <w:lang w:val="en-US"/>
            </w:rPr>
            <m:t>-</m:t>
          </m:r>
          <m:r>
            <w:rPr>
              <w:rFonts w:ascii="Cambria Math" w:eastAsia="+mn-ea" w:hAnsi="Cambria Math"/>
              <w:i/>
              <w:color w:val="000000" w:themeColor="text1"/>
              <w:kern w:val="24"/>
              <w:lang w:val="en-US"/>
            </w:rPr>
            <w:sym w:font="Symbol" w:char="F06C"/>
          </m:r>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l</m:t>
              </m:r>
            </m:e>
            <m:sup>
              <m:r>
                <w:rPr>
                  <w:rFonts w:ascii="Cambria Math" w:eastAsia="+mn-ea" w:hAnsi="Cambria Math"/>
                  <w:color w:val="000000" w:themeColor="text1"/>
                  <w:kern w:val="24"/>
                  <w:lang w:val="en-US"/>
                </w:rPr>
                <m:t>5</m:t>
              </m:r>
            </m:sup>
          </m:sSup>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Q</m:t>
              </m:r>
            </m:e>
            <m:sup>
              <m:r>
                <w:rPr>
                  <w:rFonts w:ascii="Cambria Math" w:eastAsia="+mn-ea" w:hAnsi="Cambria Math"/>
                  <w:color w:val="000000" w:themeColor="text1"/>
                  <w:kern w:val="24"/>
                  <w:lang w:val="en-US"/>
                </w:rPr>
                <m:t>2</m:t>
              </m:r>
            </m:sup>
          </m:sSup>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1</m:t>
              </m:r>
            </m:sub>
          </m:sSub>
          <m:r>
            <w:rPr>
              <w:rFonts w:ascii="Cambria Math" w:eastAsia="+mn-ea" w:hAnsi="Cambria Math"/>
              <w:color w:val="000000" w:themeColor="text1"/>
              <w:kern w:val="24"/>
              <w:lang w:val="en-US"/>
            </w:rPr>
            <m:t>-12</m:t>
          </m:r>
          <m:r>
            <w:rPr>
              <w:rFonts w:ascii="Cambria Math" w:eastAsia="+mn-ea" w:hAnsi="Cambria Math"/>
              <w:i/>
              <w:color w:val="000000" w:themeColor="text1"/>
              <w:kern w:val="24"/>
              <w:lang w:val="en-US"/>
            </w:rPr>
            <w:sym w:font="Symbol" w:char="F06C"/>
          </m:r>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l</m:t>
              </m:r>
            </m:e>
            <m:sup>
              <m:r>
                <w:rPr>
                  <w:rFonts w:ascii="Cambria Math" w:eastAsia="+mn-ea" w:hAnsi="Cambria Math"/>
                  <w:color w:val="000000" w:themeColor="text1"/>
                  <w:kern w:val="24"/>
                  <w:lang w:val="en-US"/>
                </w:rPr>
                <m:t>5</m:t>
              </m:r>
            </m:sup>
          </m:sSup>
          <m:r>
            <w:rPr>
              <w:rFonts w:ascii="Cambria Math" w:eastAsia="+mn-ea" w:hAnsi="Cambria Math"/>
              <w:color w:val="000000" w:themeColor="text1"/>
              <w:kern w:val="24"/>
              <w:lang w:val="en-US"/>
            </w:rPr>
            <m:t>PR</m:t>
          </m:r>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1</m:t>
              </m:r>
            </m:sub>
          </m:sSub>
          <m:r>
            <w:rPr>
              <w:rFonts w:ascii="Cambria Math" w:eastAsia="+mn-ea" w:hAnsi="Cambria Math"/>
              <w:color w:val="000000" w:themeColor="text1"/>
              <w:kern w:val="24"/>
              <w:lang w:val="en-US"/>
            </w:rPr>
            <m:t>=0</m:t>
          </m:r>
        </m:oMath>
      </m:oMathPara>
    </w:p>
    <w:p w:rsidR="00E716F3" w:rsidRDefault="00E716F3" w:rsidP="009D1C21">
      <w:pPr>
        <w:pStyle w:val="NormalWeb"/>
        <w:spacing w:before="0" w:beforeAutospacing="0" w:after="120" w:afterAutospacing="0" w:line="360" w:lineRule="auto"/>
        <w:jc w:val="both"/>
        <w:rPr>
          <w:rFonts w:eastAsia="+mn-ea"/>
          <w:color w:val="000000" w:themeColor="text1"/>
          <w:kern w:val="24"/>
          <w:lang w:val="en-US"/>
        </w:rPr>
      </w:pPr>
      <m:oMathPara>
        <m:oMathParaPr>
          <m:jc m:val="center"/>
        </m:oMathParaPr>
        <m:oMath>
          <m:r>
            <w:rPr>
              <w:rFonts w:ascii="Cambria Math" w:eastAsia="+mn-ea" w:hAnsi="Cambria Math"/>
              <w:color w:val="000000" w:themeColor="text1"/>
              <w:kern w:val="24"/>
              <w:lang w:val="en-US"/>
            </w:rPr>
            <m:t>2k</m:t>
          </m:r>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2</m:t>
              </m:r>
            </m:sub>
          </m:sSub>
          <m:r>
            <w:rPr>
              <w:rFonts w:ascii="Cambria Math" w:eastAsia="+mn-ea" w:hAnsi="Cambria Math"/>
              <w:color w:val="000000" w:themeColor="text1"/>
              <w:kern w:val="24"/>
              <w:lang w:val="en-US"/>
            </w:rPr>
            <m:t>+2al</m:t>
          </m:r>
          <m:sSubSup>
            <m:sSubSupPr>
              <m:ctrlPr>
                <w:rPr>
                  <w:rFonts w:ascii="Cambria Math" w:eastAsia="+mn-ea" w:hAnsi="Cambria Math"/>
                  <w:i/>
                  <w:color w:val="000000" w:themeColor="text1"/>
                  <w:kern w:val="24"/>
                  <w:lang w:val="en-US"/>
                </w:rPr>
              </m:ctrlPr>
            </m:sSubSupPr>
            <m:e>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0</m:t>
                  </m:r>
                </m:sub>
              </m:sSub>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1</m:t>
              </m:r>
            </m:sub>
            <m:sup>
              <m:r>
                <w:rPr>
                  <w:rFonts w:ascii="Cambria Math" w:eastAsia="+mn-ea" w:hAnsi="Cambria Math"/>
                  <w:color w:val="000000" w:themeColor="text1"/>
                  <w:kern w:val="24"/>
                  <w:lang w:val="en-US"/>
                </w:rPr>
                <m:t>2</m:t>
              </m:r>
            </m:sup>
          </m:sSubSup>
          <m:r>
            <w:rPr>
              <w:rFonts w:ascii="Cambria Math" w:eastAsia="+mn-ea" w:hAnsi="Cambria Math"/>
              <w:color w:val="000000" w:themeColor="text1"/>
              <w:kern w:val="24"/>
              <w:lang w:val="en-US"/>
            </w:rPr>
            <m:t>+2al</m:t>
          </m:r>
          <m:sSubSup>
            <m:sSubSupPr>
              <m:ctrlPr>
                <w:rPr>
                  <w:rFonts w:ascii="Cambria Math" w:eastAsia="+mn-ea" w:hAnsi="Cambria Math"/>
                  <w:i/>
                  <w:color w:val="000000" w:themeColor="text1"/>
                  <w:kern w:val="24"/>
                  <w:lang w:val="en-US"/>
                </w:rPr>
              </m:ctrlPr>
            </m:sSubSup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0</m:t>
              </m:r>
            </m:sub>
            <m:sup>
              <m:r>
                <w:rPr>
                  <w:rFonts w:ascii="Cambria Math" w:eastAsia="+mn-ea" w:hAnsi="Cambria Math"/>
                  <w:color w:val="000000" w:themeColor="text1"/>
                  <w:kern w:val="24"/>
                  <w:lang w:val="en-US"/>
                </w:rPr>
                <m:t>2</m:t>
              </m:r>
            </m:sup>
          </m:sSubSup>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2</m:t>
              </m:r>
            </m:sub>
          </m:sSub>
          <m:r>
            <w:rPr>
              <w:rFonts w:ascii="Cambria Math" w:eastAsia="+mn-ea" w:hAnsi="Cambria Math"/>
              <w:color w:val="000000" w:themeColor="text1"/>
              <w:kern w:val="24"/>
              <w:lang w:val="en-US"/>
            </w:rPr>
            <m:t>+8b</m:t>
          </m:r>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l</m:t>
              </m:r>
            </m:e>
            <m:sup>
              <m:r>
                <w:rPr>
                  <w:rFonts w:ascii="Cambria Math" w:eastAsia="+mn-ea" w:hAnsi="Cambria Math"/>
                  <w:color w:val="000000" w:themeColor="text1"/>
                  <w:kern w:val="24"/>
                  <w:lang w:val="en-US"/>
                </w:rPr>
                <m:t>3</m:t>
              </m:r>
            </m:sup>
          </m:sSup>
          <m:r>
            <w:rPr>
              <w:rFonts w:ascii="Cambria Math" w:eastAsia="+mn-ea" w:hAnsi="Cambria Math"/>
              <w:color w:val="000000" w:themeColor="text1"/>
              <w:kern w:val="24"/>
              <w:lang w:val="en-US"/>
            </w:rPr>
            <m:t>Q</m:t>
          </m:r>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2</m:t>
              </m:r>
            </m:sub>
          </m:sSub>
          <m:r>
            <w:rPr>
              <w:rFonts w:ascii="Cambria Math" w:eastAsia="+mn-ea" w:hAnsi="Cambria Math"/>
              <w:color w:val="000000" w:themeColor="text1"/>
              <w:kern w:val="24"/>
              <w:lang w:val="en-US"/>
            </w:rPr>
            <m:t>-32</m:t>
          </m:r>
          <m:r>
            <w:rPr>
              <w:rFonts w:ascii="Cambria Math" w:eastAsia="+mn-ea" w:hAnsi="Cambria Math"/>
              <w:i/>
              <w:color w:val="000000" w:themeColor="text1"/>
              <w:kern w:val="24"/>
              <w:lang w:val="en-US"/>
            </w:rPr>
            <w:sym w:font="Symbol" w:char="F06C"/>
          </m:r>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l</m:t>
              </m:r>
            </m:e>
            <m:sup>
              <m:r>
                <w:rPr>
                  <w:rFonts w:ascii="Cambria Math" w:eastAsia="+mn-ea" w:hAnsi="Cambria Math"/>
                  <w:color w:val="000000" w:themeColor="text1"/>
                  <w:kern w:val="24"/>
                  <w:lang w:val="en-US"/>
                </w:rPr>
                <m:t>5</m:t>
              </m:r>
            </m:sup>
          </m:sSup>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Q</m:t>
              </m:r>
            </m:e>
            <m:sup>
              <m:r>
                <w:rPr>
                  <w:rFonts w:ascii="Cambria Math" w:eastAsia="+mn-ea" w:hAnsi="Cambria Math"/>
                  <w:color w:val="000000" w:themeColor="text1"/>
                  <w:kern w:val="24"/>
                  <w:lang w:val="en-US"/>
                </w:rPr>
                <m:t>2</m:t>
              </m:r>
            </m:sup>
          </m:sSup>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2</m:t>
              </m:r>
            </m:sub>
          </m:sSub>
          <m:r>
            <w:rPr>
              <w:rFonts w:ascii="Cambria Math" w:eastAsia="+mn-ea" w:hAnsi="Cambria Math"/>
              <w:color w:val="000000" w:themeColor="text1"/>
              <w:kern w:val="24"/>
              <w:lang w:val="en-US"/>
            </w:rPr>
            <m:t>-144</m:t>
          </m:r>
          <m:r>
            <w:rPr>
              <w:rFonts w:ascii="Cambria Math" w:eastAsia="+mn-ea" w:hAnsi="Cambria Math"/>
              <w:i/>
              <w:color w:val="000000" w:themeColor="text1"/>
              <w:kern w:val="24"/>
              <w:lang w:val="en-US"/>
            </w:rPr>
            <w:sym w:font="Symbol" w:char="F06C"/>
          </m:r>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l</m:t>
              </m:r>
            </m:e>
            <m:sup>
              <m:r>
                <w:rPr>
                  <w:rFonts w:ascii="Cambria Math" w:eastAsia="+mn-ea" w:hAnsi="Cambria Math"/>
                  <w:color w:val="000000" w:themeColor="text1"/>
                  <w:kern w:val="24"/>
                  <w:lang w:val="en-US"/>
                </w:rPr>
                <m:t>5</m:t>
              </m:r>
            </m:sup>
          </m:sSup>
          <m:r>
            <w:rPr>
              <w:rFonts w:ascii="Cambria Math" w:eastAsia="+mn-ea" w:hAnsi="Cambria Math"/>
              <w:color w:val="000000" w:themeColor="text1"/>
              <w:kern w:val="24"/>
              <w:lang w:val="en-US"/>
            </w:rPr>
            <m:t>PR</m:t>
          </m:r>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2</m:t>
              </m:r>
            </m:sub>
          </m:sSub>
          <m:r>
            <w:rPr>
              <w:rFonts w:ascii="Cambria Math" w:eastAsia="+mn-ea" w:hAnsi="Cambria Math"/>
              <w:color w:val="000000" w:themeColor="text1"/>
              <w:kern w:val="24"/>
              <w:lang w:val="en-US"/>
            </w:rPr>
            <m:t>=0</m:t>
          </m:r>
        </m:oMath>
      </m:oMathPara>
    </w:p>
    <w:p w:rsidR="00E716F3" w:rsidRDefault="00E716F3" w:rsidP="009D1C21">
      <w:pPr>
        <w:pStyle w:val="NormalWeb"/>
        <w:spacing w:before="0" w:beforeAutospacing="0" w:after="120" w:afterAutospacing="0" w:line="360" w:lineRule="auto"/>
        <w:jc w:val="both"/>
        <w:rPr>
          <w:rFonts w:eastAsia="+mn-ea"/>
          <w:color w:val="000000" w:themeColor="text1"/>
          <w:kern w:val="24"/>
          <w:lang w:val="en-US"/>
        </w:rPr>
      </w:pPr>
      <m:oMathPara>
        <m:oMathParaPr>
          <m:jc m:val="center"/>
        </m:oMathParaPr>
        <m:oMath>
          <m:r>
            <w:rPr>
              <w:rFonts w:ascii="Cambria Math" w:eastAsia="+mn-ea" w:hAnsi="Cambria Math"/>
              <w:color w:val="000000" w:themeColor="text1"/>
              <w:kern w:val="24"/>
              <w:lang w:val="en-US"/>
            </w:rPr>
            <m:t xml:space="preserve">                                               al</m:t>
          </m:r>
          <m:sSubSup>
            <m:sSubSupPr>
              <m:ctrlPr>
                <w:rPr>
                  <w:rFonts w:ascii="Cambria Math" w:eastAsia="+mn-ea" w:hAnsi="Cambria Math"/>
                  <w:i/>
                  <w:color w:val="000000" w:themeColor="text1"/>
                  <w:kern w:val="24"/>
                  <w:lang w:val="en-US"/>
                </w:rPr>
              </m:ctrlPr>
            </m:sSubSup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1</m:t>
              </m:r>
            </m:sub>
            <m:sup>
              <m:r>
                <w:rPr>
                  <w:rFonts w:ascii="Cambria Math" w:eastAsia="+mn-ea" w:hAnsi="Cambria Math"/>
                  <w:color w:val="000000" w:themeColor="text1"/>
                  <w:kern w:val="24"/>
                  <w:lang w:val="en-US"/>
                </w:rPr>
                <m:t>3</m:t>
              </m:r>
            </m:sup>
          </m:sSubSup>
          <m:r>
            <w:rPr>
              <w:rFonts w:ascii="Cambria Math" w:eastAsia="+mn-ea" w:hAnsi="Cambria Math"/>
              <w:color w:val="000000" w:themeColor="text1"/>
              <w:kern w:val="24"/>
              <w:lang w:val="en-US"/>
            </w:rPr>
            <m:t>+6al</m:t>
          </m:r>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0</m:t>
              </m:r>
            </m:sub>
          </m:sSub>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1</m:t>
              </m:r>
            </m:sub>
          </m:sSub>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2</m:t>
              </m:r>
            </m:sub>
          </m:sSub>
          <m:r>
            <w:rPr>
              <w:rFonts w:ascii="Cambria Math" w:eastAsia="+mn-ea" w:hAnsi="Cambria Math"/>
              <w:color w:val="000000" w:themeColor="text1"/>
              <w:kern w:val="24"/>
              <w:lang w:val="en-US"/>
            </w:rPr>
            <m:t>+6b</m:t>
          </m:r>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l</m:t>
              </m:r>
            </m:e>
            <m:sup>
              <m:r>
                <w:rPr>
                  <w:rFonts w:ascii="Cambria Math" w:eastAsia="+mn-ea" w:hAnsi="Cambria Math"/>
                  <w:color w:val="000000" w:themeColor="text1"/>
                  <w:kern w:val="24"/>
                  <w:lang w:val="en-US"/>
                </w:rPr>
                <m:t>3</m:t>
              </m:r>
            </m:sup>
          </m:sSup>
          <m:r>
            <w:rPr>
              <w:rFonts w:ascii="Cambria Math" w:eastAsia="+mn-ea" w:hAnsi="Cambria Math"/>
              <w:color w:val="000000" w:themeColor="text1"/>
              <w:kern w:val="24"/>
              <w:lang w:val="en-US"/>
            </w:rPr>
            <m:t>P</m:t>
          </m:r>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1</m:t>
              </m:r>
            </m:sub>
          </m:sSub>
          <m:r>
            <w:rPr>
              <w:rFonts w:ascii="Cambria Math" w:eastAsia="+mn-ea" w:hAnsi="Cambria Math"/>
              <w:color w:val="000000" w:themeColor="text1"/>
              <w:kern w:val="24"/>
              <w:lang w:val="en-US"/>
            </w:rPr>
            <m:t>-60</m:t>
          </m:r>
          <m:r>
            <w:rPr>
              <w:rFonts w:ascii="Cambria Math" w:eastAsia="+mn-ea" w:hAnsi="Cambria Math"/>
              <w:i/>
              <w:color w:val="000000" w:themeColor="text1"/>
              <w:kern w:val="24"/>
              <w:lang w:val="en-US"/>
            </w:rPr>
            <w:sym w:font="Symbol" w:char="F06C"/>
          </m:r>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l</m:t>
              </m:r>
            </m:e>
            <m:sup>
              <m:r>
                <w:rPr>
                  <w:rFonts w:ascii="Cambria Math" w:eastAsia="+mn-ea" w:hAnsi="Cambria Math"/>
                  <w:color w:val="000000" w:themeColor="text1"/>
                  <w:kern w:val="24"/>
                  <w:lang w:val="en-US"/>
                </w:rPr>
                <m:t>5</m:t>
              </m:r>
            </m:sup>
          </m:sSup>
          <m:r>
            <w:rPr>
              <w:rFonts w:ascii="Cambria Math" w:eastAsia="+mn-ea" w:hAnsi="Cambria Math"/>
              <w:color w:val="000000" w:themeColor="text1"/>
              <w:kern w:val="24"/>
              <w:lang w:val="en-US"/>
            </w:rPr>
            <m:t>PQ</m:t>
          </m:r>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1</m:t>
              </m:r>
            </m:sub>
          </m:sSub>
          <m:r>
            <w:rPr>
              <w:rFonts w:ascii="Cambria Math" w:eastAsia="+mn-ea" w:hAnsi="Cambria Math"/>
              <w:color w:val="000000" w:themeColor="text1"/>
              <w:kern w:val="24"/>
              <w:lang w:val="en-US"/>
            </w:rPr>
            <m:t>=0</m:t>
          </m:r>
        </m:oMath>
      </m:oMathPara>
    </w:p>
    <w:p w:rsidR="00E716F3" w:rsidRDefault="00E716F3" w:rsidP="009D1C21">
      <w:pPr>
        <w:pStyle w:val="NormalWeb"/>
        <w:spacing w:before="0" w:beforeAutospacing="0" w:after="120" w:afterAutospacing="0" w:line="360" w:lineRule="auto"/>
        <w:jc w:val="both"/>
        <w:rPr>
          <w:rFonts w:eastAsia="+mn-ea"/>
          <w:color w:val="000000" w:themeColor="text1"/>
          <w:kern w:val="24"/>
          <w:lang w:val="en-US"/>
        </w:rPr>
      </w:pPr>
      <m:oMathPara>
        <m:oMathParaPr>
          <m:jc m:val="center"/>
        </m:oMathParaPr>
        <m:oMath>
          <m:r>
            <w:rPr>
              <w:rFonts w:ascii="Cambria Math" w:eastAsia="+mn-ea" w:hAnsi="Cambria Math"/>
              <w:color w:val="000000" w:themeColor="text1"/>
              <w:kern w:val="24"/>
              <w:lang w:val="en-US"/>
            </w:rPr>
            <m:t xml:space="preserve">                                       4al</m:t>
          </m:r>
          <m:sSubSup>
            <m:sSubSupPr>
              <m:ctrlPr>
                <w:rPr>
                  <w:rFonts w:ascii="Cambria Math" w:eastAsia="+mn-ea" w:hAnsi="Cambria Math"/>
                  <w:i/>
                  <w:color w:val="000000" w:themeColor="text1"/>
                  <w:kern w:val="24"/>
                  <w:lang w:val="en-US"/>
                </w:rPr>
              </m:ctrlPr>
            </m:sSubSup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1</m:t>
              </m:r>
            </m:sub>
            <m:sup>
              <m:r>
                <w:rPr>
                  <w:rFonts w:ascii="Cambria Math" w:eastAsia="+mn-ea" w:hAnsi="Cambria Math"/>
                  <w:color w:val="000000" w:themeColor="text1"/>
                  <w:kern w:val="24"/>
                  <w:lang w:val="en-US"/>
                </w:rPr>
                <m:t>2</m:t>
              </m:r>
            </m:sup>
          </m:sSubSup>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2</m:t>
              </m:r>
            </m:sub>
          </m:sSub>
          <m:r>
            <w:rPr>
              <w:rFonts w:ascii="Cambria Math" w:eastAsia="+mn-ea" w:hAnsi="Cambria Math"/>
              <w:color w:val="000000" w:themeColor="text1"/>
              <w:kern w:val="24"/>
              <w:lang w:val="en-US"/>
            </w:rPr>
            <m:t>+4al</m:t>
          </m:r>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0</m:t>
              </m:r>
            </m:sub>
          </m:sSub>
          <m:sSubSup>
            <m:sSubSupPr>
              <m:ctrlPr>
                <w:rPr>
                  <w:rFonts w:ascii="Cambria Math" w:eastAsia="+mn-ea" w:hAnsi="Cambria Math"/>
                  <w:i/>
                  <w:color w:val="000000" w:themeColor="text1"/>
                  <w:kern w:val="24"/>
                  <w:lang w:val="en-US"/>
                </w:rPr>
              </m:ctrlPr>
            </m:sSubSup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2</m:t>
              </m:r>
            </m:sub>
            <m:sup>
              <m:r>
                <w:rPr>
                  <w:rFonts w:ascii="Cambria Math" w:eastAsia="+mn-ea" w:hAnsi="Cambria Math"/>
                  <w:color w:val="000000" w:themeColor="text1"/>
                  <w:kern w:val="24"/>
                  <w:lang w:val="en-US"/>
                </w:rPr>
                <m:t>2</m:t>
              </m:r>
            </m:sup>
          </m:sSubSup>
          <m:r>
            <w:rPr>
              <w:rFonts w:ascii="Cambria Math" w:eastAsia="+mn-ea" w:hAnsi="Cambria Math"/>
              <w:color w:val="000000" w:themeColor="text1"/>
              <w:kern w:val="24"/>
              <w:lang w:val="en-US"/>
            </w:rPr>
            <m:t>+24b</m:t>
          </m:r>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l</m:t>
              </m:r>
            </m:e>
            <m:sup>
              <m:r>
                <w:rPr>
                  <w:rFonts w:ascii="Cambria Math" w:eastAsia="+mn-ea" w:hAnsi="Cambria Math"/>
                  <w:color w:val="000000" w:themeColor="text1"/>
                  <w:kern w:val="24"/>
                  <w:lang w:val="en-US"/>
                </w:rPr>
                <m:t>3</m:t>
              </m:r>
            </m:sup>
          </m:sSup>
          <m:r>
            <w:rPr>
              <w:rFonts w:ascii="Cambria Math" w:eastAsia="+mn-ea" w:hAnsi="Cambria Math"/>
              <w:color w:val="000000" w:themeColor="text1"/>
              <w:kern w:val="24"/>
              <w:lang w:val="en-US"/>
            </w:rPr>
            <m:t>P</m:t>
          </m:r>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2</m:t>
              </m:r>
            </m:sub>
          </m:sSub>
          <m:r>
            <w:rPr>
              <w:rFonts w:ascii="Cambria Math" w:eastAsia="+mn-ea" w:hAnsi="Cambria Math"/>
              <w:color w:val="000000" w:themeColor="text1"/>
              <w:kern w:val="24"/>
              <w:lang w:val="en-US"/>
            </w:rPr>
            <m:t>-480</m:t>
          </m:r>
          <m:r>
            <w:rPr>
              <w:rFonts w:ascii="Cambria Math" w:eastAsia="+mn-ea" w:hAnsi="Cambria Math"/>
              <w:i/>
              <w:color w:val="000000" w:themeColor="text1"/>
              <w:kern w:val="24"/>
              <w:lang w:val="en-US"/>
            </w:rPr>
            <w:sym w:font="Symbol" w:char="F06C"/>
          </m:r>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l</m:t>
              </m:r>
            </m:e>
            <m:sup>
              <m:r>
                <w:rPr>
                  <w:rFonts w:ascii="Cambria Math" w:eastAsia="+mn-ea" w:hAnsi="Cambria Math"/>
                  <w:color w:val="000000" w:themeColor="text1"/>
                  <w:kern w:val="24"/>
                  <w:lang w:val="en-US"/>
                </w:rPr>
                <m:t>5</m:t>
              </m:r>
            </m:sup>
          </m:sSup>
          <m:r>
            <w:rPr>
              <w:rFonts w:ascii="Cambria Math" w:eastAsia="+mn-ea" w:hAnsi="Cambria Math"/>
              <w:color w:val="000000" w:themeColor="text1"/>
              <w:kern w:val="24"/>
              <w:lang w:val="en-US"/>
            </w:rPr>
            <m:t>PQ</m:t>
          </m:r>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2</m:t>
              </m:r>
            </m:sub>
          </m:sSub>
          <m:r>
            <w:rPr>
              <w:rFonts w:ascii="Cambria Math" w:eastAsia="+mn-ea" w:hAnsi="Cambria Math"/>
              <w:color w:val="000000" w:themeColor="text1"/>
              <w:kern w:val="24"/>
              <w:lang w:val="en-US"/>
            </w:rPr>
            <m:t>=0</m:t>
          </m:r>
        </m:oMath>
      </m:oMathPara>
    </w:p>
    <w:p w:rsidR="00E716F3" w:rsidRDefault="00E716F3" w:rsidP="009D1C21">
      <w:pPr>
        <w:pStyle w:val="NormalWeb"/>
        <w:spacing w:before="0" w:beforeAutospacing="0" w:after="120" w:afterAutospacing="0" w:line="360" w:lineRule="auto"/>
        <w:jc w:val="both"/>
        <w:rPr>
          <w:rFonts w:eastAsia="+mn-ea"/>
          <w:color w:val="000000" w:themeColor="text1"/>
          <w:kern w:val="24"/>
          <w:lang w:val="en-US"/>
        </w:rPr>
      </w:pPr>
      <m:oMathPara>
        <m:oMathParaPr>
          <m:jc m:val="center"/>
        </m:oMathParaPr>
        <m:oMath>
          <m:r>
            <w:rPr>
              <w:rFonts w:ascii="Cambria Math" w:eastAsia="+mn-ea" w:hAnsi="Cambria Math"/>
              <w:color w:val="000000" w:themeColor="text1"/>
              <w:kern w:val="24"/>
              <w:lang w:val="en-US"/>
            </w:rPr>
            <m:t xml:space="preserve">                                                                                     5al</m:t>
          </m:r>
          <m:sSubSup>
            <m:sSubSupPr>
              <m:ctrlPr>
                <w:rPr>
                  <w:rFonts w:ascii="Cambria Math" w:eastAsia="+mn-ea" w:hAnsi="Cambria Math"/>
                  <w:i/>
                  <w:color w:val="000000" w:themeColor="text1"/>
                  <w:kern w:val="24"/>
                  <w:lang w:val="en-US"/>
                </w:rPr>
              </m:ctrlPr>
            </m:sSubSupPr>
            <m:e>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1</m:t>
                  </m:r>
                </m:sub>
              </m:sSub>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2</m:t>
              </m:r>
            </m:sub>
            <m:sup>
              <m:r>
                <w:rPr>
                  <w:rFonts w:ascii="Cambria Math" w:eastAsia="+mn-ea" w:hAnsi="Cambria Math"/>
                  <w:color w:val="000000" w:themeColor="text1"/>
                  <w:kern w:val="24"/>
                  <w:lang w:val="en-US"/>
                </w:rPr>
                <m:t>2</m:t>
              </m:r>
            </m:sup>
          </m:sSubSup>
          <m:r>
            <w:rPr>
              <w:rFonts w:ascii="Cambria Math" w:eastAsia="+mn-ea" w:hAnsi="Cambria Math"/>
              <w:color w:val="000000" w:themeColor="text1"/>
              <w:kern w:val="24"/>
              <w:lang w:val="en-US"/>
            </w:rPr>
            <m:t>-120</m:t>
          </m:r>
          <m:r>
            <w:rPr>
              <w:rFonts w:ascii="Cambria Math" w:eastAsia="+mn-ea" w:hAnsi="Cambria Math"/>
              <w:i/>
              <w:color w:val="000000" w:themeColor="text1"/>
              <w:kern w:val="24"/>
              <w:lang w:val="en-US"/>
            </w:rPr>
            <w:sym w:font="Symbol" w:char="F06C"/>
          </m:r>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l</m:t>
              </m:r>
            </m:e>
            <m:sup>
              <m:r>
                <w:rPr>
                  <w:rFonts w:ascii="Cambria Math" w:eastAsia="+mn-ea" w:hAnsi="Cambria Math"/>
                  <w:color w:val="000000" w:themeColor="text1"/>
                  <w:kern w:val="24"/>
                  <w:lang w:val="en-US"/>
                </w:rPr>
                <m:t>5</m:t>
              </m:r>
            </m:sup>
          </m:sSup>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P</m:t>
              </m:r>
            </m:e>
            <m:sup>
              <m:r>
                <w:rPr>
                  <w:rFonts w:ascii="Cambria Math" w:eastAsia="+mn-ea" w:hAnsi="Cambria Math"/>
                  <w:color w:val="000000" w:themeColor="text1"/>
                  <w:kern w:val="24"/>
                  <w:lang w:val="en-US"/>
                </w:rPr>
                <m:t>2</m:t>
              </m:r>
            </m:sup>
          </m:sSup>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1</m:t>
              </m:r>
            </m:sub>
          </m:sSub>
          <m:r>
            <w:rPr>
              <w:rFonts w:ascii="Cambria Math" w:eastAsia="+mn-ea" w:hAnsi="Cambria Math"/>
              <w:color w:val="000000" w:themeColor="text1"/>
              <w:kern w:val="24"/>
              <w:lang w:val="en-US"/>
            </w:rPr>
            <m:t>=0</m:t>
          </m:r>
        </m:oMath>
      </m:oMathPara>
    </w:p>
    <w:p w:rsidR="00E716F3" w:rsidRPr="00941E36" w:rsidRDefault="00E716F3" w:rsidP="009D1C21">
      <w:pPr>
        <w:pStyle w:val="NormalWeb"/>
        <w:spacing w:before="0" w:beforeAutospacing="0" w:after="120" w:afterAutospacing="0" w:line="360" w:lineRule="auto"/>
        <w:jc w:val="both"/>
        <w:rPr>
          <w:rFonts w:eastAsia="+mn-ea"/>
          <w:color w:val="000000" w:themeColor="text1"/>
          <w:kern w:val="24"/>
          <w:lang w:val="en-US"/>
        </w:rPr>
      </w:pPr>
      <m:oMathPara>
        <m:oMath>
          <m:r>
            <w:rPr>
              <w:rFonts w:ascii="Cambria Math" w:eastAsia="+mn-ea" w:hAnsi="Cambria Math"/>
              <w:color w:val="000000" w:themeColor="text1"/>
              <w:kern w:val="24"/>
              <w:lang w:val="en-US"/>
            </w:rPr>
            <m:t xml:space="preserve">                                                                                          2al</m:t>
          </m:r>
          <m:sSubSup>
            <m:sSubSupPr>
              <m:ctrlPr>
                <w:rPr>
                  <w:rFonts w:ascii="Cambria Math" w:eastAsia="+mn-ea" w:hAnsi="Cambria Math"/>
                  <w:i/>
                  <w:color w:val="000000" w:themeColor="text1"/>
                  <w:kern w:val="24"/>
                  <w:lang w:val="en-US"/>
                </w:rPr>
              </m:ctrlPr>
            </m:sSubSup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2</m:t>
              </m:r>
            </m:sub>
            <m:sup>
              <m:r>
                <w:rPr>
                  <w:rFonts w:ascii="Cambria Math" w:eastAsia="+mn-ea" w:hAnsi="Cambria Math"/>
                  <w:color w:val="000000" w:themeColor="text1"/>
                  <w:kern w:val="24"/>
                  <w:lang w:val="en-US"/>
                </w:rPr>
                <m:t>3</m:t>
              </m:r>
            </m:sup>
          </m:sSubSup>
          <m:r>
            <w:rPr>
              <w:rFonts w:ascii="Cambria Math" w:eastAsia="+mn-ea" w:hAnsi="Cambria Math"/>
              <w:color w:val="000000" w:themeColor="text1"/>
              <w:kern w:val="24"/>
              <w:lang w:val="en-US"/>
            </w:rPr>
            <m:t>-720</m:t>
          </m:r>
          <m:r>
            <w:rPr>
              <w:rFonts w:ascii="Cambria Math" w:eastAsia="+mn-ea" w:hAnsi="Cambria Math"/>
              <w:i/>
              <w:color w:val="000000" w:themeColor="text1"/>
              <w:kern w:val="24"/>
              <w:lang w:val="en-US"/>
            </w:rPr>
            <w:sym w:font="Symbol" w:char="F06C"/>
          </m:r>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l</m:t>
              </m:r>
            </m:e>
            <m:sup>
              <m:r>
                <w:rPr>
                  <w:rFonts w:ascii="Cambria Math" w:eastAsia="+mn-ea" w:hAnsi="Cambria Math"/>
                  <w:color w:val="000000" w:themeColor="text1"/>
                  <w:kern w:val="24"/>
                  <w:lang w:val="en-US"/>
                </w:rPr>
                <m:t>5</m:t>
              </m:r>
            </m:sup>
          </m:sSup>
          <m:sSup>
            <m:sSupPr>
              <m:ctrlPr>
                <w:rPr>
                  <w:rFonts w:ascii="Cambria Math" w:eastAsia="+mn-ea" w:hAnsi="Cambria Math"/>
                  <w:i/>
                  <w:color w:val="000000" w:themeColor="text1"/>
                  <w:kern w:val="24"/>
                  <w:lang w:val="en-US"/>
                </w:rPr>
              </m:ctrlPr>
            </m:sSupPr>
            <m:e>
              <m:r>
                <w:rPr>
                  <w:rFonts w:ascii="Cambria Math" w:eastAsia="+mn-ea" w:hAnsi="Cambria Math"/>
                  <w:color w:val="000000" w:themeColor="text1"/>
                  <w:kern w:val="24"/>
                  <w:lang w:val="en-US"/>
                </w:rPr>
                <m:t>P</m:t>
              </m:r>
            </m:e>
            <m:sup>
              <m:r>
                <w:rPr>
                  <w:rFonts w:ascii="Cambria Math" w:eastAsia="+mn-ea" w:hAnsi="Cambria Math"/>
                  <w:color w:val="000000" w:themeColor="text1"/>
                  <w:kern w:val="24"/>
                  <w:lang w:val="en-US"/>
                </w:rPr>
                <m:t>2</m:t>
              </m:r>
            </m:sup>
          </m:sSup>
          <m:sSub>
            <m:sSubPr>
              <m:ctrlPr>
                <w:rPr>
                  <w:rFonts w:ascii="Cambria Math" w:eastAsia="+mn-ea" w:hAnsi="Cambria Math"/>
                  <w:i/>
                  <w:color w:val="000000" w:themeColor="text1"/>
                  <w:kern w:val="24"/>
                  <w:lang w:val="en-US"/>
                </w:rPr>
              </m:ctrlPr>
            </m:sSubPr>
            <m:e>
              <m:r>
                <w:rPr>
                  <w:rFonts w:ascii="Cambria Math" w:eastAsia="+mn-ea" w:hAnsi="Cambria Math"/>
                  <w:color w:val="000000" w:themeColor="text1"/>
                  <w:kern w:val="24"/>
                  <w:lang w:val="en-US"/>
                </w:rPr>
                <m:t>c</m:t>
              </m:r>
            </m:e>
            <m:sub>
              <m:r>
                <w:rPr>
                  <w:rFonts w:ascii="Cambria Math" w:eastAsia="+mn-ea" w:hAnsi="Cambria Math"/>
                  <w:color w:val="000000" w:themeColor="text1"/>
                  <w:kern w:val="24"/>
                  <w:lang w:val="en-US"/>
                </w:rPr>
                <m:t>2</m:t>
              </m:r>
            </m:sub>
          </m:sSub>
          <m:r>
            <w:rPr>
              <w:rFonts w:ascii="Cambria Math" w:eastAsia="+mn-ea" w:hAnsi="Cambria Math"/>
              <w:color w:val="000000" w:themeColor="text1"/>
              <w:kern w:val="24"/>
              <w:lang w:val="en-US"/>
            </w:rPr>
            <m:t>=0.</m:t>
          </m:r>
        </m:oMath>
      </m:oMathPara>
    </w:p>
    <w:p w:rsidR="00856F0C" w:rsidRPr="00126A96" w:rsidRDefault="00856F0C" w:rsidP="009D1AE5">
      <w:pPr>
        <w:pStyle w:val="NormalWeb"/>
        <w:spacing w:before="0" w:beforeAutospacing="0" w:after="0" w:afterAutospacing="0" w:line="360" w:lineRule="auto"/>
        <w:jc w:val="both"/>
        <w:rPr>
          <w:rFonts w:eastAsiaTheme="minorEastAsia"/>
        </w:rPr>
      </w:pPr>
      <w:r w:rsidRPr="00126A96">
        <w:rPr>
          <w:rFonts w:eastAsia="+mn-ea"/>
          <w:color w:val="000000" w:themeColor="text1"/>
          <w:kern w:val="24"/>
        </w:rPr>
        <w:t xml:space="preserve">Bu lineer </w:t>
      </w:r>
      <w:r w:rsidR="00D564BA">
        <w:rPr>
          <w:rFonts w:eastAsia="+mn-ea"/>
          <w:color w:val="000000" w:themeColor="text1"/>
          <w:kern w:val="24"/>
        </w:rPr>
        <w:t xml:space="preserve">olmayan </w:t>
      </w:r>
      <w:r w:rsidRPr="00126A96">
        <w:rPr>
          <w:rFonts w:eastAsia="+mn-ea"/>
          <w:color w:val="000000" w:themeColor="text1"/>
          <w:kern w:val="24"/>
        </w:rPr>
        <w:t>denklem sistemi</w:t>
      </w:r>
      <w:r w:rsidR="009423F7">
        <w:rPr>
          <w:rFonts w:eastAsia="+mn-ea"/>
          <w:color w:val="000000" w:themeColor="text1"/>
          <w:kern w:val="24"/>
        </w:rPr>
        <w:t xml:space="preserve">nin iki çözümü vardır. İlki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rPr>
              <m:t>0</m:t>
            </m:r>
          </m:sub>
        </m:sSub>
        <m:r>
          <w:rPr>
            <w:rFonts w:ascii="Cambria Math"/>
          </w:rPr>
          <m:t>=</m:t>
        </m:r>
      </m:oMath>
      <w:r w:rsidRPr="00126A96">
        <w:rPr>
          <w:rFonts w:eastAsia="+mn-ea"/>
        </w:rPr>
        <w:t>keyfi sabit</w:t>
      </w:r>
      <w:r w:rsidRPr="00126A9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rPr>
              <m:t>2</m:t>
            </m:r>
          </m:sub>
        </m:sSub>
        <m:r>
          <w:rPr>
            <w:rFonts w:ascii="Cambria Math" w:eastAsiaTheme="minorEastAsia"/>
          </w:rPr>
          <m:t>=0</m:t>
        </m:r>
      </m:oMath>
      <w:r w:rsidR="009423F7">
        <w:rPr>
          <w:rFonts w:eastAsiaTheme="minorEastAsia"/>
        </w:rPr>
        <w:t xml:space="preserve">, ikincisi ise </w:t>
      </w:r>
    </w:p>
    <w:p w:rsidR="00856F0C" w:rsidRPr="00126A96" w:rsidRDefault="00E716F3" w:rsidP="009D1C21">
      <w:pPr>
        <w:tabs>
          <w:tab w:val="left" w:pos="709"/>
        </w:tabs>
        <w:autoSpaceDE w:val="0"/>
        <w:autoSpaceDN w:val="0"/>
        <w:adjustRightInd w:val="0"/>
        <w:spacing w:after="120" w:line="360" w:lineRule="auto"/>
        <w:jc w:val="right"/>
        <w:rPr>
          <w:rFonts w:ascii="Times New Roman" w:hAnsi="Times New Roman" w:cs="Times New Roman"/>
          <w:sz w:val="24"/>
          <w:szCs w:val="24"/>
        </w:rPr>
      </w:pPr>
      <m:oMathPara>
        <m:oMathParaPr>
          <m:jc m:val="right"/>
        </m:oMathParaPr>
        <m:oMath>
          <m:r>
            <w:rPr>
              <w:rFonts w:ascii="Cambria Math" w:hAnsi="Cambria Math" w:cs="Times New Roman"/>
              <w:sz w:val="24"/>
              <w:szCs w:val="24"/>
              <w:lang w:val="en-US"/>
            </w:rPr>
            <m:t>3PR-</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Q</m:t>
              </m:r>
            </m:e>
            <m:sup>
              <m:r>
                <w:rPr>
                  <w:rFonts w:ascii="Cambria Math" w:hAnsi="Cambria Math" w:cs="Times New Roman"/>
                  <w:sz w:val="24"/>
                  <w:szCs w:val="24"/>
                  <w:lang w:val="en-US"/>
                </w:rPr>
                <m:t>2</m:t>
              </m:r>
            </m:sup>
          </m:s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w:rPr>
                      <w:rFonts w:ascii="Cambria Math" w:hAnsi="Cambria Math" w:cs="Times New Roman"/>
                      <w:color w:val="000000" w:themeColor="text1"/>
                      <w:sz w:val="24"/>
                      <w:szCs w:val="24"/>
                      <w:lang w:val="en-US"/>
                    </w:rPr>
                    <m:t>10</m:t>
                  </m:r>
                  <m:r>
                    <w:rPr>
                      <w:rFonts w:ascii="Cambria Math" w:hAnsi="Cambria Math" w:cs="Times New Roman"/>
                      <w:i/>
                      <w:color w:val="000000" w:themeColor="text1"/>
                      <w:sz w:val="24"/>
                      <w:szCs w:val="24"/>
                      <w:lang w:val="en-US"/>
                    </w:rPr>
                    <w:sym w:font="Symbol" w:char="F06C"/>
                  </m:r>
                  <m:r>
                    <w:rPr>
                      <w:rFonts w:ascii="Cambria Math" w:hAnsi="Cambria Math" w:cs="Times New Roman"/>
                      <w:color w:val="000000" w:themeColor="text1"/>
                      <w:sz w:val="24"/>
                      <w:szCs w:val="24"/>
                      <w:lang w:val="en-US"/>
                    </w:rPr>
                    <m:t>k+</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lb</m:t>
                      </m:r>
                    </m:e>
                    <m:sup>
                      <m:r>
                        <w:rPr>
                          <w:rFonts w:ascii="Cambria Math" w:hAnsi="Cambria Math" w:cs="Times New Roman"/>
                          <w:color w:val="000000" w:themeColor="text1"/>
                          <w:sz w:val="24"/>
                          <w:szCs w:val="24"/>
                          <w:lang w:val="en-US"/>
                        </w:rPr>
                        <m:t>2</m:t>
                      </m:r>
                    </m:sup>
                  </m:sSup>
                </m:e>
              </m:d>
            </m:num>
            <m:den>
              <m:r>
                <w:rPr>
                  <w:rFonts w:ascii="Cambria Math" w:hAnsi="Cambria Math" w:cs="Times New Roman"/>
                  <w:sz w:val="24"/>
                  <w:szCs w:val="24"/>
                  <w:lang w:val="en-US"/>
                </w:rPr>
                <m:t>240</m:t>
              </m:r>
              <m:sSup>
                <m:sSupPr>
                  <m:ctrlPr>
                    <w:rPr>
                      <w:rFonts w:ascii="Cambria Math" w:hAnsi="Cambria Math" w:cs="Times New Roman"/>
                      <w:i/>
                      <w:sz w:val="24"/>
                      <w:szCs w:val="24"/>
                      <w:lang w:val="en-US"/>
                    </w:rPr>
                  </m:ctrlPr>
                </m:sSupPr>
                <m:e>
                  <m:r>
                    <w:rPr>
                      <w:rFonts w:ascii="Cambria Math" w:hAnsi="Cambria Math" w:cs="Times New Roman"/>
                      <w:i/>
                      <w:sz w:val="24"/>
                      <w:szCs w:val="24"/>
                      <w:lang w:val="en-US"/>
                    </w:rPr>
                    <w:sym w:font="Symbol" w:char="F06C"/>
                  </m:r>
                </m:e>
                <m:sup>
                  <m:r>
                    <w:rPr>
                      <w:rFonts w:ascii="Cambria Math" w:hAnsi="Cambria Math" w:cs="Times New Roman"/>
                      <w:sz w:val="24"/>
                      <w:szCs w:val="24"/>
                      <w:lang w:val="en-US"/>
                    </w:rPr>
                    <m:t>2</m:t>
                  </m:r>
                </m:sup>
              </m:sSup>
              <m:sSup>
                <m:sSupPr>
                  <m:ctrlPr>
                    <w:rPr>
                      <w:rFonts w:ascii="Cambria Math" w:hAnsi="Cambria Math" w:cs="Times New Roman"/>
                      <w:i/>
                      <w:sz w:val="24"/>
                      <w:szCs w:val="24"/>
                      <w:lang w:val="en-US"/>
                    </w:rPr>
                  </m:ctrlPr>
                </m:sSupPr>
                <m:e>
                  <m:r>
                    <w:rPr>
                      <w:rFonts w:ascii="Cambria Math" w:hAnsi="Cambria Math" w:cs="Times New Roman"/>
                      <w:sz w:val="24"/>
                      <w:szCs w:val="24"/>
                      <w:lang w:val="en-US"/>
                    </w:rPr>
                    <m:t>l</m:t>
                  </m:r>
                </m:e>
                <m:sup>
                  <m:r>
                    <w:rPr>
                      <w:rFonts w:ascii="Cambria Math" w:hAnsi="Cambria Math" w:cs="Times New Roman"/>
                      <w:sz w:val="24"/>
                      <w:szCs w:val="24"/>
                      <w:lang w:val="en-US"/>
                    </w:rPr>
                    <m:t>5</m:t>
                  </m:r>
                </m:sup>
              </m:sSup>
              <m:ctrlPr>
                <w:rPr>
                  <w:rFonts w:ascii="Cambria Math" w:hAnsi="Cambria Math" w:cs="Times New Roman"/>
                  <w:i/>
                  <w:sz w:val="24"/>
                  <w:szCs w:val="24"/>
                </w:rPr>
              </m:ctrlPr>
            </m:den>
          </m:f>
          <m:r>
            <w:rPr>
              <w:rFonts w:ascii="Cambria Math" w:hAnsi="Cambria Math" w:cs="Times New Roman"/>
              <w:sz w:val="24"/>
              <w:szCs w:val="24"/>
              <w:lang w:val="en-US"/>
            </w:rPr>
            <m:t xml:space="preserve">                                (5.41)</m:t>
          </m:r>
        </m:oMath>
      </m:oMathPara>
    </w:p>
    <w:p w:rsidR="00856F0C" w:rsidRPr="00E716F3" w:rsidRDefault="009423F7" w:rsidP="009D1AE5">
      <w:pPr>
        <w:pStyle w:val="fbemetinnormal"/>
        <w:spacing w:before="0" w:beforeAutospacing="0" w:after="0" w:afterAutospacing="0"/>
        <w:ind w:firstLine="0"/>
        <w:rPr>
          <w:rFonts w:cs="Times New Roman"/>
        </w:rPr>
      </w:pPr>
      <w:r>
        <w:rPr>
          <w:rFonts w:cs="Times New Roman"/>
        </w:rPr>
        <w:t>şartı altında</w:t>
      </w:r>
      <w:r w:rsidR="00E716F3">
        <w:rPr>
          <w:rFonts w:cs="Times New Roman"/>
        </w:rPr>
        <w:t xml:space="preserve"> </w:t>
      </w:r>
      <m:oMath>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0</m:t>
            </m:r>
          </m:sub>
        </m:sSub>
        <m:r>
          <w:rPr>
            <w:rFonts w:ascii="Cambria Math" w:hAnsi="Cambria Math" w:cs="Times New Roman"/>
            <w:szCs w:val="24"/>
            <w:lang w:val="en-US"/>
          </w:rPr>
          <m:t>=∓</m:t>
        </m:r>
        <m:d>
          <m:dPr>
            <m:ctrlPr>
              <w:rPr>
                <w:rFonts w:ascii="Cambria Math" w:hAnsi="Cambria Math" w:cs="Times New Roman"/>
                <w:i/>
                <w:szCs w:val="24"/>
                <w:lang w:val="en-US"/>
              </w:rPr>
            </m:ctrlPr>
          </m:dPr>
          <m:e>
            <m:r>
              <w:rPr>
                <w:rFonts w:ascii="Cambria Math" w:hAnsi="Cambria Math" w:cs="Times New Roman"/>
                <w:szCs w:val="24"/>
                <w:lang w:val="en-US"/>
              </w:rPr>
              <m:t>4AQ-B</m:t>
            </m:r>
          </m:e>
        </m:d>
      </m:oMath>
      <w:r w:rsidR="00E716F3">
        <w:rPr>
          <w:rFonts w:cs="Times New Roman"/>
          <w:szCs w:val="24"/>
          <w:lang w:val="en-US"/>
        </w:rPr>
        <w:t xml:space="preserve">, </w:t>
      </w:r>
      <m:oMath>
        <m:sSub>
          <m:sSubPr>
            <m:ctrlPr>
              <w:rPr>
                <w:rFonts w:ascii="Cambria Math" w:hAnsi="Cambria Math" w:cs="Times New Roman"/>
                <w:i/>
                <w:szCs w:val="24"/>
                <w:lang w:val="en-US"/>
              </w:rPr>
            </m:ctrlPr>
          </m:sSubPr>
          <m:e>
            <m:r>
              <w:rPr>
                <w:rFonts w:ascii="Cambria Math" w:hAnsi="Cambria Math" w:cs="Times New Roman"/>
                <w:szCs w:val="24"/>
                <w:lang w:val="en-US"/>
              </w:rPr>
              <m:t xml:space="preserve"> c</m:t>
            </m:r>
          </m:e>
          <m:sub>
            <m:r>
              <w:rPr>
                <w:rFonts w:ascii="Cambria Math" w:hAnsi="Cambria Math" w:cs="Times New Roman"/>
                <w:szCs w:val="24"/>
                <w:lang w:val="en-US"/>
              </w:rPr>
              <m:t>1</m:t>
            </m:r>
          </m:sub>
        </m:sSub>
        <m:r>
          <w:rPr>
            <w:rFonts w:ascii="Cambria Math" w:hAnsi="Cambria Math" w:cs="Times New Roman"/>
            <w:szCs w:val="24"/>
            <w:lang w:val="en-US"/>
          </w:rPr>
          <m:t>=0</m:t>
        </m:r>
      </m:oMath>
      <w:r w:rsidR="00E716F3">
        <w:rPr>
          <w:rFonts w:cs="Times New Roman"/>
          <w:szCs w:val="24"/>
          <w:lang w:val="en-US"/>
        </w:rPr>
        <w:t xml:space="preserve">, </w:t>
      </w:r>
      <m:oMath>
        <m:sSub>
          <m:sSubPr>
            <m:ctrlPr>
              <w:rPr>
                <w:rFonts w:ascii="Cambria Math" w:hAnsi="Cambria Math" w:cs="Times New Roman"/>
                <w:i/>
                <w:szCs w:val="24"/>
                <w:lang w:val="en-US"/>
              </w:rPr>
            </m:ctrlPr>
          </m:sSubPr>
          <m:e>
            <m:r>
              <w:rPr>
                <w:rFonts w:ascii="Cambria Math" w:hAnsi="Cambria Math" w:cs="Times New Roman"/>
                <w:szCs w:val="24"/>
                <w:lang w:val="en-US"/>
              </w:rPr>
              <m:t xml:space="preserve"> c</m:t>
            </m:r>
          </m:e>
          <m:sub>
            <m:r>
              <w:rPr>
                <w:rFonts w:ascii="Cambria Math" w:hAnsi="Cambria Math" w:cs="Times New Roman"/>
                <w:szCs w:val="24"/>
                <w:lang w:val="en-US"/>
              </w:rPr>
              <m:t>2</m:t>
            </m:r>
          </m:sub>
        </m:sSub>
        <m:r>
          <w:rPr>
            <w:rFonts w:ascii="Cambria Math" w:hAnsi="Cambria Math" w:cs="Times New Roman"/>
            <w:szCs w:val="24"/>
            <w:lang w:val="en-US"/>
          </w:rPr>
          <m:t>=∓12AP</m:t>
        </m:r>
      </m:oMath>
      <w:r w:rsidR="00E716F3">
        <w:rPr>
          <w:rFonts w:cs="Times New Roman"/>
          <w:szCs w:val="24"/>
          <w:lang w:val="en-US"/>
        </w:rPr>
        <w:t xml:space="preserve"> </w:t>
      </w:r>
      <w:r w:rsidR="00E716F3">
        <w:rPr>
          <w:rFonts w:cs="Times New Roman"/>
          <w:szCs w:val="24"/>
        </w:rPr>
        <w:t>e</w:t>
      </w:r>
      <w:r w:rsidR="00856F0C">
        <w:rPr>
          <w:rFonts w:cs="Times New Roman"/>
          <w:szCs w:val="24"/>
        </w:rPr>
        <w:t>lde edilir. Böylece (5.</w:t>
      </w:r>
      <w:r w:rsidR="00941E36">
        <w:rPr>
          <w:rFonts w:cs="Times New Roman"/>
          <w:szCs w:val="24"/>
        </w:rPr>
        <w:t>4</w:t>
      </w:r>
      <w:r w:rsidR="004C7697">
        <w:rPr>
          <w:rFonts w:cs="Times New Roman"/>
          <w:szCs w:val="24"/>
        </w:rPr>
        <w:t>0</w:t>
      </w:r>
      <w:r w:rsidR="00856F0C" w:rsidRPr="00126A96">
        <w:rPr>
          <w:rFonts w:cs="Times New Roman"/>
          <w:szCs w:val="24"/>
        </w:rPr>
        <w:t xml:space="preserve">) denkleminin çözümleri </w:t>
      </w:r>
    </w:p>
    <w:p w:rsidR="00172DA1" w:rsidRDefault="00C02D2F" w:rsidP="009D1C21">
      <w:pPr>
        <w:pStyle w:val="NormalWeb"/>
        <w:spacing w:before="0" w:beforeAutospacing="0" w:after="120" w:afterAutospacing="0" w:line="360" w:lineRule="auto"/>
        <w:jc w:val="center"/>
        <w:rPr>
          <w:rFonts w:eastAsia="+mn-ea"/>
        </w:rPr>
      </w:pPr>
      <m:oMath>
        <m:r>
          <w:rPr>
            <w:rFonts w:ascii="Cambria Math" w:hAnsi="Cambria Math"/>
          </w:rPr>
          <m:t>u</m:t>
        </m:r>
        <m:r>
          <w:rPr>
            <w:rFonts w:ascii="Cambria Math"/>
          </w:rPr>
          <m:t>=</m:t>
        </m:r>
        <m:sSub>
          <m:sSubPr>
            <m:ctrlPr>
              <w:rPr>
                <w:rFonts w:ascii="Cambria Math" w:hAnsi="Cambria Math"/>
                <w:i/>
              </w:rPr>
            </m:ctrlPr>
          </m:sSubPr>
          <m:e>
            <m:r>
              <w:rPr>
                <w:rFonts w:ascii="Cambria Math" w:hAnsi="Cambria Math"/>
              </w:rPr>
              <m:t>c</m:t>
            </m:r>
          </m:e>
          <m:sub>
            <m:r>
              <w:rPr>
                <w:rFonts w:ascii="Cambria Math"/>
              </w:rPr>
              <m:t>0</m:t>
            </m:r>
          </m:sub>
        </m:sSub>
      </m:oMath>
      <w:r w:rsidRPr="00126A96">
        <w:t xml:space="preserve"> </w:t>
      </w:r>
      <w:r>
        <w:t xml:space="preserve">     </w:t>
      </w:r>
      <w:r w:rsidRPr="00126A96">
        <w:t>ve</w:t>
      </w:r>
      <w:r>
        <w:rPr>
          <w:rFonts w:eastAsiaTheme="minorEastAsia"/>
          <w:lang w:val="en-US"/>
        </w:rPr>
        <w:t xml:space="preserve">     </w:t>
      </w:r>
      <m:oMath>
        <m:r>
          <w:rPr>
            <w:rFonts w:ascii="Cambria Math" w:hAnsi="Cambria Math"/>
            <w:lang w:val="en-US"/>
          </w:rPr>
          <m:t>u=∓</m:t>
        </m:r>
        <m:d>
          <m:dPr>
            <m:ctrlPr>
              <w:rPr>
                <w:rFonts w:ascii="Cambria Math" w:hAnsi="Cambria Math"/>
                <w:i/>
                <w:lang w:val="en-US"/>
              </w:rPr>
            </m:ctrlPr>
          </m:dPr>
          <m:e>
            <m:r>
              <w:rPr>
                <w:rFonts w:ascii="Cambria Math" w:hAnsi="Cambria Math"/>
                <w:lang w:val="en-US"/>
              </w:rPr>
              <m:t>4AQ-B+12AP</m:t>
            </m:r>
            <m:sSup>
              <m:sSupPr>
                <m:ctrlPr>
                  <w:rPr>
                    <w:rFonts w:ascii="Cambria Math" w:hAnsi="Cambria Math"/>
                    <w:i/>
                    <w:lang w:val="en-US"/>
                  </w:rPr>
                </m:ctrlPr>
              </m:sSupPr>
              <m:e>
                <m:r>
                  <w:rPr>
                    <w:rFonts w:ascii="Cambria Math" w:hAnsi="Cambria Math"/>
                    <w:lang w:val="en-US"/>
                  </w:rPr>
                  <m:t>F</m:t>
                </m:r>
              </m:e>
              <m:sup>
                <m:r>
                  <w:rPr>
                    <w:rFonts w:ascii="Cambria Math" w:hAnsi="Cambria Math"/>
                    <w:lang w:val="en-US"/>
                  </w:rPr>
                  <m:t>2</m:t>
                </m:r>
              </m:sup>
            </m:sSup>
          </m:e>
        </m:d>
      </m:oMath>
    </w:p>
    <w:p w:rsidR="00856F0C" w:rsidRDefault="00172DA1" w:rsidP="009D1C21">
      <w:pPr>
        <w:pStyle w:val="NormalWeb"/>
        <w:spacing w:before="0" w:beforeAutospacing="0" w:after="120" w:afterAutospacing="0" w:line="360" w:lineRule="auto"/>
        <w:jc w:val="both"/>
        <w:rPr>
          <w:rFonts w:eastAsiaTheme="minorEastAsia"/>
          <w:lang w:val="en-US"/>
        </w:rPr>
      </w:pPr>
      <w:r>
        <w:rPr>
          <w:rFonts w:eastAsia="+mn-ea"/>
        </w:rPr>
        <w:t>olarak</w:t>
      </w:r>
      <w:r w:rsidR="00856F0C" w:rsidRPr="00126A96">
        <w:rPr>
          <w:rFonts w:eastAsia="+mn-ea"/>
        </w:rPr>
        <w:t xml:space="preserve"> bulunur.</w:t>
      </w:r>
      <w:r w:rsidR="00856F0C">
        <w:rPr>
          <w:rFonts w:eastAsia="+mn-ea"/>
        </w:rPr>
        <w:t xml:space="preserve"> </w:t>
      </w:r>
      <w:r>
        <w:rPr>
          <w:rFonts w:eastAsia="+mn-ea"/>
        </w:rPr>
        <w:t xml:space="preserve">Burada </w:t>
      </w:r>
      <m:oMath>
        <m:r>
          <w:rPr>
            <w:rFonts w:ascii="Cambria Math" w:eastAsiaTheme="minorEastAsia" w:hAnsi="Cambria Math"/>
            <w:lang w:val="en-US"/>
          </w:rPr>
          <m:t>A=</m:t>
        </m:r>
        <m:sSup>
          <m:sSupPr>
            <m:ctrlPr>
              <w:rPr>
                <w:rFonts w:ascii="Cambria Math" w:eastAsiaTheme="minorEastAsia" w:hAnsi="Cambria Math"/>
                <w:i/>
                <w:lang w:val="en-US"/>
              </w:rPr>
            </m:ctrlPr>
          </m:sSupPr>
          <m:e>
            <m:r>
              <w:rPr>
                <w:rFonts w:ascii="Cambria Math" w:eastAsiaTheme="minorEastAsia" w:hAnsi="Cambria Math"/>
                <w:lang w:val="en-US"/>
              </w:rPr>
              <m:t>l</m:t>
            </m:r>
          </m:e>
          <m:sup>
            <m:r>
              <w:rPr>
                <w:rFonts w:ascii="Cambria Math" w:eastAsiaTheme="minorEastAsia" w:hAnsi="Cambria Math"/>
                <w:lang w:val="en-US"/>
              </w:rPr>
              <m:t>2</m:t>
            </m:r>
          </m:sup>
        </m:sSup>
        <m:rad>
          <m:radPr>
            <m:degHide m:val="1"/>
            <m:ctrlPr>
              <w:rPr>
                <w:rFonts w:ascii="Cambria Math" w:eastAsiaTheme="minorEastAsia" w:hAnsi="Cambria Math"/>
                <w:i/>
                <w:lang w:val="en-US"/>
              </w:rPr>
            </m:ctrlPr>
          </m:radPr>
          <m:deg/>
          <m:e>
            <m:f>
              <m:fPr>
                <m:type m:val="lin"/>
                <m:ctrlPr>
                  <w:rPr>
                    <w:rFonts w:ascii="Cambria Math" w:eastAsiaTheme="minorEastAsia" w:hAnsi="Cambria Math"/>
                    <w:i/>
                    <w:lang w:val="en-US"/>
                  </w:rPr>
                </m:ctrlPr>
              </m:fPr>
              <m:num>
                <m:r>
                  <w:rPr>
                    <w:rFonts w:ascii="Cambria Math" w:eastAsiaTheme="minorEastAsia" w:hAnsi="Cambria Math"/>
                    <w:lang w:val="en-US"/>
                  </w:rPr>
                  <m:t>5</m:t>
                </m:r>
                <m:r>
                  <w:rPr>
                    <w:rFonts w:ascii="Cambria Math" w:eastAsiaTheme="minorEastAsia" w:hAnsi="Cambria Math"/>
                    <w:i/>
                    <w:lang w:val="en-US"/>
                  </w:rPr>
                  <w:sym w:font="Symbol" w:char="F06C"/>
                </m:r>
              </m:num>
              <m:den>
                <m:d>
                  <m:dPr>
                    <m:ctrlPr>
                      <w:rPr>
                        <w:rFonts w:ascii="Cambria Math" w:eastAsiaTheme="minorEastAsia" w:hAnsi="Cambria Math"/>
                        <w:i/>
                        <w:lang w:val="en-US"/>
                      </w:rPr>
                    </m:ctrlPr>
                  </m:dPr>
                  <m:e>
                    <m:r>
                      <w:rPr>
                        <w:rFonts w:ascii="Cambria Math" w:eastAsiaTheme="minorEastAsia" w:hAnsi="Cambria Math"/>
                        <w:lang w:val="en-US"/>
                      </w:rPr>
                      <m:t>2a</m:t>
                    </m:r>
                  </m:e>
                </m:d>
              </m:den>
            </m:f>
          </m:e>
        </m:rad>
      </m:oMath>
      <w:r>
        <w:rPr>
          <w:rFonts w:eastAsiaTheme="minorEastAsia"/>
          <w:lang w:val="en-US"/>
        </w:rPr>
        <w:t xml:space="preserve">  </w:t>
      </w:r>
      <w:r w:rsidRPr="00172DA1">
        <w:rPr>
          <w:rFonts w:eastAsiaTheme="minorEastAsia"/>
        </w:rPr>
        <w:t>ve</w:t>
      </w:r>
      <w:r>
        <w:rPr>
          <w:rFonts w:eastAsiaTheme="minorEastAsia"/>
          <w:lang w:val="en-US"/>
        </w:rPr>
        <w:t xml:space="preserve">  </w:t>
      </w:r>
      <m:oMath>
        <m:r>
          <w:rPr>
            <w:rFonts w:ascii="Cambria Math" w:eastAsiaTheme="minorEastAsia" w:hAnsi="Cambria Math"/>
            <w:lang w:val="en-US"/>
          </w:rPr>
          <m:t>B=</m:t>
        </m:r>
        <m:f>
          <m:fPr>
            <m:type m:val="lin"/>
            <m:ctrlPr>
              <w:rPr>
                <w:rFonts w:ascii="Cambria Math" w:eastAsiaTheme="minorEastAsia" w:hAnsi="Cambria Math"/>
                <w:i/>
                <w:lang w:val="en-US"/>
              </w:rPr>
            </m:ctrlPr>
          </m:fPr>
          <m:num>
            <m:r>
              <w:rPr>
                <w:rFonts w:ascii="Cambria Math" w:eastAsiaTheme="minorEastAsia" w:hAnsi="Cambria Math"/>
                <w:lang w:val="en-US"/>
              </w:rPr>
              <m:t>b</m:t>
            </m:r>
          </m:num>
          <m:den>
            <m:rad>
              <m:radPr>
                <m:degHide m:val="1"/>
                <m:ctrlPr>
                  <w:rPr>
                    <w:rFonts w:ascii="Cambria Math" w:eastAsiaTheme="minorEastAsia" w:hAnsi="Cambria Math"/>
                    <w:i/>
                    <w:lang w:val="en-US"/>
                  </w:rPr>
                </m:ctrlPr>
              </m:radPr>
              <m:deg/>
              <m:e>
                <m:r>
                  <w:rPr>
                    <w:rFonts w:ascii="Cambria Math" w:eastAsiaTheme="minorEastAsia" w:hAnsi="Cambria Math"/>
                    <w:lang w:val="en-US"/>
                  </w:rPr>
                  <m:t>10</m:t>
                </m:r>
                <m:r>
                  <w:rPr>
                    <w:rFonts w:ascii="Cambria Math" w:eastAsiaTheme="minorEastAsia" w:hAnsi="Cambria Math"/>
                    <w:i/>
                    <w:lang w:val="en-US"/>
                  </w:rPr>
                  <w:sym w:font="Symbol" w:char="F06C"/>
                </m:r>
                <m:r>
                  <w:rPr>
                    <w:rFonts w:ascii="Cambria Math" w:eastAsiaTheme="minorEastAsia" w:hAnsi="Cambria Math"/>
                    <w:lang w:val="en-US"/>
                  </w:rPr>
                  <m:t>a</m:t>
                </m:r>
              </m:e>
            </m:rad>
          </m:den>
        </m:f>
      </m:oMath>
      <w:r>
        <w:rPr>
          <w:rFonts w:eastAsiaTheme="minorEastAsia"/>
          <w:lang w:val="en-US"/>
        </w:rPr>
        <w:t xml:space="preserve"> </w:t>
      </w:r>
      <w:r w:rsidRPr="00172DA1">
        <w:rPr>
          <w:rFonts w:eastAsiaTheme="minorEastAsia"/>
        </w:rPr>
        <w:t>şeklinde alınmıştır</w:t>
      </w:r>
      <w:r>
        <w:rPr>
          <w:rFonts w:eastAsiaTheme="minorEastAsia"/>
          <w:lang w:val="en-US"/>
        </w:rPr>
        <w:t>.</w:t>
      </w:r>
    </w:p>
    <w:p w:rsidR="009D1C21" w:rsidRDefault="009D1C21" w:rsidP="009D1C21">
      <w:pPr>
        <w:pStyle w:val="NormalWeb"/>
        <w:spacing w:before="0" w:beforeAutospacing="0" w:after="120" w:afterAutospacing="0" w:line="360" w:lineRule="auto"/>
        <w:jc w:val="both"/>
        <w:rPr>
          <w:rFonts w:eastAsia="+mn-ea"/>
        </w:rPr>
      </w:pPr>
    </w:p>
    <w:p w:rsidR="00211D6C" w:rsidRPr="009460FB" w:rsidRDefault="00211D6C" w:rsidP="009D1C21">
      <w:pPr>
        <w:pStyle w:val="fbemetinnormal"/>
        <w:spacing w:before="0" w:beforeAutospacing="0" w:after="120" w:afterAutospacing="0"/>
        <w:rPr>
          <w:rFonts w:cs="Times New Roman"/>
          <w:szCs w:val="24"/>
        </w:rPr>
      </w:pPr>
      <w:r w:rsidRPr="00DC7084">
        <w:rPr>
          <w:rFonts w:cs="Times New Roman"/>
          <w:b/>
          <w:szCs w:val="24"/>
        </w:rPr>
        <w:t>5.</w:t>
      </w:r>
      <w:r w:rsidR="00941E36">
        <w:rPr>
          <w:rFonts w:cs="Times New Roman"/>
          <w:b/>
          <w:szCs w:val="24"/>
        </w:rPr>
        <w:t>4</w:t>
      </w:r>
      <w:r>
        <w:rPr>
          <w:rFonts w:cs="Times New Roman"/>
          <w:b/>
          <w:szCs w:val="24"/>
        </w:rPr>
        <w:t>.5</w:t>
      </w:r>
      <w:r w:rsidRPr="00DC7084">
        <w:rPr>
          <w:rFonts w:cs="Times New Roman"/>
          <w:b/>
          <w:szCs w:val="24"/>
        </w:rPr>
        <w:t>.</w:t>
      </w:r>
      <w:r>
        <w:rPr>
          <w:rFonts w:cs="Times New Roman"/>
          <w:b/>
          <w:szCs w:val="24"/>
        </w:rPr>
        <w:t xml:space="preserve">1 </w:t>
      </w:r>
      <w:r w:rsidRPr="00DC7084">
        <w:rPr>
          <w:rFonts w:cs="Times New Roman"/>
          <w:b/>
          <w:szCs w:val="24"/>
        </w:rPr>
        <w:t>Örnek</w:t>
      </w:r>
      <w:r>
        <w:rPr>
          <w:rFonts w:cs="Times New Roman"/>
          <w:b/>
          <w:szCs w:val="24"/>
        </w:rPr>
        <w:t xml:space="preserve"> </w:t>
      </w:r>
      <m:oMath>
        <m:r>
          <w:rPr>
            <w:rFonts w:ascii="Cambria Math" w:hAnsi="Cambria Math" w:cs="Times New Roman"/>
            <w:szCs w:val="24"/>
            <w:lang w:val="en-US"/>
          </w:rPr>
          <m:t>a=-10</m:t>
        </m:r>
      </m:oMath>
      <w:r w:rsidR="00DE7988">
        <w:rPr>
          <w:rFonts w:cs="Times New Roman"/>
          <w:szCs w:val="24"/>
          <w:lang w:val="en-US"/>
        </w:rPr>
        <w:t xml:space="preserve">, </w:t>
      </w:r>
      <m:oMath>
        <m:r>
          <w:rPr>
            <w:rFonts w:ascii="Cambria Math" w:hAnsi="Cambria Math" w:cs="Times New Roman"/>
            <w:szCs w:val="24"/>
            <w:lang w:val="en-US"/>
          </w:rPr>
          <m:t>b=20</m:t>
        </m:r>
      </m:oMath>
      <w:r w:rsidR="00DE7988">
        <w:rPr>
          <w:rFonts w:cs="Times New Roman"/>
          <w:szCs w:val="24"/>
          <w:lang w:val="en-US"/>
        </w:rPr>
        <w:t xml:space="preserve">, </w:t>
      </w:r>
      <m:oMath>
        <m:r>
          <w:rPr>
            <w:rFonts w:ascii="Cambria Math" w:hAnsi="Cambria Math" w:cs="Times New Roman"/>
            <w:i/>
            <w:szCs w:val="24"/>
            <w:lang w:val="en-US"/>
          </w:rPr>
          <w:sym w:font="Symbol" w:char="F06C"/>
        </m:r>
        <m:r>
          <w:rPr>
            <w:rFonts w:ascii="Cambria Math" w:hAnsi="Cambria Math" w:cs="Times New Roman"/>
            <w:szCs w:val="24"/>
            <w:lang w:val="en-US"/>
          </w:rPr>
          <m:t>=-1</m:t>
        </m:r>
      </m:oMath>
      <w:r w:rsidR="00DE7988">
        <w:rPr>
          <w:rFonts w:cs="Times New Roman"/>
          <w:szCs w:val="24"/>
          <w:lang w:val="en-US"/>
        </w:rPr>
        <w:t xml:space="preserve">, </w:t>
      </w:r>
      <m:oMath>
        <m:r>
          <w:rPr>
            <w:rFonts w:ascii="Cambria Math" w:hAnsi="Cambria Math" w:cs="Times New Roman"/>
            <w:i/>
            <w:szCs w:val="24"/>
            <w:lang w:val="en-US"/>
          </w:rPr>
          <w:sym w:font="Symbol" w:char="F061"/>
        </m:r>
        <m:r>
          <w:rPr>
            <w:rFonts w:ascii="Cambria Math" w:hAnsi="Cambria Math" w:cs="Times New Roman"/>
            <w:szCs w:val="24"/>
            <w:lang w:val="en-US"/>
          </w:rPr>
          <m:t>=0.2</m:t>
        </m:r>
      </m:oMath>
      <w:r w:rsidR="00DE7988">
        <w:rPr>
          <w:rFonts w:cs="Times New Roman"/>
          <w:szCs w:val="24"/>
          <w:lang w:val="en-US"/>
        </w:rPr>
        <w:t xml:space="preserve"> ve </w:t>
      </w:r>
      <m:oMath>
        <m:r>
          <w:rPr>
            <w:rFonts w:ascii="Cambria Math" w:hAnsi="Cambria Math" w:cs="Times New Roman"/>
            <w:i/>
            <w:szCs w:val="24"/>
            <w:lang w:val="en-US"/>
          </w:rPr>
          <w:sym w:font="Symbol" w:char="F062"/>
        </m:r>
        <m:r>
          <w:rPr>
            <w:rFonts w:ascii="Cambria Math" w:hAnsi="Cambria Math" w:cs="Times New Roman"/>
            <w:szCs w:val="24"/>
            <w:lang w:val="en-US"/>
          </w:rPr>
          <m:t>=1</m:t>
        </m:r>
      </m:oMath>
      <w:r>
        <w:rPr>
          <w:rFonts w:cs="Times New Roman"/>
          <w:szCs w:val="24"/>
          <w:lang w:val="en-US"/>
        </w:rPr>
        <w:t xml:space="preserve"> </w:t>
      </w:r>
      <w:r w:rsidRPr="009460FB">
        <w:rPr>
          <w:rFonts w:cs="Times New Roman"/>
          <w:szCs w:val="24"/>
        </w:rPr>
        <w:t>değerleri için</w:t>
      </w:r>
      <w:r w:rsidR="00DE7988">
        <w:rPr>
          <w:rFonts w:cs="Times New Roman"/>
          <w:szCs w:val="24"/>
        </w:rPr>
        <w:t xml:space="preserve"> (5.</w:t>
      </w:r>
      <w:r w:rsidR="004C7697">
        <w:rPr>
          <w:rFonts w:cs="Times New Roman"/>
          <w:szCs w:val="24"/>
        </w:rPr>
        <w:t>39</w:t>
      </w:r>
      <w:r>
        <w:rPr>
          <w:rFonts w:cs="Times New Roman"/>
          <w:szCs w:val="24"/>
        </w:rPr>
        <w:t xml:space="preserve">) kesirli </w:t>
      </w:r>
      <w:r w:rsidR="00DE7988">
        <w:rPr>
          <w:rFonts w:cs="Times New Roman"/>
          <w:szCs w:val="24"/>
        </w:rPr>
        <w:t xml:space="preserve">değiştirilmiş </w:t>
      </w:r>
      <w:r>
        <w:rPr>
          <w:rFonts w:cs="Times New Roman"/>
          <w:szCs w:val="24"/>
        </w:rPr>
        <w:t>Kawahara denklemini</w:t>
      </w:r>
    </w:p>
    <w:p w:rsidR="00211D6C" w:rsidRDefault="002949F4" w:rsidP="009D1C21">
      <w:pPr>
        <w:tabs>
          <w:tab w:val="left" w:pos="709"/>
        </w:tabs>
        <w:spacing w:after="120" w:line="360" w:lineRule="auto"/>
        <w:jc w:val="right"/>
        <w:rPr>
          <w:rFonts w:ascii="Times New Roman" w:hAnsi="Times New Roman" w:cs="Times New Roman"/>
          <w:color w:val="222222"/>
          <w:sz w:val="24"/>
          <w:szCs w:val="24"/>
          <w:shd w:val="clear" w:color="auto" w:fill="FFFFFF"/>
          <w:lang w:val="en-US"/>
        </w:rPr>
      </w:pPr>
      <m:oMath>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t</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5</m:t>
                </m:r>
              </m:den>
            </m:f>
          </m:sup>
        </m:sSubSup>
        <m:r>
          <w:rPr>
            <w:rFonts w:ascii="Cambria Math" w:hAnsi="Cambria Math" w:cs="Times New Roman"/>
            <w:color w:val="222222"/>
            <w:sz w:val="24"/>
            <w:szCs w:val="24"/>
            <w:shd w:val="clear" w:color="auto" w:fill="FFFFFF"/>
            <w:lang w:val="en-US"/>
          </w:rPr>
          <m:t>u-</m:t>
        </m:r>
        <m:sSup>
          <m:sSupPr>
            <m:ctrlPr>
              <w:rPr>
                <w:rFonts w:ascii="Cambria Math" w:hAnsi="Times New Roman" w:cs="Times New Roman"/>
                <w:i/>
                <w:color w:val="222222"/>
                <w:sz w:val="24"/>
                <w:szCs w:val="24"/>
                <w:shd w:val="clear" w:color="auto" w:fill="FFFFFF"/>
                <w:lang w:val="en-US"/>
              </w:rPr>
            </m:ctrlPr>
          </m:sSupPr>
          <m:e>
            <m:r>
              <w:rPr>
                <w:rFonts w:ascii="Cambria Math" w:hAnsi="Cambria Math" w:cs="Times New Roman"/>
                <w:color w:val="222222"/>
                <w:sz w:val="24"/>
                <w:szCs w:val="24"/>
                <w:shd w:val="clear" w:color="auto" w:fill="FFFFFF"/>
                <w:lang w:val="en-US"/>
              </w:rPr>
              <m:t>10u</m:t>
            </m:r>
          </m:e>
          <m:sup>
            <m:r>
              <w:rPr>
                <w:rFonts w:ascii="Cambria Math" w:hAnsi="Times New Roman" w:cs="Times New Roman"/>
                <w:color w:val="222222"/>
                <w:sz w:val="24"/>
                <w:szCs w:val="24"/>
                <w:shd w:val="clear" w:color="auto" w:fill="FFFFFF"/>
                <w:lang w:val="en-US"/>
              </w:rPr>
              <m:t>2</m:t>
            </m:r>
          </m:sup>
        </m:sSup>
        <m:sSub>
          <m:sSubPr>
            <m:ctrlPr>
              <w:rPr>
                <w:rFonts w:ascii="Cambria Math" w:hAnsi="Times New Roman" w:cs="Times New Roman"/>
                <w:i/>
                <w:color w:val="222222"/>
                <w:sz w:val="24"/>
                <w:szCs w:val="24"/>
                <w:shd w:val="clear" w:color="auto" w:fill="FFFFFF"/>
                <w:lang w:val="en-US"/>
              </w:rPr>
            </m:ctrlPr>
          </m:sSubPr>
          <m:e>
            <m:r>
              <w:rPr>
                <w:rFonts w:ascii="Cambria Math" w:hAnsi="Times New Roman" w:cs="Times New Roman"/>
                <w:color w:val="222222"/>
                <w:sz w:val="24"/>
                <w:szCs w:val="24"/>
                <w:shd w:val="clear" w:color="auto" w:fill="FFFFFF"/>
                <w:lang w:val="en-US"/>
              </w:rPr>
              <m:t>u</m:t>
            </m:r>
          </m:e>
          <m:sub>
            <m:r>
              <w:rPr>
                <w:rFonts w:ascii="Cambria Math" w:hAnsi="Times New Roman" w:cs="Times New Roman"/>
                <w:color w:val="222222"/>
                <w:sz w:val="24"/>
                <w:szCs w:val="24"/>
                <w:shd w:val="clear" w:color="auto" w:fill="FFFFFF"/>
                <w:lang w:val="en-US"/>
              </w:rPr>
              <m:t>x</m:t>
            </m:r>
          </m:sub>
        </m:sSub>
        <m:r>
          <w:rPr>
            <w:rFonts w:ascii="Cambria Math" w:hAnsi="Times New Roman" w:cs="Times New Roman"/>
            <w:color w:val="222222"/>
            <w:sz w:val="24"/>
            <w:szCs w:val="24"/>
            <w:shd w:val="clear" w:color="auto" w:fill="FFFFFF"/>
            <w:lang w:val="en-US"/>
          </w:rPr>
          <m:t>+20</m:t>
        </m:r>
        <m:sSub>
          <m:sSubPr>
            <m:ctrlPr>
              <w:rPr>
                <w:rFonts w:ascii="Cambria Math" w:hAnsi="Times New Roman" w:cs="Times New Roman"/>
                <w:i/>
                <w:color w:val="222222"/>
                <w:sz w:val="24"/>
                <w:szCs w:val="24"/>
                <w:shd w:val="clear" w:color="auto" w:fill="FFFFFF"/>
                <w:lang w:val="en-US"/>
              </w:rPr>
            </m:ctrlPr>
          </m:sSubPr>
          <m:e>
            <m:r>
              <w:rPr>
                <w:rFonts w:ascii="Cambria Math" w:hAnsi="Times New Roman" w:cs="Times New Roman"/>
                <w:color w:val="222222"/>
                <w:sz w:val="24"/>
                <w:szCs w:val="24"/>
                <w:shd w:val="clear" w:color="auto" w:fill="FFFFFF"/>
                <w:lang w:val="en-US"/>
              </w:rPr>
              <m:t>u</m:t>
            </m:r>
          </m:e>
          <m:sub>
            <m:r>
              <w:rPr>
                <w:rFonts w:ascii="Cambria Math" w:hAnsi="Times New Roman" w:cs="Times New Roman"/>
                <w:color w:val="222222"/>
                <w:sz w:val="24"/>
                <w:szCs w:val="24"/>
                <w:shd w:val="clear" w:color="auto" w:fill="FFFFFF"/>
                <w:lang w:val="en-US"/>
              </w:rPr>
              <m:t>xxx</m:t>
            </m:r>
          </m:sub>
        </m:sSub>
        <m:r>
          <w:rPr>
            <w:rFonts w:ascii="Cambria Math" w:hAnsi="Times New Roman" w:cs="Times New Roman"/>
            <w:color w:val="222222"/>
            <w:sz w:val="24"/>
            <w:szCs w:val="24"/>
            <w:shd w:val="clear" w:color="auto" w:fill="FFFFFF"/>
            <w:lang w:val="en-US"/>
          </w:rPr>
          <m:t>+</m:t>
        </m:r>
        <m:sSub>
          <m:sSubPr>
            <m:ctrlPr>
              <w:rPr>
                <w:rFonts w:ascii="Cambria Math" w:hAnsi="Times New Roman" w:cs="Times New Roman"/>
                <w:i/>
                <w:color w:val="222222"/>
                <w:sz w:val="24"/>
                <w:szCs w:val="24"/>
                <w:shd w:val="clear" w:color="auto" w:fill="FFFFFF"/>
                <w:lang w:val="en-US"/>
              </w:rPr>
            </m:ctrlPr>
          </m:sSubPr>
          <m:e>
            <m:r>
              <w:rPr>
                <w:rFonts w:ascii="Cambria Math" w:hAnsi="Times New Roman" w:cs="Times New Roman"/>
                <w:color w:val="222222"/>
                <w:sz w:val="24"/>
                <w:szCs w:val="24"/>
                <w:shd w:val="clear" w:color="auto" w:fill="FFFFFF"/>
                <w:lang w:val="en-US"/>
              </w:rPr>
              <m:t>u</m:t>
            </m:r>
          </m:e>
          <m:sub>
            <m:r>
              <w:rPr>
                <w:rFonts w:ascii="Cambria Math" w:hAnsi="Times New Roman" w:cs="Times New Roman"/>
                <w:color w:val="222222"/>
                <w:sz w:val="24"/>
                <w:szCs w:val="24"/>
                <w:shd w:val="clear" w:color="auto" w:fill="FFFFFF"/>
                <w:lang w:val="en-US"/>
              </w:rPr>
              <m:t>xxxxx</m:t>
            </m:r>
          </m:sub>
        </m:sSub>
        <m:r>
          <w:rPr>
            <w:rFonts w:ascii="Cambria Math" w:hAnsi="Times New Roman" w:cs="Times New Roman"/>
            <w:color w:val="222222"/>
            <w:sz w:val="24"/>
            <w:szCs w:val="24"/>
            <w:shd w:val="clear" w:color="auto" w:fill="FFFFFF"/>
            <w:lang w:val="en-US"/>
          </w:rPr>
          <m:t>=0</m:t>
        </m:r>
      </m:oMath>
      <w:r w:rsidR="004C7697">
        <w:rPr>
          <w:rFonts w:ascii="Times New Roman" w:hAnsi="Times New Roman" w:cs="Times New Roman"/>
          <w:color w:val="222222"/>
          <w:sz w:val="24"/>
          <w:szCs w:val="24"/>
          <w:shd w:val="clear" w:color="auto" w:fill="FFFFFF"/>
          <w:lang w:val="en-US"/>
        </w:rPr>
        <w:t xml:space="preserve">                    (5.42</w:t>
      </w:r>
      <w:r w:rsidR="00272564">
        <w:rPr>
          <w:rFonts w:ascii="Times New Roman" w:hAnsi="Times New Roman" w:cs="Times New Roman"/>
          <w:color w:val="222222"/>
          <w:sz w:val="24"/>
          <w:szCs w:val="24"/>
          <w:shd w:val="clear" w:color="auto" w:fill="FFFFFF"/>
          <w:lang w:val="en-US"/>
        </w:rPr>
        <w:t>)</w:t>
      </w:r>
    </w:p>
    <w:p w:rsidR="00DE7988" w:rsidRPr="004C0CB2" w:rsidRDefault="00211D6C" w:rsidP="009D1AE5">
      <w:pPr>
        <w:pStyle w:val="fbemetinnormal"/>
        <w:spacing w:before="0" w:beforeAutospacing="0" w:after="0" w:afterAutospacing="0"/>
        <w:ind w:firstLine="0"/>
        <w:rPr>
          <w:kern w:val="24"/>
          <w:szCs w:val="24"/>
        </w:rPr>
      </w:pPr>
      <w:r w:rsidRPr="00904C6E">
        <w:rPr>
          <w:rFonts w:cs="Times New Roman"/>
          <w:szCs w:val="24"/>
        </w:rPr>
        <w:t xml:space="preserve">şeklinde ele alalım. </w:t>
      </w:r>
      <w:r w:rsidR="00DE7988" w:rsidRPr="004C0CB2">
        <w:t xml:space="preserve">Bu denklem </w:t>
      </w:r>
      <w:r w:rsidR="00DE7988" w:rsidRPr="004C0CB2">
        <w:rPr>
          <w:rFonts w:cs="Times New Roman"/>
          <w:szCs w:val="24"/>
        </w:rPr>
        <w:t xml:space="preserve">zaman kesirli </w:t>
      </w:r>
      <w:r w:rsidR="00DE7988">
        <w:rPr>
          <w:rFonts w:cs="Times New Roman"/>
          <w:szCs w:val="24"/>
        </w:rPr>
        <w:t xml:space="preserve">değiştirilmiş </w:t>
      </w:r>
      <w:r w:rsidR="00DE7988" w:rsidRPr="004C0CB2">
        <w:rPr>
          <w:rFonts w:cs="Times New Roman"/>
          <w:szCs w:val="24"/>
        </w:rPr>
        <w:t>Kawahara denklemi diye adlandırılır</w:t>
      </w:r>
      <w:r w:rsidR="00DE7988" w:rsidRPr="004C0CB2">
        <w:t xml:space="preserve">. </w:t>
      </w:r>
      <m:oMath>
        <m:r>
          <w:rPr>
            <w:rFonts w:ascii="Cambria Math" w:eastAsia="+mn-ea" w:hAnsi="Cambria Math" w:cs="Times New Roman"/>
            <w:kern w:val="24"/>
            <w:szCs w:val="24"/>
          </w:rPr>
          <m:t>k=-64</m:t>
        </m:r>
      </m:oMath>
      <w:r w:rsidR="00DE7988">
        <w:rPr>
          <w:kern w:val="24"/>
          <w:szCs w:val="24"/>
        </w:rPr>
        <w:t xml:space="preserve"> ve </w:t>
      </w:r>
      <m:oMath>
        <m:r>
          <w:rPr>
            <w:rFonts w:ascii="Cambria Math" w:hAnsi="Cambria Math"/>
            <w:kern w:val="24"/>
            <w:szCs w:val="24"/>
          </w:rPr>
          <m:t>l=-1</m:t>
        </m:r>
      </m:oMath>
      <w:r w:rsidR="00DE7988" w:rsidRPr="004C0CB2">
        <w:rPr>
          <w:kern w:val="24"/>
          <w:szCs w:val="24"/>
        </w:rPr>
        <w:t xml:space="preserve"> alındığında</w:t>
      </w:r>
      <w:r w:rsidR="00DE7988" w:rsidRPr="004C0CB2">
        <w:t xml:space="preserve"> </w:t>
      </w:r>
      <w:r w:rsidR="00DE7988" w:rsidRPr="004C0CB2">
        <w:rPr>
          <w:kern w:val="24"/>
          <w:szCs w:val="24"/>
        </w:rPr>
        <w:t xml:space="preserve">değişken dönüşümü </w:t>
      </w:r>
      <m:oMath>
        <m:r>
          <w:rPr>
            <w:rFonts w:ascii="Cambria Math" w:hAnsi="Cambria Math" w:cs="Times New Roman"/>
            <w:szCs w:val="24"/>
            <w:lang w:val="en-US"/>
          </w:rPr>
          <m:t>ξ</m:t>
        </m:r>
        <m:r>
          <w:rPr>
            <w:rFonts w:ascii="Cambria Math" w:eastAsia="+mn-ea" w:hAnsi="Cambria Math" w:cs="Times New Roman"/>
            <w:kern w:val="24"/>
            <w:szCs w:val="24"/>
            <w:lang w:val="en-US"/>
          </w:rPr>
          <m:t>=-320</m:t>
        </m:r>
        <m:rad>
          <m:radPr>
            <m:ctrlPr>
              <w:rPr>
                <w:rFonts w:ascii="Cambria Math" w:eastAsia="+mn-ea" w:hAnsi="Cambria Math" w:cs="Times New Roman"/>
                <w:i/>
                <w:kern w:val="24"/>
                <w:szCs w:val="24"/>
                <w:lang w:val="en-US"/>
              </w:rPr>
            </m:ctrlPr>
          </m:radPr>
          <m:deg>
            <m:r>
              <w:rPr>
                <w:rFonts w:ascii="Cambria Math" w:eastAsia="+mn-ea" w:hAnsi="Cambria Math" w:cs="Times New Roman"/>
                <w:kern w:val="24"/>
                <w:szCs w:val="24"/>
                <w:lang w:val="en-US"/>
              </w:rPr>
              <m:t>5</m:t>
            </m:r>
          </m:deg>
          <m:e>
            <m:r>
              <w:rPr>
                <w:rFonts w:ascii="Cambria Math" w:eastAsia="+mn-ea" w:hAnsi="Cambria Math" w:cs="Times New Roman"/>
                <w:kern w:val="24"/>
                <w:szCs w:val="24"/>
                <w:lang w:val="en-US"/>
              </w:rPr>
              <m:t>t</m:t>
            </m:r>
          </m:e>
        </m:rad>
        <m:r>
          <w:rPr>
            <w:rFonts w:ascii="Cambria Math" w:eastAsia="+mn-ea" w:hAnsi="Cambria Math" w:cs="Times New Roman"/>
            <w:kern w:val="24"/>
            <w:szCs w:val="24"/>
            <w:lang w:val="en-US"/>
          </w:rPr>
          <m:t>-x</m:t>
        </m:r>
      </m:oMath>
      <w:r w:rsidR="006F6B28">
        <w:rPr>
          <w:kern w:val="24"/>
          <w:szCs w:val="24"/>
          <w:lang w:val="en-US"/>
        </w:rPr>
        <w:t xml:space="preserve"> </w:t>
      </w:r>
      <w:r w:rsidR="00DE7988" w:rsidRPr="004C0CB2">
        <w:rPr>
          <w:kern w:val="24"/>
          <w:szCs w:val="24"/>
        </w:rPr>
        <w:t>haline gelir. (5.</w:t>
      </w:r>
      <w:r w:rsidR="00941E36">
        <w:rPr>
          <w:kern w:val="24"/>
          <w:szCs w:val="24"/>
        </w:rPr>
        <w:t>4</w:t>
      </w:r>
      <w:r w:rsidR="004C7697">
        <w:rPr>
          <w:kern w:val="24"/>
          <w:szCs w:val="24"/>
        </w:rPr>
        <w:t>1</w:t>
      </w:r>
      <w:r w:rsidR="00DE7988" w:rsidRPr="004C0CB2">
        <w:rPr>
          <w:kern w:val="24"/>
          <w:szCs w:val="24"/>
        </w:rPr>
        <w:t xml:space="preserve">) koşulu ise </w:t>
      </w:r>
    </w:p>
    <w:p w:rsidR="00DE7988" w:rsidRPr="004C0CB2" w:rsidRDefault="00DE7988" w:rsidP="009D1C21">
      <w:pPr>
        <w:pStyle w:val="fbemetinnormal"/>
        <w:spacing w:before="0" w:beforeAutospacing="0" w:after="120" w:afterAutospacing="0"/>
        <w:ind w:firstLine="0"/>
        <w:rPr>
          <w:kern w:val="24"/>
          <w:szCs w:val="24"/>
        </w:rPr>
      </w:pPr>
      <m:oMathPara>
        <m:oMathParaPr>
          <m:jc m:val="center"/>
        </m:oMathParaPr>
        <m:oMath>
          <m:r>
            <w:rPr>
              <w:rFonts w:ascii="Cambria Math" w:hAnsi="Cambria Math" w:cs="Times New Roman"/>
              <w:szCs w:val="24"/>
              <w:lang w:val="en-US"/>
            </w:rPr>
            <m:t>3PR-</m:t>
          </m:r>
          <m:sSup>
            <m:sSupPr>
              <m:ctrlPr>
                <w:rPr>
                  <w:rFonts w:ascii="Cambria Math" w:hAnsi="Cambria Math" w:cs="Times New Roman"/>
                  <w:i/>
                  <w:szCs w:val="24"/>
                  <w:lang w:val="en-US"/>
                </w:rPr>
              </m:ctrlPr>
            </m:sSupPr>
            <m:e>
              <m:r>
                <w:rPr>
                  <w:rFonts w:ascii="Cambria Math" w:hAnsi="Cambria Math" w:cs="Times New Roman"/>
                  <w:szCs w:val="24"/>
                  <w:lang w:val="en-US"/>
                </w:rPr>
                <m:t>Q</m:t>
              </m:r>
            </m:e>
            <m:sup>
              <m:r>
                <w:rPr>
                  <w:rFonts w:ascii="Cambria Math" w:hAnsi="Cambria Math" w:cs="Times New Roman"/>
                  <w:szCs w:val="24"/>
                  <w:lang w:val="en-US"/>
                </w:rPr>
                <m:t>2</m:t>
              </m:r>
            </m:sup>
          </m:sSup>
          <m:r>
            <w:rPr>
              <w:rFonts w:ascii="Cambria Math" w:hAnsi="Cambria Math" w:cs="Times New Roman"/>
              <w:szCs w:val="24"/>
              <w:lang w:val="en-US"/>
            </w:rPr>
            <m:t>=-1</m:t>
          </m:r>
        </m:oMath>
      </m:oMathPara>
    </w:p>
    <w:p w:rsidR="00DE7988" w:rsidRPr="004C0CB2" w:rsidRDefault="00DE7988" w:rsidP="009D1C21">
      <w:pPr>
        <w:pStyle w:val="fbemetinnormal"/>
        <w:spacing w:before="0" w:beforeAutospacing="0" w:after="120" w:afterAutospacing="0"/>
        <w:ind w:firstLine="0"/>
        <w:rPr>
          <w:kern w:val="24"/>
          <w:szCs w:val="24"/>
        </w:rPr>
      </w:pPr>
      <w:r w:rsidRPr="004C0CB2">
        <w:rPr>
          <w:kern w:val="24"/>
          <w:szCs w:val="24"/>
        </w:rPr>
        <w:t>şek</w:t>
      </w:r>
      <w:r>
        <w:rPr>
          <w:kern w:val="24"/>
          <w:szCs w:val="24"/>
        </w:rPr>
        <w:t>linde bulunur. Böylece (5.</w:t>
      </w:r>
      <w:r w:rsidR="00941E36">
        <w:rPr>
          <w:kern w:val="24"/>
          <w:szCs w:val="24"/>
        </w:rPr>
        <w:t>4</w:t>
      </w:r>
      <w:r w:rsidR="004C7697">
        <w:rPr>
          <w:kern w:val="24"/>
          <w:szCs w:val="24"/>
        </w:rPr>
        <w:t>2</w:t>
      </w:r>
      <w:r w:rsidRPr="004C0CB2">
        <w:rPr>
          <w:kern w:val="24"/>
          <w:szCs w:val="24"/>
        </w:rPr>
        <w:t>) denkleminin çözüm</w:t>
      </w:r>
      <w:r w:rsidR="00C53B8C">
        <w:rPr>
          <w:kern w:val="24"/>
          <w:szCs w:val="24"/>
        </w:rPr>
        <w:t>leri</w:t>
      </w:r>
    </w:p>
    <w:p w:rsidR="00063A72" w:rsidRPr="00063A72" w:rsidRDefault="00063A72" w:rsidP="009D1C21">
      <w:pPr>
        <w:tabs>
          <w:tab w:val="left" w:pos="709"/>
        </w:tabs>
        <w:spacing w:after="120" w:line="360" w:lineRule="auto"/>
        <w:jc w:val="both"/>
        <w:rPr>
          <w:rFonts w:ascii="Times New Roman" w:eastAsia="+mn-ea" w:hAnsi="Times New Roman" w:cs="Times New Roman"/>
          <w:sz w:val="24"/>
          <w:szCs w:val="24"/>
          <w:lang w:val="en-US"/>
        </w:rPr>
      </w:pPr>
      <m:oMathPara>
        <m:oMath>
          <m:r>
            <w:rPr>
              <w:rFonts w:ascii="Cambria Math" w:hAnsi="Cambria Math" w:cs="Times New Roman"/>
              <w:sz w:val="24"/>
              <w:szCs w:val="24"/>
              <w:lang w:val="en-US"/>
            </w:rPr>
            <m:t>u=∓</m:t>
          </m:r>
          <m:d>
            <m:dPr>
              <m:ctrlPr>
                <w:rPr>
                  <w:rFonts w:ascii="Cambria Math" w:hAnsi="Cambria Math" w:cs="Times New Roman"/>
                  <w:i/>
                  <w:sz w:val="24"/>
                  <w:szCs w:val="24"/>
                  <w:lang w:val="en-US"/>
                </w:rPr>
              </m:ctrlPr>
            </m:dPr>
            <m:e>
              <m:r>
                <w:rPr>
                  <w:rFonts w:ascii="Cambria Math" w:hAnsi="Cambria Math" w:cs="Times New Roman"/>
                  <w:sz w:val="24"/>
                  <w:szCs w:val="24"/>
                  <w:lang w:val="en-US"/>
                </w:rPr>
                <m:t>2Q-2+6P</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F</m:t>
                  </m:r>
                </m:e>
                <m:sup>
                  <m:r>
                    <w:rPr>
                      <w:rFonts w:ascii="Cambria Math" w:hAnsi="Cambria Math" w:cs="Times New Roman"/>
                      <w:sz w:val="24"/>
                      <w:szCs w:val="24"/>
                      <w:lang w:val="en-US"/>
                    </w:rPr>
                    <m:t>2</m:t>
                  </m:r>
                </m:sup>
              </m:sSup>
            </m:e>
          </m:d>
        </m:oMath>
      </m:oMathPara>
    </w:p>
    <w:p w:rsidR="00DE7988" w:rsidRDefault="00DE7988" w:rsidP="009D1C21">
      <w:pPr>
        <w:pStyle w:val="fbemetinnormal"/>
        <w:spacing w:before="0" w:beforeAutospacing="0" w:after="120" w:afterAutospacing="0"/>
        <w:ind w:firstLine="0"/>
        <w:rPr>
          <w:rFonts w:cs="Times New Roman"/>
        </w:rPr>
      </w:pPr>
      <w:r>
        <w:rPr>
          <w:kern w:val="24"/>
          <w:szCs w:val="24"/>
        </w:rPr>
        <w:t xml:space="preserve">olarak elde edilir. </w:t>
      </w:r>
      <m:oMath>
        <m:r>
          <w:rPr>
            <w:rFonts w:ascii="Cambria Math" w:hAnsi="Cambria Math" w:cs="Times New Roman"/>
            <w:szCs w:val="24"/>
          </w:rPr>
          <m:t>ω=K=1</m:t>
        </m:r>
      </m:oMath>
      <w:r w:rsidRPr="0042490D">
        <w:rPr>
          <w:rFonts w:cs="Times New Roman"/>
        </w:rPr>
        <w:t xml:space="preserve"> </w:t>
      </w:r>
      <w:r>
        <w:rPr>
          <w:rFonts w:cs="Times New Roman"/>
        </w:rPr>
        <w:t>alındığında</w:t>
      </w:r>
      <w:r w:rsidRPr="0042490D">
        <w:rPr>
          <w:rFonts w:cs="Times New Roman"/>
        </w:rPr>
        <w:t xml:space="preserve"> </w:t>
      </w:r>
      <w:r w:rsidRPr="0042490D">
        <w:rPr>
          <w:rFonts w:cs="Times New Roman"/>
          <w:szCs w:val="24"/>
        </w:rPr>
        <w:t xml:space="preserve">Tablo </w:t>
      </w:r>
      <w:r w:rsidR="004C7697">
        <w:rPr>
          <w:rFonts w:cs="Times New Roman"/>
          <w:szCs w:val="24"/>
        </w:rPr>
        <w:t>4</w:t>
      </w:r>
      <w:r w:rsidR="00941E36">
        <w:rPr>
          <w:rFonts w:cs="Times New Roman"/>
          <w:szCs w:val="24"/>
        </w:rPr>
        <w:t>.2</w:t>
      </w:r>
      <w:r w:rsidRPr="0042490D">
        <w:rPr>
          <w:rFonts w:cs="Times New Roman"/>
          <w:szCs w:val="24"/>
        </w:rPr>
        <w:t>’de</w:t>
      </w:r>
      <w:r>
        <w:rPr>
          <w:rFonts w:cs="Times New Roman"/>
          <w:szCs w:val="24"/>
        </w:rPr>
        <w:t xml:space="preserve"> verilen</w:t>
      </w:r>
      <w:r>
        <w:rPr>
          <w:rFonts w:cs="Times New Roman"/>
        </w:rPr>
        <w:t xml:space="preserve"> </w:t>
      </w:r>
      <w:r w:rsidR="00973766">
        <w:rPr>
          <w:rFonts w:cs="Times New Roman"/>
        </w:rPr>
        <w:t>beşinci</w:t>
      </w:r>
      <w:r w:rsidRPr="0042490D">
        <w:rPr>
          <w:rFonts w:cs="Times New Roman"/>
        </w:rPr>
        <w:t xml:space="preserve"> durum</w:t>
      </w:r>
      <w:r>
        <w:rPr>
          <w:rFonts w:cs="Times New Roman"/>
        </w:rPr>
        <w:t>daki çözüm</w:t>
      </w:r>
      <w:r w:rsidRPr="0042490D">
        <w:rPr>
          <w:rFonts w:cs="Times New Roman"/>
        </w:rPr>
        <w:t xml:space="preserve">  </w:t>
      </w:r>
      <m:oMath>
        <m:r>
          <w:rPr>
            <w:rFonts w:ascii="Cambria Math" w:hAnsi="Cambria Math" w:cs="Times New Roman"/>
            <w:szCs w:val="24"/>
          </w:rPr>
          <m:t>F=</m:t>
        </m:r>
        <m:rad>
          <m:radPr>
            <m:degHide m:val="1"/>
            <m:ctrlPr>
              <w:rPr>
                <w:rFonts w:ascii="Cambria Math" w:hAnsi="Cambria Math" w:cs="Times New Roman"/>
                <w:szCs w:val="24"/>
                <w:lang w:val="en-GB"/>
              </w:rPr>
            </m:ctrlPr>
          </m:radPr>
          <m:deg/>
          <m:e>
            <m:r>
              <m:rPr>
                <m:sty m:val="p"/>
              </m:rPr>
              <w:rPr>
                <w:rFonts w:ascii="Cambria Math" w:hAnsi="Cambria Math" w:cs="Times New Roman"/>
                <w:szCs w:val="24"/>
                <w:lang w:val="en-GB"/>
              </w:rPr>
              <m:t>1-</m:t>
            </m:r>
            <m:sSup>
              <m:sSupPr>
                <m:ctrlPr>
                  <w:rPr>
                    <w:rFonts w:ascii="Cambria Math" w:hAnsi="Cambria Math" w:cs="Times New Roman"/>
                    <w:szCs w:val="24"/>
                    <w:lang w:val="en-GB"/>
                  </w:rPr>
                </m:ctrlPr>
              </m:sSupPr>
              <m:e>
                <m:r>
                  <w:rPr>
                    <w:rFonts w:ascii="Cambria Math" w:hAnsi="Cambria Math" w:cs="Times New Roman"/>
                    <w:szCs w:val="24"/>
                    <w:lang w:val="en-GB"/>
                  </w:rPr>
                  <m:t>m</m:t>
                </m:r>
              </m:e>
              <m:sup>
                <m:r>
                  <m:rPr>
                    <m:sty m:val="p"/>
                  </m:rPr>
                  <w:rPr>
                    <w:rFonts w:ascii="Cambria Math" w:hAnsi="Cambria Math" w:cs="Times New Roman"/>
                    <w:szCs w:val="24"/>
                    <w:lang w:val="en-GB"/>
                  </w:rPr>
                  <m:t>2</m:t>
                </m:r>
              </m:sup>
            </m:sSup>
          </m:e>
        </m:rad>
        <m:r>
          <m:rPr>
            <m:sty m:val="p"/>
          </m:rPr>
          <w:rPr>
            <w:rFonts w:ascii="Cambria Math" w:hAnsi="Cambria Math"/>
            <w:szCs w:val="24"/>
          </w:rPr>
          <m:t>sc</m:t>
        </m:r>
        <m:d>
          <m:dPr>
            <m:ctrlPr>
              <w:rPr>
                <w:rFonts w:ascii="Cambria Math" w:hAnsi="Cambria Math"/>
                <w:szCs w:val="24"/>
              </w:rPr>
            </m:ctrlPr>
          </m:dPr>
          <m:e>
            <m:r>
              <w:rPr>
                <w:rFonts w:ascii="Cambria Math" w:hAnsi="Cambria Math" w:cs="Times New Roman"/>
                <w:szCs w:val="24"/>
              </w:rPr>
              <m:t>ξ</m:t>
            </m:r>
          </m:e>
        </m:d>
      </m:oMath>
      <w:r w:rsidRPr="0042490D">
        <w:rPr>
          <w:rFonts w:cs="Times New Roman"/>
        </w:rPr>
        <w:t xml:space="preserve"> </w:t>
      </w:r>
      <w:r>
        <w:rPr>
          <w:rFonts w:cs="Times New Roman"/>
        </w:rPr>
        <w:t xml:space="preserve">olarak elde edilir ve </w:t>
      </w:r>
      <m:oMath>
        <m:r>
          <w:rPr>
            <w:rFonts w:ascii="Cambria Math" w:eastAsia="+mn-ea" w:hAnsi="Cambria Math" w:cs="Times New Roman"/>
            <w:kern w:val="24"/>
            <w:szCs w:val="24"/>
            <w:lang w:val="en-US"/>
          </w:rPr>
          <m:t>m=0</m:t>
        </m:r>
      </m:oMath>
      <w:r>
        <w:rPr>
          <w:rFonts w:cs="Times New Roman"/>
          <w:kern w:val="24"/>
          <w:szCs w:val="24"/>
          <w:lang w:val="en-US"/>
        </w:rPr>
        <w:t xml:space="preserve"> </w:t>
      </w:r>
      <w:r w:rsidRPr="00854509">
        <w:rPr>
          <w:rFonts w:cs="Times New Roman"/>
          <w:kern w:val="24"/>
          <w:szCs w:val="24"/>
        </w:rPr>
        <w:t xml:space="preserve">için </w:t>
      </w:r>
      <w:r>
        <w:rPr>
          <w:rFonts w:cs="Times New Roman"/>
        </w:rPr>
        <w:t xml:space="preserve">Tablo </w:t>
      </w:r>
      <w:r w:rsidR="004C7697">
        <w:rPr>
          <w:rFonts w:cs="Times New Roman"/>
        </w:rPr>
        <w:t>3</w:t>
      </w:r>
      <w:r>
        <w:rPr>
          <w:rFonts w:cs="Times New Roman"/>
        </w:rPr>
        <w:t>.1 kullanarak yukarıdaki çözüm</w:t>
      </w:r>
      <w:r w:rsidR="00C53B8C">
        <w:rPr>
          <w:rFonts w:cs="Times New Roman"/>
        </w:rPr>
        <w:t>ler</w:t>
      </w:r>
    </w:p>
    <w:p w:rsidR="00DE7988" w:rsidRDefault="002949F4" w:rsidP="00C53B8C">
      <w:pPr>
        <w:tabs>
          <w:tab w:val="left" w:pos="709"/>
        </w:tabs>
        <w:spacing w:after="120" w:line="360" w:lineRule="auto"/>
        <w:jc w:val="center"/>
        <w:rPr>
          <w:rFonts w:ascii="Times New Roman" w:hAnsi="Times New Roman" w:cs="Times New Roman"/>
          <w:sz w:val="24"/>
          <w:szCs w:val="24"/>
          <w:shd w:val="clear" w:color="auto" w:fill="FFFFFF"/>
          <w:lang w:val="en-US"/>
        </w:rPr>
      </w:pPr>
      <m:oMath>
        <m:sSub>
          <m:sSubPr>
            <m:ctrlPr>
              <w:rPr>
                <w:rFonts w:ascii="Cambria Math" w:eastAsia="+mn-ea" w:hAnsi="Cambria Math" w:cs="Times New Roman"/>
                <w:i/>
                <w:kern w:val="24"/>
                <w:sz w:val="24"/>
                <w:szCs w:val="24"/>
                <w:lang w:val="en-US"/>
              </w:rPr>
            </m:ctrlPr>
          </m:sSubPr>
          <m:e>
            <m:r>
              <w:rPr>
                <w:rFonts w:ascii="Cambria Math" w:eastAsia="+mn-ea" w:hAnsi="Cambria Math" w:cs="Times New Roman"/>
                <w:kern w:val="24"/>
                <w:sz w:val="24"/>
                <w:szCs w:val="24"/>
                <w:lang w:val="en-US"/>
              </w:rPr>
              <m:t>u</m:t>
            </m:r>
          </m:e>
          <m:sub>
            <m:r>
              <w:rPr>
                <w:rFonts w:ascii="Cambria Math" w:eastAsia="+mn-ea" w:hAnsi="Cambria Math" w:cs="Times New Roman"/>
                <w:kern w:val="24"/>
                <w:sz w:val="24"/>
                <w:szCs w:val="24"/>
                <w:lang w:val="en-US"/>
              </w:rPr>
              <m:t>1</m:t>
            </m:r>
          </m:sub>
        </m:sSub>
        <m:r>
          <w:rPr>
            <w:rFonts w:ascii="Cambria Math" w:eastAsia="+mn-ea"/>
            <w:kern w:val="24"/>
            <w:sz w:val="24"/>
            <w:szCs w:val="24"/>
            <w:lang w:val="en-US"/>
          </w:rPr>
          <m:t>=2+6</m:t>
        </m:r>
        <m:sSup>
          <m:sSupPr>
            <m:ctrlPr>
              <w:rPr>
                <w:rFonts w:ascii="Cambria Math" w:eastAsia="+mn-ea" w:hAnsi="Cambria Math"/>
                <w:i/>
                <w:kern w:val="24"/>
                <w:sz w:val="24"/>
                <w:szCs w:val="24"/>
                <w:lang w:val="en-US"/>
              </w:rPr>
            </m:ctrlPr>
          </m:sSupPr>
          <m:e>
            <m:r>
              <m:rPr>
                <m:sty m:val="p"/>
              </m:rPr>
              <w:rPr>
                <w:rFonts w:ascii="Cambria Math" w:eastAsia="+mn-ea"/>
                <w:kern w:val="24"/>
                <w:sz w:val="24"/>
                <w:szCs w:val="24"/>
                <w:lang w:val="en-US"/>
              </w:rPr>
              <m:t>tan</m:t>
            </m:r>
          </m:e>
          <m:sup>
            <m:r>
              <w:rPr>
                <w:rFonts w:ascii="Cambria Math" w:eastAsia="+mn-ea"/>
                <w:kern w:val="24"/>
                <w:sz w:val="24"/>
                <w:szCs w:val="24"/>
                <w:lang w:val="en-US"/>
              </w:rPr>
              <m:t>2</m:t>
            </m:r>
          </m:sup>
        </m:sSup>
        <m:d>
          <m:dPr>
            <m:ctrlPr>
              <w:rPr>
                <w:rFonts w:ascii="Cambria Math" w:eastAsia="+mn-ea" w:hAnsi="Cambria Math"/>
                <w:i/>
                <w:kern w:val="24"/>
                <w:sz w:val="24"/>
                <w:szCs w:val="24"/>
                <w:lang w:val="en-US"/>
              </w:rPr>
            </m:ctrlPr>
          </m:dPr>
          <m:e>
            <m:r>
              <w:rPr>
                <w:rFonts w:ascii="Cambria Math" w:eastAsia="+mn-ea" w:hAnsi="Cambria Math" w:cs="Times New Roman"/>
                <w:kern w:val="24"/>
                <w:sz w:val="24"/>
                <w:szCs w:val="24"/>
                <w:lang w:val="en-US"/>
              </w:rPr>
              <m:t>-320</m:t>
            </m:r>
            <m:rad>
              <m:radPr>
                <m:ctrlPr>
                  <w:rPr>
                    <w:rFonts w:ascii="Cambria Math" w:eastAsia="+mn-ea" w:hAnsi="Cambria Math" w:cs="Times New Roman"/>
                    <w:i/>
                    <w:kern w:val="24"/>
                    <w:sz w:val="24"/>
                    <w:szCs w:val="24"/>
                    <w:lang w:val="en-US"/>
                  </w:rPr>
                </m:ctrlPr>
              </m:radPr>
              <m:deg>
                <m:r>
                  <w:rPr>
                    <w:rFonts w:ascii="Cambria Math" w:eastAsia="+mn-ea" w:hAnsi="Cambria Math" w:cs="Times New Roman"/>
                    <w:kern w:val="24"/>
                    <w:sz w:val="24"/>
                    <w:szCs w:val="24"/>
                    <w:lang w:val="en-US"/>
                  </w:rPr>
                  <m:t>5</m:t>
                </m:r>
              </m:deg>
              <m:e>
                <m:r>
                  <w:rPr>
                    <w:rFonts w:ascii="Cambria Math" w:eastAsia="+mn-ea" w:hAnsi="Cambria Math" w:cs="Times New Roman"/>
                    <w:kern w:val="24"/>
                    <w:sz w:val="24"/>
                    <w:szCs w:val="24"/>
                    <w:lang w:val="en-US"/>
                  </w:rPr>
                  <m:t>t</m:t>
                </m:r>
              </m:e>
            </m:rad>
            <m:r>
              <w:rPr>
                <w:rFonts w:ascii="Cambria Math" w:eastAsia="+mn-ea" w:hAnsi="Cambria Math" w:cs="Times New Roman"/>
                <w:kern w:val="24"/>
                <w:sz w:val="24"/>
                <w:szCs w:val="24"/>
                <w:lang w:val="en-US"/>
              </w:rPr>
              <m:t>-x</m:t>
            </m:r>
          </m:e>
        </m:d>
      </m:oMath>
      <w:r w:rsidR="00C02D2F">
        <w:rPr>
          <w:rFonts w:ascii="Times New Roman" w:hAnsi="Times New Roman" w:cs="Times New Roman"/>
          <w:kern w:val="24"/>
          <w:sz w:val="24"/>
          <w:szCs w:val="24"/>
          <w:lang w:val="en-US"/>
        </w:rPr>
        <w:t xml:space="preserve">    ve</w:t>
      </w:r>
      <w:r w:rsidR="00C53B8C">
        <w:rPr>
          <w:rFonts w:ascii="Times New Roman" w:hAnsi="Times New Roman" w:cs="Times New Roman"/>
          <w:kern w:val="24"/>
          <w:sz w:val="24"/>
          <w:szCs w:val="24"/>
          <w:lang w:val="en-US"/>
        </w:rPr>
        <w:t xml:space="preserve">     </w:t>
      </w:r>
      <m:oMath>
        <m:sSub>
          <m:sSubPr>
            <m:ctrlPr>
              <w:rPr>
                <w:rFonts w:ascii="Cambria Math" w:eastAsia="+mn-ea" w:hAnsi="Cambria Math" w:cs="Times New Roman"/>
                <w:i/>
                <w:kern w:val="24"/>
                <w:sz w:val="24"/>
                <w:szCs w:val="24"/>
                <w:lang w:val="en-US"/>
              </w:rPr>
            </m:ctrlPr>
          </m:sSubPr>
          <m:e>
            <m:r>
              <w:rPr>
                <w:rFonts w:ascii="Cambria Math" w:eastAsia="+mn-ea" w:hAnsi="Cambria Math" w:cs="Times New Roman"/>
                <w:kern w:val="24"/>
                <w:sz w:val="24"/>
                <w:szCs w:val="24"/>
                <w:lang w:val="en-US"/>
              </w:rPr>
              <m:t>u</m:t>
            </m:r>
          </m:e>
          <m:sub>
            <m:r>
              <w:rPr>
                <w:rFonts w:ascii="Cambria Math" w:eastAsia="+mn-ea" w:hAnsi="Cambria Math" w:cs="Times New Roman"/>
                <w:kern w:val="24"/>
                <w:sz w:val="24"/>
                <w:szCs w:val="24"/>
                <w:lang w:val="en-US"/>
              </w:rPr>
              <m:t>2</m:t>
            </m:r>
          </m:sub>
        </m:sSub>
        <m:r>
          <w:rPr>
            <w:rFonts w:ascii="Cambria Math" w:eastAsia="+mn-ea"/>
            <w:kern w:val="24"/>
            <w:sz w:val="24"/>
            <w:szCs w:val="24"/>
            <w:lang w:val="en-US"/>
          </w:rPr>
          <m:t>=</m:t>
        </m:r>
        <m:r>
          <w:rPr>
            <w:rFonts w:ascii="Cambria Math" w:eastAsia="+mn-ea"/>
            <w:kern w:val="24"/>
            <w:sz w:val="24"/>
            <w:szCs w:val="24"/>
            <w:lang w:val="en-US"/>
          </w:rPr>
          <m:t>-</m:t>
        </m:r>
        <m:d>
          <m:dPr>
            <m:ctrlPr>
              <w:rPr>
                <w:rFonts w:ascii="Cambria Math" w:eastAsia="+mn-ea" w:hAnsi="Cambria Math"/>
                <w:i/>
                <w:kern w:val="24"/>
                <w:sz w:val="24"/>
                <w:szCs w:val="24"/>
                <w:lang w:val="en-US"/>
              </w:rPr>
            </m:ctrlPr>
          </m:dPr>
          <m:e>
            <m:r>
              <w:rPr>
                <w:rFonts w:ascii="Cambria Math" w:eastAsia="+mn-ea"/>
                <w:kern w:val="24"/>
                <w:sz w:val="24"/>
                <w:szCs w:val="24"/>
                <w:lang w:val="en-US"/>
              </w:rPr>
              <m:t>2+6</m:t>
            </m:r>
            <m:sSup>
              <m:sSupPr>
                <m:ctrlPr>
                  <w:rPr>
                    <w:rFonts w:ascii="Cambria Math" w:eastAsia="+mn-ea" w:hAnsi="Cambria Math"/>
                    <w:i/>
                    <w:kern w:val="24"/>
                    <w:sz w:val="24"/>
                    <w:szCs w:val="24"/>
                    <w:lang w:val="en-US"/>
                  </w:rPr>
                </m:ctrlPr>
              </m:sSupPr>
              <m:e>
                <m:r>
                  <m:rPr>
                    <m:sty m:val="p"/>
                  </m:rPr>
                  <w:rPr>
                    <w:rFonts w:ascii="Cambria Math" w:eastAsia="+mn-ea"/>
                    <w:kern w:val="24"/>
                    <w:sz w:val="24"/>
                    <w:szCs w:val="24"/>
                    <w:lang w:val="en-US"/>
                  </w:rPr>
                  <m:t>tan</m:t>
                </m:r>
              </m:e>
              <m:sup>
                <m:r>
                  <w:rPr>
                    <w:rFonts w:ascii="Cambria Math" w:eastAsia="+mn-ea"/>
                    <w:kern w:val="24"/>
                    <w:sz w:val="24"/>
                    <w:szCs w:val="24"/>
                    <w:lang w:val="en-US"/>
                  </w:rPr>
                  <m:t>2</m:t>
                </m:r>
              </m:sup>
            </m:sSup>
            <m:d>
              <m:dPr>
                <m:ctrlPr>
                  <w:rPr>
                    <w:rFonts w:ascii="Cambria Math" w:eastAsia="+mn-ea" w:hAnsi="Cambria Math"/>
                    <w:i/>
                    <w:kern w:val="24"/>
                    <w:sz w:val="24"/>
                    <w:szCs w:val="24"/>
                    <w:lang w:val="en-US"/>
                  </w:rPr>
                </m:ctrlPr>
              </m:dPr>
              <m:e>
                <m:r>
                  <w:rPr>
                    <w:rFonts w:ascii="Cambria Math" w:eastAsia="+mn-ea" w:hAnsi="Cambria Math" w:cs="Times New Roman"/>
                    <w:kern w:val="24"/>
                    <w:sz w:val="24"/>
                    <w:szCs w:val="24"/>
                    <w:lang w:val="en-US"/>
                  </w:rPr>
                  <m:t>-320</m:t>
                </m:r>
                <m:rad>
                  <m:radPr>
                    <m:ctrlPr>
                      <w:rPr>
                        <w:rFonts w:ascii="Cambria Math" w:eastAsia="+mn-ea" w:hAnsi="Cambria Math" w:cs="Times New Roman"/>
                        <w:i/>
                        <w:kern w:val="24"/>
                        <w:sz w:val="24"/>
                        <w:szCs w:val="24"/>
                        <w:lang w:val="en-US"/>
                      </w:rPr>
                    </m:ctrlPr>
                  </m:radPr>
                  <m:deg>
                    <m:r>
                      <w:rPr>
                        <w:rFonts w:ascii="Cambria Math" w:eastAsia="+mn-ea" w:hAnsi="Cambria Math" w:cs="Times New Roman"/>
                        <w:kern w:val="24"/>
                        <w:sz w:val="24"/>
                        <w:szCs w:val="24"/>
                        <w:lang w:val="en-US"/>
                      </w:rPr>
                      <m:t>5</m:t>
                    </m:r>
                  </m:deg>
                  <m:e>
                    <m:r>
                      <w:rPr>
                        <w:rFonts w:ascii="Cambria Math" w:eastAsia="+mn-ea" w:hAnsi="Cambria Math" w:cs="Times New Roman"/>
                        <w:kern w:val="24"/>
                        <w:sz w:val="24"/>
                        <w:szCs w:val="24"/>
                        <w:lang w:val="en-US"/>
                      </w:rPr>
                      <m:t>t</m:t>
                    </m:r>
                  </m:e>
                </m:rad>
                <m:r>
                  <w:rPr>
                    <w:rFonts w:ascii="Cambria Math" w:eastAsia="+mn-ea" w:hAnsi="Cambria Math" w:cs="Times New Roman"/>
                    <w:kern w:val="24"/>
                    <w:sz w:val="24"/>
                    <w:szCs w:val="24"/>
                    <w:lang w:val="en-US"/>
                  </w:rPr>
                  <m:t>-x</m:t>
                </m:r>
              </m:e>
            </m:d>
          </m:e>
        </m:d>
      </m:oMath>
    </w:p>
    <w:p w:rsidR="00805168" w:rsidRDefault="00DE7988" w:rsidP="009D1C21">
      <w:pPr>
        <w:pStyle w:val="fbemetinnormal"/>
        <w:spacing w:before="0" w:beforeAutospacing="0" w:after="120" w:afterAutospacing="0"/>
        <w:ind w:firstLine="0"/>
        <w:rPr>
          <w:rFonts w:eastAsia="+mn-ea" w:cs="Times New Roman"/>
          <w:kern w:val="24"/>
          <w:szCs w:val="24"/>
        </w:rPr>
      </w:pPr>
      <w:r w:rsidRPr="00854509">
        <w:rPr>
          <w:rFonts w:cs="Times New Roman"/>
        </w:rPr>
        <w:lastRenderedPageBreak/>
        <w:t xml:space="preserve">haline gelir. </w:t>
      </w:r>
      <w:r w:rsidRPr="00854509">
        <w:rPr>
          <w:rFonts w:eastAsia="+mn-ea" w:cs="Times New Roman"/>
          <w:kern w:val="24"/>
          <w:szCs w:val="24"/>
        </w:rPr>
        <w:t>Bu çözüm</w:t>
      </w:r>
      <w:r w:rsidR="00805168">
        <w:rPr>
          <w:rFonts w:eastAsia="+mn-ea" w:cs="Times New Roman"/>
          <w:kern w:val="24"/>
          <w:szCs w:val="24"/>
        </w:rPr>
        <w:t>ler</w:t>
      </w:r>
      <w:r w:rsidRPr="00854509">
        <w:rPr>
          <w:rFonts w:eastAsia="+mn-ea" w:cs="Times New Roman"/>
          <w:kern w:val="24"/>
          <w:szCs w:val="24"/>
        </w:rPr>
        <w:t xml:space="preserve"> </w:t>
      </w:r>
      <m:oMath>
        <m:r>
          <w:rPr>
            <w:rFonts w:ascii="Cambria Math" w:eastAsia="+mn-ea" w:cs="Times New Roman"/>
            <w:kern w:val="24"/>
            <w:szCs w:val="24"/>
            <w:lang w:val="en-US"/>
          </w:rPr>
          <m:t>0</m:t>
        </m:r>
        <m:r>
          <w:rPr>
            <w:rFonts w:eastAsia="+mn-ea" w:cs="Times New Roman"/>
            <w:kern w:val="24"/>
            <w:szCs w:val="24"/>
            <w:lang w:val="en-US"/>
          </w:rPr>
          <m:t>≤</m:t>
        </m:r>
        <m:r>
          <w:rPr>
            <w:rFonts w:ascii="Cambria Math" w:eastAsia="+mn-ea" w:hAnsi="Cambria Math" w:cs="Times New Roman"/>
            <w:kern w:val="24"/>
            <w:szCs w:val="24"/>
            <w:lang w:val="en-US"/>
          </w:rPr>
          <m:t>x</m:t>
        </m:r>
        <m:r>
          <w:rPr>
            <w:rFonts w:eastAsia="+mn-ea" w:cs="Times New Roman"/>
            <w:kern w:val="24"/>
            <w:szCs w:val="24"/>
            <w:lang w:val="en-US"/>
          </w:rPr>
          <m:t>≤</m:t>
        </m:r>
        <m:r>
          <w:rPr>
            <w:rFonts w:ascii="Cambria Math" w:eastAsia="+mn-ea" w:cs="Times New Roman"/>
            <w:kern w:val="24"/>
            <w:szCs w:val="24"/>
            <w:lang w:val="en-US"/>
          </w:rPr>
          <m:t>0.0001</m:t>
        </m:r>
      </m:oMath>
      <w:r w:rsidR="00805168">
        <w:rPr>
          <w:rFonts w:eastAsia="+mn-ea" w:cs="Times New Roman"/>
          <w:kern w:val="24"/>
          <w:szCs w:val="24"/>
          <w:lang w:val="en-US"/>
        </w:rPr>
        <w:t xml:space="preserve"> ve</w:t>
      </w:r>
      <w:r w:rsidR="00805168" w:rsidRPr="00331C39">
        <w:rPr>
          <w:rFonts w:eastAsia="+mn-ea" w:cs="Times New Roman"/>
          <w:kern w:val="24"/>
          <w:szCs w:val="24"/>
          <w:lang w:val="en-US"/>
        </w:rPr>
        <w:t xml:space="preserve"> </w:t>
      </w:r>
      <m:oMath>
        <m:r>
          <w:rPr>
            <w:rFonts w:ascii="Cambria Math" w:eastAsia="+mn-ea" w:cs="Times New Roman"/>
            <w:kern w:val="24"/>
            <w:szCs w:val="24"/>
            <w:lang w:val="en-US"/>
          </w:rPr>
          <m:t>0</m:t>
        </m:r>
        <m:r>
          <w:rPr>
            <w:rFonts w:eastAsia="+mn-ea" w:cs="Times New Roman"/>
            <w:kern w:val="24"/>
            <w:szCs w:val="24"/>
            <w:lang w:val="en-US"/>
          </w:rPr>
          <m:t>≤</m:t>
        </m:r>
        <m:r>
          <w:rPr>
            <w:rFonts w:ascii="Cambria Math" w:eastAsia="+mn-ea" w:hAnsi="Cambria Math" w:cs="Times New Roman"/>
            <w:kern w:val="24"/>
            <w:szCs w:val="24"/>
            <w:lang w:val="en-US"/>
          </w:rPr>
          <m:t>t</m:t>
        </m:r>
        <m:r>
          <w:rPr>
            <w:rFonts w:eastAsia="+mn-ea" w:cs="Times New Roman"/>
            <w:kern w:val="24"/>
            <w:szCs w:val="24"/>
            <w:lang w:val="en-US"/>
          </w:rPr>
          <m:t>≤</m:t>
        </m:r>
        <m:r>
          <w:rPr>
            <w:rFonts w:ascii="Cambria Math" w:eastAsia="+mn-ea" w:cs="Times New Roman"/>
            <w:kern w:val="24"/>
            <w:szCs w:val="24"/>
            <w:lang w:val="en-US"/>
          </w:rPr>
          <m:t>0.0001</m:t>
        </m:r>
      </m:oMath>
      <w:r w:rsidR="00805168">
        <w:rPr>
          <w:rFonts w:eastAsia="+mn-ea" w:cs="Times New Roman"/>
          <w:kern w:val="24"/>
          <w:szCs w:val="24"/>
          <w:lang w:val="en-US"/>
        </w:rPr>
        <w:t xml:space="preserve"> </w:t>
      </w:r>
      <w:r w:rsidRPr="00854509">
        <w:rPr>
          <w:rFonts w:eastAsia="+mn-ea" w:cs="Times New Roman"/>
          <w:kern w:val="24"/>
          <w:szCs w:val="24"/>
        </w:rPr>
        <w:t>için Şekil 5.</w:t>
      </w:r>
      <w:r w:rsidR="00631833">
        <w:rPr>
          <w:rFonts w:eastAsia="+mn-ea" w:cs="Times New Roman"/>
          <w:kern w:val="24"/>
          <w:szCs w:val="24"/>
        </w:rPr>
        <w:t>5</w:t>
      </w:r>
      <w:r w:rsidR="002B1885">
        <w:rPr>
          <w:rFonts w:eastAsia="+mn-ea" w:cs="Times New Roman"/>
          <w:kern w:val="24"/>
          <w:szCs w:val="24"/>
        </w:rPr>
        <w:t>9</w:t>
      </w:r>
      <w:r w:rsidR="00805168">
        <w:rPr>
          <w:rFonts w:eastAsia="+mn-ea" w:cs="Times New Roman"/>
          <w:kern w:val="24"/>
          <w:szCs w:val="24"/>
        </w:rPr>
        <w:t xml:space="preserve"> ve Şekil 5.</w:t>
      </w:r>
      <w:r w:rsidR="002B1885">
        <w:rPr>
          <w:rFonts w:eastAsia="+mn-ea" w:cs="Times New Roman"/>
          <w:kern w:val="24"/>
          <w:szCs w:val="24"/>
        </w:rPr>
        <w:t>60</w:t>
      </w:r>
      <w:r w:rsidR="00631833">
        <w:rPr>
          <w:rFonts w:eastAsia="+mn-ea" w:cs="Times New Roman"/>
          <w:kern w:val="24"/>
          <w:szCs w:val="24"/>
        </w:rPr>
        <w:t>’da</w:t>
      </w:r>
      <w:r w:rsidRPr="00854509">
        <w:rPr>
          <w:rFonts w:eastAsia="+mn-ea" w:cs="Times New Roman"/>
          <w:kern w:val="24"/>
          <w:szCs w:val="24"/>
        </w:rPr>
        <w:t xml:space="preserve"> gösterilmiştir.</w:t>
      </w:r>
      <w:r>
        <w:rPr>
          <w:rFonts w:eastAsia="+mn-ea" w:cs="Times New Roman"/>
          <w:kern w:val="24"/>
          <w:szCs w:val="24"/>
        </w:rPr>
        <w:t xml:space="preserve"> Ayrıca </w:t>
      </w:r>
      <m:oMath>
        <m:r>
          <w:rPr>
            <w:rFonts w:ascii="Cambria Math" w:eastAsia="+mn-ea" w:hAnsi="Cambria Math" w:cs="Times New Roman"/>
            <w:kern w:val="24"/>
            <w:szCs w:val="24"/>
            <w:lang w:val="en-US"/>
          </w:rPr>
          <m:t>t</m:t>
        </m:r>
        <m:r>
          <w:rPr>
            <w:rFonts w:ascii="Cambria Math" w:eastAsia="+mn-ea" w:cs="Times New Roman"/>
            <w:kern w:val="24"/>
            <w:szCs w:val="24"/>
            <w:lang w:val="en-US"/>
          </w:rPr>
          <m:t>=1</m:t>
        </m:r>
      </m:oMath>
      <w:r>
        <w:rPr>
          <w:rFonts w:eastAsia="+mn-ea" w:cs="Times New Roman"/>
          <w:kern w:val="24"/>
          <w:szCs w:val="24"/>
          <w:lang w:val="en-US"/>
        </w:rPr>
        <w:t xml:space="preserve"> </w:t>
      </w:r>
      <w:r w:rsidRPr="002638EC">
        <w:rPr>
          <w:rFonts w:eastAsia="+mn-ea" w:cs="Times New Roman"/>
          <w:kern w:val="24"/>
          <w:szCs w:val="24"/>
        </w:rPr>
        <w:t>ve</w:t>
      </w:r>
      <w:r>
        <w:rPr>
          <w:rFonts w:eastAsia="+mn-ea" w:cs="Times New Roman"/>
          <w:kern w:val="24"/>
          <w:szCs w:val="24"/>
        </w:rPr>
        <w:t xml:space="preserve"> </w:t>
      </w:r>
      <m:oMath>
        <m:r>
          <w:rPr>
            <w:rFonts w:ascii="Cambria Math" w:eastAsia="+mn-ea" w:cs="Times New Roman"/>
            <w:kern w:val="24"/>
            <w:szCs w:val="24"/>
            <w:lang w:val="en-US"/>
          </w:rPr>
          <m:t>-</m:t>
        </m:r>
        <m:r>
          <w:rPr>
            <w:rFonts w:ascii="Cambria Math" w:eastAsia="+mn-ea" w:cs="Times New Roman"/>
            <w:kern w:val="24"/>
            <w:szCs w:val="24"/>
            <w:lang w:val="en-US"/>
          </w:rPr>
          <m:t>20</m:t>
        </m:r>
        <m:r>
          <w:rPr>
            <w:rFonts w:eastAsia="+mn-ea" w:cs="Times New Roman"/>
            <w:kern w:val="24"/>
            <w:szCs w:val="24"/>
            <w:lang w:val="en-US"/>
          </w:rPr>
          <m:t>≤</m:t>
        </m:r>
        <m:r>
          <w:rPr>
            <w:rFonts w:ascii="Cambria Math" w:eastAsia="+mn-ea" w:hAnsi="Cambria Math" w:cs="Times New Roman"/>
            <w:kern w:val="24"/>
            <w:szCs w:val="24"/>
            <w:lang w:val="en-US"/>
          </w:rPr>
          <m:t>x</m:t>
        </m:r>
        <m:r>
          <w:rPr>
            <w:rFonts w:eastAsia="+mn-ea" w:cs="Times New Roman"/>
            <w:kern w:val="24"/>
            <w:szCs w:val="24"/>
            <w:lang w:val="en-US"/>
          </w:rPr>
          <m:t>≤</m:t>
        </m:r>
        <m:r>
          <w:rPr>
            <w:rFonts w:ascii="Cambria Math" w:eastAsia="+mn-ea" w:cs="Times New Roman"/>
            <w:kern w:val="24"/>
            <w:szCs w:val="24"/>
            <w:lang w:val="en-US"/>
          </w:rPr>
          <m:t>20</m:t>
        </m:r>
      </m:oMath>
      <w:r w:rsidRPr="00156117">
        <w:rPr>
          <w:rFonts w:eastAsia="+mn-ea" w:cs="Times New Roman"/>
          <w:kern w:val="24"/>
          <w:szCs w:val="24"/>
          <w:lang w:val="en-US"/>
        </w:rPr>
        <w:t xml:space="preserve"> </w:t>
      </w:r>
      <w:r w:rsidRPr="002638EC">
        <w:rPr>
          <w:rFonts w:eastAsia="+mn-ea" w:cs="Times New Roman"/>
          <w:kern w:val="24"/>
          <w:szCs w:val="24"/>
        </w:rPr>
        <w:t>için aynı çözüm</w:t>
      </w:r>
      <w:r w:rsidR="00805168">
        <w:rPr>
          <w:rFonts w:eastAsia="+mn-ea" w:cs="Times New Roman"/>
          <w:kern w:val="24"/>
          <w:szCs w:val="24"/>
        </w:rPr>
        <w:t>lerin iki boyutlu grafikleri</w:t>
      </w:r>
      <w:r w:rsidRPr="002638EC">
        <w:rPr>
          <w:rFonts w:eastAsia="+mn-ea" w:cs="Times New Roman"/>
          <w:kern w:val="24"/>
          <w:szCs w:val="24"/>
        </w:rPr>
        <w:t xml:space="preserve"> Şekil 5.</w:t>
      </w:r>
      <w:r w:rsidR="002B1885">
        <w:rPr>
          <w:rFonts w:eastAsia="+mn-ea" w:cs="Times New Roman"/>
          <w:kern w:val="24"/>
          <w:szCs w:val="24"/>
        </w:rPr>
        <w:t>61</w:t>
      </w:r>
      <w:r w:rsidR="00805168">
        <w:rPr>
          <w:rFonts w:eastAsia="+mn-ea" w:cs="Times New Roman"/>
          <w:kern w:val="24"/>
          <w:szCs w:val="24"/>
        </w:rPr>
        <w:t xml:space="preserve"> ve Şekil 5.</w:t>
      </w:r>
      <w:r w:rsidR="002B1885">
        <w:rPr>
          <w:rFonts w:eastAsia="+mn-ea" w:cs="Times New Roman"/>
          <w:kern w:val="24"/>
          <w:szCs w:val="24"/>
        </w:rPr>
        <w:t>62</w:t>
      </w:r>
      <w:r w:rsidR="00631833">
        <w:rPr>
          <w:rFonts w:eastAsia="+mn-ea" w:cs="Times New Roman"/>
          <w:kern w:val="24"/>
          <w:szCs w:val="24"/>
        </w:rPr>
        <w:t>’d</w:t>
      </w:r>
      <w:r w:rsidRPr="002638EC">
        <w:rPr>
          <w:rFonts w:eastAsia="+mn-ea" w:cs="Times New Roman"/>
          <w:kern w:val="24"/>
          <w:szCs w:val="24"/>
        </w:rPr>
        <w:t>e sunulmuş</w:t>
      </w:r>
      <w:r>
        <w:rPr>
          <w:rFonts w:eastAsia="+mn-ea" w:cs="Times New Roman"/>
          <w:kern w:val="24"/>
          <w:szCs w:val="24"/>
        </w:rPr>
        <w:t>t</w:t>
      </w:r>
      <w:r w:rsidRPr="002638EC">
        <w:rPr>
          <w:rFonts w:eastAsia="+mn-ea" w:cs="Times New Roman"/>
          <w:kern w:val="24"/>
          <w:szCs w:val="24"/>
        </w:rPr>
        <w:t>ur.</w:t>
      </w:r>
      <w:r w:rsidR="00805168">
        <w:rPr>
          <w:rFonts w:eastAsia="+mn-ea" w:cs="Times New Roman"/>
          <w:kern w:val="24"/>
          <w:szCs w:val="24"/>
        </w:rPr>
        <w:t xml:space="preserve"> Şekil 5.</w:t>
      </w:r>
      <w:r w:rsidR="002B1885">
        <w:rPr>
          <w:rFonts w:eastAsia="+mn-ea" w:cs="Times New Roman"/>
          <w:kern w:val="24"/>
          <w:szCs w:val="24"/>
        </w:rPr>
        <w:t>61</w:t>
      </w:r>
      <w:r w:rsidR="00805168">
        <w:rPr>
          <w:rFonts w:eastAsia="+mn-ea" w:cs="Times New Roman"/>
          <w:kern w:val="24"/>
          <w:szCs w:val="24"/>
        </w:rPr>
        <w:t xml:space="preserve"> ve Şekil 5.</w:t>
      </w:r>
      <w:r w:rsidR="002B1885">
        <w:rPr>
          <w:rFonts w:eastAsia="+mn-ea" w:cs="Times New Roman"/>
          <w:kern w:val="24"/>
          <w:szCs w:val="24"/>
        </w:rPr>
        <w:t>62</w:t>
      </w:r>
      <w:r>
        <w:rPr>
          <w:rFonts w:eastAsia="+mn-ea" w:cs="Times New Roman"/>
          <w:kern w:val="24"/>
          <w:szCs w:val="24"/>
        </w:rPr>
        <w:t xml:space="preserve">’de </w:t>
      </w:r>
      <w:r w:rsidR="00805168" w:rsidRPr="00553E9F">
        <w:rPr>
          <w:rFonts w:eastAsia="+mn-ea" w:cs="Times New Roman"/>
          <w:kern w:val="24"/>
          <w:szCs w:val="24"/>
        </w:rPr>
        <w:t xml:space="preserve">dalga </w:t>
      </w:r>
      <w:r w:rsidR="00805168">
        <w:rPr>
          <w:rFonts w:eastAsia="+mn-ea" w:cs="Times New Roman"/>
          <w:kern w:val="24"/>
          <w:szCs w:val="24"/>
        </w:rPr>
        <w:t>genliklerinin sonsuz</w:t>
      </w:r>
      <w:r w:rsidR="00805168" w:rsidRPr="00553E9F">
        <w:rPr>
          <w:rFonts w:eastAsia="+mn-ea" w:cs="Times New Roman"/>
          <w:kern w:val="24"/>
          <w:szCs w:val="24"/>
        </w:rPr>
        <w:t xml:space="preserve">a gittiğini ve </w:t>
      </w:r>
      <m:oMath>
        <m:r>
          <w:rPr>
            <w:rFonts w:ascii="Cambria Math" w:eastAsia="+mn-ea" w:hAnsi="Cambria Math" w:cs="Times New Roman"/>
            <w:kern w:val="24"/>
            <w:szCs w:val="24"/>
          </w:rPr>
          <m:t>x</m:t>
        </m:r>
      </m:oMath>
      <w:r w:rsidR="00805168" w:rsidRPr="00553E9F">
        <w:rPr>
          <w:rFonts w:eastAsia="+mn-ea" w:cs="Times New Roman"/>
          <w:kern w:val="24"/>
          <w:szCs w:val="24"/>
        </w:rPr>
        <w:t xml:space="preserve"> sonsuza yaklaştı</w:t>
      </w:r>
      <w:r w:rsidR="00805168">
        <w:rPr>
          <w:rFonts w:eastAsia="+mn-ea" w:cs="Times New Roman"/>
          <w:kern w:val="24"/>
          <w:szCs w:val="24"/>
        </w:rPr>
        <w:t>kça dalga boylarının değişmediği görülür.</w:t>
      </w:r>
    </w:p>
    <w:p w:rsidR="0044284E" w:rsidRDefault="0044284E" w:rsidP="00DE7988">
      <w:pPr>
        <w:pStyle w:val="fbemetinnormal"/>
        <w:spacing w:before="0" w:beforeAutospacing="0" w:after="120" w:afterAutospacing="0"/>
        <w:ind w:firstLine="0"/>
        <w:rPr>
          <w:rFonts w:eastAsia="+mn-ea" w:cs="Times New Roman"/>
          <w:kern w:val="24"/>
          <w:szCs w:val="24"/>
        </w:rPr>
      </w:pPr>
    </w:p>
    <w:p w:rsidR="00805168" w:rsidRDefault="00805168" w:rsidP="00805168">
      <w:pPr>
        <w:pStyle w:val="fbemetinnormal"/>
        <w:spacing w:before="0" w:beforeAutospacing="0" w:after="120" w:afterAutospacing="0"/>
        <w:ind w:firstLine="0"/>
        <w:jc w:val="center"/>
        <w:rPr>
          <w:rFonts w:eastAsia="+mn-ea" w:cs="Times New Roman"/>
          <w:kern w:val="24"/>
          <w:szCs w:val="24"/>
        </w:rPr>
      </w:pPr>
      <w:r w:rsidRPr="00805168">
        <w:rPr>
          <w:rFonts w:eastAsia="+mn-ea" w:cs="Times New Roman"/>
          <w:noProof/>
          <w:kern w:val="24"/>
          <w:szCs w:val="24"/>
          <w:lang w:eastAsia="tr-TR" w:bidi="ar-SA"/>
        </w:rPr>
        <w:drawing>
          <wp:inline distT="0" distB="0" distL="0" distR="0">
            <wp:extent cx="4561742" cy="2628900"/>
            <wp:effectExtent l="19050" t="0" r="0" b="0"/>
            <wp:docPr id="18" name="Resim 1"/>
            <wp:cNvGraphicFramePr/>
            <a:graphic xmlns:a="http://schemas.openxmlformats.org/drawingml/2006/main">
              <a:graphicData uri="http://schemas.openxmlformats.org/drawingml/2006/picture">
                <pic:pic xmlns:pic="http://schemas.openxmlformats.org/drawingml/2006/picture">
                  <pic:nvPicPr>
                    <pic:cNvPr id="96258" name="Picture 2"/>
                    <pic:cNvPicPr>
                      <a:picLocks noChangeAspect="1" noChangeArrowheads="1"/>
                    </pic:cNvPicPr>
                  </pic:nvPicPr>
                  <pic:blipFill>
                    <a:blip r:embed="rId70" cstate="print"/>
                    <a:srcRect/>
                    <a:stretch>
                      <a:fillRect/>
                    </a:stretch>
                  </pic:blipFill>
                  <pic:spPr bwMode="auto">
                    <a:xfrm>
                      <a:off x="0" y="0"/>
                      <a:ext cx="4561742" cy="2628900"/>
                    </a:xfrm>
                    <a:prstGeom prst="rect">
                      <a:avLst/>
                    </a:prstGeom>
                    <a:noFill/>
                    <a:ln w="9525">
                      <a:noFill/>
                      <a:miter lim="800000"/>
                      <a:headEnd/>
                      <a:tailEnd/>
                    </a:ln>
                  </pic:spPr>
                </pic:pic>
              </a:graphicData>
            </a:graphic>
          </wp:inline>
        </w:drawing>
      </w:r>
    </w:p>
    <w:p w:rsidR="00805168" w:rsidRDefault="00805168" w:rsidP="00805168">
      <w:pPr>
        <w:keepNext/>
        <w:spacing w:after="0" w:line="360" w:lineRule="auto"/>
        <w:jc w:val="center"/>
        <w:rPr>
          <w:rFonts w:ascii="Times New Roman" w:hAnsi="Times New Roman" w:cs="Times New Roman"/>
          <w:sz w:val="20"/>
          <w:szCs w:val="20"/>
        </w:rPr>
      </w:pPr>
      <w:r w:rsidRPr="00A54D8B">
        <w:rPr>
          <w:rFonts w:ascii="Times New Roman" w:hAnsi="Times New Roman" w:cs="Times New Roman"/>
          <w:b/>
          <w:sz w:val="20"/>
          <w:szCs w:val="20"/>
        </w:rPr>
        <w:t>Şekil 5.</w:t>
      </w:r>
      <w:r w:rsidR="008D0A36">
        <w:rPr>
          <w:rFonts w:ascii="Times New Roman" w:hAnsi="Times New Roman" w:cs="Times New Roman"/>
          <w:b/>
          <w:sz w:val="20"/>
          <w:szCs w:val="20"/>
        </w:rPr>
        <w:t>59</w:t>
      </w:r>
      <w:r w:rsidRPr="00A54D8B">
        <w:rPr>
          <w:rFonts w:ascii="Times New Roman" w:hAnsi="Times New Roman" w:cs="Times New Roman"/>
          <w:b/>
          <w:sz w:val="20"/>
          <w:szCs w:val="20"/>
        </w:rPr>
        <w:t>:</w:t>
      </w:r>
      <w:r w:rsidR="00A20B85">
        <w:rPr>
          <w:rFonts w:ascii="Times New Roman" w:hAnsi="Times New Roman" w:cs="Times New Roman"/>
          <w:b/>
          <w:sz w:val="20"/>
          <w:szCs w:val="20"/>
        </w:rPr>
        <w:t xml:space="preserve"> </w:t>
      </w:r>
      <w:r w:rsidR="00A20B85">
        <w:rPr>
          <w:rFonts w:ascii="Times New Roman" w:hAnsi="Times New Roman" w:cs="Times New Roman"/>
          <w:sz w:val="20"/>
          <w:szCs w:val="20"/>
        </w:rPr>
        <w:t>Örnek 5.4.5.1’deki</w:t>
      </w:r>
      <w:r w:rsidRPr="00A54D8B">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x,t</m:t>
            </m:r>
          </m:e>
        </m:d>
      </m:oMath>
      <w:r>
        <w:rPr>
          <w:rFonts w:ascii="Times New Roman" w:hAnsi="Times New Roman" w:cs="Times New Roman"/>
          <w:kern w:val="24"/>
          <w:sz w:val="20"/>
          <w:szCs w:val="20"/>
          <w:lang w:val="en-US"/>
        </w:rPr>
        <w:t xml:space="preserve"> </w:t>
      </w:r>
      <w:r w:rsidRPr="00A54D8B">
        <w:rPr>
          <w:rFonts w:ascii="Times New Roman" w:hAnsi="Times New Roman" w:cs="Times New Roman"/>
          <w:sz w:val="20"/>
          <w:szCs w:val="20"/>
        </w:rPr>
        <w:t xml:space="preserve">çözümünün </w:t>
      </w:r>
      <w:r>
        <w:rPr>
          <w:rFonts w:ascii="Times New Roman" w:hAnsi="Times New Roman" w:cs="Times New Roman"/>
          <w:sz w:val="20"/>
          <w:szCs w:val="20"/>
        </w:rPr>
        <w:t>üç</w:t>
      </w:r>
      <w:r w:rsidRPr="00A54D8B">
        <w:rPr>
          <w:rFonts w:ascii="Times New Roman" w:hAnsi="Times New Roman" w:cs="Times New Roman"/>
          <w:sz w:val="20"/>
          <w:szCs w:val="20"/>
        </w:rPr>
        <w:t xml:space="preserve"> boyutlu grafiği.</w:t>
      </w:r>
    </w:p>
    <w:p w:rsidR="00805168" w:rsidRDefault="00805168" w:rsidP="00805168">
      <w:pPr>
        <w:pStyle w:val="fbemetinnormal"/>
        <w:spacing w:before="0" w:beforeAutospacing="0" w:after="120" w:afterAutospacing="0"/>
        <w:ind w:firstLine="0"/>
        <w:jc w:val="center"/>
        <w:rPr>
          <w:rFonts w:eastAsia="+mn-ea" w:cs="Times New Roman"/>
          <w:kern w:val="24"/>
          <w:szCs w:val="24"/>
        </w:rPr>
      </w:pPr>
    </w:p>
    <w:p w:rsidR="00207E03" w:rsidRDefault="00805168" w:rsidP="00207E03">
      <w:pPr>
        <w:pStyle w:val="fbemetinnormal"/>
        <w:spacing w:before="0" w:beforeAutospacing="0" w:after="120" w:afterAutospacing="0"/>
        <w:ind w:firstLine="0"/>
        <w:jc w:val="center"/>
        <w:rPr>
          <w:rFonts w:cs="Times New Roman"/>
          <w:b/>
          <w:sz w:val="20"/>
          <w:szCs w:val="20"/>
        </w:rPr>
      </w:pPr>
      <w:r w:rsidRPr="00805168">
        <w:rPr>
          <w:rFonts w:eastAsia="+mn-ea" w:cs="Times New Roman"/>
          <w:noProof/>
          <w:kern w:val="24"/>
          <w:szCs w:val="24"/>
          <w:lang w:eastAsia="tr-TR" w:bidi="ar-SA"/>
        </w:rPr>
        <w:drawing>
          <wp:inline distT="0" distB="0" distL="0" distR="0">
            <wp:extent cx="4544157" cy="2672862"/>
            <wp:effectExtent l="19050" t="0" r="8793" b="0"/>
            <wp:docPr id="19" name="Resim 2"/>
            <wp:cNvGraphicFramePr/>
            <a:graphic xmlns:a="http://schemas.openxmlformats.org/drawingml/2006/main">
              <a:graphicData uri="http://schemas.openxmlformats.org/drawingml/2006/picture">
                <pic:pic xmlns:pic="http://schemas.openxmlformats.org/drawingml/2006/picture">
                  <pic:nvPicPr>
                    <pic:cNvPr id="96259" name="Picture 3"/>
                    <pic:cNvPicPr>
                      <a:picLocks noChangeAspect="1" noChangeArrowheads="1"/>
                    </pic:cNvPicPr>
                  </pic:nvPicPr>
                  <pic:blipFill>
                    <a:blip r:embed="rId71" cstate="print"/>
                    <a:srcRect/>
                    <a:stretch>
                      <a:fillRect/>
                    </a:stretch>
                  </pic:blipFill>
                  <pic:spPr bwMode="auto">
                    <a:xfrm>
                      <a:off x="0" y="0"/>
                      <a:ext cx="4551194" cy="2677001"/>
                    </a:xfrm>
                    <a:prstGeom prst="rect">
                      <a:avLst/>
                    </a:prstGeom>
                    <a:noFill/>
                    <a:ln w="9525">
                      <a:noFill/>
                      <a:miter lim="800000"/>
                      <a:headEnd/>
                      <a:tailEnd/>
                    </a:ln>
                  </pic:spPr>
                </pic:pic>
              </a:graphicData>
            </a:graphic>
          </wp:inline>
        </w:drawing>
      </w:r>
    </w:p>
    <w:p w:rsidR="00207E03" w:rsidRDefault="00805168" w:rsidP="00207E03">
      <w:pPr>
        <w:pStyle w:val="fbemetinnormal"/>
        <w:spacing w:before="0" w:beforeAutospacing="0" w:after="120" w:afterAutospacing="0"/>
        <w:ind w:firstLine="0"/>
        <w:jc w:val="center"/>
        <w:rPr>
          <w:rFonts w:cs="Times New Roman"/>
          <w:sz w:val="20"/>
          <w:szCs w:val="20"/>
        </w:rPr>
      </w:pPr>
      <w:r w:rsidRPr="00A54D8B">
        <w:rPr>
          <w:rFonts w:cs="Times New Roman"/>
          <w:b/>
          <w:sz w:val="20"/>
          <w:szCs w:val="20"/>
        </w:rPr>
        <w:t>Şekil 5.</w:t>
      </w:r>
      <w:r w:rsidR="008D0A36">
        <w:rPr>
          <w:rFonts w:cs="Times New Roman"/>
          <w:b/>
          <w:sz w:val="20"/>
          <w:szCs w:val="20"/>
        </w:rPr>
        <w:t>60</w:t>
      </w:r>
      <w:r w:rsidRPr="00A54D8B">
        <w:rPr>
          <w:rFonts w:cs="Times New Roman"/>
          <w:b/>
          <w:sz w:val="20"/>
          <w:szCs w:val="20"/>
        </w:rPr>
        <w:t>:</w:t>
      </w:r>
      <w:r w:rsidR="00A20B85">
        <w:rPr>
          <w:rFonts w:cs="Times New Roman"/>
          <w:b/>
          <w:sz w:val="20"/>
          <w:szCs w:val="20"/>
        </w:rPr>
        <w:t xml:space="preserve"> </w:t>
      </w:r>
      <w:r w:rsidR="00A20B85">
        <w:rPr>
          <w:rFonts w:cs="Times New Roman"/>
          <w:sz w:val="20"/>
          <w:szCs w:val="20"/>
        </w:rPr>
        <w:t>Örnek 5.4.5.1’deki</w:t>
      </w:r>
      <w:r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x,t</m:t>
            </m:r>
          </m:e>
        </m:d>
      </m:oMath>
      <w:r>
        <w:rPr>
          <w:rFonts w:cs="Times New Roman"/>
          <w:kern w:val="24"/>
          <w:sz w:val="20"/>
          <w:szCs w:val="20"/>
          <w:lang w:val="en-US"/>
        </w:rPr>
        <w:t xml:space="preserve"> </w:t>
      </w:r>
      <w:r w:rsidRPr="00A54D8B">
        <w:rPr>
          <w:rFonts w:cs="Times New Roman"/>
          <w:sz w:val="20"/>
          <w:szCs w:val="20"/>
        </w:rPr>
        <w:t xml:space="preserve">çözümünün </w:t>
      </w:r>
      <w:r>
        <w:rPr>
          <w:rFonts w:cs="Times New Roman"/>
          <w:sz w:val="20"/>
          <w:szCs w:val="20"/>
        </w:rPr>
        <w:t>üç</w:t>
      </w:r>
      <w:r w:rsidRPr="00A54D8B">
        <w:rPr>
          <w:rFonts w:cs="Times New Roman"/>
          <w:sz w:val="20"/>
          <w:szCs w:val="20"/>
        </w:rPr>
        <w:t xml:space="preserve"> boyutlu grafiği.</w:t>
      </w:r>
    </w:p>
    <w:p w:rsidR="00207E03" w:rsidRDefault="00207E03" w:rsidP="00207E03">
      <w:pPr>
        <w:pStyle w:val="fbemetinnormal"/>
        <w:spacing w:before="0" w:beforeAutospacing="0" w:after="120" w:afterAutospacing="0"/>
        <w:ind w:firstLine="0"/>
        <w:jc w:val="center"/>
        <w:rPr>
          <w:rFonts w:cs="Times New Roman"/>
          <w:sz w:val="20"/>
          <w:szCs w:val="20"/>
        </w:rPr>
      </w:pPr>
    </w:p>
    <w:p w:rsidR="00207E03" w:rsidRDefault="00B13FC1" w:rsidP="00207E03">
      <w:pPr>
        <w:pStyle w:val="fbemetinnormal"/>
        <w:spacing w:before="0" w:beforeAutospacing="0" w:after="120" w:afterAutospacing="0"/>
        <w:ind w:firstLine="0"/>
        <w:jc w:val="center"/>
        <w:rPr>
          <w:rFonts w:cs="Times New Roman"/>
          <w:sz w:val="20"/>
          <w:szCs w:val="20"/>
        </w:rPr>
      </w:pPr>
      <w:r w:rsidRPr="00B13FC1">
        <w:rPr>
          <w:noProof/>
          <w:lang w:eastAsia="tr-TR" w:bidi="ar-SA"/>
        </w:rPr>
        <w:lastRenderedPageBreak/>
        <w:drawing>
          <wp:inline distT="0" distB="0" distL="0" distR="0">
            <wp:extent cx="3780399" cy="2180492"/>
            <wp:effectExtent l="19050" t="0" r="0" b="0"/>
            <wp:docPr id="21" name="Resim 3"/>
            <wp:cNvGraphicFramePr/>
            <a:graphic xmlns:a="http://schemas.openxmlformats.org/drawingml/2006/main">
              <a:graphicData uri="http://schemas.openxmlformats.org/drawingml/2006/picture">
                <pic:pic xmlns:pic="http://schemas.openxmlformats.org/drawingml/2006/picture">
                  <pic:nvPicPr>
                    <pic:cNvPr id="96260" name="Picture 4"/>
                    <pic:cNvPicPr>
                      <a:picLocks noChangeAspect="1" noChangeArrowheads="1"/>
                    </pic:cNvPicPr>
                  </pic:nvPicPr>
                  <pic:blipFill>
                    <a:blip r:embed="rId72" cstate="print"/>
                    <a:srcRect/>
                    <a:stretch>
                      <a:fillRect/>
                    </a:stretch>
                  </pic:blipFill>
                  <pic:spPr bwMode="auto">
                    <a:xfrm>
                      <a:off x="0" y="0"/>
                      <a:ext cx="3799972" cy="2191781"/>
                    </a:xfrm>
                    <a:prstGeom prst="rect">
                      <a:avLst/>
                    </a:prstGeom>
                    <a:noFill/>
                    <a:ln w="9525">
                      <a:noFill/>
                      <a:miter lim="800000"/>
                      <a:headEnd/>
                      <a:tailEnd/>
                    </a:ln>
                  </pic:spPr>
                </pic:pic>
              </a:graphicData>
            </a:graphic>
          </wp:inline>
        </w:drawing>
      </w:r>
    </w:p>
    <w:p w:rsidR="00207E03" w:rsidRDefault="00B13FC1" w:rsidP="00207E03">
      <w:pPr>
        <w:pStyle w:val="fbemetinnormal"/>
        <w:spacing w:before="0" w:beforeAutospacing="0" w:after="120" w:afterAutospacing="0"/>
        <w:ind w:firstLine="0"/>
        <w:jc w:val="center"/>
        <w:rPr>
          <w:rFonts w:cs="Times New Roman"/>
          <w:sz w:val="20"/>
          <w:szCs w:val="20"/>
        </w:rPr>
      </w:pPr>
      <w:r w:rsidRPr="00A54D8B">
        <w:rPr>
          <w:rFonts w:cs="Times New Roman"/>
          <w:b/>
          <w:sz w:val="20"/>
          <w:szCs w:val="20"/>
        </w:rPr>
        <w:t>Şekil 5.</w:t>
      </w:r>
      <w:r w:rsidR="008D0A36">
        <w:rPr>
          <w:rFonts w:cs="Times New Roman"/>
          <w:b/>
          <w:sz w:val="20"/>
          <w:szCs w:val="20"/>
        </w:rPr>
        <w:t>61</w:t>
      </w:r>
      <w:r w:rsidRPr="00A54D8B">
        <w:rPr>
          <w:rFonts w:cs="Times New Roman"/>
          <w:b/>
          <w:sz w:val="20"/>
          <w:szCs w:val="20"/>
        </w:rPr>
        <w:t>:</w:t>
      </w:r>
      <w:r w:rsidR="00A20B85">
        <w:rPr>
          <w:rFonts w:cs="Times New Roman"/>
          <w:b/>
          <w:sz w:val="20"/>
          <w:szCs w:val="20"/>
        </w:rPr>
        <w:t xml:space="preserve"> </w:t>
      </w:r>
      <w:r w:rsidR="00A20B85">
        <w:rPr>
          <w:rFonts w:cs="Times New Roman"/>
          <w:sz w:val="20"/>
          <w:szCs w:val="20"/>
        </w:rPr>
        <w:t>Örnek 5.4.5.1’deki</w:t>
      </w:r>
      <w:r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m:t>
            </m:r>
            <m:r>
              <w:rPr>
                <w:rFonts w:ascii="Cambria Math" w:eastAsia="+mn-ea" w:cs="Times New Roman"/>
                <w:color w:val="000000" w:themeColor="text1"/>
                <w:kern w:val="24"/>
                <w:sz w:val="20"/>
                <w:szCs w:val="20"/>
                <w:lang w:val="en-US"/>
              </w:rPr>
              <m:t>,</m:t>
            </m:r>
            <m:r>
              <w:rPr>
                <w:rFonts w:ascii="Cambria Math" w:eastAsia="+mn-ea" w:hAnsi="Cambria Math" w:cs="Times New Roman"/>
                <w:color w:val="000000" w:themeColor="text1"/>
                <w:kern w:val="24"/>
                <w:sz w:val="20"/>
                <w:szCs w:val="20"/>
                <w:lang w:val="en-US"/>
              </w:rPr>
              <m:t>1</m:t>
            </m:r>
          </m:e>
        </m:d>
      </m:oMath>
      <w:r>
        <w:rPr>
          <w:rFonts w:cs="Times New Roman"/>
          <w:kern w:val="24"/>
          <w:sz w:val="20"/>
          <w:szCs w:val="20"/>
          <w:lang w:val="en-US"/>
        </w:rPr>
        <w:t xml:space="preserve"> </w:t>
      </w:r>
      <w:r w:rsidRPr="00A54D8B">
        <w:rPr>
          <w:rFonts w:cs="Times New Roman"/>
          <w:sz w:val="20"/>
          <w:szCs w:val="20"/>
        </w:rPr>
        <w:t xml:space="preserve">çözümünün </w:t>
      </w:r>
      <w:r w:rsidR="004B504B">
        <w:rPr>
          <w:rFonts w:cs="Times New Roman"/>
          <w:sz w:val="20"/>
          <w:szCs w:val="20"/>
        </w:rPr>
        <w:t>iki</w:t>
      </w:r>
      <w:r w:rsidRPr="00A54D8B">
        <w:rPr>
          <w:rFonts w:cs="Times New Roman"/>
          <w:sz w:val="20"/>
          <w:szCs w:val="20"/>
        </w:rPr>
        <w:t xml:space="preserve"> boyutlu grafiği.</w:t>
      </w:r>
    </w:p>
    <w:p w:rsidR="00207E03" w:rsidRDefault="00207E03" w:rsidP="00207E03">
      <w:pPr>
        <w:pStyle w:val="fbemetinnormal"/>
        <w:spacing w:before="0" w:beforeAutospacing="0" w:after="120" w:afterAutospacing="0"/>
        <w:ind w:firstLine="0"/>
        <w:jc w:val="center"/>
        <w:rPr>
          <w:rFonts w:cs="Times New Roman"/>
          <w:sz w:val="20"/>
          <w:szCs w:val="20"/>
        </w:rPr>
      </w:pPr>
    </w:p>
    <w:p w:rsidR="00207E03" w:rsidRDefault="004B504B" w:rsidP="00207E03">
      <w:pPr>
        <w:pStyle w:val="fbemetinnormal"/>
        <w:spacing w:before="0" w:beforeAutospacing="0" w:after="120" w:afterAutospacing="0"/>
        <w:ind w:firstLine="0"/>
        <w:jc w:val="center"/>
        <w:rPr>
          <w:rFonts w:cs="Times New Roman"/>
          <w:sz w:val="20"/>
          <w:szCs w:val="20"/>
        </w:rPr>
      </w:pPr>
      <w:r w:rsidRPr="004B504B">
        <w:rPr>
          <w:rFonts w:cs="Times New Roman"/>
          <w:noProof/>
          <w:sz w:val="20"/>
          <w:szCs w:val="20"/>
          <w:lang w:eastAsia="tr-TR" w:bidi="ar-SA"/>
        </w:rPr>
        <w:drawing>
          <wp:inline distT="0" distB="0" distL="0" distR="0">
            <wp:extent cx="3860226" cy="2268415"/>
            <wp:effectExtent l="19050" t="0" r="6924" b="0"/>
            <wp:docPr id="25" name="Resim 4"/>
            <wp:cNvGraphicFramePr/>
            <a:graphic xmlns:a="http://schemas.openxmlformats.org/drawingml/2006/main">
              <a:graphicData uri="http://schemas.openxmlformats.org/drawingml/2006/picture">
                <pic:pic xmlns:pic="http://schemas.openxmlformats.org/drawingml/2006/picture">
                  <pic:nvPicPr>
                    <pic:cNvPr id="96261" name="Picture 5"/>
                    <pic:cNvPicPr>
                      <a:picLocks noChangeAspect="1" noChangeArrowheads="1"/>
                    </pic:cNvPicPr>
                  </pic:nvPicPr>
                  <pic:blipFill>
                    <a:blip r:embed="rId73" cstate="print"/>
                    <a:srcRect/>
                    <a:stretch>
                      <a:fillRect/>
                    </a:stretch>
                  </pic:blipFill>
                  <pic:spPr bwMode="auto">
                    <a:xfrm>
                      <a:off x="0" y="0"/>
                      <a:ext cx="3860928" cy="2268828"/>
                    </a:xfrm>
                    <a:prstGeom prst="rect">
                      <a:avLst/>
                    </a:prstGeom>
                    <a:noFill/>
                    <a:ln w="9525">
                      <a:noFill/>
                      <a:miter lim="800000"/>
                      <a:headEnd/>
                      <a:tailEnd/>
                    </a:ln>
                  </pic:spPr>
                </pic:pic>
              </a:graphicData>
            </a:graphic>
          </wp:inline>
        </w:drawing>
      </w:r>
    </w:p>
    <w:p w:rsidR="004B504B" w:rsidRDefault="004B504B" w:rsidP="00207E03">
      <w:pPr>
        <w:pStyle w:val="fbemetinnormal"/>
        <w:spacing w:before="0" w:beforeAutospacing="0" w:after="120" w:afterAutospacing="0"/>
        <w:ind w:firstLine="0"/>
        <w:jc w:val="center"/>
        <w:rPr>
          <w:rFonts w:cs="Times New Roman"/>
          <w:sz w:val="20"/>
          <w:szCs w:val="20"/>
        </w:rPr>
      </w:pPr>
      <w:r w:rsidRPr="00A54D8B">
        <w:rPr>
          <w:rFonts w:cs="Times New Roman"/>
          <w:b/>
          <w:sz w:val="20"/>
          <w:szCs w:val="20"/>
        </w:rPr>
        <w:t>Şekil 5.</w:t>
      </w:r>
      <w:r w:rsidR="008D0A36">
        <w:rPr>
          <w:rFonts w:cs="Times New Roman"/>
          <w:b/>
          <w:sz w:val="20"/>
          <w:szCs w:val="20"/>
        </w:rPr>
        <w:t>62</w:t>
      </w:r>
      <w:r w:rsidRPr="00A54D8B">
        <w:rPr>
          <w:rFonts w:cs="Times New Roman"/>
          <w:b/>
          <w:sz w:val="20"/>
          <w:szCs w:val="20"/>
        </w:rPr>
        <w:t>:</w:t>
      </w:r>
      <w:r w:rsidR="00A20B85">
        <w:rPr>
          <w:rFonts w:cs="Times New Roman"/>
          <w:b/>
          <w:sz w:val="20"/>
          <w:szCs w:val="20"/>
        </w:rPr>
        <w:t xml:space="preserve"> </w:t>
      </w:r>
      <w:r w:rsidR="00A20B85">
        <w:rPr>
          <w:rFonts w:cs="Times New Roman"/>
          <w:sz w:val="20"/>
          <w:szCs w:val="20"/>
        </w:rPr>
        <w:t>Örnek 5.4.5.1’deki</w:t>
      </w:r>
      <w:r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m:t>
            </m:r>
            <m:r>
              <w:rPr>
                <w:rFonts w:ascii="Cambria Math" w:eastAsia="+mn-ea" w:cs="Times New Roman"/>
                <w:color w:val="000000" w:themeColor="text1"/>
                <w:kern w:val="24"/>
                <w:sz w:val="20"/>
                <w:szCs w:val="20"/>
                <w:lang w:val="en-US"/>
              </w:rPr>
              <m:t>,</m:t>
            </m:r>
            <m:r>
              <w:rPr>
                <w:rFonts w:ascii="Cambria Math" w:eastAsia="+mn-ea" w:hAnsi="Cambria Math" w:cs="Times New Roman"/>
                <w:color w:val="000000" w:themeColor="text1"/>
                <w:kern w:val="24"/>
                <w:sz w:val="20"/>
                <w:szCs w:val="20"/>
                <w:lang w:val="en-US"/>
              </w:rPr>
              <m:t>1</m:t>
            </m:r>
          </m:e>
        </m:d>
      </m:oMath>
      <w:r>
        <w:rPr>
          <w:rFonts w:cs="Times New Roman"/>
          <w:kern w:val="24"/>
          <w:sz w:val="20"/>
          <w:szCs w:val="20"/>
          <w:lang w:val="en-US"/>
        </w:rPr>
        <w:t xml:space="preserve"> </w:t>
      </w:r>
      <w:r w:rsidRPr="00A54D8B">
        <w:rPr>
          <w:rFonts w:cs="Times New Roman"/>
          <w:sz w:val="20"/>
          <w:szCs w:val="20"/>
        </w:rPr>
        <w:t xml:space="preserve">çözümünün </w:t>
      </w:r>
      <w:r>
        <w:rPr>
          <w:rFonts w:cs="Times New Roman"/>
          <w:sz w:val="20"/>
          <w:szCs w:val="20"/>
        </w:rPr>
        <w:t>iki</w:t>
      </w:r>
      <w:r w:rsidRPr="00A54D8B">
        <w:rPr>
          <w:rFonts w:cs="Times New Roman"/>
          <w:sz w:val="20"/>
          <w:szCs w:val="20"/>
        </w:rPr>
        <w:t xml:space="preserve"> boyutlu grafiği.</w:t>
      </w:r>
    </w:p>
    <w:p w:rsidR="009D1C21" w:rsidRDefault="009D1C21" w:rsidP="00207E03">
      <w:pPr>
        <w:pStyle w:val="fbemetinnormal"/>
        <w:spacing w:before="0" w:beforeAutospacing="0" w:after="120" w:afterAutospacing="0"/>
        <w:ind w:firstLine="0"/>
        <w:jc w:val="center"/>
        <w:rPr>
          <w:rFonts w:cs="Times New Roman"/>
          <w:sz w:val="20"/>
          <w:szCs w:val="20"/>
        </w:rPr>
      </w:pPr>
    </w:p>
    <w:p w:rsidR="000D47AA" w:rsidRPr="009460FB" w:rsidRDefault="000D47AA" w:rsidP="009D1C21">
      <w:pPr>
        <w:pStyle w:val="fbemetinnormal"/>
        <w:spacing w:before="0" w:beforeAutospacing="0" w:after="120" w:afterAutospacing="0"/>
        <w:rPr>
          <w:rFonts w:cs="Times New Roman"/>
          <w:szCs w:val="24"/>
        </w:rPr>
      </w:pPr>
      <w:r w:rsidRPr="00DC7084">
        <w:rPr>
          <w:rFonts w:cs="Times New Roman"/>
          <w:b/>
          <w:szCs w:val="24"/>
        </w:rPr>
        <w:t>5.</w:t>
      </w:r>
      <w:r w:rsidR="00371968">
        <w:rPr>
          <w:rFonts w:cs="Times New Roman"/>
          <w:b/>
          <w:szCs w:val="24"/>
        </w:rPr>
        <w:t>4</w:t>
      </w:r>
      <w:r>
        <w:rPr>
          <w:rFonts w:cs="Times New Roman"/>
          <w:b/>
          <w:szCs w:val="24"/>
        </w:rPr>
        <w:t>.5</w:t>
      </w:r>
      <w:r w:rsidRPr="00DC7084">
        <w:rPr>
          <w:rFonts w:cs="Times New Roman"/>
          <w:b/>
          <w:szCs w:val="24"/>
        </w:rPr>
        <w:t>.</w:t>
      </w:r>
      <w:r w:rsidR="00873AD4">
        <w:rPr>
          <w:rFonts w:cs="Times New Roman"/>
          <w:b/>
          <w:szCs w:val="24"/>
        </w:rPr>
        <w:t>2</w:t>
      </w:r>
      <w:r>
        <w:rPr>
          <w:rFonts w:cs="Times New Roman"/>
          <w:b/>
          <w:szCs w:val="24"/>
        </w:rPr>
        <w:t xml:space="preserve"> </w:t>
      </w:r>
      <w:r w:rsidRPr="00DC7084">
        <w:rPr>
          <w:rFonts w:cs="Times New Roman"/>
          <w:b/>
          <w:szCs w:val="24"/>
        </w:rPr>
        <w:t>Örnek</w:t>
      </w:r>
      <w:r>
        <w:rPr>
          <w:rFonts w:cs="Times New Roman"/>
          <w:b/>
          <w:szCs w:val="24"/>
        </w:rPr>
        <w:t xml:space="preserve"> </w:t>
      </w:r>
      <m:oMath>
        <m:r>
          <w:rPr>
            <w:rFonts w:ascii="Cambria Math" w:hAnsi="Cambria Math" w:cs="Times New Roman"/>
            <w:szCs w:val="24"/>
            <w:lang w:val="en-US"/>
          </w:rPr>
          <m:t>a=-5</m:t>
        </m:r>
      </m:oMath>
      <w:r w:rsidR="006F6B28">
        <w:rPr>
          <w:rFonts w:cs="Times New Roman"/>
          <w:szCs w:val="24"/>
          <w:lang w:val="en-US"/>
        </w:rPr>
        <w:t xml:space="preserve">, </w:t>
      </w:r>
      <m:oMath>
        <m:r>
          <w:rPr>
            <w:rFonts w:ascii="Cambria Math" w:hAnsi="Cambria Math" w:cs="Times New Roman"/>
            <w:szCs w:val="24"/>
            <w:lang w:val="en-US"/>
          </w:rPr>
          <m:t>b=30</m:t>
        </m:r>
      </m:oMath>
      <w:r w:rsidR="006F6B28">
        <w:rPr>
          <w:rFonts w:cs="Times New Roman"/>
          <w:szCs w:val="24"/>
          <w:lang w:val="en-US"/>
        </w:rPr>
        <w:t xml:space="preserve">, </w:t>
      </w:r>
      <m:oMath>
        <m:r>
          <w:rPr>
            <w:rFonts w:ascii="Cambria Math" w:hAnsi="Cambria Math" w:cs="Times New Roman"/>
            <w:i/>
            <w:szCs w:val="24"/>
            <w:lang w:val="en-US"/>
          </w:rPr>
          <w:sym w:font="Symbol" w:char="F06C"/>
        </m:r>
        <m:r>
          <w:rPr>
            <w:rFonts w:ascii="Cambria Math" w:hAnsi="Cambria Math" w:cs="Times New Roman"/>
            <w:szCs w:val="24"/>
            <w:lang w:val="en-US"/>
          </w:rPr>
          <m:t>=-2</m:t>
        </m:r>
      </m:oMath>
      <w:r w:rsidR="006F6B28">
        <w:rPr>
          <w:rFonts w:cs="Times New Roman"/>
          <w:szCs w:val="24"/>
          <w:lang w:val="en-US"/>
        </w:rPr>
        <w:t xml:space="preserve">, </w:t>
      </w:r>
      <m:oMath>
        <m:r>
          <w:rPr>
            <w:rFonts w:ascii="Cambria Math" w:hAnsi="Cambria Math" w:cs="Times New Roman"/>
            <w:i/>
            <w:szCs w:val="24"/>
            <w:lang w:val="en-US"/>
          </w:rPr>
          <w:sym w:font="Symbol" w:char="F061"/>
        </m:r>
        <m:r>
          <w:rPr>
            <w:rFonts w:ascii="Cambria Math" w:hAnsi="Cambria Math" w:cs="Times New Roman"/>
            <w:szCs w:val="24"/>
            <w:lang w:val="en-US"/>
          </w:rPr>
          <m:t>=1</m:t>
        </m:r>
      </m:oMath>
      <w:r w:rsidR="00A97309">
        <w:rPr>
          <w:rFonts w:cs="Times New Roman"/>
          <w:szCs w:val="24"/>
          <w:lang w:val="en-US"/>
        </w:rPr>
        <w:t xml:space="preserve"> ve</w:t>
      </w:r>
      <w:r w:rsidR="006F6B28">
        <w:rPr>
          <w:rFonts w:cs="Times New Roman"/>
          <w:szCs w:val="24"/>
          <w:lang w:val="en-US"/>
        </w:rPr>
        <w:t xml:space="preserve"> </w:t>
      </w:r>
      <m:oMath>
        <m:r>
          <w:rPr>
            <w:rFonts w:ascii="Cambria Math" w:hAnsi="Cambria Math" w:cs="Times New Roman"/>
            <w:i/>
            <w:szCs w:val="24"/>
            <w:lang w:val="en-US"/>
          </w:rPr>
          <w:sym w:font="Symbol" w:char="F062"/>
        </m:r>
        <m:r>
          <w:rPr>
            <w:rFonts w:ascii="Cambria Math" w:hAnsi="Cambria Math" w:cs="Times New Roman"/>
            <w:szCs w:val="24"/>
            <w:lang w:val="en-US"/>
          </w:rPr>
          <m:t>=0.5</m:t>
        </m:r>
      </m:oMath>
      <w:r w:rsidR="006F6B28">
        <w:rPr>
          <w:rFonts w:cs="Times New Roman"/>
          <w:b/>
          <w:szCs w:val="24"/>
        </w:rPr>
        <w:t xml:space="preserve"> </w:t>
      </w:r>
      <w:r w:rsidRPr="009460FB">
        <w:rPr>
          <w:rFonts w:cs="Times New Roman"/>
          <w:szCs w:val="24"/>
        </w:rPr>
        <w:t>değerleri için</w:t>
      </w:r>
      <w:r>
        <w:rPr>
          <w:rFonts w:cs="Times New Roman"/>
          <w:szCs w:val="24"/>
        </w:rPr>
        <w:t xml:space="preserve"> (5.</w:t>
      </w:r>
      <w:r w:rsidR="000125FD">
        <w:rPr>
          <w:rFonts w:cs="Times New Roman"/>
          <w:szCs w:val="24"/>
        </w:rPr>
        <w:t>39</w:t>
      </w:r>
      <w:r>
        <w:rPr>
          <w:rFonts w:cs="Times New Roman"/>
          <w:szCs w:val="24"/>
        </w:rPr>
        <w:t>) kesirli değiştirilmiş Kawahara denklemini</w:t>
      </w:r>
    </w:p>
    <w:p w:rsidR="000D47AA" w:rsidRDefault="002949F4" w:rsidP="009D1C21">
      <w:pPr>
        <w:tabs>
          <w:tab w:val="left" w:pos="709"/>
        </w:tabs>
        <w:spacing w:after="120" w:line="360" w:lineRule="auto"/>
        <w:jc w:val="right"/>
        <w:rPr>
          <w:rFonts w:ascii="Times New Roman" w:hAnsi="Times New Roman" w:cs="Times New Roman"/>
          <w:color w:val="222222"/>
          <w:sz w:val="24"/>
          <w:szCs w:val="24"/>
          <w:shd w:val="clear" w:color="auto" w:fill="FFFFFF"/>
          <w:lang w:val="en-US"/>
        </w:rPr>
      </w:pPr>
      <m:oMath>
        <m:sSub>
          <m:sSubPr>
            <m:ctrlPr>
              <w:rPr>
                <w:rFonts w:ascii="Cambria Math" w:hAnsi="Cambria Math" w:cs="Times New Roman"/>
                <w:i/>
                <w:color w:val="222222"/>
                <w:sz w:val="24"/>
                <w:szCs w:val="24"/>
                <w:shd w:val="clear" w:color="auto" w:fill="FFFFFF"/>
                <w:lang w:val="en-US"/>
              </w:rPr>
            </m:ctrlPr>
          </m:sSubPr>
          <m:e>
            <m:r>
              <w:rPr>
                <w:rFonts w:ascii="Cambria Math" w:hAnsi="Cambria Math" w:cs="Times New Roman"/>
                <w:color w:val="222222"/>
                <w:sz w:val="24"/>
                <w:szCs w:val="24"/>
                <w:shd w:val="clear" w:color="auto" w:fill="FFFFFF"/>
                <w:lang w:val="en-US"/>
              </w:rPr>
              <m:t>u</m:t>
            </m:r>
          </m:e>
          <m:sub>
            <m:r>
              <w:rPr>
                <w:rFonts w:ascii="Cambria Math" w:hAnsi="Cambria Math" w:cs="Times New Roman"/>
                <w:color w:val="222222"/>
                <w:sz w:val="24"/>
                <w:szCs w:val="24"/>
                <w:shd w:val="clear" w:color="auto" w:fill="FFFFFF"/>
                <w:lang w:val="en-US"/>
              </w:rPr>
              <m:t>t</m:t>
            </m:r>
          </m:sub>
        </m:sSub>
        <m:r>
          <w:rPr>
            <w:rFonts w:ascii="Cambria Math" w:hAnsi="Times New Roman" w:cs="Times New Roman"/>
            <w:color w:val="222222"/>
            <w:sz w:val="24"/>
            <w:szCs w:val="24"/>
            <w:shd w:val="clear" w:color="auto" w:fill="FFFFFF"/>
            <w:lang w:val="en-US"/>
          </w:rPr>
          <m:t>-</m:t>
        </m:r>
        <m:r>
          <w:rPr>
            <w:rFonts w:ascii="Cambria Math" w:hAnsi="Times New Roman" w:cs="Times New Roman"/>
            <w:color w:val="222222"/>
            <w:sz w:val="24"/>
            <w:szCs w:val="24"/>
            <w:shd w:val="clear" w:color="auto" w:fill="FFFFFF"/>
            <w:lang w:val="en-US"/>
          </w:rPr>
          <m:t>5</m:t>
        </m:r>
        <m:sSup>
          <m:sSupPr>
            <m:ctrlPr>
              <w:rPr>
                <w:rFonts w:ascii="Cambria Math" w:hAnsi="Times New Roman" w:cs="Times New Roman"/>
                <w:i/>
                <w:color w:val="222222"/>
                <w:sz w:val="24"/>
                <w:szCs w:val="24"/>
                <w:shd w:val="clear" w:color="auto" w:fill="FFFFFF"/>
                <w:lang w:val="en-US"/>
              </w:rPr>
            </m:ctrlPr>
          </m:sSupPr>
          <m:e>
            <m:r>
              <w:rPr>
                <w:rFonts w:ascii="Cambria Math" w:hAnsi="Cambria Math" w:cs="Times New Roman"/>
                <w:color w:val="222222"/>
                <w:sz w:val="24"/>
                <w:szCs w:val="24"/>
                <w:shd w:val="clear" w:color="auto" w:fill="FFFFFF"/>
                <w:lang w:val="en-US"/>
              </w:rPr>
              <m:t>u</m:t>
            </m:r>
          </m:e>
          <m:sup>
            <m:r>
              <w:rPr>
                <w:rFonts w:ascii="Cambria Math" w:hAnsi="Times New Roman" w:cs="Times New Roman"/>
                <w:color w:val="222222"/>
                <w:sz w:val="24"/>
                <w:szCs w:val="24"/>
                <w:shd w:val="clear" w:color="auto" w:fill="FFFFFF"/>
                <w:lang w:val="en-US"/>
              </w:rPr>
              <m:t>2</m:t>
            </m:r>
          </m:sup>
        </m:s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r>
          <w:rPr>
            <w:rFonts w:ascii="Cambria Math" w:hAnsi="Cambria Math" w:cs="Times New Roman"/>
            <w:color w:val="222222"/>
            <w:sz w:val="24"/>
            <w:szCs w:val="24"/>
            <w:shd w:val="clear" w:color="auto" w:fill="FFFFFF"/>
            <w:lang w:val="en-US"/>
          </w:rPr>
          <m:t>u</m:t>
        </m:r>
        <m:r>
          <w:rPr>
            <w:rFonts w:ascii="Cambria Math" w:hAnsi="Times New Roman" w:cs="Times New Roman"/>
            <w:color w:val="222222"/>
            <w:sz w:val="24"/>
            <w:szCs w:val="24"/>
            <w:shd w:val="clear" w:color="auto" w:fill="FFFFFF"/>
            <w:lang w:val="en-US"/>
          </w:rPr>
          <m:t>+30</m:t>
        </m:r>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r>
          <w:rPr>
            <w:rFonts w:ascii="Cambria Math" w:hAnsi="Times New Roman" w:cs="Times New Roman"/>
            <w:color w:val="222222"/>
            <w:sz w:val="24"/>
            <w:szCs w:val="24"/>
            <w:shd w:val="clear" w:color="auto" w:fill="FFFFFF"/>
            <w:lang w:val="en-US"/>
          </w:rPr>
          <m:t>u+2</m:t>
        </m:r>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r>
          <w:rPr>
            <w:rFonts w:ascii="Cambria Math" w:hAnsi="Times New Roman" w:cs="Times New Roman"/>
            <w:color w:val="222222"/>
            <w:sz w:val="24"/>
            <w:szCs w:val="24"/>
            <w:shd w:val="clear" w:color="auto" w:fill="FFFFFF"/>
            <w:lang w:val="en-US"/>
          </w:rPr>
          <m:t>u=0</m:t>
        </m:r>
      </m:oMath>
      <w:r w:rsidR="000125FD">
        <w:rPr>
          <w:rFonts w:ascii="Times New Roman" w:hAnsi="Times New Roman" w:cs="Times New Roman"/>
          <w:color w:val="222222"/>
          <w:sz w:val="24"/>
          <w:szCs w:val="24"/>
          <w:shd w:val="clear" w:color="auto" w:fill="FFFFFF"/>
          <w:lang w:val="en-US"/>
        </w:rPr>
        <w:t xml:space="preserve">    (5.43</w:t>
      </w:r>
      <w:r w:rsidR="00272564">
        <w:rPr>
          <w:rFonts w:ascii="Times New Roman" w:hAnsi="Times New Roman" w:cs="Times New Roman"/>
          <w:color w:val="222222"/>
          <w:sz w:val="24"/>
          <w:szCs w:val="24"/>
          <w:shd w:val="clear" w:color="auto" w:fill="FFFFFF"/>
          <w:lang w:val="en-US"/>
        </w:rPr>
        <w:t>)</w:t>
      </w:r>
    </w:p>
    <w:p w:rsidR="000D47AA" w:rsidRPr="004C0CB2" w:rsidRDefault="000D47AA" w:rsidP="009D1C21">
      <w:pPr>
        <w:pStyle w:val="fbemetinnormal"/>
        <w:spacing w:before="0" w:beforeAutospacing="0" w:after="120" w:afterAutospacing="0"/>
        <w:ind w:firstLine="0"/>
        <w:rPr>
          <w:kern w:val="24"/>
          <w:szCs w:val="24"/>
        </w:rPr>
      </w:pPr>
      <w:r w:rsidRPr="00904C6E">
        <w:rPr>
          <w:rFonts w:cs="Times New Roman"/>
          <w:szCs w:val="24"/>
        </w:rPr>
        <w:t xml:space="preserve">şeklinde ele alalım. </w:t>
      </w:r>
      <w:r w:rsidRPr="004C0CB2">
        <w:t xml:space="preserve">Bu denklem </w:t>
      </w:r>
      <w:r w:rsidR="006F6B28">
        <w:t>uzay</w:t>
      </w:r>
      <w:r w:rsidRPr="004C0CB2">
        <w:rPr>
          <w:rFonts w:cs="Times New Roman"/>
          <w:szCs w:val="24"/>
        </w:rPr>
        <w:t xml:space="preserve"> kesirli </w:t>
      </w:r>
      <w:r>
        <w:rPr>
          <w:rFonts w:cs="Times New Roman"/>
          <w:szCs w:val="24"/>
        </w:rPr>
        <w:t xml:space="preserve">değiştirilmiş </w:t>
      </w:r>
      <w:r w:rsidRPr="004C0CB2">
        <w:rPr>
          <w:rFonts w:cs="Times New Roman"/>
          <w:szCs w:val="24"/>
        </w:rPr>
        <w:t>Kawahara denklemi diye adlandırılır</w:t>
      </w:r>
      <w:r w:rsidRPr="004C0CB2">
        <w:t xml:space="preserve">. </w:t>
      </w:r>
      <m:oMath>
        <m:r>
          <w:rPr>
            <w:rFonts w:ascii="Cambria Math" w:eastAsia="+mn-ea" w:hAnsi="Cambria Math" w:cs="Times New Roman"/>
            <w:kern w:val="24"/>
            <w:szCs w:val="24"/>
          </w:rPr>
          <m:t>k=-93</m:t>
        </m:r>
      </m:oMath>
      <w:r>
        <w:rPr>
          <w:kern w:val="24"/>
          <w:szCs w:val="24"/>
        </w:rPr>
        <w:t xml:space="preserve"> ve </w:t>
      </w:r>
      <m:oMath>
        <m:r>
          <w:rPr>
            <w:rFonts w:ascii="Cambria Math" w:hAnsi="Cambria Math"/>
            <w:kern w:val="24"/>
            <w:szCs w:val="24"/>
          </w:rPr>
          <m:t>l=-1</m:t>
        </m:r>
      </m:oMath>
      <w:r w:rsidRPr="004C0CB2">
        <w:rPr>
          <w:kern w:val="24"/>
          <w:szCs w:val="24"/>
        </w:rPr>
        <w:t xml:space="preserve"> alındığında</w:t>
      </w:r>
      <w:r w:rsidRPr="004C0CB2">
        <w:t xml:space="preserve"> </w:t>
      </w:r>
      <w:r w:rsidRPr="004C0CB2">
        <w:rPr>
          <w:kern w:val="24"/>
          <w:szCs w:val="24"/>
        </w:rPr>
        <w:t>değişken dönüşümü</w:t>
      </w:r>
      <w:r w:rsidR="006F6B28">
        <w:rPr>
          <w:kern w:val="24"/>
          <w:szCs w:val="24"/>
        </w:rPr>
        <w:t xml:space="preserve"> </w:t>
      </w:r>
      <m:oMath>
        <m:r>
          <w:rPr>
            <w:rFonts w:ascii="Cambria Math" w:hAnsi="Cambria Math" w:cs="Times New Roman"/>
            <w:szCs w:val="24"/>
            <w:lang w:val="en-US"/>
          </w:rPr>
          <m:t>ξ</m:t>
        </m:r>
        <m:r>
          <w:rPr>
            <w:rFonts w:ascii="Cambria Math" w:eastAsia="+mn-ea" w:hAnsi="Cambria Math" w:cs="Times New Roman"/>
            <w:kern w:val="24"/>
            <w:szCs w:val="24"/>
            <w:lang w:val="en-US"/>
          </w:rPr>
          <m:t>=-93t-2</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x</m:t>
            </m:r>
          </m:e>
        </m:rad>
      </m:oMath>
      <w:r w:rsidRPr="004C0CB2">
        <w:rPr>
          <w:kern w:val="24"/>
          <w:szCs w:val="24"/>
        </w:rPr>
        <w:t xml:space="preserve"> haline gelir. (5.</w:t>
      </w:r>
      <w:r w:rsidR="00371968">
        <w:rPr>
          <w:kern w:val="24"/>
          <w:szCs w:val="24"/>
        </w:rPr>
        <w:t>4</w:t>
      </w:r>
      <w:r w:rsidR="000125FD">
        <w:rPr>
          <w:kern w:val="24"/>
          <w:szCs w:val="24"/>
        </w:rPr>
        <w:t>1</w:t>
      </w:r>
      <w:r w:rsidRPr="004C0CB2">
        <w:rPr>
          <w:kern w:val="24"/>
          <w:szCs w:val="24"/>
        </w:rPr>
        <w:t xml:space="preserve">) koşulu ise </w:t>
      </w:r>
    </w:p>
    <w:p w:rsidR="000D47AA" w:rsidRPr="004C0CB2" w:rsidRDefault="000D47AA" w:rsidP="009D1C21">
      <w:pPr>
        <w:pStyle w:val="fbemetinnormal"/>
        <w:spacing w:before="0" w:beforeAutospacing="0" w:after="120" w:afterAutospacing="0"/>
        <w:ind w:firstLine="0"/>
        <w:rPr>
          <w:kern w:val="24"/>
          <w:szCs w:val="24"/>
        </w:rPr>
      </w:pPr>
      <m:oMathPara>
        <m:oMathParaPr>
          <m:jc m:val="center"/>
        </m:oMathParaPr>
        <m:oMath>
          <m:r>
            <w:rPr>
              <w:rFonts w:ascii="Cambria Math" w:hAnsi="Cambria Math" w:cs="Times New Roman"/>
              <w:szCs w:val="24"/>
              <w:lang w:val="en-US"/>
            </w:rPr>
            <m:t>3PR-</m:t>
          </m:r>
          <m:sSup>
            <m:sSupPr>
              <m:ctrlPr>
                <w:rPr>
                  <w:rFonts w:ascii="Cambria Math" w:hAnsi="Cambria Math" w:cs="Times New Roman"/>
                  <w:i/>
                  <w:szCs w:val="24"/>
                  <w:lang w:val="en-US"/>
                </w:rPr>
              </m:ctrlPr>
            </m:sSupPr>
            <m:e>
              <m:r>
                <w:rPr>
                  <w:rFonts w:ascii="Cambria Math" w:hAnsi="Cambria Math" w:cs="Times New Roman"/>
                  <w:szCs w:val="24"/>
                  <w:lang w:val="en-US"/>
                </w:rPr>
                <m:t>Q</m:t>
              </m:r>
            </m:e>
            <m:sup>
              <m:r>
                <w:rPr>
                  <w:rFonts w:ascii="Cambria Math" w:hAnsi="Cambria Math" w:cs="Times New Roman"/>
                  <w:szCs w:val="24"/>
                  <w:lang w:val="en-US"/>
                </w:rPr>
                <m:t>2</m:t>
              </m:r>
            </m:sup>
          </m:sSup>
          <m:r>
            <w:rPr>
              <w:rFonts w:ascii="Cambria Math" w:hAnsi="Cambria Math" w:cs="Times New Roman"/>
              <w:szCs w:val="24"/>
              <w:lang w:val="en-US"/>
            </w:rPr>
            <m:t>=-1</m:t>
          </m:r>
        </m:oMath>
      </m:oMathPara>
    </w:p>
    <w:p w:rsidR="000D47AA" w:rsidRPr="004C0CB2" w:rsidRDefault="000D47AA" w:rsidP="009D1C21">
      <w:pPr>
        <w:pStyle w:val="fbemetinnormal"/>
        <w:spacing w:before="0" w:beforeAutospacing="0" w:after="120" w:afterAutospacing="0"/>
        <w:ind w:firstLine="0"/>
        <w:rPr>
          <w:kern w:val="24"/>
          <w:szCs w:val="24"/>
        </w:rPr>
      </w:pPr>
      <w:r w:rsidRPr="004C0CB2">
        <w:rPr>
          <w:kern w:val="24"/>
          <w:szCs w:val="24"/>
        </w:rPr>
        <w:t>şek</w:t>
      </w:r>
      <w:r>
        <w:rPr>
          <w:kern w:val="24"/>
          <w:szCs w:val="24"/>
        </w:rPr>
        <w:t>linde bulunur. Böylece (5.</w:t>
      </w:r>
      <w:r w:rsidR="00371968">
        <w:rPr>
          <w:kern w:val="24"/>
          <w:szCs w:val="24"/>
        </w:rPr>
        <w:t>4</w:t>
      </w:r>
      <w:r w:rsidR="000125FD">
        <w:rPr>
          <w:kern w:val="24"/>
          <w:szCs w:val="24"/>
        </w:rPr>
        <w:t>3</w:t>
      </w:r>
      <w:r w:rsidRPr="004C0CB2">
        <w:rPr>
          <w:kern w:val="24"/>
          <w:szCs w:val="24"/>
        </w:rPr>
        <w:t>) denkleminin çözüm</w:t>
      </w:r>
      <w:r w:rsidR="00A20B85">
        <w:rPr>
          <w:kern w:val="24"/>
          <w:szCs w:val="24"/>
        </w:rPr>
        <w:t>leri</w:t>
      </w:r>
    </w:p>
    <w:p w:rsidR="006F6B28" w:rsidRDefault="006F6B28" w:rsidP="009D1C21">
      <w:pPr>
        <w:spacing w:after="120" w:line="360" w:lineRule="auto"/>
        <w:jc w:val="both"/>
        <w:rPr>
          <w:rFonts w:ascii="Times New Roman" w:eastAsia="+mn-ea" w:hAnsi="Times New Roman" w:cs="Times New Roman"/>
          <w:sz w:val="24"/>
          <w:szCs w:val="24"/>
          <w:lang w:val="en-US"/>
        </w:rPr>
      </w:pPr>
      <m:oMathPara>
        <m:oMath>
          <m:r>
            <w:rPr>
              <w:rFonts w:ascii="Cambria Math" w:hAnsi="Cambria Math" w:cs="Times New Roman"/>
              <w:sz w:val="24"/>
              <w:szCs w:val="24"/>
              <w:lang w:val="en-US"/>
            </w:rPr>
            <m:t>u=∓</m:t>
          </m:r>
          <m:d>
            <m:dPr>
              <m:ctrlPr>
                <w:rPr>
                  <w:rFonts w:ascii="Cambria Math" w:hAnsi="Cambria Math" w:cs="Times New Roman"/>
                  <w:i/>
                  <w:sz w:val="24"/>
                  <w:szCs w:val="24"/>
                  <w:lang w:val="en-US"/>
                </w:rPr>
              </m:ctrlPr>
            </m:dPr>
            <m:e>
              <m:r>
                <w:rPr>
                  <w:rFonts w:ascii="Cambria Math" w:hAnsi="Cambria Math" w:cs="Times New Roman"/>
                  <w:sz w:val="24"/>
                  <w:szCs w:val="24"/>
                  <w:lang w:val="en-US"/>
                </w:rPr>
                <m:t>4Q-3+12P</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F</m:t>
                  </m:r>
                </m:e>
                <m:sup>
                  <m:r>
                    <w:rPr>
                      <w:rFonts w:ascii="Cambria Math" w:hAnsi="Cambria Math" w:cs="Times New Roman"/>
                      <w:sz w:val="24"/>
                      <w:szCs w:val="24"/>
                      <w:lang w:val="en-US"/>
                    </w:rPr>
                    <m:t>2</m:t>
                  </m:r>
                </m:sup>
              </m:sSup>
            </m:e>
          </m:d>
        </m:oMath>
      </m:oMathPara>
    </w:p>
    <w:p w:rsidR="000D47AA" w:rsidRDefault="000D47AA" w:rsidP="009D1C21">
      <w:pPr>
        <w:pStyle w:val="fbemetinnormal"/>
        <w:spacing w:before="0" w:beforeAutospacing="0" w:after="120" w:afterAutospacing="0"/>
        <w:ind w:firstLine="0"/>
        <w:rPr>
          <w:rFonts w:cs="Times New Roman"/>
        </w:rPr>
      </w:pPr>
      <w:r>
        <w:rPr>
          <w:kern w:val="24"/>
          <w:szCs w:val="24"/>
        </w:rPr>
        <w:lastRenderedPageBreak/>
        <w:t xml:space="preserve">olarak elde edilir. </w:t>
      </w:r>
      <m:oMath>
        <m:r>
          <w:rPr>
            <w:rFonts w:ascii="Cambria Math" w:hAnsi="Cambria Math" w:cs="Times New Roman"/>
            <w:szCs w:val="24"/>
          </w:rPr>
          <m:t>ω=K=1</m:t>
        </m:r>
      </m:oMath>
      <w:r w:rsidRPr="0042490D">
        <w:rPr>
          <w:rFonts w:cs="Times New Roman"/>
        </w:rPr>
        <w:t xml:space="preserve"> </w:t>
      </w:r>
      <w:r>
        <w:rPr>
          <w:rFonts w:cs="Times New Roman"/>
        </w:rPr>
        <w:t>alındığında</w:t>
      </w:r>
      <w:r w:rsidRPr="0042490D">
        <w:rPr>
          <w:rFonts w:cs="Times New Roman"/>
        </w:rPr>
        <w:t xml:space="preserve"> </w:t>
      </w:r>
      <w:r w:rsidRPr="0042490D">
        <w:rPr>
          <w:rFonts w:cs="Times New Roman"/>
          <w:szCs w:val="24"/>
        </w:rPr>
        <w:t>T</w:t>
      </w:r>
      <w:r w:rsidR="000125FD">
        <w:rPr>
          <w:rFonts w:cs="Times New Roman"/>
          <w:szCs w:val="24"/>
        </w:rPr>
        <w:t>ablo 4</w:t>
      </w:r>
      <w:r w:rsidR="00371968">
        <w:rPr>
          <w:rFonts w:cs="Times New Roman"/>
          <w:szCs w:val="24"/>
        </w:rPr>
        <w:t>.2</w:t>
      </w:r>
      <w:r w:rsidRPr="0042490D">
        <w:rPr>
          <w:rFonts w:cs="Times New Roman"/>
          <w:szCs w:val="24"/>
        </w:rPr>
        <w:t>’de</w:t>
      </w:r>
      <w:r>
        <w:rPr>
          <w:rFonts w:cs="Times New Roman"/>
          <w:szCs w:val="24"/>
        </w:rPr>
        <w:t xml:space="preserve"> verilen</w:t>
      </w:r>
      <w:r>
        <w:rPr>
          <w:rFonts w:cs="Times New Roman"/>
        </w:rPr>
        <w:t xml:space="preserve"> </w:t>
      </w:r>
      <w:r w:rsidR="006F6B28">
        <w:rPr>
          <w:rFonts w:cs="Times New Roman"/>
        </w:rPr>
        <w:t>birinci</w:t>
      </w:r>
      <w:r w:rsidRPr="0042490D">
        <w:rPr>
          <w:rFonts w:cs="Times New Roman"/>
        </w:rPr>
        <w:t xml:space="preserve"> durum</w:t>
      </w:r>
      <w:r>
        <w:rPr>
          <w:rFonts w:cs="Times New Roman"/>
        </w:rPr>
        <w:t>daki çözüm</w:t>
      </w:r>
      <w:r w:rsidRPr="0042490D">
        <w:rPr>
          <w:rFonts w:cs="Times New Roman"/>
        </w:rPr>
        <w:t xml:space="preserve">  </w:t>
      </w:r>
      <m:oMath>
        <m:r>
          <w:rPr>
            <w:rFonts w:ascii="Cambria Math" w:hAnsi="Cambria Math" w:cs="Times New Roman"/>
          </w:rPr>
          <m:t>F=</m:t>
        </m:r>
        <m:r>
          <m:rPr>
            <m:sty m:val="p"/>
          </m:rPr>
          <w:rPr>
            <w:rFonts w:ascii="Cambria Math" w:hAnsi="Cambria Math" w:cs="Times New Roman"/>
          </w:rPr>
          <m:t>ns</m:t>
        </m:r>
        <m:d>
          <m:dPr>
            <m:ctrlPr>
              <w:rPr>
                <w:rFonts w:ascii="Cambria Math" w:hAnsi="Cambria Math"/>
                <w:szCs w:val="24"/>
              </w:rPr>
            </m:ctrlPr>
          </m:dPr>
          <m:e>
            <m:r>
              <w:rPr>
                <w:rFonts w:ascii="Cambria Math" w:hAnsi="Cambria Math" w:cs="Times New Roman"/>
                <w:szCs w:val="24"/>
              </w:rPr>
              <m:t>ξ</m:t>
            </m:r>
          </m:e>
        </m:d>
      </m:oMath>
      <w:r w:rsidRPr="0042490D">
        <w:rPr>
          <w:rFonts w:cs="Times New Roman"/>
        </w:rPr>
        <w:t xml:space="preserve"> </w:t>
      </w:r>
      <w:r>
        <w:rPr>
          <w:rFonts w:cs="Times New Roman"/>
        </w:rPr>
        <w:t xml:space="preserve">olarak elde edilir ve </w:t>
      </w:r>
      <m:oMath>
        <m:r>
          <w:rPr>
            <w:rFonts w:ascii="Cambria Math" w:eastAsia="+mn-ea" w:hAnsi="Cambria Math" w:cs="Times New Roman"/>
            <w:kern w:val="24"/>
            <w:szCs w:val="24"/>
            <w:lang w:val="en-US"/>
          </w:rPr>
          <m:t>m=1</m:t>
        </m:r>
      </m:oMath>
      <w:r>
        <w:rPr>
          <w:rFonts w:cs="Times New Roman"/>
          <w:kern w:val="24"/>
          <w:szCs w:val="24"/>
          <w:lang w:val="en-US"/>
        </w:rPr>
        <w:t xml:space="preserve"> </w:t>
      </w:r>
      <w:r w:rsidRPr="00854509">
        <w:rPr>
          <w:rFonts w:cs="Times New Roman"/>
          <w:kern w:val="24"/>
          <w:szCs w:val="24"/>
        </w:rPr>
        <w:t xml:space="preserve">için </w:t>
      </w:r>
      <w:r>
        <w:rPr>
          <w:rFonts w:cs="Times New Roman"/>
        </w:rPr>
        <w:t xml:space="preserve">Tablo </w:t>
      </w:r>
      <w:r w:rsidR="000125FD">
        <w:rPr>
          <w:rFonts w:cs="Times New Roman"/>
        </w:rPr>
        <w:t>3</w:t>
      </w:r>
      <w:r>
        <w:rPr>
          <w:rFonts w:cs="Times New Roman"/>
        </w:rPr>
        <w:t>.1 kullanarak yukarıdaki çözüm</w:t>
      </w:r>
      <w:r w:rsidR="00A20B85">
        <w:rPr>
          <w:rFonts w:cs="Times New Roman"/>
        </w:rPr>
        <w:t>ler</w:t>
      </w:r>
    </w:p>
    <w:p w:rsidR="006F6B28" w:rsidRDefault="002949F4" w:rsidP="00A20B85">
      <w:pPr>
        <w:pStyle w:val="fbemetinnormal"/>
        <w:spacing w:before="0" w:beforeAutospacing="0" w:after="120" w:afterAutospacing="0"/>
        <w:ind w:firstLine="0"/>
        <w:jc w:val="center"/>
        <w:rPr>
          <w:rFonts w:cs="Times New Roman"/>
        </w:rPr>
      </w:pPr>
      <m:oMath>
        <m:sSub>
          <m:sSubPr>
            <m:ctrlPr>
              <w:rPr>
                <w:rFonts w:ascii="Cambria Math" w:eastAsia="+mn-ea" w:hAnsi="Cambria Math" w:cs="Times New Roman"/>
                <w:i/>
                <w:kern w:val="24"/>
                <w:szCs w:val="24"/>
                <w:lang w:val="en-US"/>
              </w:rPr>
            </m:ctrlPr>
          </m:sSubPr>
          <m:e>
            <m:r>
              <w:rPr>
                <w:rFonts w:ascii="Cambria Math" w:eastAsia="+mn-ea" w:hAnsi="Cambria Math" w:cs="Times New Roman"/>
                <w:kern w:val="24"/>
                <w:szCs w:val="24"/>
                <w:lang w:val="en-US"/>
              </w:rPr>
              <m:t>u</m:t>
            </m:r>
          </m:e>
          <m:sub>
            <m:r>
              <w:rPr>
                <w:rFonts w:ascii="Cambria Math" w:eastAsia="+mn-ea" w:hAnsi="Cambria Math" w:cs="Times New Roman"/>
                <w:kern w:val="24"/>
                <w:szCs w:val="24"/>
                <w:lang w:val="en-US"/>
              </w:rPr>
              <m:t>1</m:t>
            </m:r>
          </m:sub>
        </m:sSub>
        <m:r>
          <w:rPr>
            <w:rFonts w:ascii="Cambria Math" w:eastAsia="+mn-ea"/>
            <w:kern w:val="24"/>
            <w:szCs w:val="24"/>
            <w:lang w:val="en-US"/>
          </w:rPr>
          <m:t>=</m:t>
        </m:r>
        <m:r>
          <w:rPr>
            <w:rFonts w:ascii="Cambria Math" w:eastAsia="+mn-ea"/>
            <w:kern w:val="24"/>
            <w:szCs w:val="24"/>
            <w:lang w:val="en-US"/>
          </w:rPr>
          <m:t>-</m:t>
        </m:r>
        <m:r>
          <w:rPr>
            <w:rFonts w:ascii="Cambria Math" w:eastAsia="+mn-ea"/>
            <w:kern w:val="24"/>
            <w:szCs w:val="24"/>
            <w:lang w:val="en-US"/>
          </w:rPr>
          <m:t>11+12</m:t>
        </m:r>
        <m:sSup>
          <m:sSupPr>
            <m:ctrlPr>
              <w:rPr>
                <w:rFonts w:ascii="Cambria Math" w:eastAsia="+mn-ea" w:hAnsi="Cambria Math"/>
                <w:i/>
                <w:kern w:val="24"/>
                <w:szCs w:val="24"/>
                <w:lang w:val="en-US"/>
              </w:rPr>
            </m:ctrlPr>
          </m:sSupPr>
          <m:e>
            <m:r>
              <m:rPr>
                <m:sty m:val="p"/>
              </m:rPr>
              <w:rPr>
                <w:rFonts w:ascii="Cambria Math" w:eastAsia="+mn-ea"/>
                <w:kern w:val="24"/>
                <w:szCs w:val="24"/>
                <w:lang w:val="en-US"/>
              </w:rPr>
              <m:t>coth</m:t>
            </m:r>
          </m:e>
          <m:sup>
            <m:r>
              <w:rPr>
                <w:rFonts w:ascii="Cambria Math" w:eastAsia="+mn-ea"/>
                <w:kern w:val="24"/>
                <w:szCs w:val="24"/>
                <w:lang w:val="en-US"/>
              </w:rPr>
              <m:t>2</m:t>
            </m:r>
          </m:sup>
        </m:sSup>
        <m:d>
          <m:dPr>
            <m:ctrlPr>
              <w:rPr>
                <w:rFonts w:ascii="Cambria Math" w:eastAsia="+mn-ea" w:hAnsi="Cambria Math"/>
                <w:i/>
                <w:kern w:val="24"/>
                <w:szCs w:val="24"/>
                <w:lang w:val="en-US"/>
              </w:rPr>
            </m:ctrlPr>
          </m:dPr>
          <m:e>
            <m:r>
              <w:rPr>
                <w:rFonts w:ascii="Cambria Math" w:eastAsia="+mn-ea" w:hAnsi="Cambria Math" w:cs="Times New Roman"/>
                <w:kern w:val="24"/>
                <w:szCs w:val="24"/>
                <w:lang w:val="en-US"/>
              </w:rPr>
              <m:t>-93t-2</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x</m:t>
                </m:r>
              </m:e>
            </m:rad>
          </m:e>
        </m:d>
      </m:oMath>
      <w:r w:rsidR="00C02D2F">
        <w:rPr>
          <w:rFonts w:cs="Times New Roman"/>
          <w:kern w:val="24"/>
          <w:szCs w:val="24"/>
          <w:lang w:val="en-US"/>
        </w:rPr>
        <w:t xml:space="preserve">    ve  </w:t>
      </w:r>
      <w:r w:rsidR="00A20B85">
        <w:rPr>
          <w:rFonts w:cs="Times New Roman"/>
          <w:kern w:val="24"/>
          <w:szCs w:val="24"/>
          <w:lang w:val="en-US"/>
        </w:rPr>
        <w:t xml:space="preserve">  </w:t>
      </w:r>
      <m:oMath>
        <m:sSub>
          <m:sSubPr>
            <m:ctrlPr>
              <w:rPr>
                <w:rFonts w:ascii="Cambria Math" w:eastAsia="+mn-ea" w:hAnsi="Cambria Math" w:cs="Times New Roman"/>
                <w:i/>
                <w:kern w:val="24"/>
                <w:szCs w:val="24"/>
                <w:lang w:val="en-US"/>
              </w:rPr>
            </m:ctrlPr>
          </m:sSubPr>
          <m:e>
            <m:r>
              <w:rPr>
                <w:rFonts w:ascii="Cambria Math" w:eastAsia="+mn-ea" w:hAnsi="Cambria Math" w:cs="Times New Roman"/>
                <w:kern w:val="24"/>
                <w:szCs w:val="24"/>
                <w:lang w:val="en-US"/>
              </w:rPr>
              <m:t>u</m:t>
            </m:r>
          </m:e>
          <m:sub>
            <m:r>
              <w:rPr>
                <w:rFonts w:ascii="Cambria Math" w:eastAsia="+mn-ea" w:hAnsi="Cambria Math" w:cs="Times New Roman"/>
                <w:kern w:val="24"/>
                <w:szCs w:val="24"/>
                <w:lang w:val="en-US"/>
              </w:rPr>
              <m:t>2</m:t>
            </m:r>
          </m:sub>
        </m:sSub>
        <m:r>
          <w:rPr>
            <w:rFonts w:ascii="Cambria Math" w:eastAsia="+mn-ea"/>
            <w:kern w:val="24"/>
            <w:szCs w:val="24"/>
            <w:lang w:val="en-US"/>
          </w:rPr>
          <m:t>=11</m:t>
        </m:r>
        <m:r>
          <w:rPr>
            <w:rFonts w:ascii="Cambria Math" w:eastAsia="+mn-ea"/>
            <w:kern w:val="24"/>
            <w:szCs w:val="24"/>
            <w:lang w:val="en-US"/>
          </w:rPr>
          <m:t>-</m:t>
        </m:r>
        <m:r>
          <w:rPr>
            <w:rFonts w:ascii="Cambria Math" w:eastAsia="+mn-ea"/>
            <w:kern w:val="24"/>
            <w:szCs w:val="24"/>
            <w:lang w:val="en-US"/>
          </w:rPr>
          <m:t>12</m:t>
        </m:r>
        <m:sSup>
          <m:sSupPr>
            <m:ctrlPr>
              <w:rPr>
                <w:rFonts w:ascii="Cambria Math" w:eastAsia="+mn-ea" w:hAnsi="Cambria Math"/>
                <w:i/>
                <w:kern w:val="24"/>
                <w:szCs w:val="24"/>
                <w:lang w:val="en-US"/>
              </w:rPr>
            </m:ctrlPr>
          </m:sSupPr>
          <m:e>
            <m:r>
              <m:rPr>
                <m:sty m:val="p"/>
              </m:rPr>
              <w:rPr>
                <w:rFonts w:ascii="Cambria Math" w:eastAsia="+mn-ea"/>
                <w:kern w:val="24"/>
                <w:szCs w:val="24"/>
                <w:lang w:val="en-US"/>
              </w:rPr>
              <m:t>coth</m:t>
            </m:r>
          </m:e>
          <m:sup>
            <m:r>
              <w:rPr>
                <w:rFonts w:ascii="Cambria Math" w:eastAsia="+mn-ea"/>
                <w:kern w:val="24"/>
                <w:szCs w:val="24"/>
                <w:lang w:val="en-US"/>
              </w:rPr>
              <m:t>2</m:t>
            </m:r>
          </m:sup>
        </m:sSup>
        <m:d>
          <m:dPr>
            <m:ctrlPr>
              <w:rPr>
                <w:rFonts w:ascii="Cambria Math" w:eastAsia="+mn-ea" w:hAnsi="Cambria Math"/>
                <w:i/>
                <w:kern w:val="24"/>
                <w:szCs w:val="24"/>
                <w:lang w:val="en-US"/>
              </w:rPr>
            </m:ctrlPr>
          </m:dPr>
          <m:e>
            <m:r>
              <w:rPr>
                <w:rFonts w:ascii="Cambria Math" w:eastAsia="+mn-ea" w:hAnsi="Cambria Math" w:cs="Times New Roman"/>
                <w:kern w:val="24"/>
                <w:szCs w:val="24"/>
                <w:lang w:val="en-US"/>
              </w:rPr>
              <m:t>-93t-2</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x</m:t>
                </m:r>
              </m:e>
            </m:rad>
          </m:e>
        </m:d>
      </m:oMath>
    </w:p>
    <w:p w:rsidR="002638EC" w:rsidRDefault="000D47AA" w:rsidP="009D1C21">
      <w:pPr>
        <w:pStyle w:val="fbemetinnormal"/>
        <w:spacing w:before="0" w:beforeAutospacing="0" w:after="120" w:afterAutospacing="0"/>
        <w:ind w:firstLine="0"/>
        <w:rPr>
          <w:rFonts w:eastAsia="+mn-ea" w:cs="Times New Roman"/>
          <w:kern w:val="24"/>
          <w:szCs w:val="24"/>
        </w:rPr>
      </w:pPr>
      <w:r w:rsidRPr="00854509">
        <w:rPr>
          <w:rFonts w:cs="Times New Roman"/>
        </w:rPr>
        <w:t xml:space="preserve">haline gelir. </w:t>
      </w:r>
      <w:r w:rsidRPr="00854509">
        <w:rPr>
          <w:rFonts w:eastAsia="+mn-ea" w:cs="Times New Roman"/>
          <w:kern w:val="24"/>
          <w:szCs w:val="24"/>
        </w:rPr>
        <w:t>Bu çözüm</w:t>
      </w:r>
      <w:r>
        <w:rPr>
          <w:rFonts w:eastAsia="+mn-ea" w:cs="Times New Roman"/>
          <w:kern w:val="24"/>
          <w:szCs w:val="24"/>
        </w:rPr>
        <w:t>ler</w:t>
      </w:r>
      <w:r w:rsidR="006F6B28">
        <w:rPr>
          <w:rFonts w:eastAsia="+mn-ea" w:cs="Times New Roman"/>
          <w:kern w:val="24"/>
          <w:szCs w:val="24"/>
        </w:rPr>
        <w:t xml:space="preserve"> </w:t>
      </w:r>
      <m:oMath>
        <m:r>
          <w:rPr>
            <w:rFonts w:ascii="Cambria Math" w:eastAsia="+mn-ea" w:cs="Times New Roman"/>
            <w:kern w:val="24"/>
            <w:szCs w:val="24"/>
            <w:lang w:val="en-US"/>
          </w:rPr>
          <m:t>0</m:t>
        </m:r>
        <m:r>
          <w:rPr>
            <w:rFonts w:eastAsia="+mn-ea" w:cs="Times New Roman"/>
            <w:kern w:val="24"/>
            <w:szCs w:val="24"/>
            <w:lang w:val="en-US"/>
          </w:rPr>
          <m:t>≤</m:t>
        </m:r>
        <m:r>
          <w:rPr>
            <w:rFonts w:ascii="Cambria Math" w:eastAsia="+mn-ea" w:hAnsi="Cambria Math" w:cs="Times New Roman"/>
            <w:kern w:val="24"/>
            <w:szCs w:val="24"/>
            <w:lang w:val="en-US"/>
          </w:rPr>
          <m:t>x</m:t>
        </m:r>
        <m:r>
          <w:rPr>
            <w:rFonts w:eastAsia="+mn-ea" w:cs="Times New Roman"/>
            <w:kern w:val="24"/>
            <w:szCs w:val="24"/>
            <w:lang w:val="en-US"/>
          </w:rPr>
          <m:t>≤</m:t>
        </m:r>
        <m:r>
          <w:rPr>
            <w:rFonts w:ascii="Cambria Math" w:eastAsia="+mn-ea" w:cs="Times New Roman"/>
            <w:kern w:val="24"/>
            <w:szCs w:val="24"/>
            <w:lang w:val="en-US"/>
          </w:rPr>
          <m:t>0.1</m:t>
        </m:r>
      </m:oMath>
      <w:r w:rsidR="006F6B28">
        <w:rPr>
          <w:rFonts w:eastAsia="+mn-ea" w:cs="Times New Roman"/>
          <w:kern w:val="24"/>
          <w:szCs w:val="24"/>
          <w:lang w:val="en-US"/>
        </w:rPr>
        <w:t xml:space="preserve"> ve</w:t>
      </w:r>
      <w:r w:rsidR="006F6B28" w:rsidRPr="00331C39">
        <w:rPr>
          <w:rFonts w:eastAsia="+mn-ea" w:cs="Times New Roman"/>
          <w:kern w:val="24"/>
          <w:szCs w:val="24"/>
          <w:lang w:val="en-US"/>
        </w:rPr>
        <w:t xml:space="preserve"> </w:t>
      </w:r>
      <m:oMath>
        <m:r>
          <w:rPr>
            <w:rFonts w:ascii="Cambria Math" w:eastAsia="+mn-ea" w:cs="Times New Roman"/>
            <w:kern w:val="24"/>
            <w:szCs w:val="24"/>
            <w:lang w:val="en-US"/>
          </w:rPr>
          <m:t>-</m:t>
        </m:r>
        <m:r>
          <w:rPr>
            <w:rFonts w:ascii="Cambria Math" w:eastAsia="+mn-ea" w:cs="Times New Roman"/>
            <w:kern w:val="24"/>
            <w:szCs w:val="24"/>
            <w:lang w:val="en-US"/>
          </w:rPr>
          <m:t>0.1</m:t>
        </m:r>
        <m:r>
          <w:rPr>
            <w:rFonts w:eastAsia="+mn-ea" w:cs="Times New Roman"/>
            <w:kern w:val="24"/>
            <w:szCs w:val="24"/>
            <w:lang w:val="en-US"/>
          </w:rPr>
          <m:t>≤</m:t>
        </m:r>
        <m:r>
          <w:rPr>
            <w:rFonts w:ascii="Cambria Math" w:eastAsia="+mn-ea" w:hAnsi="Cambria Math" w:cs="Times New Roman"/>
            <w:kern w:val="24"/>
            <w:szCs w:val="24"/>
            <w:lang w:val="en-US"/>
          </w:rPr>
          <m:t>t</m:t>
        </m:r>
        <m:r>
          <w:rPr>
            <w:rFonts w:eastAsia="+mn-ea" w:cs="Times New Roman"/>
            <w:kern w:val="24"/>
            <w:szCs w:val="24"/>
            <w:lang w:val="en-US"/>
          </w:rPr>
          <m:t>≤</m:t>
        </m:r>
        <m:r>
          <w:rPr>
            <w:rFonts w:ascii="Cambria Math" w:eastAsia="+mn-ea" w:cs="Times New Roman"/>
            <w:kern w:val="24"/>
            <w:szCs w:val="24"/>
            <w:lang w:val="en-US"/>
          </w:rPr>
          <m:t>0.1</m:t>
        </m:r>
      </m:oMath>
      <w:r w:rsidR="006F6B28">
        <w:rPr>
          <w:rFonts w:eastAsia="+mn-ea" w:cs="Times New Roman"/>
          <w:kern w:val="24"/>
          <w:szCs w:val="24"/>
          <w:lang w:val="en-US"/>
        </w:rPr>
        <w:t xml:space="preserve"> </w:t>
      </w:r>
      <w:r w:rsidRPr="00854509">
        <w:rPr>
          <w:rFonts w:eastAsia="+mn-ea" w:cs="Times New Roman"/>
          <w:kern w:val="24"/>
          <w:szCs w:val="24"/>
        </w:rPr>
        <w:t>için Şekil 5.</w:t>
      </w:r>
      <w:r w:rsidR="002B1885">
        <w:rPr>
          <w:rFonts w:eastAsia="+mn-ea" w:cs="Times New Roman"/>
          <w:kern w:val="24"/>
          <w:szCs w:val="24"/>
        </w:rPr>
        <w:t>63</w:t>
      </w:r>
      <w:r>
        <w:rPr>
          <w:rFonts w:eastAsia="+mn-ea" w:cs="Times New Roman"/>
          <w:kern w:val="24"/>
          <w:szCs w:val="24"/>
        </w:rPr>
        <w:t xml:space="preserve"> ve Şekil 5.</w:t>
      </w:r>
      <w:r w:rsidR="00631833">
        <w:rPr>
          <w:rFonts w:eastAsia="+mn-ea" w:cs="Times New Roman"/>
          <w:kern w:val="24"/>
          <w:szCs w:val="24"/>
        </w:rPr>
        <w:t>6</w:t>
      </w:r>
      <w:r w:rsidR="002B1885">
        <w:rPr>
          <w:rFonts w:eastAsia="+mn-ea" w:cs="Times New Roman"/>
          <w:kern w:val="24"/>
          <w:szCs w:val="24"/>
        </w:rPr>
        <w:t>4</w:t>
      </w:r>
      <w:r w:rsidRPr="00854509">
        <w:rPr>
          <w:rFonts w:eastAsia="+mn-ea" w:cs="Times New Roman"/>
          <w:kern w:val="24"/>
          <w:szCs w:val="24"/>
        </w:rPr>
        <w:t>’d</w:t>
      </w:r>
      <w:r w:rsidR="002B1885">
        <w:rPr>
          <w:rFonts w:eastAsia="+mn-ea" w:cs="Times New Roman"/>
          <w:kern w:val="24"/>
          <w:szCs w:val="24"/>
        </w:rPr>
        <w:t>e</w:t>
      </w:r>
      <w:r w:rsidRPr="00854509">
        <w:rPr>
          <w:rFonts w:eastAsia="+mn-ea" w:cs="Times New Roman"/>
          <w:kern w:val="24"/>
          <w:szCs w:val="24"/>
        </w:rPr>
        <w:t xml:space="preserve"> gösterilmiştir.</w:t>
      </w:r>
      <w:r>
        <w:rPr>
          <w:rFonts w:eastAsia="+mn-ea" w:cs="Times New Roman"/>
          <w:kern w:val="24"/>
          <w:szCs w:val="24"/>
        </w:rPr>
        <w:t xml:space="preserve"> Ayrıca </w:t>
      </w:r>
      <m:oMath>
        <m:r>
          <w:rPr>
            <w:rFonts w:ascii="Cambria Math" w:eastAsia="+mn-ea" w:hAnsi="Cambria Math" w:cs="Times New Roman"/>
            <w:kern w:val="24"/>
            <w:szCs w:val="24"/>
            <w:lang w:val="en-US"/>
          </w:rPr>
          <m:t>t</m:t>
        </m:r>
        <m:r>
          <w:rPr>
            <w:rFonts w:ascii="Cambria Math" w:eastAsia="+mn-ea" w:cs="Times New Roman"/>
            <w:kern w:val="24"/>
            <w:szCs w:val="24"/>
            <w:lang w:val="en-US"/>
          </w:rPr>
          <m:t>=0.01</m:t>
        </m:r>
      </m:oMath>
      <w:r>
        <w:rPr>
          <w:rFonts w:eastAsia="+mn-ea" w:cs="Times New Roman"/>
          <w:kern w:val="24"/>
          <w:szCs w:val="24"/>
          <w:lang w:val="en-US"/>
        </w:rPr>
        <w:t xml:space="preserve"> </w:t>
      </w:r>
      <w:r w:rsidRPr="002638EC">
        <w:rPr>
          <w:rFonts w:eastAsia="+mn-ea" w:cs="Times New Roman"/>
          <w:kern w:val="24"/>
          <w:szCs w:val="24"/>
        </w:rPr>
        <w:t>ve</w:t>
      </w:r>
      <w:r>
        <w:rPr>
          <w:rFonts w:eastAsia="+mn-ea" w:cs="Times New Roman"/>
          <w:kern w:val="24"/>
          <w:szCs w:val="24"/>
        </w:rPr>
        <w:t xml:space="preserve"> </w:t>
      </w:r>
      <m:oMath>
        <m:r>
          <w:rPr>
            <w:rFonts w:ascii="Cambria Math" w:eastAsia="+mn-ea" w:cs="Times New Roman"/>
            <w:kern w:val="24"/>
            <w:szCs w:val="24"/>
            <w:lang w:val="en-US"/>
          </w:rPr>
          <m:t>0</m:t>
        </m:r>
        <m:r>
          <w:rPr>
            <w:rFonts w:eastAsia="+mn-ea" w:cs="Times New Roman"/>
            <w:kern w:val="24"/>
            <w:szCs w:val="24"/>
            <w:lang w:val="en-US"/>
          </w:rPr>
          <m:t>≤</m:t>
        </m:r>
        <m:r>
          <w:rPr>
            <w:rFonts w:ascii="Cambria Math" w:eastAsia="+mn-ea" w:hAnsi="Cambria Math" w:cs="Times New Roman"/>
            <w:kern w:val="24"/>
            <w:szCs w:val="24"/>
            <w:lang w:val="en-US"/>
          </w:rPr>
          <m:t>x</m:t>
        </m:r>
        <m:r>
          <w:rPr>
            <w:rFonts w:eastAsia="+mn-ea" w:cs="Times New Roman"/>
            <w:kern w:val="24"/>
            <w:szCs w:val="24"/>
            <w:lang w:val="en-US"/>
          </w:rPr>
          <m:t>≤</m:t>
        </m:r>
        <m:r>
          <w:rPr>
            <w:rFonts w:ascii="Cambria Math" w:eastAsia="+mn-ea" w:cs="Times New Roman"/>
            <w:kern w:val="24"/>
            <w:szCs w:val="24"/>
            <w:lang w:val="en-US"/>
          </w:rPr>
          <m:t>5</m:t>
        </m:r>
      </m:oMath>
      <w:r w:rsidRPr="00156117">
        <w:rPr>
          <w:rFonts w:eastAsia="+mn-ea" w:cs="Times New Roman"/>
          <w:kern w:val="24"/>
          <w:szCs w:val="24"/>
          <w:lang w:val="en-US"/>
        </w:rPr>
        <w:t xml:space="preserve"> </w:t>
      </w:r>
      <w:r w:rsidRPr="002638EC">
        <w:rPr>
          <w:rFonts w:eastAsia="+mn-ea" w:cs="Times New Roman"/>
          <w:kern w:val="24"/>
          <w:szCs w:val="24"/>
        </w:rPr>
        <w:t>için aynı çözüm</w:t>
      </w:r>
      <w:r>
        <w:rPr>
          <w:rFonts w:eastAsia="+mn-ea" w:cs="Times New Roman"/>
          <w:kern w:val="24"/>
          <w:szCs w:val="24"/>
        </w:rPr>
        <w:t>lerin iki boyutlu grafikleri</w:t>
      </w:r>
      <w:r w:rsidRPr="002638EC">
        <w:rPr>
          <w:rFonts w:eastAsia="+mn-ea" w:cs="Times New Roman"/>
          <w:kern w:val="24"/>
          <w:szCs w:val="24"/>
        </w:rPr>
        <w:t xml:space="preserve"> Şekil 5.</w:t>
      </w:r>
      <w:r w:rsidR="00631833">
        <w:rPr>
          <w:rFonts w:eastAsia="+mn-ea" w:cs="Times New Roman"/>
          <w:kern w:val="24"/>
          <w:szCs w:val="24"/>
        </w:rPr>
        <w:t>6</w:t>
      </w:r>
      <w:r w:rsidR="002B1885">
        <w:rPr>
          <w:rFonts w:eastAsia="+mn-ea" w:cs="Times New Roman"/>
          <w:kern w:val="24"/>
          <w:szCs w:val="24"/>
        </w:rPr>
        <w:t>5</w:t>
      </w:r>
      <w:r w:rsidR="00631833">
        <w:rPr>
          <w:rFonts w:eastAsia="+mn-ea" w:cs="Times New Roman"/>
          <w:kern w:val="24"/>
          <w:szCs w:val="24"/>
        </w:rPr>
        <w:t xml:space="preserve"> </w:t>
      </w:r>
      <w:r>
        <w:rPr>
          <w:rFonts w:eastAsia="+mn-ea" w:cs="Times New Roman"/>
          <w:kern w:val="24"/>
          <w:szCs w:val="24"/>
        </w:rPr>
        <w:t>ve Şekil 5.</w:t>
      </w:r>
      <w:r w:rsidR="00631833">
        <w:rPr>
          <w:rFonts w:eastAsia="+mn-ea" w:cs="Times New Roman"/>
          <w:kern w:val="24"/>
          <w:szCs w:val="24"/>
        </w:rPr>
        <w:t>6</w:t>
      </w:r>
      <w:r w:rsidR="002B1885">
        <w:rPr>
          <w:rFonts w:eastAsia="+mn-ea" w:cs="Times New Roman"/>
          <w:kern w:val="24"/>
          <w:szCs w:val="24"/>
        </w:rPr>
        <w:t>6</w:t>
      </w:r>
      <w:r>
        <w:rPr>
          <w:rFonts w:eastAsia="+mn-ea" w:cs="Times New Roman"/>
          <w:kern w:val="24"/>
          <w:szCs w:val="24"/>
        </w:rPr>
        <w:t>’</w:t>
      </w:r>
      <w:r w:rsidR="00B52245">
        <w:rPr>
          <w:rFonts w:eastAsia="+mn-ea" w:cs="Times New Roman"/>
          <w:kern w:val="24"/>
          <w:szCs w:val="24"/>
        </w:rPr>
        <w:t>d</w:t>
      </w:r>
      <w:r w:rsidR="002B1885">
        <w:rPr>
          <w:rFonts w:eastAsia="+mn-ea" w:cs="Times New Roman"/>
          <w:kern w:val="24"/>
          <w:szCs w:val="24"/>
        </w:rPr>
        <w:t>a</w:t>
      </w:r>
      <w:r w:rsidRPr="002638EC">
        <w:rPr>
          <w:rFonts w:eastAsia="+mn-ea" w:cs="Times New Roman"/>
          <w:kern w:val="24"/>
          <w:szCs w:val="24"/>
        </w:rPr>
        <w:t xml:space="preserve"> sunulmuş</w:t>
      </w:r>
      <w:r>
        <w:rPr>
          <w:rFonts w:eastAsia="+mn-ea" w:cs="Times New Roman"/>
          <w:kern w:val="24"/>
          <w:szCs w:val="24"/>
        </w:rPr>
        <w:t>t</w:t>
      </w:r>
      <w:r w:rsidRPr="002638EC">
        <w:rPr>
          <w:rFonts w:eastAsia="+mn-ea" w:cs="Times New Roman"/>
          <w:kern w:val="24"/>
          <w:szCs w:val="24"/>
        </w:rPr>
        <w:t>ur.</w:t>
      </w:r>
      <w:r>
        <w:rPr>
          <w:rFonts w:eastAsia="+mn-ea" w:cs="Times New Roman"/>
          <w:kern w:val="24"/>
          <w:szCs w:val="24"/>
        </w:rPr>
        <w:t xml:space="preserve"> </w:t>
      </w:r>
    </w:p>
    <w:p w:rsidR="0044284E" w:rsidRDefault="0044284E" w:rsidP="00B52245">
      <w:pPr>
        <w:pStyle w:val="fbemetinnormal"/>
        <w:spacing w:before="0" w:beforeAutospacing="0" w:after="120" w:afterAutospacing="0"/>
        <w:ind w:firstLine="0"/>
        <w:rPr>
          <w:rFonts w:eastAsia="+mn-ea" w:cs="Times New Roman"/>
          <w:kern w:val="24"/>
          <w:szCs w:val="24"/>
        </w:rPr>
      </w:pPr>
    </w:p>
    <w:p w:rsidR="006D3BFE" w:rsidRDefault="006D3BFE" w:rsidP="006D3BFE">
      <w:pPr>
        <w:pStyle w:val="fbemetinnormal"/>
        <w:spacing w:before="0" w:beforeAutospacing="0" w:after="120" w:afterAutospacing="0"/>
        <w:ind w:firstLine="0"/>
        <w:jc w:val="center"/>
        <w:rPr>
          <w:rFonts w:cs="Times New Roman"/>
        </w:rPr>
      </w:pPr>
      <w:r w:rsidRPr="006D3BFE">
        <w:rPr>
          <w:rFonts w:cs="Times New Roman"/>
          <w:noProof/>
          <w:lang w:eastAsia="tr-TR" w:bidi="ar-SA"/>
        </w:rPr>
        <w:drawing>
          <wp:inline distT="0" distB="0" distL="0" distR="0">
            <wp:extent cx="4320938" cy="2797791"/>
            <wp:effectExtent l="19050" t="0" r="3412" b="0"/>
            <wp:docPr id="26" name="Resim 5"/>
            <wp:cNvGraphicFramePr/>
            <a:graphic xmlns:a="http://schemas.openxmlformats.org/drawingml/2006/main">
              <a:graphicData uri="http://schemas.openxmlformats.org/drawingml/2006/picture">
                <pic:pic xmlns:pic="http://schemas.openxmlformats.org/drawingml/2006/picture">
                  <pic:nvPicPr>
                    <pic:cNvPr id="96262" name="Picture 6"/>
                    <pic:cNvPicPr>
                      <a:picLocks noChangeAspect="1" noChangeArrowheads="1"/>
                    </pic:cNvPicPr>
                  </pic:nvPicPr>
                  <pic:blipFill>
                    <a:blip r:embed="rId74" cstate="print"/>
                    <a:srcRect/>
                    <a:stretch>
                      <a:fillRect/>
                    </a:stretch>
                  </pic:blipFill>
                  <pic:spPr bwMode="auto">
                    <a:xfrm>
                      <a:off x="0" y="0"/>
                      <a:ext cx="4322855" cy="2799032"/>
                    </a:xfrm>
                    <a:prstGeom prst="rect">
                      <a:avLst/>
                    </a:prstGeom>
                    <a:noFill/>
                    <a:ln w="9525">
                      <a:noFill/>
                      <a:miter lim="800000"/>
                      <a:headEnd/>
                      <a:tailEnd/>
                    </a:ln>
                  </pic:spPr>
                </pic:pic>
              </a:graphicData>
            </a:graphic>
          </wp:inline>
        </w:drawing>
      </w:r>
    </w:p>
    <w:p w:rsidR="006D3BFE" w:rsidRDefault="006D3BFE" w:rsidP="006D3BFE">
      <w:pPr>
        <w:pStyle w:val="fbemetinnormal"/>
        <w:spacing w:before="0" w:beforeAutospacing="0" w:after="120" w:afterAutospacing="0"/>
        <w:ind w:firstLine="0"/>
        <w:jc w:val="center"/>
        <w:rPr>
          <w:rFonts w:cs="Times New Roman"/>
          <w:sz w:val="20"/>
          <w:szCs w:val="20"/>
        </w:rPr>
      </w:pPr>
      <w:r w:rsidRPr="00A54D8B">
        <w:rPr>
          <w:rFonts w:cs="Times New Roman"/>
          <w:b/>
          <w:sz w:val="20"/>
          <w:szCs w:val="20"/>
        </w:rPr>
        <w:t>Şekil 5.</w:t>
      </w:r>
      <w:r w:rsidR="008D0A36">
        <w:rPr>
          <w:rFonts w:cs="Times New Roman"/>
          <w:b/>
          <w:sz w:val="20"/>
          <w:szCs w:val="20"/>
        </w:rPr>
        <w:t>63</w:t>
      </w:r>
      <w:r w:rsidRPr="00A54D8B">
        <w:rPr>
          <w:rFonts w:cs="Times New Roman"/>
          <w:b/>
          <w:sz w:val="20"/>
          <w:szCs w:val="20"/>
        </w:rPr>
        <w:t>:</w:t>
      </w:r>
      <w:r w:rsidR="00A20B85">
        <w:rPr>
          <w:rFonts w:cs="Times New Roman"/>
          <w:b/>
          <w:sz w:val="20"/>
          <w:szCs w:val="20"/>
        </w:rPr>
        <w:t xml:space="preserve"> </w:t>
      </w:r>
      <w:r w:rsidR="00A20B85">
        <w:rPr>
          <w:rFonts w:cs="Times New Roman"/>
          <w:sz w:val="20"/>
          <w:szCs w:val="20"/>
        </w:rPr>
        <w:t>Örnek 5.4.5.2’deki</w:t>
      </w:r>
      <w:r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x,t</m:t>
            </m:r>
          </m:e>
        </m:d>
      </m:oMath>
      <w:r>
        <w:rPr>
          <w:rFonts w:cs="Times New Roman"/>
          <w:kern w:val="24"/>
          <w:sz w:val="20"/>
          <w:szCs w:val="20"/>
          <w:lang w:val="en-US"/>
        </w:rPr>
        <w:t xml:space="preserve"> </w:t>
      </w:r>
      <w:r w:rsidRPr="00A54D8B">
        <w:rPr>
          <w:rFonts w:cs="Times New Roman"/>
          <w:sz w:val="20"/>
          <w:szCs w:val="20"/>
        </w:rPr>
        <w:t xml:space="preserve">çözümünün </w:t>
      </w:r>
      <w:r>
        <w:rPr>
          <w:rFonts w:cs="Times New Roman"/>
          <w:sz w:val="20"/>
          <w:szCs w:val="20"/>
        </w:rPr>
        <w:t>üç</w:t>
      </w:r>
      <w:r w:rsidRPr="00A54D8B">
        <w:rPr>
          <w:rFonts w:cs="Times New Roman"/>
          <w:sz w:val="20"/>
          <w:szCs w:val="20"/>
        </w:rPr>
        <w:t xml:space="preserve"> boyutlu grafiği.</w:t>
      </w:r>
    </w:p>
    <w:p w:rsidR="00371968" w:rsidRDefault="00371968" w:rsidP="006D3BFE">
      <w:pPr>
        <w:pStyle w:val="fbemetinnormal"/>
        <w:spacing w:before="0" w:beforeAutospacing="0" w:after="120" w:afterAutospacing="0"/>
        <w:ind w:firstLine="0"/>
        <w:jc w:val="center"/>
        <w:rPr>
          <w:rFonts w:cs="Times New Roman"/>
          <w:sz w:val="20"/>
          <w:szCs w:val="20"/>
        </w:rPr>
      </w:pPr>
    </w:p>
    <w:p w:rsidR="000D3C31" w:rsidRDefault="000D3C31" w:rsidP="006D3BFE">
      <w:pPr>
        <w:pStyle w:val="fbemetinnormal"/>
        <w:spacing w:before="0" w:beforeAutospacing="0" w:after="120" w:afterAutospacing="0"/>
        <w:ind w:firstLine="0"/>
        <w:jc w:val="center"/>
        <w:rPr>
          <w:rFonts w:cs="Times New Roman"/>
          <w:sz w:val="20"/>
          <w:szCs w:val="20"/>
        </w:rPr>
      </w:pPr>
      <w:r w:rsidRPr="000D3C31">
        <w:rPr>
          <w:rFonts w:cs="Times New Roman"/>
          <w:noProof/>
          <w:sz w:val="20"/>
          <w:szCs w:val="20"/>
          <w:lang w:eastAsia="tr-TR" w:bidi="ar-SA"/>
        </w:rPr>
        <w:drawing>
          <wp:inline distT="0" distB="0" distL="0" distR="0">
            <wp:extent cx="4182745" cy="2472855"/>
            <wp:effectExtent l="19050" t="0" r="8255" b="0"/>
            <wp:docPr id="27" name="Resim 6"/>
            <wp:cNvGraphicFramePr/>
            <a:graphic xmlns:a="http://schemas.openxmlformats.org/drawingml/2006/main">
              <a:graphicData uri="http://schemas.openxmlformats.org/drawingml/2006/picture">
                <pic:pic xmlns:pic="http://schemas.openxmlformats.org/drawingml/2006/picture">
                  <pic:nvPicPr>
                    <pic:cNvPr id="96263" name="Picture 7"/>
                    <pic:cNvPicPr>
                      <a:picLocks noChangeAspect="1" noChangeArrowheads="1"/>
                    </pic:cNvPicPr>
                  </pic:nvPicPr>
                  <pic:blipFill>
                    <a:blip r:embed="rId75" cstate="print"/>
                    <a:srcRect/>
                    <a:stretch>
                      <a:fillRect/>
                    </a:stretch>
                  </pic:blipFill>
                  <pic:spPr bwMode="auto">
                    <a:xfrm>
                      <a:off x="0" y="0"/>
                      <a:ext cx="4182745" cy="2472855"/>
                    </a:xfrm>
                    <a:prstGeom prst="rect">
                      <a:avLst/>
                    </a:prstGeom>
                    <a:noFill/>
                    <a:ln w="9525">
                      <a:noFill/>
                      <a:miter lim="800000"/>
                      <a:headEnd/>
                      <a:tailEnd/>
                    </a:ln>
                  </pic:spPr>
                </pic:pic>
              </a:graphicData>
            </a:graphic>
          </wp:inline>
        </w:drawing>
      </w:r>
    </w:p>
    <w:p w:rsidR="000D3C31" w:rsidRDefault="00371968" w:rsidP="000D3C31">
      <w:pPr>
        <w:pStyle w:val="fbemetinnormal"/>
        <w:spacing w:before="0" w:beforeAutospacing="0" w:after="120" w:afterAutospacing="0"/>
        <w:ind w:firstLine="0"/>
        <w:jc w:val="center"/>
        <w:rPr>
          <w:rFonts w:cs="Times New Roman"/>
          <w:sz w:val="20"/>
          <w:szCs w:val="20"/>
        </w:rPr>
      </w:pPr>
      <w:r>
        <w:rPr>
          <w:rFonts w:cs="Times New Roman"/>
          <w:b/>
          <w:sz w:val="20"/>
          <w:szCs w:val="20"/>
        </w:rPr>
        <w:t>Şekil 5.</w:t>
      </w:r>
      <w:r w:rsidR="00631833">
        <w:rPr>
          <w:rFonts w:cs="Times New Roman"/>
          <w:b/>
          <w:sz w:val="20"/>
          <w:szCs w:val="20"/>
        </w:rPr>
        <w:t>6</w:t>
      </w:r>
      <w:r w:rsidR="008D0A36">
        <w:rPr>
          <w:rFonts w:cs="Times New Roman"/>
          <w:b/>
          <w:sz w:val="20"/>
          <w:szCs w:val="20"/>
        </w:rPr>
        <w:t>4</w:t>
      </w:r>
      <w:r w:rsidR="000D3C31" w:rsidRPr="00A54D8B">
        <w:rPr>
          <w:rFonts w:cs="Times New Roman"/>
          <w:b/>
          <w:sz w:val="20"/>
          <w:szCs w:val="20"/>
        </w:rPr>
        <w:t>:</w:t>
      </w:r>
      <w:r w:rsidR="00A20B85">
        <w:rPr>
          <w:rFonts w:cs="Times New Roman"/>
          <w:b/>
          <w:sz w:val="20"/>
          <w:szCs w:val="20"/>
        </w:rPr>
        <w:t xml:space="preserve"> </w:t>
      </w:r>
      <w:r w:rsidR="00A20B85">
        <w:rPr>
          <w:rFonts w:cs="Times New Roman"/>
          <w:sz w:val="20"/>
          <w:szCs w:val="20"/>
        </w:rPr>
        <w:t>Örnek 5.4.5.2’deki</w:t>
      </w:r>
      <w:r w:rsidR="000D3C31"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x,t</m:t>
            </m:r>
          </m:e>
        </m:d>
      </m:oMath>
      <w:r w:rsidR="000D3C31">
        <w:rPr>
          <w:rFonts w:cs="Times New Roman"/>
          <w:kern w:val="24"/>
          <w:sz w:val="20"/>
          <w:szCs w:val="20"/>
          <w:lang w:val="en-US"/>
        </w:rPr>
        <w:t xml:space="preserve"> </w:t>
      </w:r>
      <w:r w:rsidR="000D3C31" w:rsidRPr="00A54D8B">
        <w:rPr>
          <w:rFonts w:cs="Times New Roman"/>
          <w:sz w:val="20"/>
          <w:szCs w:val="20"/>
        </w:rPr>
        <w:t xml:space="preserve">çözümünün </w:t>
      </w:r>
      <w:r w:rsidR="000D3C31">
        <w:rPr>
          <w:rFonts w:cs="Times New Roman"/>
          <w:sz w:val="20"/>
          <w:szCs w:val="20"/>
        </w:rPr>
        <w:t>üç</w:t>
      </w:r>
      <w:r w:rsidR="000D3C31" w:rsidRPr="00A54D8B">
        <w:rPr>
          <w:rFonts w:cs="Times New Roman"/>
          <w:sz w:val="20"/>
          <w:szCs w:val="20"/>
        </w:rPr>
        <w:t xml:space="preserve"> boyutlu grafiği.</w:t>
      </w:r>
    </w:p>
    <w:p w:rsidR="000D3C31" w:rsidRDefault="000D3C31" w:rsidP="006D3BFE">
      <w:pPr>
        <w:pStyle w:val="fbemetinnormal"/>
        <w:spacing w:before="0" w:beforeAutospacing="0" w:after="120" w:afterAutospacing="0"/>
        <w:ind w:firstLine="0"/>
        <w:jc w:val="center"/>
        <w:rPr>
          <w:rFonts w:cs="Times New Roman"/>
          <w:sz w:val="20"/>
          <w:szCs w:val="20"/>
        </w:rPr>
      </w:pPr>
    </w:p>
    <w:p w:rsidR="006D3BFE" w:rsidRDefault="000D3C31" w:rsidP="006D3BFE">
      <w:pPr>
        <w:pStyle w:val="fbemetinnormal"/>
        <w:spacing w:before="0" w:beforeAutospacing="0" w:after="120" w:afterAutospacing="0"/>
        <w:ind w:firstLine="0"/>
        <w:jc w:val="center"/>
        <w:rPr>
          <w:rFonts w:cs="Times New Roman"/>
        </w:rPr>
      </w:pPr>
      <w:r w:rsidRPr="000D3C31">
        <w:rPr>
          <w:rFonts w:cs="Times New Roman"/>
          <w:noProof/>
          <w:lang w:eastAsia="tr-TR" w:bidi="ar-SA"/>
        </w:rPr>
        <w:drawing>
          <wp:inline distT="0" distB="0" distL="0" distR="0">
            <wp:extent cx="3700096" cy="2013439"/>
            <wp:effectExtent l="19050" t="0" r="0" b="0"/>
            <wp:docPr id="28" name="Resim 7"/>
            <wp:cNvGraphicFramePr/>
            <a:graphic xmlns:a="http://schemas.openxmlformats.org/drawingml/2006/main">
              <a:graphicData uri="http://schemas.openxmlformats.org/drawingml/2006/picture">
                <pic:pic xmlns:pic="http://schemas.openxmlformats.org/drawingml/2006/picture">
                  <pic:nvPicPr>
                    <pic:cNvPr id="96264" name="Picture 8"/>
                    <pic:cNvPicPr>
                      <a:picLocks noChangeAspect="1" noChangeArrowheads="1"/>
                    </pic:cNvPicPr>
                  </pic:nvPicPr>
                  <pic:blipFill>
                    <a:blip r:embed="rId76" cstate="print"/>
                    <a:srcRect/>
                    <a:stretch>
                      <a:fillRect/>
                    </a:stretch>
                  </pic:blipFill>
                  <pic:spPr bwMode="auto">
                    <a:xfrm>
                      <a:off x="0" y="0"/>
                      <a:ext cx="3712322" cy="2020092"/>
                    </a:xfrm>
                    <a:prstGeom prst="rect">
                      <a:avLst/>
                    </a:prstGeom>
                    <a:noFill/>
                    <a:ln w="9525">
                      <a:noFill/>
                      <a:miter lim="800000"/>
                      <a:headEnd/>
                      <a:tailEnd/>
                    </a:ln>
                  </pic:spPr>
                </pic:pic>
              </a:graphicData>
            </a:graphic>
          </wp:inline>
        </w:drawing>
      </w:r>
    </w:p>
    <w:p w:rsidR="000D3C31" w:rsidRDefault="000D3C31" w:rsidP="000D3C31">
      <w:pPr>
        <w:pStyle w:val="fbemetinnormal"/>
        <w:spacing w:before="0" w:beforeAutospacing="0" w:after="120" w:afterAutospacing="0"/>
        <w:ind w:firstLine="0"/>
        <w:jc w:val="center"/>
        <w:rPr>
          <w:rFonts w:cs="Times New Roman"/>
          <w:sz w:val="20"/>
          <w:szCs w:val="20"/>
        </w:rPr>
      </w:pPr>
      <w:r w:rsidRPr="00A54D8B">
        <w:rPr>
          <w:rFonts w:cs="Times New Roman"/>
          <w:b/>
          <w:sz w:val="20"/>
          <w:szCs w:val="20"/>
        </w:rPr>
        <w:t>Şekil 5.</w:t>
      </w:r>
      <w:r w:rsidR="008D0A36">
        <w:rPr>
          <w:rFonts w:cs="Times New Roman"/>
          <w:b/>
          <w:sz w:val="20"/>
          <w:szCs w:val="20"/>
        </w:rPr>
        <w:t>65</w:t>
      </w:r>
      <w:r w:rsidRPr="00A54D8B">
        <w:rPr>
          <w:rFonts w:cs="Times New Roman"/>
          <w:b/>
          <w:sz w:val="20"/>
          <w:szCs w:val="20"/>
        </w:rPr>
        <w:t>:</w:t>
      </w:r>
      <w:r w:rsidR="00A20B85">
        <w:rPr>
          <w:rFonts w:cs="Times New Roman"/>
          <w:b/>
          <w:sz w:val="20"/>
          <w:szCs w:val="20"/>
        </w:rPr>
        <w:t xml:space="preserve"> </w:t>
      </w:r>
      <w:r w:rsidR="00A20B85">
        <w:rPr>
          <w:rFonts w:cs="Times New Roman"/>
          <w:sz w:val="20"/>
          <w:szCs w:val="20"/>
        </w:rPr>
        <w:t>Örnek 5.4.5.2’deki</w:t>
      </w:r>
      <w:r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m:t>
            </m:r>
            <m:r>
              <w:rPr>
                <w:rFonts w:ascii="Cambria Math" w:eastAsia="+mn-ea" w:cs="Times New Roman"/>
                <w:color w:val="000000" w:themeColor="text1"/>
                <w:kern w:val="24"/>
                <w:sz w:val="20"/>
                <w:szCs w:val="20"/>
                <w:lang w:val="en-US"/>
              </w:rPr>
              <m:t>,</m:t>
            </m:r>
            <m:r>
              <w:rPr>
                <w:rFonts w:ascii="Cambria Math" w:eastAsia="+mn-ea" w:hAnsi="Cambria Math" w:cs="Times New Roman"/>
                <w:color w:val="000000" w:themeColor="text1"/>
                <w:kern w:val="24"/>
                <w:sz w:val="20"/>
                <w:szCs w:val="20"/>
                <w:lang w:val="en-US"/>
              </w:rPr>
              <m:t>0.01</m:t>
            </m:r>
          </m:e>
        </m:d>
      </m:oMath>
      <w:r>
        <w:rPr>
          <w:rFonts w:cs="Times New Roman"/>
          <w:kern w:val="24"/>
          <w:sz w:val="20"/>
          <w:szCs w:val="20"/>
          <w:lang w:val="en-US"/>
        </w:rPr>
        <w:t xml:space="preserve"> </w:t>
      </w:r>
      <w:r w:rsidRPr="00A54D8B">
        <w:rPr>
          <w:rFonts w:cs="Times New Roman"/>
          <w:sz w:val="20"/>
          <w:szCs w:val="20"/>
        </w:rPr>
        <w:t xml:space="preserve">çözümünün </w:t>
      </w:r>
      <w:r>
        <w:rPr>
          <w:rFonts w:cs="Times New Roman"/>
          <w:sz w:val="20"/>
          <w:szCs w:val="20"/>
        </w:rPr>
        <w:t>iki</w:t>
      </w:r>
      <w:r w:rsidRPr="00A54D8B">
        <w:rPr>
          <w:rFonts w:cs="Times New Roman"/>
          <w:sz w:val="20"/>
          <w:szCs w:val="20"/>
        </w:rPr>
        <w:t xml:space="preserve"> boyutlu grafiği.</w:t>
      </w:r>
    </w:p>
    <w:p w:rsidR="000D3C31" w:rsidRDefault="000D3C31" w:rsidP="006D3BFE">
      <w:pPr>
        <w:pStyle w:val="fbemetinnormal"/>
        <w:spacing w:before="0" w:beforeAutospacing="0" w:after="120" w:afterAutospacing="0"/>
        <w:ind w:firstLine="0"/>
        <w:jc w:val="center"/>
        <w:rPr>
          <w:rFonts w:cs="Times New Roman"/>
        </w:rPr>
      </w:pPr>
    </w:p>
    <w:p w:rsidR="000D3C31" w:rsidRDefault="000D3C31" w:rsidP="006D3BFE">
      <w:pPr>
        <w:pStyle w:val="fbemetinnormal"/>
        <w:spacing w:before="0" w:beforeAutospacing="0" w:after="120" w:afterAutospacing="0"/>
        <w:ind w:firstLine="0"/>
        <w:jc w:val="center"/>
        <w:rPr>
          <w:rFonts w:cs="Times New Roman"/>
        </w:rPr>
      </w:pPr>
      <w:r w:rsidRPr="000D3C31">
        <w:rPr>
          <w:rFonts w:cs="Times New Roman"/>
          <w:noProof/>
          <w:lang w:eastAsia="tr-TR" w:bidi="ar-SA"/>
        </w:rPr>
        <w:drawing>
          <wp:inline distT="0" distB="0" distL="0" distR="0">
            <wp:extent cx="3700096" cy="1867853"/>
            <wp:effectExtent l="19050" t="0" r="0" b="0"/>
            <wp:docPr id="29" name="Resim 8"/>
            <wp:cNvGraphicFramePr/>
            <a:graphic xmlns:a="http://schemas.openxmlformats.org/drawingml/2006/main">
              <a:graphicData uri="http://schemas.openxmlformats.org/drawingml/2006/picture">
                <pic:pic xmlns:pic="http://schemas.openxmlformats.org/drawingml/2006/picture">
                  <pic:nvPicPr>
                    <pic:cNvPr id="96265" name="Picture 9"/>
                    <pic:cNvPicPr>
                      <a:picLocks noChangeAspect="1" noChangeArrowheads="1"/>
                    </pic:cNvPicPr>
                  </pic:nvPicPr>
                  <pic:blipFill>
                    <a:blip r:embed="rId77" cstate="print"/>
                    <a:srcRect/>
                    <a:stretch>
                      <a:fillRect/>
                    </a:stretch>
                  </pic:blipFill>
                  <pic:spPr bwMode="auto">
                    <a:xfrm>
                      <a:off x="0" y="0"/>
                      <a:ext cx="3706921" cy="1871298"/>
                    </a:xfrm>
                    <a:prstGeom prst="rect">
                      <a:avLst/>
                    </a:prstGeom>
                    <a:noFill/>
                    <a:ln w="9525">
                      <a:noFill/>
                      <a:miter lim="800000"/>
                      <a:headEnd/>
                      <a:tailEnd/>
                    </a:ln>
                  </pic:spPr>
                </pic:pic>
              </a:graphicData>
            </a:graphic>
          </wp:inline>
        </w:drawing>
      </w:r>
    </w:p>
    <w:p w:rsidR="000D3C31" w:rsidRDefault="000D3C31" w:rsidP="000D3C31">
      <w:pPr>
        <w:pStyle w:val="fbemetinnormal"/>
        <w:spacing w:before="0" w:beforeAutospacing="0" w:after="120" w:afterAutospacing="0"/>
        <w:ind w:firstLine="0"/>
        <w:jc w:val="center"/>
        <w:rPr>
          <w:rFonts w:cs="Times New Roman"/>
          <w:sz w:val="20"/>
          <w:szCs w:val="20"/>
        </w:rPr>
      </w:pPr>
      <w:r w:rsidRPr="00A54D8B">
        <w:rPr>
          <w:rFonts w:cs="Times New Roman"/>
          <w:b/>
          <w:sz w:val="20"/>
          <w:szCs w:val="20"/>
        </w:rPr>
        <w:t>Şekil 5.</w:t>
      </w:r>
      <w:r w:rsidR="00631833">
        <w:rPr>
          <w:rFonts w:cs="Times New Roman"/>
          <w:b/>
          <w:sz w:val="20"/>
          <w:szCs w:val="20"/>
        </w:rPr>
        <w:t>6</w:t>
      </w:r>
      <w:r w:rsidR="008D0A36">
        <w:rPr>
          <w:rFonts w:cs="Times New Roman"/>
          <w:b/>
          <w:sz w:val="20"/>
          <w:szCs w:val="20"/>
        </w:rPr>
        <w:t>6</w:t>
      </w:r>
      <w:r w:rsidRPr="00A54D8B">
        <w:rPr>
          <w:rFonts w:cs="Times New Roman"/>
          <w:b/>
          <w:sz w:val="20"/>
          <w:szCs w:val="20"/>
        </w:rPr>
        <w:t>:</w:t>
      </w:r>
      <w:r w:rsidR="00A20B85">
        <w:rPr>
          <w:rFonts w:cs="Times New Roman"/>
          <w:b/>
          <w:sz w:val="20"/>
          <w:szCs w:val="20"/>
        </w:rPr>
        <w:t xml:space="preserve"> </w:t>
      </w:r>
      <w:r w:rsidR="00A20B85">
        <w:rPr>
          <w:rFonts w:cs="Times New Roman"/>
          <w:sz w:val="20"/>
          <w:szCs w:val="20"/>
        </w:rPr>
        <w:t>Örnek 5.4.5.2’deki</w:t>
      </w:r>
      <w:r w:rsidR="00A20B85"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m:t>
            </m:r>
            <m:r>
              <w:rPr>
                <w:rFonts w:ascii="Cambria Math" w:eastAsia="+mn-ea" w:cs="Times New Roman"/>
                <w:color w:val="000000" w:themeColor="text1"/>
                <w:kern w:val="24"/>
                <w:sz w:val="20"/>
                <w:szCs w:val="20"/>
                <w:lang w:val="en-US"/>
              </w:rPr>
              <m:t>,</m:t>
            </m:r>
            <m:r>
              <w:rPr>
                <w:rFonts w:ascii="Cambria Math" w:eastAsia="+mn-ea" w:hAnsi="Cambria Math" w:cs="Times New Roman"/>
                <w:color w:val="000000" w:themeColor="text1"/>
                <w:kern w:val="24"/>
                <w:sz w:val="20"/>
                <w:szCs w:val="20"/>
                <w:lang w:val="en-US"/>
              </w:rPr>
              <m:t>0.01</m:t>
            </m:r>
          </m:e>
        </m:d>
      </m:oMath>
      <w:r>
        <w:rPr>
          <w:rFonts w:cs="Times New Roman"/>
          <w:kern w:val="24"/>
          <w:sz w:val="20"/>
          <w:szCs w:val="20"/>
          <w:lang w:val="en-US"/>
        </w:rPr>
        <w:t xml:space="preserve"> </w:t>
      </w:r>
      <w:r w:rsidRPr="00A54D8B">
        <w:rPr>
          <w:rFonts w:cs="Times New Roman"/>
          <w:sz w:val="20"/>
          <w:szCs w:val="20"/>
        </w:rPr>
        <w:t xml:space="preserve">çözümünün </w:t>
      </w:r>
      <w:r>
        <w:rPr>
          <w:rFonts w:cs="Times New Roman"/>
          <w:sz w:val="20"/>
          <w:szCs w:val="20"/>
        </w:rPr>
        <w:t>iki</w:t>
      </w:r>
      <w:r w:rsidRPr="00A54D8B">
        <w:rPr>
          <w:rFonts w:cs="Times New Roman"/>
          <w:sz w:val="20"/>
          <w:szCs w:val="20"/>
        </w:rPr>
        <w:t xml:space="preserve"> boyutlu grafiği.</w:t>
      </w:r>
    </w:p>
    <w:p w:rsidR="009D1C21" w:rsidRDefault="009D1C21" w:rsidP="000D3C31">
      <w:pPr>
        <w:pStyle w:val="fbemetinnormal"/>
        <w:spacing w:before="0" w:beforeAutospacing="0" w:after="120" w:afterAutospacing="0"/>
        <w:ind w:firstLine="0"/>
        <w:jc w:val="center"/>
        <w:rPr>
          <w:rFonts w:cs="Times New Roman"/>
          <w:sz w:val="20"/>
          <w:szCs w:val="20"/>
        </w:rPr>
      </w:pPr>
    </w:p>
    <w:p w:rsidR="001130B0" w:rsidRPr="009460FB" w:rsidRDefault="001130B0" w:rsidP="009D1C21">
      <w:pPr>
        <w:pStyle w:val="fbemetinnormal"/>
        <w:spacing w:before="0" w:beforeAutospacing="0" w:after="120" w:afterAutospacing="0"/>
        <w:rPr>
          <w:rFonts w:cs="Times New Roman"/>
          <w:szCs w:val="24"/>
        </w:rPr>
      </w:pPr>
      <w:r w:rsidRPr="00DC7084">
        <w:rPr>
          <w:rFonts w:cs="Times New Roman"/>
          <w:b/>
          <w:szCs w:val="24"/>
        </w:rPr>
        <w:t>5.</w:t>
      </w:r>
      <w:r w:rsidR="006070B9">
        <w:rPr>
          <w:rFonts w:cs="Times New Roman"/>
          <w:b/>
          <w:szCs w:val="24"/>
        </w:rPr>
        <w:t>4</w:t>
      </w:r>
      <w:r>
        <w:rPr>
          <w:rFonts w:cs="Times New Roman"/>
          <w:b/>
          <w:szCs w:val="24"/>
        </w:rPr>
        <w:t>.5</w:t>
      </w:r>
      <w:r w:rsidRPr="00DC7084">
        <w:rPr>
          <w:rFonts w:cs="Times New Roman"/>
          <w:b/>
          <w:szCs w:val="24"/>
        </w:rPr>
        <w:t>.</w:t>
      </w:r>
      <w:r>
        <w:rPr>
          <w:rFonts w:cs="Times New Roman"/>
          <w:b/>
          <w:szCs w:val="24"/>
        </w:rPr>
        <w:t xml:space="preserve">3 </w:t>
      </w:r>
      <w:r w:rsidRPr="00DC7084">
        <w:rPr>
          <w:rFonts w:cs="Times New Roman"/>
          <w:b/>
          <w:szCs w:val="24"/>
        </w:rPr>
        <w:t>Örnek</w:t>
      </w:r>
      <w:r>
        <w:rPr>
          <w:rFonts w:cs="Times New Roman"/>
          <w:b/>
          <w:szCs w:val="24"/>
        </w:rPr>
        <w:t xml:space="preserve"> </w:t>
      </w:r>
      <m:oMath>
        <m:r>
          <w:rPr>
            <w:rFonts w:ascii="Cambria Math" w:hAnsi="Cambria Math" w:cs="Times New Roman"/>
            <w:szCs w:val="24"/>
            <w:lang w:val="en-US"/>
          </w:rPr>
          <m:t>a=b=10</m:t>
        </m:r>
      </m:oMath>
      <w:r w:rsidR="0012769D">
        <w:rPr>
          <w:rFonts w:cs="Times New Roman"/>
          <w:szCs w:val="24"/>
          <w:lang w:val="en-US"/>
        </w:rPr>
        <w:t xml:space="preserve">, </w:t>
      </w:r>
      <m:oMath>
        <m:r>
          <w:rPr>
            <w:rFonts w:ascii="Cambria Math" w:hAnsi="Cambria Math" w:cs="Times New Roman"/>
            <w:i/>
            <w:szCs w:val="24"/>
            <w:lang w:val="en-US"/>
          </w:rPr>
          <w:sym w:font="Symbol" w:char="F06C"/>
        </m:r>
        <m:r>
          <w:rPr>
            <w:rFonts w:ascii="Cambria Math" w:hAnsi="Cambria Math" w:cs="Times New Roman"/>
            <w:szCs w:val="24"/>
            <w:lang w:val="en-US"/>
          </w:rPr>
          <m:t>=1</m:t>
        </m:r>
      </m:oMath>
      <w:r w:rsidR="0012769D">
        <w:rPr>
          <w:rFonts w:cs="Times New Roman"/>
          <w:szCs w:val="24"/>
          <w:lang w:val="en-US"/>
        </w:rPr>
        <w:t xml:space="preserve">, </w:t>
      </w:r>
      <m:oMath>
        <m:r>
          <w:rPr>
            <w:rFonts w:ascii="Cambria Math" w:hAnsi="Cambria Math" w:cs="Times New Roman"/>
            <w:i/>
            <w:szCs w:val="24"/>
            <w:lang w:val="en-US"/>
          </w:rPr>
          <w:sym w:font="Symbol" w:char="F061"/>
        </m:r>
        <m:r>
          <w:rPr>
            <w:rFonts w:ascii="Cambria Math" w:hAnsi="Cambria Math" w:cs="Times New Roman"/>
            <w:szCs w:val="24"/>
            <w:lang w:val="en-US"/>
          </w:rPr>
          <m:t>=0.5</m:t>
        </m:r>
      </m:oMath>
      <w:r w:rsidR="0012769D">
        <w:rPr>
          <w:rFonts w:cs="Times New Roman"/>
          <w:szCs w:val="24"/>
          <w:lang w:val="en-US"/>
        </w:rPr>
        <w:t xml:space="preserve"> ve </w:t>
      </w:r>
      <m:oMath>
        <m:r>
          <w:rPr>
            <w:rFonts w:ascii="Cambria Math" w:hAnsi="Cambria Math" w:cs="Times New Roman"/>
            <w:i/>
            <w:szCs w:val="24"/>
            <w:lang w:val="en-US"/>
          </w:rPr>
          <w:sym w:font="Symbol" w:char="F062"/>
        </m:r>
        <m:r>
          <w:rPr>
            <w:rFonts w:ascii="Cambria Math" w:hAnsi="Cambria Math" w:cs="Times New Roman"/>
            <w:szCs w:val="24"/>
            <w:lang w:val="en-US"/>
          </w:rPr>
          <m:t>=0.25</m:t>
        </m:r>
      </m:oMath>
      <w:r w:rsidR="0012769D">
        <w:rPr>
          <w:rFonts w:cs="Times New Roman"/>
          <w:szCs w:val="24"/>
          <w:lang w:val="en-US"/>
        </w:rPr>
        <w:t xml:space="preserve"> </w:t>
      </w:r>
      <w:r w:rsidRPr="009460FB">
        <w:rPr>
          <w:rFonts w:cs="Times New Roman"/>
          <w:szCs w:val="24"/>
        </w:rPr>
        <w:t>değerleri için</w:t>
      </w:r>
      <w:r>
        <w:rPr>
          <w:rFonts w:cs="Times New Roman"/>
          <w:szCs w:val="24"/>
        </w:rPr>
        <w:t xml:space="preserve"> (5.</w:t>
      </w:r>
      <w:r w:rsidR="000125FD">
        <w:rPr>
          <w:rFonts w:cs="Times New Roman"/>
          <w:szCs w:val="24"/>
        </w:rPr>
        <w:t>39</w:t>
      </w:r>
      <w:r>
        <w:rPr>
          <w:rFonts w:cs="Times New Roman"/>
          <w:szCs w:val="24"/>
        </w:rPr>
        <w:t>) kesirli değiştirilmiş Kawahara denklemini</w:t>
      </w:r>
    </w:p>
    <w:p w:rsidR="001130B0" w:rsidRPr="000125FD" w:rsidRDefault="002949F4" w:rsidP="009D1C21">
      <w:pPr>
        <w:tabs>
          <w:tab w:val="left" w:pos="709"/>
        </w:tabs>
        <w:spacing w:after="120" w:line="360" w:lineRule="auto"/>
        <w:jc w:val="right"/>
        <w:rPr>
          <w:rFonts w:ascii="Times New Roman" w:hAnsi="Times New Roman" w:cs="Times New Roman"/>
          <w:color w:val="222222"/>
          <w:sz w:val="24"/>
          <w:szCs w:val="24"/>
          <w:shd w:val="clear" w:color="auto" w:fill="FFFFFF"/>
          <w:lang w:val="en-US"/>
        </w:rPr>
      </w:pPr>
      <m:oMath>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t</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r>
          <w:rPr>
            <w:rFonts w:ascii="Cambria Math" w:hAnsi="Cambria Math" w:cs="Times New Roman"/>
            <w:color w:val="222222"/>
            <w:sz w:val="24"/>
            <w:szCs w:val="24"/>
            <w:shd w:val="clear" w:color="auto" w:fill="FFFFFF"/>
            <w:lang w:val="en-US"/>
          </w:rPr>
          <m:t>u+</m:t>
        </m:r>
        <m:sSup>
          <m:sSupPr>
            <m:ctrlPr>
              <w:rPr>
                <w:rFonts w:ascii="Cambria Math" w:hAnsi="Times New Roman" w:cs="Times New Roman"/>
                <w:i/>
                <w:color w:val="222222"/>
                <w:sz w:val="24"/>
                <w:szCs w:val="24"/>
                <w:shd w:val="clear" w:color="auto" w:fill="FFFFFF"/>
                <w:lang w:val="en-US"/>
              </w:rPr>
            </m:ctrlPr>
          </m:sSupPr>
          <m:e>
            <m:r>
              <w:rPr>
                <w:rFonts w:ascii="Cambria Math" w:hAnsi="Cambria Math" w:cs="Times New Roman"/>
                <w:color w:val="222222"/>
                <w:sz w:val="24"/>
                <w:szCs w:val="24"/>
                <w:shd w:val="clear" w:color="auto" w:fill="FFFFFF"/>
                <w:lang w:val="en-US"/>
              </w:rPr>
              <m:t>10u</m:t>
            </m:r>
          </m:e>
          <m:sup>
            <m:r>
              <w:rPr>
                <w:rFonts w:ascii="Cambria Math" w:hAnsi="Times New Roman" w:cs="Times New Roman"/>
                <w:color w:val="222222"/>
                <w:sz w:val="24"/>
                <w:szCs w:val="24"/>
                <w:shd w:val="clear" w:color="auto" w:fill="FFFFFF"/>
                <w:lang w:val="en-US"/>
              </w:rPr>
              <m:t>2</m:t>
            </m:r>
          </m:sup>
        </m:s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4</m:t>
                </m:r>
              </m:den>
            </m:f>
          </m:sup>
        </m:sSubSup>
        <m:r>
          <w:rPr>
            <w:rFonts w:ascii="Cambria Math" w:hAnsi="Cambria Math" w:cs="Times New Roman"/>
            <w:color w:val="222222"/>
            <w:sz w:val="24"/>
            <w:szCs w:val="24"/>
            <w:shd w:val="clear" w:color="auto" w:fill="FFFFFF"/>
            <w:lang w:val="en-US"/>
          </w:rPr>
          <m:t>u</m:t>
        </m:r>
        <m:r>
          <w:rPr>
            <w:rFonts w:ascii="Cambria Math" w:hAnsi="Times New Roman" w:cs="Times New Roman"/>
            <w:color w:val="222222"/>
            <w:sz w:val="24"/>
            <w:szCs w:val="24"/>
            <w:shd w:val="clear" w:color="auto" w:fill="FFFFFF"/>
            <w:lang w:val="en-US"/>
          </w:rPr>
          <m:t>+10</m:t>
        </m:r>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4</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4</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4</m:t>
                </m:r>
              </m:den>
            </m:f>
          </m:sup>
        </m:sSubSup>
        <m:r>
          <w:rPr>
            <w:rFonts w:ascii="Cambria Math" w:hAnsi="Times New Roman" w:cs="Times New Roman"/>
            <w:color w:val="222222"/>
            <w:sz w:val="24"/>
            <w:szCs w:val="24"/>
            <w:shd w:val="clear" w:color="auto" w:fill="FFFFFF"/>
            <w:lang w:val="en-US"/>
          </w:rPr>
          <m:t>u</m:t>
        </m:r>
        <m:r>
          <w:rPr>
            <w:rFonts w:ascii="Cambria Math" w:hAnsi="Times New Roman" w:cs="Times New Roman"/>
            <w:color w:val="222222"/>
            <w:sz w:val="24"/>
            <w:szCs w:val="24"/>
            <w:shd w:val="clear" w:color="auto" w:fill="FFFFFF"/>
            <w:lang w:val="en-US"/>
          </w:rPr>
          <m:t>-</m:t>
        </m:r>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4</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4</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4</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4</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4</m:t>
                </m:r>
              </m:den>
            </m:f>
          </m:sup>
        </m:sSubSup>
        <m:r>
          <w:rPr>
            <w:rFonts w:ascii="Cambria Math" w:hAnsi="Times New Roman" w:cs="Times New Roman"/>
            <w:color w:val="222222"/>
            <w:sz w:val="24"/>
            <w:szCs w:val="24"/>
            <w:shd w:val="clear" w:color="auto" w:fill="FFFFFF"/>
            <w:lang w:val="en-US"/>
          </w:rPr>
          <m:t>u=0</m:t>
        </m:r>
      </m:oMath>
      <w:r w:rsidR="000125FD">
        <w:rPr>
          <w:rFonts w:ascii="Times New Roman" w:hAnsi="Times New Roman" w:cs="Times New Roman"/>
          <w:color w:val="222222"/>
          <w:sz w:val="24"/>
          <w:szCs w:val="24"/>
          <w:shd w:val="clear" w:color="auto" w:fill="FFFFFF"/>
          <w:lang w:val="en-US"/>
        </w:rPr>
        <w:t xml:space="preserve">  </w:t>
      </w:r>
      <w:r w:rsidR="000125FD" w:rsidRPr="000125FD">
        <w:rPr>
          <w:rFonts w:ascii="Times New Roman" w:hAnsi="Times New Roman" w:cs="Times New Roman"/>
          <w:color w:val="222222"/>
          <w:sz w:val="24"/>
          <w:szCs w:val="24"/>
          <w:shd w:val="clear" w:color="auto" w:fill="FFFFFF"/>
          <w:lang w:val="en-US"/>
        </w:rPr>
        <w:t>(5.44</w:t>
      </w:r>
      <w:r w:rsidR="00272564" w:rsidRPr="000125FD">
        <w:rPr>
          <w:rFonts w:ascii="Times New Roman" w:hAnsi="Times New Roman" w:cs="Times New Roman"/>
          <w:color w:val="222222"/>
          <w:sz w:val="24"/>
          <w:szCs w:val="24"/>
          <w:shd w:val="clear" w:color="auto" w:fill="FFFFFF"/>
          <w:lang w:val="en-US"/>
        </w:rPr>
        <w:t>)</w:t>
      </w:r>
    </w:p>
    <w:p w:rsidR="001130B0" w:rsidRPr="004C0CB2" w:rsidRDefault="001130B0" w:rsidP="009D1C21">
      <w:pPr>
        <w:pStyle w:val="fbemetinnormal"/>
        <w:spacing w:before="0" w:beforeAutospacing="0" w:after="120" w:afterAutospacing="0"/>
        <w:ind w:firstLine="0"/>
        <w:rPr>
          <w:kern w:val="24"/>
          <w:szCs w:val="24"/>
        </w:rPr>
      </w:pPr>
      <w:r w:rsidRPr="00904C6E">
        <w:rPr>
          <w:rFonts w:cs="Times New Roman"/>
          <w:szCs w:val="24"/>
        </w:rPr>
        <w:t xml:space="preserve">şeklinde ele alalım. </w:t>
      </w:r>
      <w:r w:rsidRPr="004C0CB2">
        <w:t xml:space="preserve">Bu denklem </w:t>
      </w:r>
      <w:r>
        <w:t>uzay</w:t>
      </w:r>
      <w:r w:rsidR="0012769D">
        <w:t>-zaman</w:t>
      </w:r>
      <w:r w:rsidRPr="004C0CB2">
        <w:rPr>
          <w:rFonts w:cs="Times New Roman"/>
          <w:szCs w:val="24"/>
        </w:rPr>
        <w:t xml:space="preserve"> kesirli </w:t>
      </w:r>
      <w:r>
        <w:rPr>
          <w:rFonts w:cs="Times New Roman"/>
          <w:szCs w:val="24"/>
        </w:rPr>
        <w:t xml:space="preserve">değiştirilmiş </w:t>
      </w:r>
      <w:r w:rsidRPr="004C0CB2">
        <w:rPr>
          <w:rFonts w:cs="Times New Roman"/>
          <w:szCs w:val="24"/>
        </w:rPr>
        <w:t>Kawahara denklemi diye adlandırılır</w:t>
      </w:r>
      <w:r w:rsidRPr="004C0CB2">
        <w:t xml:space="preserve">. </w:t>
      </w:r>
      <m:oMath>
        <m:r>
          <w:rPr>
            <w:rFonts w:ascii="Cambria Math" w:eastAsia="+mn-ea" w:hAnsi="Cambria Math" w:cs="Times New Roman"/>
            <w:kern w:val="24"/>
            <w:szCs w:val="24"/>
          </w:rPr>
          <m:t>k=-34</m:t>
        </m:r>
      </m:oMath>
      <w:r>
        <w:rPr>
          <w:kern w:val="24"/>
          <w:szCs w:val="24"/>
        </w:rPr>
        <w:t xml:space="preserve"> ve </w:t>
      </w:r>
      <m:oMath>
        <m:r>
          <w:rPr>
            <w:rFonts w:ascii="Cambria Math" w:hAnsi="Cambria Math"/>
            <w:kern w:val="24"/>
            <w:szCs w:val="24"/>
          </w:rPr>
          <m:t>l=1</m:t>
        </m:r>
      </m:oMath>
      <w:r w:rsidRPr="004C0CB2">
        <w:rPr>
          <w:kern w:val="24"/>
          <w:szCs w:val="24"/>
        </w:rPr>
        <w:t xml:space="preserve"> alındığında</w:t>
      </w:r>
      <w:r w:rsidRPr="004C0CB2">
        <w:t xml:space="preserve"> </w:t>
      </w:r>
      <w:r w:rsidRPr="004C0CB2">
        <w:rPr>
          <w:kern w:val="24"/>
          <w:szCs w:val="24"/>
        </w:rPr>
        <w:t>değişken dönüşümü</w:t>
      </w:r>
      <w:r>
        <w:rPr>
          <w:kern w:val="24"/>
          <w:szCs w:val="24"/>
        </w:rPr>
        <w:t xml:space="preserve"> </w:t>
      </w:r>
      <m:oMath>
        <m:r>
          <w:rPr>
            <w:rFonts w:ascii="Cambria Math" w:hAnsi="Cambria Math" w:cs="Times New Roman"/>
            <w:szCs w:val="24"/>
            <w:lang w:val="en-US"/>
          </w:rPr>
          <m:t>ξ</m:t>
        </m:r>
        <m:r>
          <w:rPr>
            <w:rFonts w:ascii="Cambria Math" w:eastAsia="+mn-ea" w:hAnsi="Cambria Math" w:cs="Times New Roman"/>
            <w:kern w:val="24"/>
            <w:szCs w:val="24"/>
            <w:lang w:val="en-US"/>
          </w:rPr>
          <m:t>=-68</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t</m:t>
            </m:r>
          </m:e>
        </m:rad>
        <m:r>
          <w:rPr>
            <w:rFonts w:ascii="Cambria Math" w:eastAsia="+mn-ea" w:hAnsi="Cambria Math" w:cs="Times New Roman"/>
            <w:kern w:val="24"/>
            <w:szCs w:val="24"/>
            <w:lang w:val="en-US"/>
          </w:rPr>
          <m:t>+4</m:t>
        </m:r>
        <m:rad>
          <m:radPr>
            <m:ctrlPr>
              <w:rPr>
                <w:rFonts w:ascii="Cambria Math" w:eastAsia="+mn-ea" w:hAnsi="Cambria Math" w:cs="Times New Roman"/>
                <w:i/>
                <w:kern w:val="24"/>
                <w:szCs w:val="24"/>
                <w:lang w:val="en-US"/>
              </w:rPr>
            </m:ctrlPr>
          </m:radPr>
          <m:deg>
            <m:r>
              <w:rPr>
                <w:rFonts w:ascii="Cambria Math" w:eastAsia="+mn-ea" w:hAnsi="Cambria Math" w:cs="Times New Roman"/>
                <w:kern w:val="24"/>
                <w:szCs w:val="24"/>
                <w:lang w:val="en-US"/>
              </w:rPr>
              <m:t>4</m:t>
            </m:r>
          </m:deg>
          <m:e>
            <m:r>
              <w:rPr>
                <w:rFonts w:ascii="Cambria Math" w:eastAsia="+mn-ea" w:hAnsi="Cambria Math" w:cs="Times New Roman"/>
                <w:kern w:val="24"/>
                <w:szCs w:val="24"/>
                <w:lang w:val="en-US"/>
              </w:rPr>
              <m:t>x</m:t>
            </m:r>
          </m:e>
        </m:rad>
      </m:oMath>
      <w:r w:rsidRPr="004C0CB2">
        <w:rPr>
          <w:kern w:val="24"/>
          <w:szCs w:val="24"/>
        </w:rPr>
        <w:t xml:space="preserve"> haline gelir. (5.</w:t>
      </w:r>
      <w:r w:rsidR="006070B9">
        <w:rPr>
          <w:kern w:val="24"/>
          <w:szCs w:val="24"/>
        </w:rPr>
        <w:t>4</w:t>
      </w:r>
      <w:r w:rsidR="000125FD">
        <w:rPr>
          <w:kern w:val="24"/>
          <w:szCs w:val="24"/>
        </w:rPr>
        <w:t>1</w:t>
      </w:r>
      <w:r w:rsidRPr="004C0CB2">
        <w:rPr>
          <w:kern w:val="24"/>
          <w:szCs w:val="24"/>
        </w:rPr>
        <w:t xml:space="preserve">) koşulu ise </w:t>
      </w:r>
    </w:p>
    <w:p w:rsidR="001130B0" w:rsidRPr="004C0CB2" w:rsidRDefault="001130B0" w:rsidP="009D1C21">
      <w:pPr>
        <w:pStyle w:val="fbemetinnormal"/>
        <w:spacing w:before="0" w:beforeAutospacing="0" w:after="120" w:afterAutospacing="0"/>
        <w:ind w:firstLine="0"/>
        <w:rPr>
          <w:kern w:val="24"/>
          <w:szCs w:val="24"/>
        </w:rPr>
      </w:pPr>
      <m:oMathPara>
        <m:oMathParaPr>
          <m:jc m:val="center"/>
        </m:oMathParaPr>
        <m:oMath>
          <m:r>
            <w:rPr>
              <w:rFonts w:ascii="Cambria Math" w:hAnsi="Cambria Math" w:cs="Times New Roman"/>
              <w:szCs w:val="24"/>
              <w:lang w:val="en-US"/>
            </w:rPr>
            <m:t>3PR-</m:t>
          </m:r>
          <m:sSup>
            <m:sSupPr>
              <m:ctrlPr>
                <w:rPr>
                  <w:rFonts w:ascii="Cambria Math" w:hAnsi="Cambria Math" w:cs="Times New Roman"/>
                  <w:i/>
                  <w:szCs w:val="24"/>
                  <w:lang w:val="en-US"/>
                </w:rPr>
              </m:ctrlPr>
            </m:sSupPr>
            <m:e>
              <m:r>
                <w:rPr>
                  <w:rFonts w:ascii="Cambria Math" w:hAnsi="Cambria Math" w:cs="Times New Roman"/>
                  <w:szCs w:val="24"/>
                  <w:lang w:val="en-US"/>
                </w:rPr>
                <m:t>Q</m:t>
              </m:r>
            </m:e>
            <m:sup>
              <m:r>
                <w:rPr>
                  <w:rFonts w:ascii="Cambria Math" w:hAnsi="Cambria Math" w:cs="Times New Roman"/>
                  <w:szCs w:val="24"/>
                  <w:lang w:val="en-US"/>
                </w:rPr>
                <m:t>2</m:t>
              </m:r>
            </m:sup>
          </m:sSup>
          <m:r>
            <w:rPr>
              <w:rFonts w:ascii="Cambria Math" w:hAnsi="Cambria Math" w:cs="Times New Roman"/>
              <w:szCs w:val="24"/>
              <w:lang w:val="en-US"/>
            </w:rPr>
            <m:t>=-1</m:t>
          </m:r>
        </m:oMath>
      </m:oMathPara>
    </w:p>
    <w:p w:rsidR="001130B0" w:rsidRPr="004C0CB2" w:rsidRDefault="001130B0" w:rsidP="009D1C21">
      <w:pPr>
        <w:pStyle w:val="fbemetinnormal"/>
        <w:spacing w:before="0" w:beforeAutospacing="0" w:after="120" w:afterAutospacing="0"/>
        <w:ind w:firstLine="0"/>
        <w:rPr>
          <w:kern w:val="24"/>
          <w:szCs w:val="24"/>
        </w:rPr>
      </w:pPr>
      <w:r w:rsidRPr="004C0CB2">
        <w:rPr>
          <w:kern w:val="24"/>
          <w:szCs w:val="24"/>
        </w:rPr>
        <w:t>şek</w:t>
      </w:r>
      <w:r>
        <w:rPr>
          <w:kern w:val="24"/>
          <w:szCs w:val="24"/>
        </w:rPr>
        <w:t>linde bulunur. Böylece (5.</w:t>
      </w:r>
      <w:r w:rsidR="006070B9">
        <w:rPr>
          <w:kern w:val="24"/>
          <w:szCs w:val="24"/>
        </w:rPr>
        <w:t>4</w:t>
      </w:r>
      <w:r w:rsidR="000125FD">
        <w:rPr>
          <w:kern w:val="24"/>
          <w:szCs w:val="24"/>
        </w:rPr>
        <w:t>4</w:t>
      </w:r>
      <w:r w:rsidR="00F65030">
        <w:rPr>
          <w:kern w:val="24"/>
          <w:szCs w:val="24"/>
        </w:rPr>
        <w:t>) denkleminin çözümleri</w:t>
      </w:r>
    </w:p>
    <w:p w:rsidR="0012769D" w:rsidRDefault="0012769D" w:rsidP="009D1C21">
      <w:pPr>
        <w:spacing w:after="120" w:line="360" w:lineRule="auto"/>
        <w:jc w:val="both"/>
        <w:rPr>
          <w:rFonts w:ascii="Times New Roman" w:eastAsia="+mn-ea" w:hAnsi="Times New Roman" w:cs="Times New Roman"/>
          <w:kern w:val="24"/>
          <w:sz w:val="24"/>
          <w:szCs w:val="24"/>
          <w:lang w:val="en-US"/>
        </w:rPr>
      </w:pPr>
      <m:oMathPara>
        <m:oMath>
          <m:r>
            <w:rPr>
              <w:rFonts w:ascii="Cambria Math" w:eastAsia="+mn-ea" w:hAnsi="Cambria Math" w:cs="Times New Roman"/>
              <w:kern w:val="24"/>
              <w:sz w:val="24"/>
              <w:szCs w:val="24"/>
              <w:lang w:val="en-US"/>
            </w:rPr>
            <m:t>u=∓</m:t>
          </m:r>
          <m:d>
            <m:dPr>
              <m:ctrlPr>
                <w:rPr>
                  <w:rFonts w:ascii="Cambria Math" w:eastAsia="+mn-ea" w:hAnsi="Cambria Math" w:cs="Times New Roman"/>
                  <w:i/>
                  <w:kern w:val="24"/>
                  <w:sz w:val="24"/>
                  <w:szCs w:val="24"/>
                  <w:lang w:val="en-US"/>
                </w:rPr>
              </m:ctrlPr>
            </m:dPr>
            <m:e>
              <m:r>
                <w:rPr>
                  <w:rFonts w:ascii="Cambria Math" w:eastAsia="+mn-ea" w:hAnsi="Cambria Math" w:cs="Times New Roman"/>
                  <w:kern w:val="24"/>
                  <w:sz w:val="24"/>
                  <w:szCs w:val="24"/>
                  <w:lang w:val="en-US"/>
                </w:rPr>
                <m:t>2Q-1+6P</m:t>
              </m:r>
              <m:sSup>
                <m:sSupPr>
                  <m:ctrlPr>
                    <w:rPr>
                      <w:rFonts w:ascii="Cambria Math" w:eastAsia="+mn-ea" w:hAnsi="Cambria Math" w:cs="Times New Roman"/>
                      <w:i/>
                      <w:kern w:val="24"/>
                      <w:sz w:val="24"/>
                      <w:szCs w:val="24"/>
                      <w:lang w:val="en-US"/>
                    </w:rPr>
                  </m:ctrlPr>
                </m:sSupPr>
                <m:e>
                  <m:r>
                    <w:rPr>
                      <w:rFonts w:ascii="Cambria Math" w:eastAsia="+mn-ea" w:hAnsi="Cambria Math" w:cs="Times New Roman"/>
                      <w:kern w:val="24"/>
                      <w:sz w:val="24"/>
                      <w:szCs w:val="24"/>
                      <w:lang w:val="en-US"/>
                    </w:rPr>
                    <m:t>F</m:t>
                  </m:r>
                </m:e>
                <m:sup>
                  <m:r>
                    <w:rPr>
                      <w:rFonts w:ascii="Cambria Math" w:eastAsia="+mn-ea" w:hAnsi="Cambria Math" w:cs="Times New Roman"/>
                      <w:kern w:val="24"/>
                      <w:sz w:val="24"/>
                      <w:szCs w:val="24"/>
                      <w:lang w:val="en-US"/>
                    </w:rPr>
                    <m:t>2</m:t>
                  </m:r>
                </m:sup>
              </m:sSup>
            </m:e>
          </m:d>
        </m:oMath>
      </m:oMathPara>
    </w:p>
    <w:p w:rsidR="001130B0" w:rsidRDefault="001130B0" w:rsidP="009D1C21">
      <w:pPr>
        <w:pStyle w:val="fbemetinnormal"/>
        <w:spacing w:before="0" w:beforeAutospacing="0" w:after="120" w:afterAutospacing="0"/>
        <w:ind w:firstLine="0"/>
        <w:rPr>
          <w:rFonts w:cs="Times New Roman"/>
        </w:rPr>
      </w:pPr>
      <w:r>
        <w:rPr>
          <w:kern w:val="24"/>
          <w:szCs w:val="24"/>
        </w:rPr>
        <w:lastRenderedPageBreak/>
        <w:t xml:space="preserve">olarak elde edilir. </w:t>
      </w:r>
      <m:oMath>
        <m:r>
          <w:rPr>
            <w:rFonts w:ascii="Cambria Math" w:hAnsi="Cambria Math" w:cs="Times New Roman"/>
            <w:szCs w:val="24"/>
          </w:rPr>
          <m:t>ω=K=1</m:t>
        </m:r>
      </m:oMath>
      <w:r w:rsidRPr="0042490D">
        <w:rPr>
          <w:rFonts w:cs="Times New Roman"/>
        </w:rPr>
        <w:t xml:space="preserve"> </w:t>
      </w:r>
      <w:r>
        <w:rPr>
          <w:rFonts w:cs="Times New Roman"/>
        </w:rPr>
        <w:t>alındığında</w:t>
      </w:r>
      <w:r w:rsidRPr="0042490D">
        <w:rPr>
          <w:rFonts w:cs="Times New Roman"/>
        </w:rPr>
        <w:t xml:space="preserve"> </w:t>
      </w:r>
      <w:r w:rsidRPr="0042490D">
        <w:rPr>
          <w:rFonts w:cs="Times New Roman"/>
          <w:szCs w:val="24"/>
        </w:rPr>
        <w:t xml:space="preserve">Tablo </w:t>
      </w:r>
      <w:r w:rsidR="000125FD">
        <w:rPr>
          <w:rFonts w:cs="Times New Roman"/>
          <w:szCs w:val="24"/>
        </w:rPr>
        <w:t>4</w:t>
      </w:r>
      <w:r w:rsidR="006070B9">
        <w:rPr>
          <w:rFonts w:cs="Times New Roman"/>
          <w:szCs w:val="24"/>
        </w:rPr>
        <w:t>.2</w:t>
      </w:r>
      <w:r w:rsidRPr="0042490D">
        <w:rPr>
          <w:rFonts w:cs="Times New Roman"/>
          <w:szCs w:val="24"/>
        </w:rPr>
        <w:t>’de</w:t>
      </w:r>
      <w:r>
        <w:rPr>
          <w:rFonts w:cs="Times New Roman"/>
          <w:szCs w:val="24"/>
        </w:rPr>
        <w:t xml:space="preserve"> verilen</w:t>
      </w:r>
      <w:r>
        <w:rPr>
          <w:rFonts w:cs="Times New Roman"/>
        </w:rPr>
        <w:t xml:space="preserve"> </w:t>
      </w:r>
      <w:r w:rsidR="00973766">
        <w:rPr>
          <w:rFonts w:cs="Times New Roman"/>
        </w:rPr>
        <w:t>beşinci</w:t>
      </w:r>
      <w:r w:rsidRPr="0042490D">
        <w:rPr>
          <w:rFonts w:cs="Times New Roman"/>
        </w:rPr>
        <w:t xml:space="preserve"> durum</w:t>
      </w:r>
      <w:r>
        <w:rPr>
          <w:rFonts w:cs="Times New Roman"/>
        </w:rPr>
        <w:t>daki çözüm</w:t>
      </w:r>
      <w:r w:rsidRPr="0042490D">
        <w:rPr>
          <w:rFonts w:cs="Times New Roman"/>
        </w:rPr>
        <w:t xml:space="preserve">  </w:t>
      </w:r>
      <m:oMath>
        <m:r>
          <w:rPr>
            <w:rFonts w:ascii="Cambria Math" w:hAnsi="Cambria Math" w:cs="Times New Roman"/>
          </w:rPr>
          <m:t>F=</m:t>
        </m:r>
        <m:r>
          <m:rPr>
            <m:sty m:val="p"/>
          </m:rPr>
          <w:rPr>
            <w:rFonts w:ascii="Cambria Math" w:hAnsi="Cambria Math" w:cs="Times New Roman"/>
          </w:rPr>
          <m:t>cs</m:t>
        </m:r>
        <m:d>
          <m:dPr>
            <m:ctrlPr>
              <w:rPr>
                <w:rFonts w:ascii="Cambria Math" w:hAnsi="Cambria Math"/>
                <w:szCs w:val="24"/>
              </w:rPr>
            </m:ctrlPr>
          </m:dPr>
          <m:e>
            <m:r>
              <w:rPr>
                <w:rFonts w:ascii="Cambria Math" w:hAnsi="Cambria Math" w:cs="Times New Roman"/>
                <w:szCs w:val="24"/>
              </w:rPr>
              <m:t>ξ</m:t>
            </m:r>
          </m:e>
        </m:d>
      </m:oMath>
      <w:r w:rsidRPr="0042490D">
        <w:rPr>
          <w:rFonts w:cs="Times New Roman"/>
        </w:rPr>
        <w:t xml:space="preserve"> </w:t>
      </w:r>
      <w:r>
        <w:rPr>
          <w:rFonts w:cs="Times New Roman"/>
        </w:rPr>
        <w:t xml:space="preserve">olarak elde edilir ve </w:t>
      </w:r>
      <m:oMath>
        <m:r>
          <w:rPr>
            <w:rFonts w:ascii="Cambria Math" w:eastAsia="+mn-ea" w:hAnsi="Cambria Math" w:cs="Times New Roman"/>
            <w:kern w:val="24"/>
            <w:szCs w:val="24"/>
            <w:lang w:val="en-US"/>
          </w:rPr>
          <m:t>m=0</m:t>
        </m:r>
      </m:oMath>
      <w:r>
        <w:rPr>
          <w:rFonts w:cs="Times New Roman"/>
          <w:kern w:val="24"/>
          <w:szCs w:val="24"/>
          <w:lang w:val="en-US"/>
        </w:rPr>
        <w:t xml:space="preserve"> </w:t>
      </w:r>
      <w:r w:rsidRPr="00854509">
        <w:rPr>
          <w:rFonts w:cs="Times New Roman"/>
          <w:kern w:val="24"/>
          <w:szCs w:val="24"/>
        </w:rPr>
        <w:t xml:space="preserve">için </w:t>
      </w:r>
      <w:r>
        <w:rPr>
          <w:rFonts w:cs="Times New Roman"/>
        </w:rPr>
        <w:t xml:space="preserve">Tablo </w:t>
      </w:r>
      <w:r w:rsidR="000125FD">
        <w:rPr>
          <w:rFonts w:cs="Times New Roman"/>
        </w:rPr>
        <w:t>3</w:t>
      </w:r>
      <w:r>
        <w:rPr>
          <w:rFonts w:cs="Times New Roman"/>
        </w:rPr>
        <w:t>.1 kullanarak yukarıdaki çözüm</w:t>
      </w:r>
      <w:r w:rsidR="00F65030">
        <w:rPr>
          <w:rFonts w:cs="Times New Roman"/>
        </w:rPr>
        <w:t>ler</w:t>
      </w:r>
    </w:p>
    <w:p w:rsidR="0012769D" w:rsidRDefault="002949F4" w:rsidP="00F65030">
      <w:pPr>
        <w:pStyle w:val="fbemetinnormal"/>
        <w:spacing w:before="0" w:beforeAutospacing="0" w:after="120" w:afterAutospacing="0"/>
        <w:ind w:firstLine="0"/>
        <w:jc w:val="center"/>
        <w:rPr>
          <w:rFonts w:cs="Times New Roman"/>
        </w:rPr>
      </w:pPr>
      <m:oMath>
        <m:sSub>
          <m:sSubPr>
            <m:ctrlPr>
              <w:rPr>
                <w:rFonts w:ascii="Cambria Math" w:eastAsia="+mn-ea" w:hAnsi="Cambria Math" w:cs="Times New Roman"/>
                <w:i/>
                <w:kern w:val="24"/>
                <w:szCs w:val="24"/>
                <w:lang w:val="en-US"/>
              </w:rPr>
            </m:ctrlPr>
          </m:sSubPr>
          <m:e>
            <m:r>
              <w:rPr>
                <w:rFonts w:ascii="Cambria Math" w:eastAsia="+mn-ea" w:hAnsi="Cambria Math" w:cs="Times New Roman"/>
                <w:kern w:val="24"/>
                <w:szCs w:val="24"/>
                <w:lang w:val="en-US"/>
              </w:rPr>
              <m:t>u</m:t>
            </m:r>
          </m:e>
          <m:sub>
            <m:r>
              <w:rPr>
                <w:rFonts w:ascii="Cambria Math" w:eastAsia="+mn-ea" w:hAnsi="Cambria Math" w:cs="Times New Roman"/>
                <w:kern w:val="24"/>
                <w:szCs w:val="24"/>
                <w:lang w:val="en-US"/>
              </w:rPr>
              <m:t>1</m:t>
            </m:r>
          </m:sub>
        </m:sSub>
        <m:r>
          <w:rPr>
            <w:rFonts w:ascii="Cambria Math" w:eastAsia="+mn-ea"/>
            <w:kern w:val="24"/>
            <w:szCs w:val="24"/>
            <w:lang w:val="en-US"/>
          </w:rPr>
          <m:t>=3+6</m:t>
        </m:r>
        <m:sSup>
          <m:sSupPr>
            <m:ctrlPr>
              <w:rPr>
                <w:rFonts w:ascii="Cambria Math" w:eastAsia="+mn-ea" w:hAnsi="Cambria Math"/>
                <w:i/>
                <w:kern w:val="24"/>
                <w:szCs w:val="24"/>
                <w:lang w:val="en-US"/>
              </w:rPr>
            </m:ctrlPr>
          </m:sSupPr>
          <m:e>
            <m:r>
              <m:rPr>
                <m:sty m:val="p"/>
              </m:rPr>
              <w:rPr>
                <w:rFonts w:ascii="Cambria Math" w:eastAsia="+mn-ea"/>
                <w:kern w:val="24"/>
                <w:szCs w:val="24"/>
                <w:lang w:val="en-US"/>
              </w:rPr>
              <m:t>cot</m:t>
            </m:r>
          </m:e>
          <m:sup>
            <m:r>
              <w:rPr>
                <w:rFonts w:ascii="Cambria Math" w:eastAsia="+mn-ea"/>
                <w:kern w:val="24"/>
                <w:szCs w:val="24"/>
                <w:lang w:val="en-US"/>
              </w:rPr>
              <m:t>2</m:t>
            </m:r>
          </m:sup>
        </m:sSup>
        <m:d>
          <m:dPr>
            <m:ctrlPr>
              <w:rPr>
                <w:rFonts w:ascii="Cambria Math" w:eastAsia="+mn-ea" w:hAnsi="Cambria Math"/>
                <w:i/>
                <w:kern w:val="24"/>
                <w:szCs w:val="24"/>
                <w:lang w:val="en-US"/>
              </w:rPr>
            </m:ctrlPr>
          </m:dPr>
          <m:e>
            <m:r>
              <w:rPr>
                <w:rFonts w:ascii="Cambria Math" w:eastAsia="+mn-ea" w:hAnsi="Cambria Math" w:cs="Times New Roman"/>
                <w:kern w:val="24"/>
                <w:szCs w:val="24"/>
                <w:lang w:val="en-US"/>
              </w:rPr>
              <m:t>-68</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t</m:t>
                </m:r>
              </m:e>
            </m:rad>
            <m:r>
              <w:rPr>
                <w:rFonts w:ascii="Cambria Math" w:eastAsia="+mn-ea" w:hAnsi="Cambria Math" w:cs="Times New Roman"/>
                <w:kern w:val="24"/>
                <w:szCs w:val="24"/>
                <w:lang w:val="en-US"/>
              </w:rPr>
              <m:t>+4</m:t>
            </m:r>
            <m:rad>
              <m:radPr>
                <m:ctrlPr>
                  <w:rPr>
                    <w:rFonts w:ascii="Cambria Math" w:eastAsia="+mn-ea" w:hAnsi="Cambria Math" w:cs="Times New Roman"/>
                    <w:i/>
                    <w:kern w:val="24"/>
                    <w:szCs w:val="24"/>
                    <w:lang w:val="en-US"/>
                  </w:rPr>
                </m:ctrlPr>
              </m:radPr>
              <m:deg>
                <m:r>
                  <w:rPr>
                    <w:rFonts w:ascii="Cambria Math" w:eastAsia="+mn-ea" w:hAnsi="Cambria Math" w:cs="Times New Roman"/>
                    <w:kern w:val="24"/>
                    <w:szCs w:val="24"/>
                    <w:lang w:val="en-US"/>
                  </w:rPr>
                  <m:t>4</m:t>
                </m:r>
              </m:deg>
              <m:e>
                <m:r>
                  <w:rPr>
                    <w:rFonts w:ascii="Cambria Math" w:eastAsia="+mn-ea" w:hAnsi="Cambria Math" w:cs="Times New Roman"/>
                    <w:kern w:val="24"/>
                    <w:szCs w:val="24"/>
                    <w:lang w:val="en-US"/>
                  </w:rPr>
                  <m:t>x</m:t>
                </m:r>
              </m:e>
            </m:rad>
            <m:r>
              <m:rPr>
                <m:sty m:val="p"/>
              </m:rPr>
              <w:rPr>
                <w:rFonts w:ascii="Cambria Math" w:hAnsi="Cambria Math"/>
                <w:kern w:val="24"/>
                <w:szCs w:val="24"/>
              </w:rPr>
              <m:t xml:space="preserve"> </m:t>
            </m:r>
          </m:e>
        </m:d>
      </m:oMath>
      <w:r w:rsidR="00C02D2F">
        <w:rPr>
          <w:rFonts w:cs="Times New Roman"/>
          <w:kern w:val="24"/>
          <w:szCs w:val="24"/>
          <w:lang w:val="en-US"/>
        </w:rPr>
        <w:t xml:space="preserve">    ve </w:t>
      </w:r>
      <w:r w:rsidR="00F65030">
        <w:rPr>
          <w:rFonts w:cs="Times New Roman"/>
          <w:kern w:val="24"/>
          <w:szCs w:val="24"/>
          <w:lang w:val="en-US"/>
        </w:rPr>
        <w:t xml:space="preserve">   </w:t>
      </w:r>
      <m:oMath>
        <m:sSub>
          <m:sSubPr>
            <m:ctrlPr>
              <w:rPr>
                <w:rFonts w:ascii="Cambria Math" w:eastAsia="+mn-ea" w:hAnsi="Cambria Math" w:cs="Times New Roman"/>
                <w:i/>
                <w:kern w:val="24"/>
                <w:szCs w:val="24"/>
                <w:lang w:val="en-US"/>
              </w:rPr>
            </m:ctrlPr>
          </m:sSubPr>
          <m:e>
            <m:r>
              <w:rPr>
                <w:rFonts w:ascii="Cambria Math" w:eastAsia="+mn-ea" w:hAnsi="Cambria Math" w:cs="Times New Roman"/>
                <w:kern w:val="24"/>
                <w:szCs w:val="24"/>
                <w:lang w:val="en-US"/>
              </w:rPr>
              <m:t>u</m:t>
            </m:r>
          </m:e>
          <m:sub>
            <m:r>
              <w:rPr>
                <w:rFonts w:ascii="Cambria Math" w:eastAsia="+mn-ea" w:hAnsi="Cambria Math" w:cs="Times New Roman"/>
                <w:kern w:val="24"/>
                <w:szCs w:val="24"/>
                <w:lang w:val="en-US"/>
              </w:rPr>
              <m:t>2</m:t>
            </m:r>
          </m:sub>
        </m:sSub>
        <m:r>
          <w:rPr>
            <w:rFonts w:ascii="Cambria Math" w:eastAsia="+mn-ea"/>
            <w:kern w:val="24"/>
            <w:szCs w:val="24"/>
            <w:lang w:val="en-US"/>
          </w:rPr>
          <m:t>=</m:t>
        </m:r>
        <m:r>
          <w:rPr>
            <w:rFonts w:ascii="Cambria Math" w:eastAsia="+mn-ea"/>
            <w:kern w:val="24"/>
            <w:szCs w:val="24"/>
            <w:lang w:val="en-US"/>
          </w:rPr>
          <m:t>-</m:t>
        </m:r>
        <m:d>
          <m:dPr>
            <m:ctrlPr>
              <w:rPr>
                <w:rFonts w:ascii="Cambria Math" w:eastAsia="+mn-ea" w:hAnsi="Cambria Math"/>
                <w:i/>
                <w:kern w:val="24"/>
                <w:szCs w:val="24"/>
                <w:lang w:val="en-US"/>
              </w:rPr>
            </m:ctrlPr>
          </m:dPr>
          <m:e>
            <m:r>
              <w:rPr>
                <w:rFonts w:ascii="Cambria Math" w:eastAsia="+mn-ea"/>
                <w:kern w:val="24"/>
                <w:szCs w:val="24"/>
                <w:lang w:val="en-US"/>
              </w:rPr>
              <m:t>3+6</m:t>
            </m:r>
            <m:sSup>
              <m:sSupPr>
                <m:ctrlPr>
                  <w:rPr>
                    <w:rFonts w:ascii="Cambria Math" w:eastAsia="+mn-ea" w:hAnsi="Cambria Math"/>
                    <w:i/>
                    <w:kern w:val="24"/>
                    <w:szCs w:val="24"/>
                    <w:lang w:val="en-US"/>
                  </w:rPr>
                </m:ctrlPr>
              </m:sSupPr>
              <m:e>
                <m:r>
                  <m:rPr>
                    <m:sty m:val="p"/>
                  </m:rPr>
                  <w:rPr>
                    <w:rFonts w:ascii="Cambria Math" w:eastAsia="+mn-ea"/>
                    <w:kern w:val="24"/>
                    <w:szCs w:val="24"/>
                    <w:lang w:val="en-US"/>
                  </w:rPr>
                  <m:t>cot</m:t>
                </m:r>
              </m:e>
              <m:sup>
                <m:r>
                  <w:rPr>
                    <w:rFonts w:ascii="Cambria Math" w:eastAsia="+mn-ea"/>
                    <w:kern w:val="24"/>
                    <w:szCs w:val="24"/>
                    <w:lang w:val="en-US"/>
                  </w:rPr>
                  <m:t>2</m:t>
                </m:r>
              </m:sup>
            </m:sSup>
            <m:d>
              <m:dPr>
                <m:ctrlPr>
                  <w:rPr>
                    <w:rFonts w:ascii="Cambria Math" w:eastAsia="+mn-ea" w:hAnsi="Cambria Math"/>
                    <w:i/>
                    <w:kern w:val="24"/>
                    <w:szCs w:val="24"/>
                    <w:lang w:val="en-US"/>
                  </w:rPr>
                </m:ctrlPr>
              </m:dPr>
              <m:e>
                <m:r>
                  <w:rPr>
                    <w:rFonts w:ascii="Cambria Math" w:eastAsia="+mn-ea" w:hAnsi="Cambria Math" w:cs="Times New Roman"/>
                    <w:kern w:val="24"/>
                    <w:szCs w:val="24"/>
                    <w:lang w:val="en-US"/>
                  </w:rPr>
                  <m:t>-68</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t</m:t>
                    </m:r>
                  </m:e>
                </m:rad>
                <m:r>
                  <w:rPr>
                    <w:rFonts w:ascii="Cambria Math" w:eastAsia="+mn-ea" w:hAnsi="Cambria Math" w:cs="Times New Roman"/>
                    <w:kern w:val="24"/>
                    <w:szCs w:val="24"/>
                    <w:lang w:val="en-US"/>
                  </w:rPr>
                  <m:t>+4</m:t>
                </m:r>
                <m:rad>
                  <m:radPr>
                    <m:ctrlPr>
                      <w:rPr>
                        <w:rFonts w:ascii="Cambria Math" w:eastAsia="+mn-ea" w:hAnsi="Cambria Math" w:cs="Times New Roman"/>
                        <w:i/>
                        <w:kern w:val="24"/>
                        <w:szCs w:val="24"/>
                        <w:lang w:val="en-US"/>
                      </w:rPr>
                    </m:ctrlPr>
                  </m:radPr>
                  <m:deg>
                    <m:r>
                      <w:rPr>
                        <w:rFonts w:ascii="Cambria Math" w:eastAsia="+mn-ea" w:hAnsi="Cambria Math" w:cs="Times New Roman"/>
                        <w:kern w:val="24"/>
                        <w:szCs w:val="24"/>
                        <w:lang w:val="en-US"/>
                      </w:rPr>
                      <m:t>4</m:t>
                    </m:r>
                  </m:deg>
                  <m:e>
                    <m:r>
                      <w:rPr>
                        <w:rFonts w:ascii="Cambria Math" w:eastAsia="+mn-ea" w:hAnsi="Cambria Math" w:cs="Times New Roman"/>
                        <w:kern w:val="24"/>
                        <w:szCs w:val="24"/>
                        <w:lang w:val="en-US"/>
                      </w:rPr>
                      <m:t>x</m:t>
                    </m:r>
                  </m:e>
                </m:rad>
                <m:r>
                  <m:rPr>
                    <m:sty m:val="p"/>
                  </m:rPr>
                  <w:rPr>
                    <w:rFonts w:ascii="Cambria Math" w:hAnsi="Cambria Math"/>
                    <w:kern w:val="24"/>
                    <w:szCs w:val="24"/>
                  </w:rPr>
                  <m:t xml:space="preserve"> </m:t>
                </m:r>
              </m:e>
            </m:d>
          </m:e>
        </m:d>
      </m:oMath>
    </w:p>
    <w:p w:rsidR="0044284E" w:rsidRDefault="001130B0" w:rsidP="009D1C21">
      <w:pPr>
        <w:pStyle w:val="fbemetinnormal"/>
        <w:spacing w:before="0" w:beforeAutospacing="0" w:after="120" w:afterAutospacing="0"/>
        <w:ind w:firstLine="0"/>
        <w:rPr>
          <w:rFonts w:eastAsia="+mn-ea" w:cs="Times New Roman"/>
          <w:kern w:val="24"/>
          <w:szCs w:val="24"/>
        </w:rPr>
      </w:pPr>
      <w:r w:rsidRPr="00854509">
        <w:rPr>
          <w:rFonts w:cs="Times New Roman"/>
        </w:rPr>
        <w:t xml:space="preserve">haline gelir. </w:t>
      </w:r>
      <w:r w:rsidRPr="00854509">
        <w:rPr>
          <w:rFonts w:eastAsia="+mn-ea" w:cs="Times New Roman"/>
          <w:kern w:val="24"/>
          <w:szCs w:val="24"/>
        </w:rPr>
        <w:t>Bu çözüm</w:t>
      </w:r>
      <w:r>
        <w:rPr>
          <w:rFonts w:eastAsia="+mn-ea" w:cs="Times New Roman"/>
          <w:kern w:val="24"/>
          <w:szCs w:val="24"/>
        </w:rPr>
        <w:t>ler</w:t>
      </w:r>
      <w:r w:rsidR="0012769D">
        <w:rPr>
          <w:rFonts w:eastAsia="+mn-ea" w:cs="Times New Roman"/>
          <w:kern w:val="24"/>
          <w:szCs w:val="24"/>
        </w:rPr>
        <w:t xml:space="preserve"> </w:t>
      </w:r>
      <m:oMath>
        <m:r>
          <w:rPr>
            <w:rFonts w:ascii="Cambria Math" w:eastAsia="+mn-ea" w:cs="Times New Roman"/>
            <w:kern w:val="24"/>
            <w:szCs w:val="24"/>
            <w:lang w:val="en-US"/>
          </w:rPr>
          <m:t>0</m:t>
        </m:r>
        <m:r>
          <w:rPr>
            <w:rFonts w:eastAsia="+mn-ea" w:cs="Times New Roman"/>
            <w:kern w:val="24"/>
            <w:szCs w:val="24"/>
            <w:lang w:val="en-US"/>
          </w:rPr>
          <m:t>≤</m:t>
        </m:r>
        <m:r>
          <w:rPr>
            <w:rFonts w:ascii="Cambria Math" w:eastAsia="+mn-ea" w:hAnsi="Cambria Math" w:cs="Times New Roman"/>
            <w:kern w:val="24"/>
            <w:szCs w:val="24"/>
            <w:lang w:val="en-US"/>
          </w:rPr>
          <m:t>x</m:t>
        </m:r>
        <m:r>
          <w:rPr>
            <w:rFonts w:eastAsia="+mn-ea" w:cs="Times New Roman"/>
            <w:kern w:val="24"/>
            <w:szCs w:val="24"/>
            <w:lang w:val="en-US"/>
          </w:rPr>
          <m:t>≤</m:t>
        </m:r>
        <m:r>
          <w:rPr>
            <w:rFonts w:ascii="Cambria Math" w:eastAsia="+mn-ea" w:cs="Times New Roman"/>
            <w:kern w:val="24"/>
            <w:szCs w:val="24"/>
            <w:lang w:val="en-US"/>
          </w:rPr>
          <m:t>0.05</m:t>
        </m:r>
      </m:oMath>
      <w:r w:rsidR="0012769D" w:rsidRPr="00331C39">
        <w:rPr>
          <w:rFonts w:eastAsia="+mn-ea" w:cs="Times New Roman"/>
          <w:kern w:val="24"/>
          <w:szCs w:val="24"/>
          <w:lang w:val="en-US"/>
        </w:rPr>
        <w:t xml:space="preserve"> </w:t>
      </w:r>
      <w:r w:rsidR="0012769D">
        <w:rPr>
          <w:rFonts w:eastAsia="+mn-ea" w:cs="Times New Roman"/>
          <w:kern w:val="24"/>
          <w:szCs w:val="24"/>
          <w:lang w:val="en-US"/>
        </w:rPr>
        <w:t>ve</w:t>
      </w:r>
      <w:r w:rsidR="0012769D" w:rsidRPr="00331C39">
        <w:rPr>
          <w:rFonts w:eastAsia="+mn-ea" w:cs="Times New Roman"/>
          <w:kern w:val="24"/>
          <w:szCs w:val="24"/>
          <w:lang w:val="en-US"/>
        </w:rPr>
        <w:t xml:space="preserve"> </w:t>
      </w:r>
      <m:oMath>
        <m:r>
          <w:rPr>
            <w:rFonts w:ascii="Cambria Math" w:eastAsia="+mn-ea" w:cs="Times New Roman"/>
            <w:kern w:val="24"/>
            <w:szCs w:val="24"/>
            <w:lang w:val="en-US"/>
          </w:rPr>
          <m:t>0</m:t>
        </m:r>
        <m:r>
          <w:rPr>
            <w:rFonts w:eastAsia="+mn-ea" w:cs="Times New Roman"/>
            <w:kern w:val="24"/>
            <w:szCs w:val="24"/>
            <w:lang w:val="en-US"/>
          </w:rPr>
          <m:t>≤</m:t>
        </m:r>
        <m:r>
          <w:rPr>
            <w:rFonts w:ascii="Cambria Math" w:eastAsia="+mn-ea" w:hAnsi="Cambria Math" w:cs="Times New Roman"/>
            <w:kern w:val="24"/>
            <w:szCs w:val="24"/>
            <w:lang w:val="en-US"/>
          </w:rPr>
          <m:t>t</m:t>
        </m:r>
        <m:r>
          <w:rPr>
            <w:rFonts w:eastAsia="+mn-ea" w:cs="Times New Roman"/>
            <w:kern w:val="24"/>
            <w:szCs w:val="24"/>
            <w:lang w:val="en-US"/>
          </w:rPr>
          <m:t>≤</m:t>
        </m:r>
        <m:r>
          <w:rPr>
            <w:rFonts w:ascii="Cambria Math" w:eastAsia="+mn-ea" w:cs="Times New Roman"/>
            <w:kern w:val="24"/>
            <w:szCs w:val="24"/>
            <w:lang w:val="en-US"/>
          </w:rPr>
          <m:t>0.1</m:t>
        </m:r>
      </m:oMath>
      <w:r>
        <w:rPr>
          <w:rFonts w:eastAsia="+mn-ea" w:cs="Times New Roman"/>
          <w:kern w:val="24"/>
          <w:szCs w:val="24"/>
        </w:rPr>
        <w:t xml:space="preserve"> </w:t>
      </w:r>
      <w:r w:rsidRPr="00854509">
        <w:rPr>
          <w:rFonts w:eastAsia="+mn-ea" w:cs="Times New Roman"/>
          <w:kern w:val="24"/>
          <w:szCs w:val="24"/>
        </w:rPr>
        <w:t>için Şekil 5.</w:t>
      </w:r>
      <w:r w:rsidR="002B1885">
        <w:rPr>
          <w:rFonts w:eastAsia="+mn-ea" w:cs="Times New Roman"/>
          <w:kern w:val="24"/>
          <w:szCs w:val="24"/>
        </w:rPr>
        <w:t>67</w:t>
      </w:r>
      <w:r w:rsidR="00631833">
        <w:rPr>
          <w:rFonts w:eastAsia="+mn-ea" w:cs="Times New Roman"/>
          <w:kern w:val="24"/>
          <w:szCs w:val="24"/>
        </w:rPr>
        <w:t xml:space="preserve"> </w:t>
      </w:r>
      <w:r>
        <w:rPr>
          <w:rFonts w:eastAsia="+mn-ea" w:cs="Times New Roman"/>
          <w:kern w:val="24"/>
          <w:szCs w:val="24"/>
        </w:rPr>
        <w:t>ve Şekil 5.</w:t>
      </w:r>
      <w:r w:rsidR="002B1885">
        <w:rPr>
          <w:rFonts w:eastAsia="+mn-ea" w:cs="Times New Roman"/>
          <w:kern w:val="24"/>
          <w:szCs w:val="24"/>
        </w:rPr>
        <w:t>68</w:t>
      </w:r>
      <w:r w:rsidRPr="00854509">
        <w:rPr>
          <w:rFonts w:eastAsia="+mn-ea" w:cs="Times New Roman"/>
          <w:kern w:val="24"/>
          <w:szCs w:val="24"/>
        </w:rPr>
        <w:t>’d</w:t>
      </w:r>
      <w:r w:rsidR="00631833">
        <w:rPr>
          <w:rFonts w:eastAsia="+mn-ea" w:cs="Times New Roman"/>
          <w:kern w:val="24"/>
          <w:szCs w:val="24"/>
        </w:rPr>
        <w:t>e</w:t>
      </w:r>
      <w:r w:rsidRPr="00854509">
        <w:rPr>
          <w:rFonts w:eastAsia="+mn-ea" w:cs="Times New Roman"/>
          <w:kern w:val="24"/>
          <w:szCs w:val="24"/>
        </w:rPr>
        <w:t xml:space="preserve"> gösterilmiştir.</w:t>
      </w:r>
      <w:r>
        <w:rPr>
          <w:rFonts w:eastAsia="+mn-ea" w:cs="Times New Roman"/>
          <w:kern w:val="24"/>
          <w:szCs w:val="24"/>
        </w:rPr>
        <w:t xml:space="preserve"> Ayrıca </w:t>
      </w:r>
      <m:oMath>
        <m:r>
          <w:rPr>
            <w:rFonts w:ascii="Cambria Math" w:eastAsia="+mn-ea" w:hAnsi="Cambria Math" w:cs="Times New Roman"/>
            <w:kern w:val="24"/>
            <w:szCs w:val="24"/>
            <w:lang w:val="en-US"/>
          </w:rPr>
          <m:t>t</m:t>
        </m:r>
        <m:r>
          <w:rPr>
            <w:rFonts w:ascii="Cambria Math" w:eastAsia="+mn-ea" w:cs="Times New Roman"/>
            <w:kern w:val="24"/>
            <w:szCs w:val="24"/>
            <w:lang w:val="en-US"/>
          </w:rPr>
          <m:t>=1</m:t>
        </m:r>
      </m:oMath>
      <w:r>
        <w:rPr>
          <w:rFonts w:eastAsia="+mn-ea" w:cs="Times New Roman"/>
          <w:kern w:val="24"/>
          <w:szCs w:val="24"/>
          <w:lang w:val="en-US"/>
        </w:rPr>
        <w:t xml:space="preserve"> </w:t>
      </w:r>
      <w:r w:rsidRPr="002638EC">
        <w:rPr>
          <w:rFonts w:eastAsia="+mn-ea" w:cs="Times New Roman"/>
          <w:kern w:val="24"/>
          <w:szCs w:val="24"/>
        </w:rPr>
        <w:t>ve</w:t>
      </w:r>
      <w:r>
        <w:rPr>
          <w:rFonts w:eastAsia="+mn-ea" w:cs="Times New Roman"/>
          <w:kern w:val="24"/>
          <w:szCs w:val="24"/>
        </w:rPr>
        <w:t xml:space="preserve"> </w:t>
      </w:r>
      <m:oMath>
        <m:r>
          <w:rPr>
            <w:rFonts w:ascii="Cambria Math" w:eastAsia="+mn-ea" w:cs="Times New Roman"/>
            <w:kern w:val="24"/>
            <w:szCs w:val="24"/>
            <w:lang w:val="en-US"/>
          </w:rPr>
          <m:t>0</m:t>
        </m:r>
        <m:r>
          <w:rPr>
            <w:rFonts w:eastAsia="+mn-ea" w:cs="Times New Roman"/>
            <w:kern w:val="24"/>
            <w:szCs w:val="24"/>
            <w:lang w:val="en-US"/>
          </w:rPr>
          <m:t>≤</m:t>
        </m:r>
        <m:r>
          <w:rPr>
            <w:rFonts w:ascii="Cambria Math" w:eastAsia="+mn-ea" w:hAnsi="Cambria Math" w:cs="Times New Roman"/>
            <w:kern w:val="24"/>
            <w:szCs w:val="24"/>
            <w:lang w:val="en-US"/>
          </w:rPr>
          <m:t>x</m:t>
        </m:r>
        <m:r>
          <w:rPr>
            <w:rFonts w:eastAsia="+mn-ea" w:cs="Times New Roman"/>
            <w:kern w:val="24"/>
            <w:szCs w:val="24"/>
            <w:lang w:val="en-US"/>
          </w:rPr>
          <m:t>≤</m:t>
        </m:r>
        <m:r>
          <w:rPr>
            <w:rFonts w:ascii="Cambria Math" w:eastAsia="+mn-ea" w:cs="Times New Roman"/>
            <w:kern w:val="24"/>
            <w:szCs w:val="24"/>
            <w:lang w:val="en-US"/>
          </w:rPr>
          <m:t>1000</m:t>
        </m:r>
      </m:oMath>
      <w:r w:rsidRPr="00156117">
        <w:rPr>
          <w:rFonts w:eastAsia="+mn-ea" w:cs="Times New Roman"/>
          <w:kern w:val="24"/>
          <w:szCs w:val="24"/>
          <w:lang w:val="en-US"/>
        </w:rPr>
        <w:t xml:space="preserve"> </w:t>
      </w:r>
      <w:r w:rsidRPr="002638EC">
        <w:rPr>
          <w:rFonts w:eastAsia="+mn-ea" w:cs="Times New Roman"/>
          <w:kern w:val="24"/>
          <w:szCs w:val="24"/>
        </w:rPr>
        <w:t>için aynı çözüm</w:t>
      </w:r>
      <w:r>
        <w:rPr>
          <w:rFonts w:eastAsia="+mn-ea" w:cs="Times New Roman"/>
          <w:kern w:val="24"/>
          <w:szCs w:val="24"/>
        </w:rPr>
        <w:t>lerin iki boyutlu grafikleri</w:t>
      </w:r>
      <w:r w:rsidRPr="002638EC">
        <w:rPr>
          <w:rFonts w:eastAsia="+mn-ea" w:cs="Times New Roman"/>
          <w:kern w:val="24"/>
          <w:szCs w:val="24"/>
        </w:rPr>
        <w:t xml:space="preserve"> Şekil 5.</w:t>
      </w:r>
      <w:r w:rsidR="002B1885">
        <w:rPr>
          <w:rFonts w:eastAsia="+mn-ea" w:cs="Times New Roman"/>
          <w:kern w:val="24"/>
          <w:szCs w:val="24"/>
        </w:rPr>
        <w:t>69</w:t>
      </w:r>
      <w:r>
        <w:rPr>
          <w:rFonts w:eastAsia="+mn-ea" w:cs="Times New Roman"/>
          <w:kern w:val="24"/>
          <w:szCs w:val="24"/>
        </w:rPr>
        <w:t xml:space="preserve"> ve Şekil 5.</w:t>
      </w:r>
      <w:r w:rsidR="002B1885">
        <w:rPr>
          <w:rFonts w:eastAsia="+mn-ea" w:cs="Times New Roman"/>
          <w:kern w:val="24"/>
          <w:szCs w:val="24"/>
        </w:rPr>
        <w:t>70</w:t>
      </w:r>
      <w:r>
        <w:rPr>
          <w:rFonts w:eastAsia="+mn-ea" w:cs="Times New Roman"/>
          <w:kern w:val="24"/>
          <w:szCs w:val="24"/>
        </w:rPr>
        <w:t>’d</w:t>
      </w:r>
      <w:r w:rsidR="002B1885">
        <w:rPr>
          <w:rFonts w:eastAsia="+mn-ea" w:cs="Times New Roman"/>
          <w:kern w:val="24"/>
          <w:szCs w:val="24"/>
        </w:rPr>
        <w:t>e</w:t>
      </w:r>
      <w:r w:rsidRPr="002638EC">
        <w:rPr>
          <w:rFonts w:eastAsia="+mn-ea" w:cs="Times New Roman"/>
          <w:kern w:val="24"/>
          <w:szCs w:val="24"/>
        </w:rPr>
        <w:t xml:space="preserve"> sunulmuş</w:t>
      </w:r>
      <w:r>
        <w:rPr>
          <w:rFonts w:eastAsia="+mn-ea" w:cs="Times New Roman"/>
          <w:kern w:val="24"/>
          <w:szCs w:val="24"/>
        </w:rPr>
        <w:t>t</w:t>
      </w:r>
      <w:r w:rsidRPr="002638EC">
        <w:rPr>
          <w:rFonts w:eastAsia="+mn-ea" w:cs="Times New Roman"/>
          <w:kern w:val="24"/>
          <w:szCs w:val="24"/>
        </w:rPr>
        <w:t>ur.</w:t>
      </w:r>
      <w:r w:rsidR="002C4D03">
        <w:rPr>
          <w:rFonts w:eastAsia="+mn-ea" w:cs="Times New Roman"/>
          <w:kern w:val="24"/>
          <w:szCs w:val="24"/>
        </w:rPr>
        <w:t xml:space="preserve"> </w:t>
      </w:r>
      <w:r w:rsidR="002C4D03" w:rsidRPr="002C4D03">
        <w:rPr>
          <w:rFonts w:eastAsia="+mn-ea" w:cs="Times New Roman"/>
          <w:kern w:val="24"/>
          <w:szCs w:val="24"/>
        </w:rPr>
        <w:t xml:space="preserve">Şekil </w:t>
      </w:r>
      <w:r w:rsidR="002C4D03">
        <w:rPr>
          <w:rFonts w:eastAsia="+mn-ea" w:cs="Times New Roman"/>
          <w:kern w:val="24"/>
          <w:szCs w:val="24"/>
        </w:rPr>
        <w:t>5.</w:t>
      </w:r>
      <w:r w:rsidR="00631833">
        <w:rPr>
          <w:rFonts w:eastAsia="+mn-ea" w:cs="Times New Roman"/>
          <w:kern w:val="24"/>
          <w:szCs w:val="24"/>
        </w:rPr>
        <w:t>6</w:t>
      </w:r>
      <w:r w:rsidR="002B1885">
        <w:rPr>
          <w:rFonts w:eastAsia="+mn-ea" w:cs="Times New Roman"/>
          <w:kern w:val="24"/>
          <w:szCs w:val="24"/>
        </w:rPr>
        <w:t>9</w:t>
      </w:r>
      <w:r w:rsidR="002C4D03">
        <w:rPr>
          <w:rFonts w:eastAsia="+mn-ea" w:cs="Times New Roman"/>
          <w:kern w:val="24"/>
          <w:szCs w:val="24"/>
        </w:rPr>
        <w:t xml:space="preserve"> ve Şekil 5.</w:t>
      </w:r>
      <w:r w:rsidR="002B1885">
        <w:rPr>
          <w:rFonts w:eastAsia="+mn-ea" w:cs="Times New Roman"/>
          <w:kern w:val="24"/>
          <w:szCs w:val="24"/>
        </w:rPr>
        <w:t>70’e</w:t>
      </w:r>
      <w:r w:rsidR="002C4D03">
        <w:rPr>
          <w:rFonts w:eastAsia="+mn-ea" w:cs="Times New Roman"/>
          <w:kern w:val="24"/>
          <w:szCs w:val="24"/>
        </w:rPr>
        <w:t xml:space="preserve"> bakarak söyleyebiliriz ki </w:t>
      </w:r>
      <m:oMath>
        <m:r>
          <w:rPr>
            <w:rFonts w:ascii="Cambria Math" w:eastAsia="+mn-ea" w:hAnsi="Cambria Math" w:cs="Times New Roman"/>
            <w:kern w:val="24"/>
            <w:szCs w:val="24"/>
          </w:rPr>
          <m:t>x</m:t>
        </m:r>
      </m:oMath>
      <w:r w:rsidR="002C4D03">
        <w:rPr>
          <w:rFonts w:eastAsia="+mn-ea" w:cs="Times New Roman"/>
          <w:kern w:val="24"/>
          <w:szCs w:val="24"/>
        </w:rPr>
        <w:t xml:space="preserve"> sonsuza yaklaştıkça</w:t>
      </w:r>
      <w:r w:rsidR="002C4D03" w:rsidRPr="002C4D03">
        <w:rPr>
          <w:rFonts w:eastAsia="+mn-ea" w:cs="Times New Roman"/>
          <w:kern w:val="24"/>
          <w:szCs w:val="24"/>
        </w:rPr>
        <w:t xml:space="preserve"> </w:t>
      </w:r>
      <w:r w:rsidR="002C4D03">
        <w:rPr>
          <w:rFonts w:eastAsia="+mn-ea" w:cs="Times New Roman"/>
          <w:kern w:val="24"/>
          <w:szCs w:val="24"/>
        </w:rPr>
        <w:t>dalga boyları</w:t>
      </w:r>
      <w:r w:rsidR="002C4D03" w:rsidRPr="002C4D03">
        <w:rPr>
          <w:rFonts w:eastAsia="+mn-ea" w:cs="Times New Roman"/>
          <w:kern w:val="24"/>
          <w:szCs w:val="24"/>
        </w:rPr>
        <w:t xml:space="preserve"> art</w:t>
      </w:r>
      <w:r w:rsidR="002C4D03">
        <w:rPr>
          <w:rFonts w:eastAsia="+mn-ea" w:cs="Times New Roman"/>
          <w:kern w:val="24"/>
          <w:szCs w:val="24"/>
        </w:rPr>
        <w:t>ar ve dalga genlikleri</w:t>
      </w:r>
      <w:r w:rsidR="002C4D03" w:rsidRPr="002C4D03">
        <w:rPr>
          <w:rFonts w:eastAsia="+mn-ea" w:cs="Times New Roman"/>
          <w:kern w:val="24"/>
          <w:szCs w:val="24"/>
        </w:rPr>
        <w:t xml:space="preserve"> sons</w:t>
      </w:r>
      <w:r w:rsidR="002C4D03">
        <w:rPr>
          <w:rFonts w:eastAsia="+mn-ea" w:cs="Times New Roman"/>
          <w:kern w:val="24"/>
          <w:szCs w:val="24"/>
        </w:rPr>
        <w:t>uza</w:t>
      </w:r>
      <w:r w:rsidR="002C4D03" w:rsidRPr="002C4D03">
        <w:rPr>
          <w:rFonts w:eastAsia="+mn-ea" w:cs="Times New Roman"/>
          <w:kern w:val="24"/>
          <w:szCs w:val="24"/>
        </w:rPr>
        <w:t xml:space="preserve"> gi</w:t>
      </w:r>
      <w:r w:rsidR="002C4D03">
        <w:rPr>
          <w:rFonts w:eastAsia="+mn-ea" w:cs="Times New Roman"/>
          <w:kern w:val="24"/>
          <w:szCs w:val="24"/>
        </w:rPr>
        <w:t>der</w:t>
      </w:r>
      <w:r w:rsidR="002C4D03" w:rsidRPr="002C4D03">
        <w:rPr>
          <w:rFonts w:eastAsia="+mn-ea" w:cs="Times New Roman"/>
          <w:kern w:val="24"/>
          <w:szCs w:val="24"/>
        </w:rPr>
        <w:t xml:space="preserve">. </w:t>
      </w:r>
      <w:r w:rsidR="002C4D03">
        <w:rPr>
          <w:rFonts w:eastAsia="+mn-ea" w:cs="Times New Roman"/>
          <w:kern w:val="24"/>
          <w:szCs w:val="24"/>
        </w:rPr>
        <w:t xml:space="preserve">Bunun yanı sıra </w:t>
      </w:r>
      <m:oMath>
        <m:r>
          <w:rPr>
            <w:rFonts w:ascii="Cambria Math" w:eastAsia="+mn-ea" w:hAnsi="Cambria Math" w:cs="Times New Roman"/>
            <w:kern w:val="24"/>
            <w:szCs w:val="24"/>
          </w:rPr>
          <m:t>x</m:t>
        </m:r>
      </m:oMath>
      <w:r w:rsidR="002C4D03">
        <w:rPr>
          <w:rFonts w:eastAsia="+mn-ea" w:cs="Times New Roman"/>
          <w:kern w:val="24"/>
          <w:szCs w:val="24"/>
        </w:rPr>
        <w:t xml:space="preserve"> sıfıra yaklaştıkça dalga sıklıkları</w:t>
      </w:r>
      <w:r w:rsidR="002C4D03" w:rsidRPr="002C4D03">
        <w:rPr>
          <w:rFonts w:eastAsia="+mn-ea" w:cs="Times New Roman"/>
          <w:kern w:val="24"/>
          <w:szCs w:val="24"/>
        </w:rPr>
        <w:t xml:space="preserve"> artar.</w:t>
      </w:r>
      <w:r>
        <w:rPr>
          <w:rFonts w:eastAsia="+mn-ea" w:cs="Times New Roman"/>
          <w:kern w:val="24"/>
          <w:szCs w:val="24"/>
        </w:rPr>
        <w:t xml:space="preserve"> </w:t>
      </w:r>
    </w:p>
    <w:p w:rsidR="00631833" w:rsidRDefault="00631833" w:rsidP="009D1AE5">
      <w:pPr>
        <w:pStyle w:val="fbemetinnormal"/>
        <w:spacing w:before="0" w:beforeAutospacing="0" w:after="0" w:afterAutospacing="0" w:line="240" w:lineRule="auto"/>
        <w:ind w:firstLine="0"/>
        <w:rPr>
          <w:rFonts w:eastAsia="+mn-ea" w:cs="Times New Roman"/>
          <w:kern w:val="24"/>
          <w:szCs w:val="24"/>
        </w:rPr>
      </w:pPr>
    </w:p>
    <w:p w:rsidR="006E42AE" w:rsidRDefault="006E42AE" w:rsidP="009D1AE5">
      <w:pPr>
        <w:pStyle w:val="fbemetinnormal"/>
        <w:spacing w:before="0" w:beforeAutospacing="0" w:after="0" w:afterAutospacing="0"/>
        <w:ind w:firstLine="0"/>
        <w:jc w:val="center"/>
        <w:rPr>
          <w:rFonts w:eastAsia="+mn-ea" w:cs="Times New Roman"/>
          <w:kern w:val="24"/>
          <w:szCs w:val="24"/>
        </w:rPr>
      </w:pPr>
      <w:r w:rsidRPr="006E42AE">
        <w:rPr>
          <w:rFonts w:eastAsia="+mn-ea" w:cs="Times New Roman"/>
          <w:noProof/>
          <w:kern w:val="24"/>
          <w:szCs w:val="24"/>
          <w:lang w:eastAsia="tr-TR" w:bidi="ar-SA"/>
        </w:rPr>
        <w:drawing>
          <wp:inline distT="0" distB="0" distL="0" distR="0">
            <wp:extent cx="4359519" cy="2391508"/>
            <wp:effectExtent l="19050" t="0" r="2931" b="0"/>
            <wp:docPr id="30" name="Resim 9"/>
            <wp:cNvGraphicFramePr/>
            <a:graphic xmlns:a="http://schemas.openxmlformats.org/drawingml/2006/main">
              <a:graphicData uri="http://schemas.openxmlformats.org/drawingml/2006/picture">
                <pic:pic xmlns:pic="http://schemas.openxmlformats.org/drawingml/2006/picture">
                  <pic:nvPicPr>
                    <pic:cNvPr id="96266" name="Picture 10"/>
                    <pic:cNvPicPr>
                      <a:picLocks noChangeAspect="1" noChangeArrowheads="1"/>
                    </pic:cNvPicPr>
                  </pic:nvPicPr>
                  <pic:blipFill>
                    <a:blip r:embed="rId78" cstate="print"/>
                    <a:srcRect/>
                    <a:stretch>
                      <a:fillRect/>
                    </a:stretch>
                  </pic:blipFill>
                  <pic:spPr bwMode="auto">
                    <a:xfrm>
                      <a:off x="0" y="0"/>
                      <a:ext cx="4375906" cy="2400498"/>
                    </a:xfrm>
                    <a:prstGeom prst="rect">
                      <a:avLst/>
                    </a:prstGeom>
                    <a:noFill/>
                    <a:ln w="9525">
                      <a:noFill/>
                      <a:miter lim="800000"/>
                      <a:headEnd/>
                      <a:tailEnd/>
                    </a:ln>
                  </pic:spPr>
                </pic:pic>
              </a:graphicData>
            </a:graphic>
          </wp:inline>
        </w:drawing>
      </w:r>
    </w:p>
    <w:p w:rsidR="006E42AE" w:rsidRDefault="006E42AE" w:rsidP="006E42AE">
      <w:pPr>
        <w:pStyle w:val="fbemetinnormal"/>
        <w:spacing w:before="0" w:beforeAutospacing="0" w:after="120" w:afterAutospacing="0"/>
        <w:ind w:firstLine="0"/>
        <w:jc w:val="center"/>
        <w:rPr>
          <w:rFonts w:cs="Times New Roman"/>
          <w:sz w:val="20"/>
          <w:szCs w:val="20"/>
        </w:rPr>
      </w:pPr>
      <w:r w:rsidRPr="00A54D8B">
        <w:rPr>
          <w:rFonts w:cs="Times New Roman"/>
          <w:b/>
          <w:sz w:val="20"/>
          <w:szCs w:val="20"/>
        </w:rPr>
        <w:t>Şekil 5.</w:t>
      </w:r>
      <w:r w:rsidR="008D0A36">
        <w:rPr>
          <w:rFonts w:cs="Times New Roman"/>
          <w:b/>
          <w:sz w:val="20"/>
          <w:szCs w:val="20"/>
        </w:rPr>
        <w:t>67</w:t>
      </w:r>
      <w:r w:rsidRPr="00A54D8B">
        <w:rPr>
          <w:rFonts w:cs="Times New Roman"/>
          <w:b/>
          <w:sz w:val="20"/>
          <w:szCs w:val="20"/>
        </w:rPr>
        <w:t>:</w:t>
      </w:r>
      <w:r w:rsidR="00F65030">
        <w:rPr>
          <w:rFonts w:cs="Times New Roman"/>
          <w:b/>
          <w:sz w:val="20"/>
          <w:szCs w:val="20"/>
        </w:rPr>
        <w:t xml:space="preserve"> </w:t>
      </w:r>
      <w:r w:rsidR="00F65030">
        <w:rPr>
          <w:rFonts w:cs="Times New Roman"/>
          <w:sz w:val="20"/>
          <w:szCs w:val="20"/>
        </w:rPr>
        <w:t>Örnek 5.4.5.3’deki</w:t>
      </w:r>
      <w:r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x,t</m:t>
            </m:r>
          </m:e>
        </m:d>
      </m:oMath>
      <w:r>
        <w:rPr>
          <w:rFonts w:cs="Times New Roman"/>
          <w:kern w:val="24"/>
          <w:sz w:val="20"/>
          <w:szCs w:val="20"/>
          <w:lang w:val="en-US"/>
        </w:rPr>
        <w:t xml:space="preserve"> </w:t>
      </w:r>
      <w:r w:rsidRPr="00A54D8B">
        <w:rPr>
          <w:rFonts w:cs="Times New Roman"/>
          <w:sz w:val="20"/>
          <w:szCs w:val="20"/>
        </w:rPr>
        <w:t xml:space="preserve">çözümünün </w:t>
      </w:r>
      <w:r>
        <w:rPr>
          <w:rFonts w:cs="Times New Roman"/>
          <w:sz w:val="20"/>
          <w:szCs w:val="20"/>
        </w:rPr>
        <w:t>üç</w:t>
      </w:r>
      <w:r w:rsidRPr="00A54D8B">
        <w:rPr>
          <w:rFonts w:cs="Times New Roman"/>
          <w:sz w:val="20"/>
          <w:szCs w:val="20"/>
        </w:rPr>
        <w:t xml:space="preserve"> boyutlu grafiği.</w:t>
      </w:r>
    </w:p>
    <w:p w:rsidR="005C2834" w:rsidRDefault="005C2834" w:rsidP="006E42AE">
      <w:pPr>
        <w:pStyle w:val="fbemetinnormal"/>
        <w:spacing w:before="0" w:beforeAutospacing="0" w:after="120" w:afterAutospacing="0"/>
        <w:ind w:firstLine="0"/>
        <w:jc w:val="center"/>
        <w:rPr>
          <w:rFonts w:cs="Times New Roman"/>
          <w:sz w:val="20"/>
          <w:szCs w:val="20"/>
        </w:rPr>
      </w:pPr>
    </w:p>
    <w:p w:rsidR="006E42AE" w:rsidRDefault="006E42AE" w:rsidP="009D1AE5">
      <w:pPr>
        <w:pStyle w:val="fbemetinnormal"/>
        <w:spacing w:before="0" w:beforeAutospacing="0" w:after="0" w:afterAutospacing="0"/>
        <w:ind w:firstLine="0"/>
        <w:jc w:val="center"/>
        <w:rPr>
          <w:rFonts w:cs="Times New Roman"/>
          <w:sz w:val="20"/>
          <w:szCs w:val="20"/>
        </w:rPr>
      </w:pPr>
      <w:r w:rsidRPr="006E42AE">
        <w:rPr>
          <w:rFonts w:cs="Times New Roman"/>
          <w:noProof/>
          <w:sz w:val="20"/>
          <w:szCs w:val="20"/>
          <w:lang w:eastAsia="tr-TR" w:bidi="ar-SA"/>
        </w:rPr>
        <w:drawing>
          <wp:inline distT="0" distB="0" distL="0" distR="0">
            <wp:extent cx="4385896" cy="2573221"/>
            <wp:effectExtent l="19050" t="0" r="0" b="0"/>
            <wp:docPr id="32" name="Resim 10"/>
            <wp:cNvGraphicFramePr/>
            <a:graphic xmlns:a="http://schemas.openxmlformats.org/drawingml/2006/main">
              <a:graphicData uri="http://schemas.openxmlformats.org/drawingml/2006/picture">
                <pic:pic xmlns:pic="http://schemas.openxmlformats.org/drawingml/2006/picture">
                  <pic:nvPicPr>
                    <pic:cNvPr id="96267" name="Picture 11"/>
                    <pic:cNvPicPr>
                      <a:picLocks noChangeAspect="1" noChangeArrowheads="1"/>
                    </pic:cNvPicPr>
                  </pic:nvPicPr>
                  <pic:blipFill>
                    <a:blip r:embed="rId79" cstate="print"/>
                    <a:srcRect/>
                    <a:stretch>
                      <a:fillRect/>
                    </a:stretch>
                  </pic:blipFill>
                  <pic:spPr bwMode="auto">
                    <a:xfrm>
                      <a:off x="0" y="0"/>
                      <a:ext cx="4388180" cy="2574561"/>
                    </a:xfrm>
                    <a:prstGeom prst="rect">
                      <a:avLst/>
                    </a:prstGeom>
                    <a:noFill/>
                    <a:ln w="9525">
                      <a:noFill/>
                      <a:miter lim="800000"/>
                      <a:headEnd/>
                      <a:tailEnd/>
                    </a:ln>
                  </pic:spPr>
                </pic:pic>
              </a:graphicData>
            </a:graphic>
          </wp:inline>
        </w:drawing>
      </w:r>
    </w:p>
    <w:p w:rsidR="006E42AE" w:rsidRDefault="006E42AE" w:rsidP="006E42AE">
      <w:pPr>
        <w:pStyle w:val="fbemetinnormal"/>
        <w:spacing w:before="0" w:beforeAutospacing="0" w:after="120" w:afterAutospacing="0"/>
        <w:ind w:firstLine="0"/>
        <w:jc w:val="center"/>
        <w:rPr>
          <w:rFonts w:cs="Times New Roman"/>
          <w:sz w:val="20"/>
          <w:szCs w:val="20"/>
        </w:rPr>
      </w:pPr>
      <w:r w:rsidRPr="00A54D8B">
        <w:rPr>
          <w:rFonts w:cs="Times New Roman"/>
          <w:b/>
          <w:sz w:val="20"/>
          <w:szCs w:val="20"/>
        </w:rPr>
        <w:t>Şekil 5.</w:t>
      </w:r>
      <w:r w:rsidR="00631833">
        <w:rPr>
          <w:rFonts w:cs="Times New Roman"/>
          <w:b/>
          <w:sz w:val="20"/>
          <w:szCs w:val="20"/>
        </w:rPr>
        <w:t>6</w:t>
      </w:r>
      <w:r w:rsidR="008D0A36">
        <w:rPr>
          <w:rFonts w:cs="Times New Roman"/>
          <w:b/>
          <w:sz w:val="20"/>
          <w:szCs w:val="20"/>
        </w:rPr>
        <w:t>8</w:t>
      </w:r>
      <w:r w:rsidRPr="00A54D8B">
        <w:rPr>
          <w:rFonts w:cs="Times New Roman"/>
          <w:b/>
          <w:sz w:val="20"/>
          <w:szCs w:val="20"/>
        </w:rPr>
        <w:t>:</w:t>
      </w:r>
      <w:r w:rsidR="0077651C">
        <w:rPr>
          <w:rFonts w:cs="Times New Roman"/>
          <w:b/>
          <w:sz w:val="20"/>
          <w:szCs w:val="20"/>
        </w:rPr>
        <w:t xml:space="preserve"> </w:t>
      </w:r>
      <w:r w:rsidR="0077651C">
        <w:rPr>
          <w:rFonts w:cs="Times New Roman"/>
          <w:sz w:val="20"/>
          <w:szCs w:val="20"/>
        </w:rPr>
        <w:t>Örnek 5.4.5.3’deki</w:t>
      </w:r>
      <w:r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x,t</m:t>
            </m:r>
          </m:e>
        </m:d>
      </m:oMath>
      <w:r>
        <w:rPr>
          <w:rFonts w:cs="Times New Roman"/>
          <w:sz w:val="20"/>
          <w:szCs w:val="20"/>
        </w:rPr>
        <w:t xml:space="preserve"> </w:t>
      </w:r>
      <w:r w:rsidRPr="00A54D8B">
        <w:rPr>
          <w:rFonts w:cs="Times New Roman"/>
          <w:sz w:val="20"/>
          <w:szCs w:val="20"/>
        </w:rPr>
        <w:t xml:space="preserve">çözümünün </w:t>
      </w:r>
      <w:r>
        <w:rPr>
          <w:rFonts w:cs="Times New Roman"/>
          <w:sz w:val="20"/>
          <w:szCs w:val="20"/>
        </w:rPr>
        <w:t>üç</w:t>
      </w:r>
      <w:r w:rsidRPr="00A54D8B">
        <w:rPr>
          <w:rFonts w:cs="Times New Roman"/>
          <w:sz w:val="20"/>
          <w:szCs w:val="20"/>
        </w:rPr>
        <w:t xml:space="preserve"> boyutlu grafiği.</w:t>
      </w:r>
    </w:p>
    <w:p w:rsidR="006E42AE" w:rsidRDefault="006E42AE" w:rsidP="006E42AE">
      <w:pPr>
        <w:pStyle w:val="fbemetinnormal"/>
        <w:spacing w:before="0" w:beforeAutospacing="0" w:after="120" w:afterAutospacing="0"/>
        <w:ind w:firstLine="0"/>
        <w:jc w:val="center"/>
        <w:rPr>
          <w:rFonts w:cs="Times New Roman"/>
          <w:sz w:val="20"/>
          <w:szCs w:val="20"/>
        </w:rPr>
      </w:pPr>
    </w:p>
    <w:p w:rsidR="006E42AE" w:rsidRDefault="006E42AE" w:rsidP="009D1AE5">
      <w:pPr>
        <w:pStyle w:val="fbemetinnormal"/>
        <w:spacing w:before="0" w:beforeAutospacing="0" w:after="0" w:afterAutospacing="0"/>
        <w:ind w:firstLine="0"/>
        <w:jc w:val="center"/>
        <w:rPr>
          <w:rFonts w:cs="Times New Roman"/>
          <w:sz w:val="20"/>
          <w:szCs w:val="20"/>
        </w:rPr>
      </w:pPr>
      <w:r w:rsidRPr="006E42AE">
        <w:rPr>
          <w:rFonts w:cs="Times New Roman"/>
          <w:noProof/>
          <w:sz w:val="20"/>
          <w:szCs w:val="20"/>
          <w:lang w:eastAsia="tr-TR" w:bidi="ar-SA"/>
        </w:rPr>
        <w:drawing>
          <wp:inline distT="0" distB="0" distL="0" distR="0">
            <wp:extent cx="3902319" cy="2417885"/>
            <wp:effectExtent l="19050" t="0" r="2931" b="0"/>
            <wp:docPr id="34" name="Resim 11"/>
            <wp:cNvGraphicFramePr/>
            <a:graphic xmlns:a="http://schemas.openxmlformats.org/drawingml/2006/main">
              <a:graphicData uri="http://schemas.openxmlformats.org/drawingml/2006/picture">
                <pic:pic xmlns:pic="http://schemas.openxmlformats.org/drawingml/2006/picture">
                  <pic:nvPicPr>
                    <pic:cNvPr id="96268" name="Picture 12"/>
                    <pic:cNvPicPr>
                      <a:picLocks noChangeAspect="1" noChangeArrowheads="1"/>
                    </pic:cNvPicPr>
                  </pic:nvPicPr>
                  <pic:blipFill>
                    <a:blip r:embed="rId80" cstate="print"/>
                    <a:srcRect/>
                    <a:stretch>
                      <a:fillRect/>
                    </a:stretch>
                  </pic:blipFill>
                  <pic:spPr bwMode="auto">
                    <a:xfrm>
                      <a:off x="0" y="0"/>
                      <a:ext cx="3908029" cy="2421423"/>
                    </a:xfrm>
                    <a:prstGeom prst="rect">
                      <a:avLst/>
                    </a:prstGeom>
                    <a:noFill/>
                    <a:ln w="9525">
                      <a:noFill/>
                      <a:miter lim="800000"/>
                      <a:headEnd/>
                      <a:tailEnd/>
                    </a:ln>
                  </pic:spPr>
                </pic:pic>
              </a:graphicData>
            </a:graphic>
          </wp:inline>
        </w:drawing>
      </w:r>
    </w:p>
    <w:p w:rsidR="006E42AE" w:rsidRDefault="006E42AE" w:rsidP="006E42AE">
      <w:pPr>
        <w:pStyle w:val="fbemetinnormal"/>
        <w:spacing w:before="0" w:beforeAutospacing="0" w:after="120" w:afterAutospacing="0"/>
        <w:ind w:firstLine="0"/>
        <w:jc w:val="center"/>
        <w:rPr>
          <w:rFonts w:cs="Times New Roman"/>
          <w:sz w:val="20"/>
          <w:szCs w:val="20"/>
        </w:rPr>
      </w:pPr>
      <w:r w:rsidRPr="00A54D8B">
        <w:rPr>
          <w:rFonts w:cs="Times New Roman"/>
          <w:b/>
          <w:sz w:val="20"/>
          <w:szCs w:val="20"/>
        </w:rPr>
        <w:t>Şekil 5.</w:t>
      </w:r>
      <w:r w:rsidR="008D0A36">
        <w:rPr>
          <w:rFonts w:cs="Times New Roman"/>
          <w:b/>
          <w:sz w:val="20"/>
          <w:szCs w:val="20"/>
        </w:rPr>
        <w:t>69</w:t>
      </w:r>
      <w:r w:rsidRPr="00A54D8B">
        <w:rPr>
          <w:rFonts w:cs="Times New Roman"/>
          <w:b/>
          <w:sz w:val="20"/>
          <w:szCs w:val="20"/>
        </w:rPr>
        <w:t>:</w:t>
      </w:r>
      <w:r w:rsidR="0077651C">
        <w:rPr>
          <w:rFonts w:cs="Times New Roman"/>
          <w:b/>
          <w:sz w:val="20"/>
          <w:szCs w:val="20"/>
        </w:rPr>
        <w:t xml:space="preserve"> </w:t>
      </w:r>
      <w:r w:rsidR="0077651C">
        <w:rPr>
          <w:rFonts w:cs="Times New Roman"/>
          <w:sz w:val="20"/>
          <w:szCs w:val="20"/>
        </w:rPr>
        <w:t>Örnek 5.4.5.3’deki</w:t>
      </w:r>
      <w:r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m:t>
            </m:r>
            <m:r>
              <w:rPr>
                <w:rFonts w:ascii="Cambria Math" w:eastAsia="+mn-ea" w:cs="Times New Roman"/>
                <w:color w:val="000000" w:themeColor="text1"/>
                <w:kern w:val="24"/>
                <w:sz w:val="20"/>
                <w:szCs w:val="20"/>
                <w:lang w:val="en-US"/>
              </w:rPr>
              <m:t>,</m:t>
            </m:r>
            <m:r>
              <w:rPr>
                <w:rFonts w:ascii="Cambria Math" w:eastAsia="+mn-ea" w:hAnsi="Cambria Math" w:cs="Times New Roman"/>
                <w:color w:val="000000" w:themeColor="text1"/>
                <w:kern w:val="24"/>
                <w:sz w:val="20"/>
                <w:szCs w:val="20"/>
                <w:lang w:val="en-US"/>
              </w:rPr>
              <m:t>1</m:t>
            </m:r>
          </m:e>
        </m:d>
      </m:oMath>
      <w:r>
        <w:rPr>
          <w:rFonts w:cs="Times New Roman"/>
          <w:sz w:val="20"/>
          <w:szCs w:val="20"/>
        </w:rPr>
        <w:t xml:space="preserve"> </w:t>
      </w:r>
      <w:r w:rsidRPr="00A54D8B">
        <w:rPr>
          <w:rFonts w:cs="Times New Roman"/>
          <w:sz w:val="20"/>
          <w:szCs w:val="20"/>
        </w:rPr>
        <w:t xml:space="preserve">çözümünün </w:t>
      </w:r>
      <w:r>
        <w:rPr>
          <w:rFonts w:cs="Times New Roman"/>
          <w:sz w:val="20"/>
          <w:szCs w:val="20"/>
        </w:rPr>
        <w:t>iki</w:t>
      </w:r>
      <w:r w:rsidRPr="00A54D8B">
        <w:rPr>
          <w:rFonts w:cs="Times New Roman"/>
          <w:sz w:val="20"/>
          <w:szCs w:val="20"/>
        </w:rPr>
        <w:t xml:space="preserve"> boyutlu grafiği.</w:t>
      </w:r>
    </w:p>
    <w:p w:rsidR="006E42AE" w:rsidRDefault="006E42AE" w:rsidP="006E42AE">
      <w:pPr>
        <w:pStyle w:val="fbemetinnormal"/>
        <w:spacing w:before="0" w:beforeAutospacing="0" w:after="120" w:afterAutospacing="0"/>
        <w:ind w:firstLine="0"/>
        <w:jc w:val="center"/>
        <w:rPr>
          <w:rFonts w:cs="Times New Roman"/>
          <w:sz w:val="20"/>
          <w:szCs w:val="20"/>
        </w:rPr>
      </w:pPr>
    </w:p>
    <w:p w:rsidR="006E42AE" w:rsidRDefault="006E42AE" w:rsidP="009D1AE5">
      <w:pPr>
        <w:pStyle w:val="fbemetinnormal"/>
        <w:spacing w:before="0" w:beforeAutospacing="0" w:after="0" w:afterAutospacing="0"/>
        <w:ind w:firstLine="0"/>
        <w:jc w:val="center"/>
        <w:rPr>
          <w:rFonts w:cs="Times New Roman"/>
          <w:sz w:val="20"/>
          <w:szCs w:val="20"/>
        </w:rPr>
      </w:pPr>
      <w:r w:rsidRPr="006E42AE">
        <w:rPr>
          <w:rFonts w:cs="Times New Roman"/>
          <w:noProof/>
          <w:sz w:val="20"/>
          <w:szCs w:val="20"/>
          <w:lang w:eastAsia="tr-TR" w:bidi="ar-SA"/>
        </w:rPr>
        <w:drawing>
          <wp:inline distT="0" distB="0" distL="0" distR="0">
            <wp:extent cx="4060581" cy="2136531"/>
            <wp:effectExtent l="19050" t="0" r="0" b="0"/>
            <wp:docPr id="35" name="Resim 12"/>
            <wp:cNvGraphicFramePr/>
            <a:graphic xmlns:a="http://schemas.openxmlformats.org/drawingml/2006/main">
              <a:graphicData uri="http://schemas.openxmlformats.org/drawingml/2006/picture">
                <pic:pic xmlns:pic="http://schemas.openxmlformats.org/drawingml/2006/picture">
                  <pic:nvPicPr>
                    <pic:cNvPr id="96269" name="Picture 13"/>
                    <pic:cNvPicPr>
                      <a:picLocks noChangeAspect="1" noChangeArrowheads="1"/>
                    </pic:cNvPicPr>
                  </pic:nvPicPr>
                  <pic:blipFill>
                    <a:blip r:embed="rId81" cstate="print"/>
                    <a:srcRect/>
                    <a:stretch>
                      <a:fillRect/>
                    </a:stretch>
                  </pic:blipFill>
                  <pic:spPr bwMode="auto">
                    <a:xfrm>
                      <a:off x="0" y="0"/>
                      <a:ext cx="4066308" cy="2139544"/>
                    </a:xfrm>
                    <a:prstGeom prst="rect">
                      <a:avLst/>
                    </a:prstGeom>
                    <a:noFill/>
                    <a:ln w="9525">
                      <a:noFill/>
                      <a:miter lim="800000"/>
                      <a:headEnd/>
                      <a:tailEnd/>
                    </a:ln>
                  </pic:spPr>
                </pic:pic>
              </a:graphicData>
            </a:graphic>
          </wp:inline>
        </w:drawing>
      </w:r>
    </w:p>
    <w:p w:rsidR="000D3C31" w:rsidRDefault="006070B9" w:rsidP="00B760F8">
      <w:pPr>
        <w:pStyle w:val="fbemetinnormal"/>
        <w:spacing w:before="0" w:beforeAutospacing="0" w:after="120" w:afterAutospacing="0"/>
        <w:ind w:firstLine="0"/>
        <w:jc w:val="center"/>
        <w:rPr>
          <w:rFonts w:cs="Times New Roman"/>
          <w:sz w:val="20"/>
          <w:szCs w:val="20"/>
        </w:rPr>
      </w:pPr>
      <w:r>
        <w:rPr>
          <w:rFonts w:cs="Times New Roman"/>
          <w:b/>
          <w:sz w:val="20"/>
          <w:szCs w:val="20"/>
        </w:rPr>
        <w:t>Şekil 5.</w:t>
      </w:r>
      <w:r w:rsidR="008D0A36">
        <w:rPr>
          <w:rFonts w:cs="Times New Roman"/>
          <w:b/>
          <w:sz w:val="20"/>
          <w:szCs w:val="20"/>
        </w:rPr>
        <w:t>70</w:t>
      </w:r>
      <w:r w:rsidR="006E42AE" w:rsidRPr="00A54D8B">
        <w:rPr>
          <w:rFonts w:cs="Times New Roman"/>
          <w:b/>
          <w:sz w:val="20"/>
          <w:szCs w:val="20"/>
        </w:rPr>
        <w:t>:</w:t>
      </w:r>
      <w:r w:rsidR="0077651C">
        <w:rPr>
          <w:rFonts w:cs="Times New Roman"/>
          <w:b/>
          <w:sz w:val="20"/>
          <w:szCs w:val="20"/>
        </w:rPr>
        <w:t xml:space="preserve"> </w:t>
      </w:r>
      <w:r w:rsidR="0077651C">
        <w:rPr>
          <w:rFonts w:cs="Times New Roman"/>
          <w:sz w:val="20"/>
          <w:szCs w:val="20"/>
        </w:rPr>
        <w:t>Örnek 5.4.5.3’deki</w:t>
      </w:r>
      <w:r w:rsidR="006E42AE"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m:t>
            </m:r>
            <m:r>
              <w:rPr>
                <w:rFonts w:ascii="Cambria Math" w:eastAsia="+mn-ea" w:cs="Times New Roman"/>
                <w:color w:val="000000" w:themeColor="text1"/>
                <w:kern w:val="24"/>
                <w:sz w:val="20"/>
                <w:szCs w:val="20"/>
                <w:lang w:val="en-US"/>
              </w:rPr>
              <m:t>,</m:t>
            </m:r>
            <m:r>
              <w:rPr>
                <w:rFonts w:ascii="Cambria Math" w:eastAsia="+mn-ea" w:hAnsi="Cambria Math" w:cs="Times New Roman"/>
                <w:color w:val="000000" w:themeColor="text1"/>
                <w:kern w:val="24"/>
                <w:sz w:val="20"/>
                <w:szCs w:val="20"/>
                <w:lang w:val="en-US"/>
              </w:rPr>
              <m:t>1</m:t>
            </m:r>
          </m:e>
        </m:d>
      </m:oMath>
      <w:r w:rsidR="006E42AE">
        <w:rPr>
          <w:rFonts w:cs="Times New Roman"/>
          <w:sz w:val="20"/>
          <w:szCs w:val="20"/>
        </w:rPr>
        <w:t xml:space="preserve"> </w:t>
      </w:r>
      <w:r w:rsidR="006E42AE" w:rsidRPr="00A54D8B">
        <w:rPr>
          <w:rFonts w:cs="Times New Roman"/>
          <w:sz w:val="20"/>
          <w:szCs w:val="20"/>
        </w:rPr>
        <w:t xml:space="preserve">çözümünün </w:t>
      </w:r>
      <w:r w:rsidR="006E42AE">
        <w:rPr>
          <w:rFonts w:cs="Times New Roman"/>
          <w:sz w:val="20"/>
          <w:szCs w:val="20"/>
        </w:rPr>
        <w:t>iki</w:t>
      </w:r>
      <w:r w:rsidR="006E42AE" w:rsidRPr="00A54D8B">
        <w:rPr>
          <w:rFonts w:cs="Times New Roman"/>
          <w:sz w:val="20"/>
          <w:szCs w:val="20"/>
        </w:rPr>
        <w:t xml:space="preserve"> boyutlu grafiği.</w:t>
      </w:r>
    </w:p>
    <w:p w:rsidR="009D1C21" w:rsidRDefault="009D1C21" w:rsidP="00B760F8">
      <w:pPr>
        <w:pStyle w:val="fbemetinnormal"/>
        <w:spacing w:before="0" w:beforeAutospacing="0" w:after="120" w:afterAutospacing="0"/>
        <w:ind w:firstLine="0"/>
        <w:jc w:val="center"/>
        <w:rPr>
          <w:rFonts w:cs="Times New Roman"/>
          <w:sz w:val="20"/>
          <w:szCs w:val="20"/>
        </w:rPr>
      </w:pPr>
    </w:p>
    <w:p w:rsidR="00B760F8" w:rsidRPr="009460FB" w:rsidRDefault="00B760F8" w:rsidP="009D1C21">
      <w:pPr>
        <w:pStyle w:val="fbemetinnormal"/>
        <w:spacing w:before="0" w:beforeAutospacing="0" w:after="120" w:afterAutospacing="0"/>
        <w:rPr>
          <w:rFonts w:cs="Times New Roman"/>
          <w:szCs w:val="24"/>
        </w:rPr>
      </w:pPr>
      <w:r w:rsidRPr="00DC7084">
        <w:rPr>
          <w:rFonts w:cs="Times New Roman"/>
          <w:b/>
          <w:szCs w:val="24"/>
        </w:rPr>
        <w:t>5.</w:t>
      </w:r>
      <w:r w:rsidR="006070B9">
        <w:rPr>
          <w:rFonts w:cs="Times New Roman"/>
          <w:b/>
          <w:szCs w:val="24"/>
        </w:rPr>
        <w:t>4</w:t>
      </w:r>
      <w:r>
        <w:rPr>
          <w:rFonts w:cs="Times New Roman"/>
          <w:b/>
          <w:szCs w:val="24"/>
        </w:rPr>
        <w:t>.5</w:t>
      </w:r>
      <w:r w:rsidRPr="00DC7084">
        <w:rPr>
          <w:rFonts w:cs="Times New Roman"/>
          <w:b/>
          <w:szCs w:val="24"/>
        </w:rPr>
        <w:t>.</w:t>
      </w:r>
      <w:r>
        <w:rPr>
          <w:rFonts w:cs="Times New Roman"/>
          <w:b/>
          <w:szCs w:val="24"/>
        </w:rPr>
        <w:t xml:space="preserve">4 </w:t>
      </w:r>
      <w:r w:rsidRPr="00DC7084">
        <w:rPr>
          <w:rFonts w:cs="Times New Roman"/>
          <w:b/>
          <w:szCs w:val="24"/>
        </w:rPr>
        <w:t>Örnek</w:t>
      </w:r>
      <w:r>
        <w:rPr>
          <w:rFonts w:cs="Times New Roman"/>
          <w:b/>
          <w:szCs w:val="24"/>
        </w:rPr>
        <w:t xml:space="preserve"> </w:t>
      </w:r>
      <m:oMath>
        <m:r>
          <w:rPr>
            <w:rFonts w:ascii="Cambria Math" w:hAnsi="Cambria Math" w:cs="Times New Roman"/>
            <w:szCs w:val="24"/>
            <w:lang w:val="en-US"/>
          </w:rPr>
          <m:t>a=5</m:t>
        </m:r>
      </m:oMath>
      <w:r w:rsidR="00361726">
        <w:rPr>
          <w:rFonts w:cs="Times New Roman"/>
          <w:szCs w:val="24"/>
          <w:lang w:val="en-US"/>
        </w:rPr>
        <w:t xml:space="preserve">, </w:t>
      </w:r>
      <m:oMath>
        <m:r>
          <w:rPr>
            <w:rFonts w:ascii="Cambria Math" w:hAnsi="Cambria Math" w:cs="Times New Roman"/>
            <w:szCs w:val="24"/>
            <w:lang w:val="en-US"/>
          </w:rPr>
          <m:t>b=10</m:t>
        </m:r>
      </m:oMath>
      <w:r w:rsidR="00361726">
        <w:rPr>
          <w:rFonts w:cs="Times New Roman"/>
          <w:szCs w:val="24"/>
          <w:lang w:val="en-US"/>
        </w:rPr>
        <w:t xml:space="preserve">, </w:t>
      </w:r>
      <m:oMath>
        <m:r>
          <w:rPr>
            <w:rFonts w:ascii="Cambria Math" w:hAnsi="Cambria Math" w:cs="Times New Roman"/>
            <w:i/>
            <w:szCs w:val="24"/>
            <w:lang w:val="en-US"/>
          </w:rPr>
          <w:sym w:font="Symbol" w:char="F06C"/>
        </m:r>
        <m:r>
          <w:rPr>
            <w:rFonts w:ascii="Cambria Math" w:hAnsi="Cambria Math" w:cs="Times New Roman"/>
            <w:szCs w:val="24"/>
            <w:lang w:val="en-US"/>
          </w:rPr>
          <m:t>=2</m:t>
        </m:r>
      </m:oMath>
      <w:r w:rsidR="00361726">
        <w:rPr>
          <w:rFonts w:cs="Times New Roman"/>
          <w:szCs w:val="24"/>
          <w:lang w:val="en-US"/>
        </w:rPr>
        <w:t xml:space="preserve"> ve </w:t>
      </w:r>
      <m:oMath>
        <m:r>
          <w:rPr>
            <w:rFonts w:ascii="Cambria Math" w:hAnsi="Cambria Math" w:cs="Times New Roman"/>
            <w:i/>
            <w:szCs w:val="24"/>
            <w:lang w:val="en-US"/>
          </w:rPr>
          <w:sym w:font="Symbol" w:char="F061"/>
        </m:r>
        <m:r>
          <w:rPr>
            <w:rFonts w:ascii="Cambria Math" w:hAnsi="Cambria Math" w:cs="Times New Roman"/>
            <w:szCs w:val="24"/>
            <w:lang w:val="en-US"/>
          </w:rPr>
          <m:t>=</m:t>
        </m:r>
        <m:r>
          <w:rPr>
            <w:rFonts w:ascii="Cambria Math" w:hAnsi="Cambria Math" w:cs="Times New Roman"/>
            <w:i/>
            <w:szCs w:val="24"/>
            <w:lang w:val="en-US"/>
          </w:rPr>
          <w:sym w:font="Symbol" w:char="F062"/>
        </m:r>
        <m:r>
          <w:rPr>
            <w:rFonts w:ascii="Cambria Math" w:hAnsi="Cambria Math" w:cs="Times New Roman"/>
            <w:szCs w:val="24"/>
            <w:lang w:val="en-US"/>
          </w:rPr>
          <m:t>=0.5</m:t>
        </m:r>
      </m:oMath>
      <w:r>
        <w:rPr>
          <w:rFonts w:cs="Times New Roman"/>
          <w:szCs w:val="24"/>
          <w:lang w:val="en-US"/>
        </w:rPr>
        <w:t xml:space="preserve"> </w:t>
      </w:r>
      <w:r w:rsidRPr="009460FB">
        <w:rPr>
          <w:rFonts w:cs="Times New Roman"/>
          <w:szCs w:val="24"/>
        </w:rPr>
        <w:t>değerleri için</w:t>
      </w:r>
      <w:r>
        <w:rPr>
          <w:rFonts w:cs="Times New Roman"/>
          <w:szCs w:val="24"/>
        </w:rPr>
        <w:t xml:space="preserve"> (5.</w:t>
      </w:r>
      <w:r w:rsidR="000125FD">
        <w:rPr>
          <w:rFonts w:cs="Times New Roman"/>
          <w:szCs w:val="24"/>
        </w:rPr>
        <w:t>39</w:t>
      </w:r>
      <w:r>
        <w:rPr>
          <w:rFonts w:cs="Times New Roman"/>
          <w:szCs w:val="24"/>
        </w:rPr>
        <w:t>) kesirli değiştirilmiş Kawahara denklemini</w:t>
      </w:r>
    </w:p>
    <w:p w:rsidR="00B760F8" w:rsidRPr="000125FD" w:rsidRDefault="002949F4" w:rsidP="009D1C21">
      <w:pPr>
        <w:tabs>
          <w:tab w:val="left" w:pos="709"/>
        </w:tabs>
        <w:spacing w:after="120" w:line="360" w:lineRule="auto"/>
        <w:jc w:val="right"/>
        <w:rPr>
          <w:rFonts w:ascii="Times New Roman" w:hAnsi="Times New Roman" w:cs="Times New Roman"/>
          <w:color w:val="222222"/>
          <w:sz w:val="24"/>
          <w:szCs w:val="24"/>
          <w:shd w:val="clear" w:color="auto" w:fill="FFFFFF"/>
          <w:lang w:val="en-US"/>
        </w:rPr>
      </w:pPr>
      <m:oMath>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t</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r>
          <w:rPr>
            <w:rFonts w:ascii="Cambria Math" w:hAnsi="Cambria Math" w:cs="Times New Roman"/>
            <w:color w:val="222222"/>
            <w:sz w:val="24"/>
            <w:szCs w:val="24"/>
            <w:shd w:val="clear" w:color="auto" w:fill="FFFFFF"/>
            <w:lang w:val="en-US"/>
          </w:rPr>
          <m:t>u+</m:t>
        </m:r>
        <m:sSup>
          <m:sSupPr>
            <m:ctrlPr>
              <w:rPr>
                <w:rFonts w:ascii="Cambria Math" w:hAnsi="Times New Roman" w:cs="Times New Roman"/>
                <w:i/>
                <w:color w:val="222222"/>
                <w:sz w:val="24"/>
                <w:szCs w:val="24"/>
                <w:shd w:val="clear" w:color="auto" w:fill="FFFFFF"/>
                <w:lang w:val="en-US"/>
              </w:rPr>
            </m:ctrlPr>
          </m:sSupPr>
          <m:e>
            <m:r>
              <w:rPr>
                <w:rFonts w:ascii="Cambria Math" w:hAnsi="Cambria Math" w:cs="Times New Roman"/>
                <w:color w:val="222222"/>
                <w:sz w:val="24"/>
                <w:szCs w:val="24"/>
                <w:shd w:val="clear" w:color="auto" w:fill="FFFFFF"/>
                <w:lang w:val="en-US"/>
              </w:rPr>
              <m:t>5u</m:t>
            </m:r>
          </m:e>
          <m:sup>
            <m:r>
              <w:rPr>
                <w:rFonts w:ascii="Cambria Math" w:hAnsi="Times New Roman" w:cs="Times New Roman"/>
                <w:color w:val="222222"/>
                <w:sz w:val="24"/>
                <w:szCs w:val="24"/>
                <w:shd w:val="clear" w:color="auto" w:fill="FFFFFF"/>
                <w:lang w:val="en-US"/>
              </w:rPr>
              <m:t>2</m:t>
            </m:r>
          </m:sup>
        </m:s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r>
          <w:rPr>
            <w:rFonts w:ascii="Cambria Math" w:hAnsi="Cambria Math" w:cs="Times New Roman"/>
            <w:color w:val="222222"/>
            <w:sz w:val="24"/>
            <w:szCs w:val="24"/>
            <w:shd w:val="clear" w:color="auto" w:fill="FFFFFF"/>
            <w:lang w:val="en-US"/>
          </w:rPr>
          <m:t>u</m:t>
        </m:r>
        <m:r>
          <w:rPr>
            <w:rFonts w:ascii="Cambria Math" w:hAnsi="Times New Roman" w:cs="Times New Roman"/>
            <w:color w:val="222222"/>
            <w:sz w:val="24"/>
            <w:szCs w:val="24"/>
            <w:shd w:val="clear" w:color="auto" w:fill="FFFFFF"/>
            <w:lang w:val="en-US"/>
          </w:rPr>
          <m:t>+10</m:t>
        </m:r>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r>
          <w:rPr>
            <w:rFonts w:ascii="Cambria Math" w:hAnsi="Times New Roman" w:cs="Times New Roman"/>
            <w:color w:val="222222"/>
            <w:sz w:val="24"/>
            <w:szCs w:val="24"/>
            <w:shd w:val="clear" w:color="auto" w:fill="FFFFFF"/>
            <w:lang w:val="en-US"/>
          </w:rPr>
          <m:t>u</m:t>
        </m:r>
        <m:r>
          <w:rPr>
            <w:rFonts w:ascii="Cambria Math" w:hAnsi="Times New Roman" w:cs="Times New Roman"/>
            <w:color w:val="222222"/>
            <w:sz w:val="24"/>
            <w:szCs w:val="24"/>
            <w:shd w:val="clear" w:color="auto" w:fill="FFFFFF"/>
            <w:lang w:val="en-US"/>
          </w:rPr>
          <m:t>-</m:t>
        </m:r>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2D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sSubSup>
          <m:sSubSupPr>
            <m:ctrlPr>
              <w:rPr>
                <w:rFonts w:ascii="Cambria Math" w:hAnsi="Times New Roman" w:cs="Times New Roman"/>
                <w:i/>
                <w:color w:val="222222"/>
                <w:sz w:val="24"/>
                <w:szCs w:val="24"/>
                <w:shd w:val="clear" w:color="auto" w:fill="FFFFFF"/>
                <w:lang w:val="en-US"/>
              </w:rPr>
            </m:ctrlPr>
          </m:sSubSupPr>
          <m:e>
            <m:r>
              <w:rPr>
                <w:rFonts w:ascii="Cambria Math" w:hAnsi="Cambria Math" w:cs="Times New Roman"/>
                <w:color w:val="222222"/>
                <w:sz w:val="24"/>
                <w:szCs w:val="24"/>
                <w:shd w:val="clear" w:color="auto" w:fill="FFFFFF"/>
                <w:lang w:val="en-US"/>
              </w:rPr>
              <m:t>D</m:t>
            </m:r>
          </m:e>
          <m:sub>
            <m:r>
              <w:rPr>
                <w:rFonts w:ascii="Cambria Math" w:hAnsi="Cambria Math" w:cs="Times New Roman"/>
                <w:color w:val="222222"/>
                <w:sz w:val="24"/>
                <w:szCs w:val="24"/>
                <w:shd w:val="clear" w:color="auto" w:fill="FFFFFF"/>
                <w:lang w:val="en-US"/>
              </w:rPr>
              <m:t>x</m:t>
            </m:r>
          </m:sub>
          <m:sup>
            <m:f>
              <m:fPr>
                <m:type m:val="lin"/>
                <m:ctrlPr>
                  <w:rPr>
                    <w:rFonts w:ascii="Cambria Math" w:hAnsi="Times New Roman" w:cs="Times New Roman"/>
                    <w:i/>
                    <w:color w:val="222222"/>
                    <w:sz w:val="24"/>
                    <w:szCs w:val="24"/>
                    <w:shd w:val="clear" w:color="auto" w:fill="FFFFFF"/>
                    <w:lang w:val="en-US"/>
                  </w:rPr>
                </m:ctrlPr>
              </m:fPr>
              <m:num>
                <m:r>
                  <w:rPr>
                    <w:rFonts w:ascii="Cambria Math" w:hAnsi="Times New Roman" w:cs="Times New Roman"/>
                    <w:color w:val="222222"/>
                    <w:sz w:val="24"/>
                    <w:szCs w:val="24"/>
                    <w:shd w:val="clear" w:color="auto" w:fill="FFFFFF"/>
                    <w:lang w:val="en-US"/>
                  </w:rPr>
                  <m:t>1</m:t>
                </m:r>
              </m:num>
              <m:den>
                <m:r>
                  <w:rPr>
                    <w:rFonts w:ascii="Cambria Math" w:hAnsi="Times New Roman" w:cs="Times New Roman"/>
                    <w:color w:val="222222"/>
                    <w:sz w:val="24"/>
                    <w:szCs w:val="24"/>
                    <w:shd w:val="clear" w:color="auto" w:fill="FFFFFF"/>
                    <w:lang w:val="en-US"/>
                  </w:rPr>
                  <m:t>2</m:t>
                </m:r>
              </m:den>
            </m:f>
          </m:sup>
        </m:sSubSup>
        <m:r>
          <w:rPr>
            <w:rFonts w:ascii="Cambria Math" w:hAnsi="Times New Roman" w:cs="Times New Roman"/>
            <w:color w:val="222222"/>
            <w:sz w:val="24"/>
            <w:szCs w:val="24"/>
            <w:shd w:val="clear" w:color="auto" w:fill="FFFFFF"/>
            <w:lang w:val="en-US"/>
          </w:rPr>
          <m:t>u=0</m:t>
        </m:r>
      </m:oMath>
      <w:r w:rsidR="000125FD">
        <w:rPr>
          <w:rFonts w:ascii="Times New Roman" w:hAnsi="Times New Roman" w:cs="Times New Roman"/>
          <w:color w:val="222222"/>
          <w:sz w:val="24"/>
          <w:szCs w:val="24"/>
          <w:shd w:val="clear" w:color="auto" w:fill="FFFFFF"/>
          <w:lang w:val="en-US"/>
        </w:rPr>
        <w:t xml:space="preserve">  </w:t>
      </w:r>
      <w:r w:rsidR="000125FD" w:rsidRPr="000125FD">
        <w:rPr>
          <w:rFonts w:ascii="Times New Roman" w:hAnsi="Times New Roman" w:cs="Times New Roman"/>
          <w:color w:val="222222"/>
          <w:sz w:val="24"/>
          <w:szCs w:val="24"/>
          <w:shd w:val="clear" w:color="auto" w:fill="FFFFFF"/>
          <w:lang w:val="en-US"/>
        </w:rPr>
        <w:t>(5.45</w:t>
      </w:r>
      <w:r w:rsidR="00272564" w:rsidRPr="000125FD">
        <w:rPr>
          <w:rFonts w:ascii="Times New Roman" w:hAnsi="Times New Roman" w:cs="Times New Roman"/>
          <w:color w:val="222222"/>
          <w:sz w:val="24"/>
          <w:szCs w:val="24"/>
          <w:shd w:val="clear" w:color="auto" w:fill="FFFFFF"/>
          <w:lang w:val="en-US"/>
        </w:rPr>
        <w:t>)</w:t>
      </w:r>
    </w:p>
    <w:p w:rsidR="00B760F8" w:rsidRPr="004C0CB2" w:rsidRDefault="00B760F8" w:rsidP="009D1AE5">
      <w:pPr>
        <w:pStyle w:val="fbemetinnormal"/>
        <w:spacing w:before="0" w:beforeAutospacing="0" w:after="0" w:afterAutospacing="0"/>
        <w:ind w:firstLine="0"/>
        <w:rPr>
          <w:kern w:val="24"/>
          <w:szCs w:val="24"/>
        </w:rPr>
      </w:pPr>
      <w:r w:rsidRPr="00904C6E">
        <w:rPr>
          <w:rFonts w:cs="Times New Roman"/>
          <w:szCs w:val="24"/>
        </w:rPr>
        <w:t xml:space="preserve">şeklinde ele alalım. </w:t>
      </w:r>
      <w:r w:rsidRPr="004C0CB2">
        <w:t xml:space="preserve">Bu denklem </w:t>
      </w:r>
      <w:r>
        <w:t>uzay-zaman</w:t>
      </w:r>
      <w:r w:rsidRPr="004C0CB2">
        <w:rPr>
          <w:rFonts w:cs="Times New Roman"/>
          <w:szCs w:val="24"/>
        </w:rPr>
        <w:t xml:space="preserve"> kesirli </w:t>
      </w:r>
      <w:r>
        <w:rPr>
          <w:rFonts w:cs="Times New Roman"/>
          <w:szCs w:val="24"/>
        </w:rPr>
        <w:t xml:space="preserve">değiştirilmiş </w:t>
      </w:r>
      <w:r w:rsidRPr="004C0CB2">
        <w:rPr>
          <w:rFonts w:cs="Times New Roman"/>
          <w:szCs w:val="24"/>
        </w:rPr>
        <w:t>Kawahara denklemi diye adlandırılır</w:t>
      </w:r>
      <w:r w:rsidRPr="004C0CB2">
        <w:t xml:space="preserve">. </w:t>
      </w:r>
      <m:oMath>
        <m:r>
          <w:rPr>
            <w:rFonts w:ascii="Cambria Math" w:eastAsia="+mn-ea" w:hAnsi="Cambria Math" w:cs="Times New Roman"/>
            <w:kern w:val="24"/>
            <w:szCs w:val="24"/>
          </w:rPr>
          <m:t>k=-53</m:t>
        </m:r>
      </m:oMath>
      <w:r>
        <w:rPr>
          <w:kern w:val="24"/>
          <w:szCs w:val="24"/>
        </w:rPr>
        <w:t xml:space="preserve"> ve </w:t>
      </w:r>
      <m:oMath>
        <m:r>
          <w:rPr>
            <w:rFonts w:ascii="Cambria Math" w:hAnsi="Cambria Math"/>
            <w:kern w:val="24"/>
            <w:szCs w:val="24"/>
          </w:rPr>
          <m:t>l=1</m:t>
        </m:r>
      </m:oMath>
      <w:r w:rsidRPr="004C0CB2">
        <w:rPr>
          <w:kern w:val="24"/>
          <w:szCs w:val="24"/>
        </w:rPr>
        <w:t xml:space="preserve"> alındığında</w:t>
      </w:r>
      <w:r w:rsidRPr="004C0CB2">
        <w:t xml:space="preserve"> </w:t>
      </w:r>
      <w:r w:rsidRPr="004C0CB2">
        <w:rPr>
          <w:kern w:val="24"/>
          <w:szCs w:val="24"/>
        </w:rPr>
        <w:t>değişken dönüşümü</w:t>
      </w:r>
      <w:r>
        <w:rPr>
          <w:kern w:val="24"/>
          <w:szCs w:val="24"/>
        </w:rPr>
        <w:t xml:space="preserve"> </w:t>
      </w:r>
      <m:oMath>
        <m:r>
          <w:rPr>
            <w:rFonts w:ascii="Cambria Math" w:hAnsi="Cambria Math" w:cs="Times New Roman"/>
            <w:szCs w:val="24"/>
            <w:lang w:val="en-US"/>
          </w:rPr>
          <m:t>ξ</m:t>
        </m:r>
        <m:r>
          <w:rPr>
            <w:rFonts w:ascii="Cambria Math" w:eastAsia="+mn-ea" w:hAnsi="Cambria Math" w:cs="Times New Roman"/>
            <w:kern w:val="24"/>
            <w:szCs w:val="24"/>
            <w:lang w:val="en-US"/>
          </w:rPr>
          <m:t>=-106</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t</m:t>
            </m:r>
          </m:e>
        </m:rad>
        <m:r>
          <w:rPr>
            <w:rFonts w:ascii="Cambria Math" w:eastAsia="+mn-ea" w:hAnsi="Cambria Math" w:cs="Times New Roman"/>
            <w:kern w:val="24"/>
            <w:szCs w:val="24"/>
            <w:lang w:val="en-US"/>
          </w:rPr>
          <m:t>+2</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x</m:t>
            </m:r>
          </m:e>
        </m:rad>
      </m:oMath>
      <w:r w:rsidRPr="004C0CB2">
        <w:rPr>
          <w:kern w:val="24"/>
          <w:szCs w:val="24"/>
        </w:rPr>
        <w:t xml:space="preserve"> haline gelir. (5.</w:t>
      </w:r>
      <w:r w:rsidR="006070B9">
        <w:rPr>
          <w:kern w:val="24"/>
          <w:szCs w:val="24"/>
        </w:rPr>
        <w:t>4</w:t>
      </w:r>
      <w:r w:rsidR="000125FD">
        <w:rPr>
          <w:kern w:val="24"/>
          <w:szCs w:val="24"/>
        </w:rPr>
        <w:t>1</w:t>
      </w:r>
      <w:r w:rsidRPr="004C0CB2">
        <w:rPr>
          <w:kern w:val="24"/>
          <w:szCs w:val="24"/>
        </w:rPr>
        <w:t xml:space="preserve">) koşulu ise </w:t>
      </w:r>
    </w:p>
    <w:p w:rsidR="00B760F8" w:rsidRPr="004C0CB2" w:rsidRDefault="00B760F8" w:rsidP="009D1C21">
      <w:pPr>
        <w:pStyle w:val="fbemetinnormal"/>
        <w:spacing w:before="0" w:beforeAutospacing="0" w:after="120" w:afterAutospacing="0"/>
        <w:ind w:firstLine="0"/>
        <w:rPr>
          <w:kern w:val="24"/>
          <w:szCs w:val="24"/>
        </w:rPr>
      </w:pPr>
      <m:oMathPara>
        <m:oMathParaPr>
          <m:jc m:val="center"/>
        </m:oMathParaPr>
        <m:oMath>
          <m:r>
            <w:rPr>
              <w:rFonts w:ascii="Cambria Math" w:hAnsi="Cambria Math" w:cs="Times New Roman"/>
              <w:szCs w:val="24"/>
              <w:lang w:val="en-US"/>
            </w:rPr>
            <m:t>3PR-</m:t>
          </m:r>
          <m:sSup>
            <m:sSupPr>
              <m:ctrlPr>
                <w:rPr>
                  <w:rFonts w:ascii="Cambria Math" w:hAnsi="Cambria Math" w:cs="Times New Roman"/>
                  <w:i/>
                  <w:szCs w:val="24"/>
                  <w:lang w:val="en-US"/>
                </w:rPr>
              </m:ctrlPr>
            </m:sSupPr>
            <m:e>
              <m:r>
                <w:rPr>
                  <w:rFonts w:ascii="Cambria Math" w:hAnsi="Cambria Math" w:cs="Times New Roman"/>
                  <w:szCs w:val="24"/>
                  <w:lang w:val="en-US"/>
                </w:rPr>
                <m:t>Q</m:t>
              </m:r>
            </m:e>
            <m:sup>
              <m:r>
                <w:rPr>
                  <w:rFonts w:ascii="Cambria Math" w:hAnsi="Cambria Math" w:cs="Times New Roman"/>
                  <w:szCs w:val="24"/>
                  <w:lang w:val="en-US"/>
                </w:rPr>
                <m:t>2</m:t>
              </m:r>
            </m:sup>
          </m:sSup>
          <m:r>
            <w:rPr>
              <w:rFonts w:ascii="Cambria Math" w:hAnsi="Cambria Math" w:cs="Times New Roman"/>
              <w:szCs w:val="24"/>
              <w:lang w:val="en-US"/>
            </w:rPr>
            <m:t>=-1</m:t>
          </m:r>
        </m:oMath>
      </m:oMathPara>
    </w:p>
    <w:p w:rsidR="00B760F8" w:rsidRPr="004C0CB2" w:rsidRDefault="00B760F8" w:rsidP="009D1C21">
      <w:pPr>
        <w:pStyle w:val="fbemetinnormal"/>
        <w:spacing w:before="0" w:beforeAutospacing="0" w:after="120" w:afterAutospacing="0"/>
        <w:ind w:firstLine="0"/>
        <w:rPr>
          <w:kern w:val="24"/>
          <w:szCs w:val="24"/>
        </w:rPr>
      </w:pPr>
      <w:r w:rsidRPr="004C0CB2">
        <w:rPr>
          <w:kern w:val="24"/>
          <w:szCs w:val="24"/>
        </w:rPr>
        <w:t>şek</w:t>
      </w:r>
      <w:r>
        <w:rPr>
          <w:kern w:val="24"/>
          <w:szCs w:val="24"/>
        </w:rPr>
        <w:t>linde bulunur. Böylece (5.</w:t>
      </w:r>
      <w:r w:rsidR="006070B9">
        <w:rPr>
          <w:kern w:val="24"/>
          <w:szCs w:val="24"/>
        </w:rPr>
        <w:t>4</w:t>
      </w:r>
      <w:r w:rsidR="000125FD">
        <w:rPr>
          <w:kern w:val="24"/>
          <w:szCs w:val="24"/>
        </w:rPr>
        <w:t>5</w:t>
      </w:r>
      <w:r w:rsidRPr="004C0CB2">
        <w:rPr>
          <w:kern w:val="24"/>
          <w:szCs w:val="24"/>
        </w:rPr>
        <w:t>) denkleminin çözüm</w:t>
      </w:r>
      <w:r w:rsidR="001037AD">
        <w:rPr>
          <w:kern w:val="24"/>
          <w:szCs w:val="24"/>
        </w:rPr>
        <w:t>leri</w:t>
      </w:r>
    </w:p>
    <w:p w:rsidR="00361726" w:rsidRDefault="00361726" w:rsidP="009D1C21">
      <w:pPr>
        <w:spacing w:after="120" w:line="360" w:lineRule="auto"/>
        <w:jc w:val="center"/>
        <w:rPr>
          <w:rFonts w:ascii="Times New Roman" w:eastAsia="+mn-ea" w:hAnsi="Times New Roman" w:cs="Times New Roman"/>
          <w:sz w:val="24"/>
          <w:szCs w:val="24"/>
          <w:lang w:val="en-US"/>
        </w:rPr>
      </w:pPr>
      <m:oMathPara>
        <m:oMath>
          <m:r>
            <w:rPr>
              <w:rFonts w:ascii="Cambria Math" w:hAnsi="Cambria Math" w:cs="Times New Roman"/>
              <w:sz w:val="24"/>
              <w:szCs w:val="24"/>
              <w:lang w:val="en-US"/>
            </w:rPr>
            <m:t>u=∓</m:t>
          </m:r>
          <m:d>
            <m:dPr>
              <m:ctrlPr>
                <w:rPr>
                  <w:rFonts w:ascii="Cambria Math" w:hAnsi="Cambria Math" w:cs="Times New Roman"/>
                  <w:i/>
                  <w:sz w:val="24"/>
                  <w:szCs w:val="24"/>
                  <w:lang w:val="en-US"/>
                </w:rPr>
              </m:ctrlPr>
            </m:dPr>
            <m:e>
              <m:r>
                <w:rPr>
                  <w:rFonts w:ascii="Cambria Math" w:hAnsi="Cambria Math" w:cs="Times New Roman"/>
                  <w:sz w:val="24"/>
                  <w:szCs w:val="24"/>
                  <w:lang w:val="en-US"/>
                </w:rPr>
                <m:t>4Q-1+12P</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F</m:t>
                  </m:r>
                </m:e>
                <m:sup>
                  <m:r>
                    <w:rPr>
                      <w:rFonts w:ascii="Cambria Math" w:hAnsi="Cambria Math" w:cs="Times New Roman"/>
                      <w:sz w:val="24"/>
                      <w:szCs w:val="24"/>
                      <w:lang w:val="en-US"/>
                    </w:rPr>
                    <m:t>2</m:t>
                  </m:r>
                </m:sup>
              </m:sSup>
            </m:e>
          </m:d>
        </m:oMath>
      </m:oMathPara>
    </w:p>
    <w:p w:rsidR="00B760F8" w:rsidRDefault="00B760F8" w:rsidP="009D1C21">
      <w:pPr>
        <w:pStyle w:val="fbemetinnormal"/>
        <w:spacing w:before="0" w:beforeAutospacing="0" w:after="120" w:afterAutospacing="0"/>
        <w:ind w:firstLine="0"/>
        <w:rPr>
          <w:rFonts w:cs="Times New Roman"/>
        </w:rPr>
      </w:pPr>
      <w:r>
        <w:rPr>
          <w:kern w:val="24"/>
          <w:szCs w:val="24"/>
        </w:rPr>
        <w:lastRenderedPageBreak/>
        <w:t xml:space="preserve">olarak elde edilir. </w:t>
      </w:r>
      <m:oMath>
        <m:r>
          <w:rPr>
            <w:rFonts w:ascii="Cambria Math" w:hAnsi="Cambria Math" w:cs="Times New Roman"/>
            <w:szCs w:val="24"/>
          </w:rPr>
          <m:t>ω=1</m:t>
        </m:r>
      </m:oMath>
      <w:r w:rsidR="00D15B7F">
        <w:rPr>
          <w:szCs w:val="24"/>
        </w:rPr>
        <w:t xml:space="preserve"> ve </w:t>
      </w:r>
      <m:oMath>
        <m:r>
          <w:rPr>
            <w:rFonts w:ascii="Cambria Math" w:hAnsi="Cambria Math" w:cs="Times New Roman"/>
            <w:szCs w:val="24"/>
          </w:rPr>
          <m:t>K=i</m:t>
        </m:r>
      </m:oMath>
      <w:r w:rsidRPr="0042490D">
        <w:rPr>
          <w:rFonts w:cs="Times New Roman"/>
        </w:rPr>
        <w:t xml:space="preserve"> </w:t>
      </w:r>
      <w:r>
        <w:rPr>
          <w:rFonts w:cs="Times New Roman"/>
        </w:rPr>
        <w:t>alındığında</w:t>
      </w:r>
      <w:r w:rsidRPr="0042490D">
        <w:rPr>
          <w:rFonts w:cs="Times New Roman"/>
        </w:rPr>
        <w:t xml:space="preserve"> </w:t>
      </w:r>
      <w:r w:rsidRPr="0042490D">
        <w:rPr>
          <w:rFonts w:cs="Times New Roman"/>
          <w:szCs w:val="24"/>
        </w:rPr>
        <w:t xml:space="preserve">Tablo </w:t>
      </w:r>
      <w:r w:rsidR="000125FD">
        <w:rPr>
          <w:rFonts w:cs="Times New Roman"/>
          <w:szCs w:val="24"/>
        </w:rPr>
        <w:t>4</w:t>
      </w:r>
      <w:r w:rsidR="006070B9">
        <w:rPr>
          <w:rFonts w:cs="Times New Roman"/>
          <w:szCs w:val="24"/>
        </w:rPr>
        <w:t>.2</w:t>
      </w:r>
      <w:r w:rsidRPr="0042490D">
        <w:rPr>
          <w:rFonts w:cs="Times New Roman"/>
          <w:szCs w:val="24"/>
        </w:rPr>
        <w:t>’de</w:t>
      </w:r>
      <w:r>
        <w:rPr>
          <w:rFonts w:cs="Times New Roman"/>
          <w:szCs w:val="24"/>
        </w:rPr>
        <w:t xml:space="preserve"> verilen</w:t>
      </w:r>
      <w:r w:rsidR="00967182">
        <w:rPr>
          <w:rFonts w:cs="Times New Roman"/>
        </w:rPr>
        <w:t xml:space="preserve"> </w:t>
      </w:r>
      <w:r w:rsidR="00683A20">
        <w:rPr>
          <w:rFonts w:cs="Times New Roman"/>
        </w:rPr>
        <w:t>beşinci</w:t>
      </w:r>
      <w:r w:rsidRPr="0042490D">
        <w:rPr>
          <w:rFonts w:cs="Times New Roman"/>
        </w:rPr>
        <w:t xml:space="preserve"> durum</w:t>
      </w:r>
      <w:r>
        <w:rPr>
          <w:rFonts w:cs="Times New Roman"/>
        </w:rPr>
        <w:t>daki çözüm</w:t>
      </w:r>
      <w:r w:rsidRPr="0042490D">
        <w:rPr>
          <w:rFonts w:cs="Times New Roman"/>
        </w:rPr>
        <w:t xml:space="preserve">  </w:t>
      </w:r>
      <m:oMath>
        <m:r>
          <w:rPr>
            <w:rFonts w:ascii="Cambria Math" w:hAnsi="Cambria Math" w:cs="Times New Roman"/>
          </w:rPr>
          <m:t>F=-</m:t>
        </m:r>
        <m:r>
          <m:rPr>
            <m:sty m:val="p"/>
          </m:rPr>
          <w:rPr>
            <w:rFonts w:ascii="Cambria Math" w:hAnsi="Cambria Math" w:cs="Times New Roman"/>
          </w:rPr>
          <m:t>dn</m:t>
        </m:r>
        <m:d>
          <m:dPr>
            <m:ctrlPr>
              <w:rPr>
                <w:rFonts w:ascii="Cambria Math" w:hAnsi="Cambria Math"/>
                <w:szCs w:val="24"/>
              </w:rPr>
            </m:ctrlPr>
          </m:dPr>
          <m:e>
            <m:r>
              <w:rPr>
                <w:rFonts w:ascii="Cambria Math" w:hAnsi="Cambria Math" w:cs="Times New Roman"/>
                <w:szCs w:val="24"/>
              </w:rPr>
              <m:t>ξ</m:t>
            </m:r>
          </m:e>
        </m:d>
      </m:oMath>
      <w:r w:rsidRPr="0042490D">
        <w:rPr>
          <w:rFonts w:cs="Times New Roman"/>
        </w:rPr>
        <w:t xml:space="preserve"> </w:t>
      </w:r>
      <w:r>
        <w:rPr>
          <w:rFonts w:cs="Times New Roman"/>
        </w:rPr>
        <w:t xml:space="preserve">olarak elde edilir ve </w:t>
      </w:r>
      <m:oMath>
        <m:r>
          <w:rPr>
            <w:rFonts w:ascii="Cambria Math" w:eastAsia="+mn-ea" w:hAnsi="Cambria Math" w:cs="Times New Roman"/>
            <w:kern w:val="24"/>
            <w:szCs w:val="24"/>
            <w:lang w:val="en-US"/>
          </w:rPr>
          <m:t>m=1</m:t>
        </m:r>
      </m:oMath>
      <w:r>
        <w:rPr>
          <w:rFonts w:cs="Times New Roman"/>
          <w:kern w:val="24"/>
          <w:szCs w:val="24"/>
          <w:lang w:val="en-US"/>
        </w:rPr>
        <w:t xml:space="preserve"> </w:t>
      </w:r>
      <w:r w:rsidRPr="00854509">
        <w:rPr>
          <w:rFonts w:cs="Times New Roman"/>
          <w:kern w:val="24"/>
          <w:szCs w:val="24"/>
        </w:rPr>
        <w:t xml:space="preserve">için </w:t>
      </w:r>
      <w:r w:rsidR="000125FD">
        <w:rPr>
          <w:rFonts w:cs="Times New Roman"/>
        </w:rPr>
        <w:t>Tablo 3</w:t>
      </w:r>
      <w:r>
        <w:rPr>
          <w:rFonts w:cs="Times New Roman"/>
        </w:rPr>
        <w:t>.1 kullanarak yukarıdaki çözüm</w:t>
      </w:r>
      <w:r w:rsidR="001037AD">
        <w:rPr>
          <w:rFonts w:cs="Times New Roman"/>
        </w:rPr>
        <w:t>ler</w:t>
      </w:r>
    </w:p>
    <w:p w:rsidR="00D15B7F" w:rsidRDefault="002949F4" w:rsidP="001037AD">
      <w:pPr>
        <w:pStyle w:val="fbemetinnormal"/>
        <w:spacing w:before="0" w:beforeAutospacing="0" w:after="120" w:afterAutospacing="0"/>
        <w:ind w:firstLine="0"/>
        <w:jc w:val="center"/>
        <w:rPr>
          <w:rFonts w:cs="Times New Roman"/>
        </w:rPr>
      </w:pPr>
      <m:oMath>
        <m:sSub>
          <m:sSubPr>
            <m:ctrlPr>
              <w:rPr>
                <w:rFonts w:ascii="Cambria Math" w:eastAsia="+mn-ea" w:hAnsi="Cambria Math" w:cs="Times New Roman"/>
                <w:i/>
                <w:kern w:val="24"/>
                <w:szCs w:val="24"/>
                <w:lang w:val="en-US"/>
              </w:rPr>
            </m:ctrlPr>
          </m:sSubPr>
          <m:e>
            <m:r>
              <w:rPr>
                <w:rFonts w:ascii="Cambria Math" w:eastAsia="+mn-ea" w:hAnsi="Cambria Math" w:cs="Times New Roman"/>
                <w:kern w:val="24"/>
                <w:szCs w:val="24"/>
                <w:lang w:val="en-US"/>
              </w:rPr>
              <m:t>u</m:t>
            </m:r>
          </m:e>
          <m:sub>
            <m:r>
              <w:rPr>
                <w:rFonts w:ascii="Cambria Math" w:eastAsia="+mn-ea" w:hAnsi="Cambria Math" w:cs="Times New Roman"/>
                <w:kern w:val="24"/>
                <w:szCs w:val="24"/>
                <w:lang w:val="en-US"/>
              </w:rPr>
              <m:t>1</m:t>
            </m:r>
          </m:sub>
        </m:sSub>
        <m:r>
          <w:rPr>
            <w:rFonts w:ascii="Cambria Math" w:eastAsia="+mn-ea"/>
            <w:kern w:val="24"/>
            <w:szCs w:val="24"/>
            <w:lang w:val="en-US"/>
          </w:rPr>
          <m:t>=3</m:t>
        </m:r>
        <m:r>
          <w:rPr>
            <w:rFonts w:ascii="Cambria Math" w:eastAsia="+mn-ea"/>
            <w:kern w:val="24"/>
            <w:szCs w:val="24"/>
            <w:lang w:val="en-US"/>
          </w:rPr>
          <m:t>-</m:t>
        </m:r>
        <m:r>
          <w:rPr>
            <w:rFonts w:ascii="Cambria Math" w:eastAsia="+mn-ea"/>
            <w:kern w:val="24"/>
            <w:szCs w:val="24"/>
            <w:lang w:val="en-US"/>
          </w:rPr>
          <m:t>12</m:t>
        </m:r>
        <m:sSup>
          <m:sSupPr>
            <m:ctrlPr>
              <w:rPr>
                <w:rFonts w:ascii="Cambria Math" w:eastAsia="+mn-ea" w:hAnsi="Cambria Math"/>
                <w:i/>
                <w:kern w:val="24"/>
                <w:szCs w:val="24"/>
                <w:lang w:val="en-US"/>
              </w:rPr>
            </m:ctrlPr>
          </m:sSupPr>
          <m:e>
            <m:r>
              <m:rPr>
                <m:sty m:val="p"/>
              </m:rPr>
              <w:rPr>
                <w:rFonts w:ascii="Cambria Math" w:eastAsia="+mn-ea"/>
                <w:kern w:val="24"/>
                <w:szCs w:val="24"/>
                <w:lang w:val="en-US"/>
              </w:rPr>
              <m:t>sech</m:t>
            </m:r>
          </m:e>
          <m:sup>
            <m:r>
              <w:rPr>
                <w:rFonts w:ascii="Cambria Math" w:eastAsia="+mn-ea"/>
                <w:kern w:val="24"/>
                <w:szCs w:val="24"/>
                <w:lang w:val="en-US"/>
              </w:rPr>
              <m:t>2</m:t>
            </m:r>
          </m:sup>
        </m:sSup>
        <m:d>
          <m:dPr>
            <m:ctrlPr>
              <w:rPr>
                <w:rFonts w:ascii="Cambria Math" w:eastAsia="+mn-ea" w:hAnsi="Cambria Math"/>
                <w:i/>
                <w:kern w:val="24"/>
                <w:szCs w:val="24"/>
                <w:lang w:val="en-US"/>
              </w:rPr>
            </m:ctrlPr>
          </m:dPr>
          <m:e>
            <m:r>
              <w:rPr>
                <w:rFonts w:ascii="Cambria Math" w:eastAsia="+mn-ea" w:hAnsi="Cambria Math" w:cs="Times New Roman"/>
                <w:kern w:val="24"/>
                <w:szCs w:val="24"/>
                <w:lang w:val="en-US"/>
              </w:rPr>
              <m:t>-106</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t</m:t>
                </m:r>
              </m:e>
            </m:rad>
            <m:r>
              <w:rPr>
                <w:rFonts w:ascii="Cambria Math" w:eastAsia="+mn-ea" w:hAnsi="Cambria Math" w:cs="Times New Roman"/>
                <w:kern w:val="24"/>
                <w:szCs w:val="24"/>
                <w:lang w:val="en-US"/>
              </w:rPr>
              <m:t>+2</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x</m:t>
                </m:r>
              </m:e>
            </m:rad>
            <m:r>
              <m:rPr>
                <m:sty m:val="p"/>
              </m:rPr>
              <w:rPr>
                <w:rFonts w:ascii="Cambria Math" w:hAnsi="Cambria Math"/>
                <w:kern w:val="24"/>
                <w:szCs w:val="24"/>
              </w:rPr>
              <m:t xml:space="preserve"> </m:t>
            </m:r>
          </m:e>
        </m:d>
      </m:oMath>
      <w:r w:rsidR="00C02D2F">
        <w:rPr>
          <w:rFonts w:cs="Times New Roman"/>
          <w:kern w:val="24"/>
          <w:szCs w:val="24"/>
          <w:lang w:val="en-US"/>
        </w:rPr>
        <w:t xml:space="preserve">    ve</w:t>
      </w:r>
      <w:r w:rsidR="001037AD">
        <w:rPr>
          <w:rFonts w:cs="Times New Roman"/>
          <w:kern w:val="24"/>
          <w:szCs w:val="24"/>
          <w:lang w:val="en-US"/>
        </w:rPr>
        <w:t xml:space="preserve">     </w:t>
      </w:r>
      <m:oMath>
        <m:sSub>
          <m:sSubPr>
            <m:ctrlPr>
              <w:rPr>
                <w:rFonts w:ascii="Cambria Math" w:eastAsia="+mn-ea" w:hAnsi="Cambria Math" w:cs="Times New Roman"/>
                <w:i/>
                <w:kern w:val="24"/>
                <w:szCs w:val="24"/>
                <w:lang w:val="en-US"/>
              </w:rPr>
            </m:ctrlPr>
          </m:sSubPr>
          <m:e>
            <m:r>
              <w:rPr>
                <w:rFonts w:ascii="Cambria Math" w:eastAsia="+mn-ea" w:hAnsi="Cambria Math" w:cs="Times New Roman"/>
                <w:kern w:val="24"/>
                <w:szCs w:val="24"/>
                <w:lang w:val="en-US"/>
              </w:rPr>
              <m:t>u</m:t>
            </m:r>
          </m:e>
          <m:sub>
            <m:r>
              <w:rPr>
                <w:rFonts w:ascii="Cambria Math" w:eastAsia="+mn-ea" w:hAnsi="Cambria Math" w:cs="Times New Roman"/>
                <w:kern w:val="24"/>
                <w:szCs w:val="24"/>
                <w:lang w:val="en-US"/>
              </w:rPr>
              <m:t>2</m:t>
            </m:r>
          </m:sub>
        </m:sSub>
        <m:r>
          <w:rPr>
            <w:rFonts w:ascii="Cambria Math" w:eastAsia="+mn-ea"/>
            <w:kern w:val="24"/>
            <w:szCs w:val="24"/>
            <w:lang w:val="en-US"/>
          </w:rPr>
          <m:t>=</m:t>
        </m:r>
        <m:r>
          <w:rPr>
            <w:rFonts w:ascii="Cambria Math" w:eastAsia="+mn-ea"/>
            <w:kern w:val="24"/>
            <w:szCs w:val="24"/>
            <w:lang w:val="en-US"/>
          </w:rPr>
          <m:t>-</m:t>
        </m:r>
        <m:r>
          <w:rPr>
            <w:rFonts w:ascii="Cambria Math" w:eastAsia="+mn-ea"/>
            <w:kern w:val="24"/>
            <w:szCs w:val="24"/>
            <w:lang w:val="en-US"/>
          </w:rPr>
          <m:t>3+12</m:t>
        </m:r>
        <m:sSup>
          <m:sSupPr>
            <m:ctrlPr>
              <w:rPr>
                <w:rFonts w:ascii="Cambria Math" w:eastAsia="+mn-ea" w:hAnsi="Cambria Math"/>
                <w:i/>
                <w:kern w:val="24"/>
                <w:szCs w:val="24"/>
                <w:lang w:val="en-US"/>
              </w:rPr>
            </m:ctrlPr>
          </m:sSupPr>
          <m:e>
            <m:r>
              <m:rPr>
                <m:sty m:val="p"/>
              </m:rPr>
              <w:rPr>
                <w:rFonts w:ascii="Cambria Math" w:eastAsia="+mn-ea"/>
                <w:kern w:val="24"/>
                <w:szCs w:val="24"/>
                <w:lang w:val="en-US"/>
              </w:rPr>
              <m:t>sech</m:t>
            </m:r>
          </m:e>
          <m:sup>
            <m:r>
              <w:rPr>
                <w:rFonts w:ascii="Cambria Math" w:eastAsia="+mn-ea"/>
                <w:kern w:val="24"/>
                <w:szCs w:val="24"/>
                <w:lang w:val="en-US"/>
              </w:rPr>
              <m:t>2</m:t>
            </m:r>
          </m:sup>
        </m:sSup>
        <m:d>
          <m:dPr>
            <m:ctrlPr>
              <w:rPr>
                <w:rFonts w:ascii="Cambria Math" w:eastAsia="+mn-ea" w:hAnsi="Cambria Math"/>
                <w:i/>
                <w:kern w:val="24"/>
                <w:szCs w:val="24"/>
                <w:lang w:val="en-US"/>
              </w:rPr>
            </m:ctrlPr>
          </m:dPr>
          <m:e>
            <m:r>
              <w:rPr>
                <w:rFonts w:ascii="Cambria Math" w:eastAsia="+mn-ea" w:hAnsi="Cambria Math" w:cs="Times New Roman"/>
                <w:kern w:val="24"/>
                <w:szCs w:val="24"/>
                <w:lang w:val="en-US"/>
              </w:rPr>
              <m:t>-106</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t</m:t>
                </m:r>
              </m:e>
            </m:rad>
            <m:r>
              <w:rPr>
                <w:rFonts w:ascii="Cambria Math" w:eastAsia="+mn-ea" w:hAnsi="Cambria Math" w:cs="Times New Roman"/>
                <w:kern w:val="24"/>
                <w:szCs w:val="24"/>
                <w:lang w:val="en-US"/>
              </w:rPr>
              <m:t>+2</m:t>
            </m:r>
            <m:rad>
              <m:radPr>
                <m:degHide m:val="1"/>
                <m:ctrlPr>
                  <w:rPr>
                    <w:rFonts w:ascii="Cambria Math" w:eastAsia="+mn-ea" w:hAnsi="Cambria Math" w:cs="Times New Roman"/>
                    <w:i/>
                    <w:kern w:val="24"/>
                    <w:szCs w:val="24"/>
                    <w:lang w:val="en-US"/>
                  </w:rPr>
                </m:ctrlPr>
              </m:radPr>
              <m:deg/>
              <m:e>
                <m:r>
                  <w:rPr>
                    <w:rFonts w:ascii="Cambria Math" w:eastAsia="+mn-ea" w:hAnsi="Cambria Math" w:cs="Times New Roman"/>
                    <w:kern w:val="24"/>
                    <w:szCs w:val="24"/>
                    <w:lang w:val="en-US"/>
                  </w:rPr>
                  <m:t>x</m:t>
                </m:r>
              </m:e>
            </m:rad>
            <m:r>
              <m:rPr>
                <m:sty m:val="p"/>
              </m:rPr>
              <w:rPr>
                <w:rFonts w:ascii="Cambria Math" w:hAnsi="Cambria Math"/>
                <w:kern w:val="24"/>
                <w:szCs w:val="24"/>
              </w:rPr>
              <m:t xml:space="preserve"> </m:t>
            </m:r>
          </m:e>
        </m:d>
      </m:oMath>
    </w:p>
    <w:p w:rsidR="00B760F8" w:rsidRDefault="00B760F8" w:rsidP="009D1C21">
      <w:pPr>
        <w:pStyle w:val="fbemetinnormal"/>
        <w:spacing w:before="0" w:beforeAutospacing="0" w:after="120" w:afterAutospacing="0"/>
        <w:ind w:firstLine="0"/>
        <w:rPr>
          <w:rFonts w:eastAsia="+mn-ea" w:cs="Times New Roman"/>
          <w:kern w:val="24"/>
          <w:szCs w:val="24"/>
        </w:rPr>
      </w:pPr>
      <w:r w:rsidRPr="00854509">
        <w:rPr>
          <w:rFonts w:cs="Times New Roman"/>
        </w:rPr>
        <w:t xml:space="preserve">haline gelir. </w:t>
      </w:r>
      <w:r w:rsidRPr="00854509">
        <w:rPr>
          <w:rFonts w:eastAsia="+mn-ea" w:cs="Times New Roman"/>
          <w:kern w:val="24"/>
          <w:szCs w:val="24"/>
        </w:rPr>
        <w:t>Bu çözüm</w:t>
      </w:r>
      <w:r>
        <w:rPr>
          <w:rFonts w:eastAsia="+mn-ea" w:cs="Times New Roman"/>
          <w:kern w:val="24"/>
          <w:szCs w:val="24"/>
        </w:rPr>
        <w:t xml:space="preserve">ler </w:t>
      </w:r>
      <m:oMath>
        <m:r>
          <w:rPr>
            <w:rFonts w:ascii="Cambria Math" w:eastAsia="+mn-ea" w:cs="Times New Roman"/>
            <w:kern w:val="24"/>
            <w:szCs w:val="24"/>
            <w:lang w:val="en-US"/>
          </w:rPr>
          <m:t>0</m:t>
        </m:r>
        <m:r>
          <w:rPr>
            <w:rFonts w:ascii="Cambria Math" w:eastAsia="+mn-ea" w:hAnsi="Cambria Math" w:cs="Times New Roman"/>
            <w:kern w:val="24"/>
            <w:szCs w:val="24"/>
            <w:lang w:val="en-US"/>
          </w:rPr>
          <m:t>≤x≤</m:t>
        </m:r>
        <m:r>
          <w:rPr>
            <w:rFonts w:ascii="Cambria Math" w:eastAsia="+mn-ea" w:cs="Times New Roman"/>
            <w:kern w:val="24"/>
            <w:szCs w:val="24"/>
            <w:lang w:val="en-US"/>
          </w:rPr>
          <m:t>100</m:t>
        </m:r>
      </m:oMath>
      <w:r w:rsidR="00D15B7F">
        <w:rPr>
          <w:rFonts w:eastAsia="+mn-ea" w:cs="Times New Roman"/>
          <w:kern w:val="24"/>
          <w:szCs w:val="24"/>
          <w:lang w:val="en-US"/>
        </w:rPr>
        <w:t xml:space="preserve"> ve</w:t>
      </w:r>
      <w:r w:rsidR="00D15B7F" w:rsidRPr="00331C39">
        <w:rPr>
          <w:rFonts w:eastAsia="+mn-ea" w:cs="Times New Roman"/>
          <w:kern w:val="24"/>
          <w:szCs w:val="24"/>
          <w:lang w:val="en-US"/>
        </w:rPr>
        <w:t xml:space="preserve"> </w:t>
      </w:r>
      <m:oMath>
        <m:r>
          <w:rPr>
            <w:rFonts w:ascii="Cambria Math" w:eastAsia="+mn-ea" w:cs="Times New Roman"/>
            <w:kern w:val="24"/>
            <w:szCs w:val="24"/>
            <w:lang w:val="en-US"/>
          </w:rPr>
          <m:t>0</m:t>
        </m:r>
        <m:r>
          <w:rPr>
            <w:rFonts w:ascii="Cambria Math" w:eastAsia="+mn-ea" w:hAnsi="Cambria Math" w:cs="Times New Roman"/>
            <w:kern w:val="24"/>
            <w:szCs w:val="24"/>
            <w:lang w:val="en-US"/>
          </w:rPr>
          <m:t>≤t≤</m:t>
        </m:r>
        <m:r>
          <w:rPr>
            <w:rFonts w:ascii="Cambria Math" w:eastAsia="+mn-ea" w:cs="Times New Roman"/>
            <w:kern w:val="24"/>
            <w:szCs w:val="24"/>
            <w:lang w:val="en-US"/>
          </w:rPr>
          <m:t>0.1</m:t>
        </m:r>
      </m:oMath>
      <w:r w:rsidR="00D15B7F">
        <w:rPr>
          <w:rFonts w:eastAsia="+mn-ea" w:cs="Times New Roman"/>
          <w:kern w:val="24"/>
          <w:szCs w:val="24"/>
        </w:rPr>
        <w:t xml:space="preserve"> </w:t>
      </w:r>
      <w:r w:rsidRPr="00854509">
        <w:rPr>
          <w:rFonts w:eastAsia="+mn-ea" w:cs="Times New Roman"/>
          <w:kern w:val="24"/>
          <w:szCs w:val="24"/>
        </w:rPr>
        <w:t>için Şekil 5.</w:t>
      </w:r>
      <w:r w:rsidR="002B1885">
        <w:rPr>
          <w:rFonts w:eastAsia="+mn-ea" w:cs="Times New Roman"/>
          <w:kern w:val="24"/>
          <w:szCs w:val="24"/>
        </w:rPr>
        <w:t>71</w:t>
      </w:r>
      <w:r>
        <w:rPr>
          <w:rFonts w:eastAsia="+mn-ea" w:cs="Times New Roman"/>
          <w:kern w:val="24"/>
          <w:szCs w:val="24"/>
        </w:rPr>
        <w:t xml:space="preserve"> ve Şekil 5.</w:t>
      </w:r>
      <w:r w:rsidR="002B1885">
        <w:rPr>
          <w:rFonts w:eastAsia="+mn-ea" w:cs="Times New Roman"/>
          <w:kern w:val="24"/>
          <w:szCs w:val="24"/>
        </w:rPr>
        <w:t>72</w:t>
      </w:r>
      <w:r w:rsidRPr="00854509">
        <w:rPr>
          <w:rFonts w:eastAsia="+mn-ea" w:cs="Times New Roman"/>
          <w:kern w:val="24"/>
          <w:szCs w:val="24"/>
        </w:rPr>
        <w:t>’d</w:t>
      </w:r>
      <w:r w:rsidR="00D15B7F">
        <w:rPr>
          <w:rFonts w:eastAsia="+mn-ea" w:cs="Times New Roman"/>
          <w:kern w:val="24"/>
          <w:szCs w:val="24"/>
        </w:rPr>
        <w:t>e</w:t>
      </w:r>
      <w:r w:rsidRPr="00854509">
        <w:rPr>
          <w:rFonts w:eastAsia="+mn-ea" w:cs="Times New Roman"/>
          <w:kern w:val="24"/>
          <w:szCs w:val="24"/>
        </w:rPr>
        <w:t xml:space="preserve"> gösterilmiştir.</w:t>
      </w:r>
      <w:r>
        <w:rPr>
          <w:rFonts w:eastAsia="+mn-ea" w:cs="Times New Roman"/>
          <w:kern w:val="24"/>
          <w:szCs w:val="24"/>
        </w:rPr>
        <w:t xml:space="preserve"> </w:t>
      </w:r>
      <w:r w:rsidR="00D15B7F">
        <w:rPr>
          <w:rFonts w:eastAsia="+mn-ea" w:cs="Times New Roman"/>
          <w:kern w:val="24"/>
          <w:szCs w:val="24"/>
        </w:rPr>
        <w:t>Bunun yanı sıra</w:t>
      </w:r>
      <w:r>
        <w:rPr>
          <w:rFonts w:eastAsia="+mn-ea" w:cs="Times New Roman"/>
          <w:kern w:val="24"/>
          <w:szCs w:val="24"/>
        </w:rPr>
        <w:t xml:space="preserve"> </w:t>
      </w:r>
      <m:oMath>
        <m:r>
          <w:rPr>
            <w:rFonts w:ascii="Cambria Math" w:eastAsia="+mn-ea" w:hAnsi="Cambria Math" w:cs="Times New Roman"/>
            <w:kern w:val="24"/>
            <w:szCs w:val="24"/>
            <w:lang w:val="en-US"/>
          </w:rPr>
          <m:t>t</m:t>
        </m:r>
        <m:r>
          <w:rPr>
            <w:rFonts w:ascii="Cambria Math" w:eastAsia="+mn-ea" w:cs="Times New Roman"/>
            <w:kern w:val="24"/>
            <w:szCs w:val="24"/>
            <w:lang w:val="en-US"/>
          </w:rPr>
          <m:t>=0.01</m:t>
        </m:r>
      </m:oMath>
      <w:r>
        <w:rPr>
          <w:rFonts w:eastAsia="+mn-ea" w:cs="Times New Roman"/>
          <w:kern w:val="24"/>
          <w:szCs w:val="24"/>
          <w:lang w:val="en-US"/>
        </w:rPr>
        <w:t xml:space="preserve"> </w:t>
      </w:r>
      <w:r w:rsidRPr="002638EC">
        <w:rPr>
          <w:rFonts w:eastAsia="+mn-ea" w:cs="Times New Roman"/>
          <w:kern w:val="24"/>
          <w:szCs w:val="24"/>
        </w:rPr>
        <w:t>ve</w:t>
      </w:r>
      <w:r>
        <w:rPr>
          <w:rFonts w:eastAsia="+mn-ea" w:cs="Times New Roman"/>
          <w:kern w:val="24"/>
          <w:szCs w:val="24"/>
        </w:rPr>
        <w:t xml:space="preserve"> </w:t>
      </w:r>
      <m:oMath>
        <m:r>
          <w:rPr>
            <w:rFonts w:ascii="Cambria Math" w:eastAsia="+mn-ea" w:cs="Times New Roman"/>
            <w:kern w:val="24"/>
            <w:szCs w:val="24"/>
            <w:lang w:val="en-US"/>
          </w:rPr>
          <m:t>0</m:t>
        </m:r>
        <m:r>
          <w:rPr>
            <w:rFonts w:ascii="Cambria Math" w:eastAsia="+mn-ea" w:hAnsi="Cambria Math" w:cs="Times New Roman"/>
            <w:kern w:val="24"/>
            <w:szCs w:val="24"/>
            <w:lang w:val="en-US"/>
          </w:rPr>
          <m:t>≤x≤</m:t>
        </m:r>
        <m:r>
          <w:rPr>
            <w:rFonts w:ascii="Cambria Math" w:eastAsia="+mn-ea" w:cs="Times New Roman"/>
            <w:kern w:val="24"/>
            <w:szCs w:val="24"/>
            <w:lang w:val="en-US"/>
          </w:rPr>
          <m:t>100</m:t>
        </m:r>
      </m:oMath>
      <w:r w:rsidRPr="00156117">
        <w:rPr>
          <w:rFonts w:eastAsia="+mn-ea" w:cs="Times New Roman"/>
          <w:kern w:val="24"/>
          <w:szCs w:val="24"/>
          <w:lang w:val="en-US"/>
        </w:rPr>
        <w:t xml:space="preserve"> </w:t>
      </w:r>
      <w:r w:rsidRPr="002638EC">
        <w:rPr>
          <w:rFonts w:eastAsia="+mn-ea" w:cs="Times New Roman"/>
          <w:kern w:val="24"/>
          <w:szCs w:val="24"/>
        </w:rPr>
        <w:t>için aynı çözüm</w:t>
      </w:r>
      <w:r>
        <w:rPr>
          <w:rFonts w:eastAsia="+mn-ea" w:cs="Times New Roman"/>
          <w:kern w:val="24"/>
          <w:szCs w:val="24"/>
        </w:rPr>
        <w:t>lerin iki boyutlu grafikleri</w:t>
      </w:r>
      <w:r w:rsidRPr="002638EC">
        <w:rPr>
          <w:rFonts w:eastAsia="+mn-ea" w:cs="Times New Roman"/>
          <w:kern w:val="24"/>
          <w:szCs w:val="24"/>
        </w:rPr>
        <w:t xml:space="preserve"> Şekil 5.</w:t>
      </w:r>
      <w:r w:rsidR="002B1885">
        <w:rPr>
          <w:rFonts w:eastAsia="+mn-ea" w:cs="Times New Roman"/>
          <w:kern w:val="24"/>
          <w:szCs w:val="24"/>
        </w:rPr>
        <w:t>73</w:t>
      </w:r>
      <w:r>
        <w:rPr>
          <w:rFonts w:eastAsia="+mn-ea" w:cs="Times New Roman"/>
          <w:kern w:val="24"/>
          <w:szCs w:val="24"/>
        </w:rPr>
        <w:t xml:space="preserve"> ve Şekil 5.</w:t>
      </w:r>
      <w:r w:rsidR="002B1885">
        <w:rPr>
          <w:rFonts w:eastAsia="+mn-ea" w:cs="Times New Roman"/>
          <w:kern w:val="24"/>
          <w:szCs w:val="24"/>
        </w:rPr>
        <w:t>74</w:t>
      </w:r>
      <w:r>
        <w:rPr>
          <w:rFonts w:eastAsia="+mn-ea" w:cs="Times New Roman"/>
          <w:kern w:val="24"/>
          <w:szCs w:val="24"/>
        </w:rPr>
        <w:t>’d</w:t>
      </w:r>
      <w:r w:rsidR="00631833">
        <w:rPr>
          <w:rFonts w:eastAsia="+mn-ea" w:cs="Times New Roman"/>
          <w:kern w:val="24"/>
          <w:szCs w:val="24"/>
        </w:rPr>
        <w:t>e</w:t>
      </w:r>
      <w:r w:rsidRPr="002638EC">
        <w:rPr>
          <w:rFonts w:eastAsia="+mn-ea" w:cs="Times New Roman"/>
          <w:kern w:val="24"/>
          <w:szCs w:val="24"/>
        </w:rPr>
        <w:t xml:space="preserve"> sunulmuş</w:t>
      </w:r>
      <w:r>
        <w:rPr>
          <w:rFonts w:eastAsia="+mn-ea" w:cs="Times New Roman"/>
          <w:kern w:val="24"/>
          <w:szCs w:val="24"/>
        </w:rPr>
        <w:t>t</w:t>
      </w:r>
      <w:r w:rsidRPr="002638EC">
        <w:rPr>
          <w:rFonts w:eastAsia="+mn-ea" w:cs="Times New Roman"/>
          <w:kern w:val="24"/>
          <w:szCs w:val="24"/>
        </w:rPr>
        <w:t>ur.</w:t>
      </w:r>
      <w:r>
        <w:rPr>
          <w:rFonts w:eastAsia="+mn-ea" w:cs="Times New Roman"/>
          <w:kern w:val="24"/>
          <w:szCs w:val="24"/>
        </w:rPr>
        <w:t xml:space="preserve"> </w:t>
      </w:r>
    </w:p>
    <w:p w:rsidR="00C4589F" w:rsidRDefault="00C4589F" w:rsidP="00B760F8">
      <w:pPr>
        <w:pStyle w:val="fbemetinnormal"/>
        <w:spacing w:before="0" w:beforeAutospacing="0" w:after="120" w:afterAutospacing="0"/>
        <w:ind w:firstLine="0"/>
        <w:rPr>
          <w:rFonts w:eastAsia="+mn-ea" w:cs="Times New Roman"/>
          <w:kern w:val="24"/>
          <w:szCs w:val="24"/>
        </w:rPr>
      </w:pPr>
    </w:p>
    <w:p w:rsidR="00D15B7F" w:rsidRDefault="00D15B7F" w:rsidP="00D15B7F">
      <w:pPr>
        <w:pStyle w:val="fbemetinnormal"/>
        <w:spacing w:before="0" w:beforeAutospacing="0" w:after="120" w:afterAutospacing="0"/>
        <w:ind w:firstLine="0"/>
        <w:jc w:val="center"/>
        <w:rPr>
          <w:rFonts w:cs="Times New Roman"/>
        </w:rPr>
      </w:pPr>
      <w:r w:rsidRPr="00D15B7F">
        <w:rPr>
          <w:rFonts w:cs="Times New Roman"/>
          <w:noProof/>
          <w:lang w:eastAsia="tr-TR" w:bidi="ar-SA"/>
        </w:rPr>
        <w:drawing>
          <wp:inline distT="0" distB="0" distL="0" distR="0">
            <wp:extent cx="4324350" cy="2549769"/>
            <wp:effectExtent l="19050" t="0" r="0" b="0"/>
            <wp:docPr id="36" name="Resim 13"/>
            <wp:cNvGraphicFramePr/>
            <a:graphic xmlns:a="http://schemas.openxmlformats.org/drawingml/2006/main">
              <a:graphicData uri="http://schemas.openxmlformats.org/drawingml/2006/picture">
                <pic:pic xmlns:pic="http://schemas.openxmlformats.org/drawingml/2006/picture">
                  <pic:nvPicPr>
                    <pic:cNvPr id="96270" name="Picture 14"/>
                    <pic:cNvPicPr>
                      <a:picLocks noChangeAspect="1" noChangeArrowheads="1"/>
                    </pic:cNvPicPr>
                  </pic:nvPicPr>
                  <pic:blipFill>
                    <a:blip r:embed="rId82" cstate="print"/>
                    <a:srcRect/>
                    <a:stretch>
                      <a:fillRect/>
                    </a:stretch>
                  </pic:blipFill>
                  <pic:spPr bwMode="auto">
                    <a:xfrm>
                      <a:off x="0" y="0"/>
                      <a:ext cx="4339205" cy="2558528"/>
                    </a:xfrm>
                    <a:prstGeom prst="rect">
                      <a:avLst/>
                    </a:prstGeom>
                    <a:noFill/>
                    <a:ln w="9525">
                      <a:noFill/>
                      <a:miter lim="800000"/>
                      <a:headEnd/>
                      <a:tailEnd/>
                    </a:ln>
                  </pic:spPr>
                </pic:pic>
              </a:graphicData>
            </a:graphic>
          </wp:inline>
        </w:drawing>
      </w:r>
    </w:p>
    <w:p w:rsidR="00D15B7F" w:rsidRDefault="00D15B7F" w:rsidP="00D15B7F">
      <w:pPr>
        <w:pStyle w:val="fbemetinnormal"/>
        <w:spacing w:before="0" w:beforeAutospacing="0" w:after="120" w:afterAutospacing="0"/>
        <w:ind w:firstLine="0"/>
        <w:jc w:val="center"/>
        <w:rPr>
          <w:rFonts w:cs="Times New Roman"/>
          <w:sz w:val="20"/>
          <w:szCs w:val="20"/>
        </w:rPr>
      </w:pPr>
      <w:r w:rsidRPr="00A54D8B">
        <w:rPr>
          <w:rFonts w:cs="Times New Roman"/>
          <w:b/>
          <w:sz w:val="20"/>
          <w:szCs w:val="20"/>
        </w:rPr>
        <w:t>Şekil 5.</w:t>
      </w:r>
      <w:r w:rsidR="008D0A36" w:rsidRPr="008D0A36">
        <w:rPr>
          <w:rFonts w:cs="Times New Roman"/>
          <w:b/>
          <w:sz w:val="20"/>
          <w:szCs w:val="20"/>
        </w:rPr>
        <w:t>71</w:t>
      </w:r>
      <w:r w:rsidRPr="00A54D8B">
        <w:rPr>
          <w:rFonts w:cs="Times New Roman"/>
          <w:b/>
          <w:sz w:val="20"/>
          <w:szCs w:val="20"/>
        </w:rPr>
        <w:t>:</w:t>
      </w:r>
      <w:r w:rsidR="001037AD">
        <w:rPr>
          <w:rFonts w:cs="Times New Roman"/>
          <w:b/>
          <w:sz w:val="20"/>
          <w:szCs w:val="20"/>
        </w:rPr>
        <w:t xml:space="preserve"> </w:t>
      </w:r>
      <w:r w:rsidR="001037AD">
        <w:rPr>
          <w:rFonts w:cs="Times New Roman"/>
          <w:sz w:val="20"/>
          <w:szCs w:val="20"/>
        </w:rPr>
        <w:t>Örnek 5.4.5.4’deki</w:t>
      </w:r>
      <w:r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x,t</m:t>
            </m:r>
          </m:e>
        </m:d>
      </m:oMath>
      <w:r>
        <w:rPr>
          <w:rFonts w:cs="Times New Roman"/>
          <w:sz w:val="20"/>
          <w:szCs w:val="20"/>
        </w:rPr>
        <w:t xml:space="preserve"> </w:t>
      </w:r>
      <w:r w:rsidRPr="00A54D8B">
        <w:rPr>
          <w:rFonts w:cs="Times New Roman"/>
          <w:sz w:val="20"/>
          <w:szCs w:val="20"/>
        </w:rPr>
        <w:t xml:space="preserve">çözümünün </w:t>
      </w:r>
      <w:r>
        <w:rPr>
          <w:rFonts w:cs="Times New Roman"/>
          <w:sz w:val="20"/>
          <w:szCs w:val="20"/>
        </w:rPr>
        <w:t>üç</w:t>
      </w:r>
      <w:r w:rsidRPr="00A54D8B">
        <w:rPr>
          <w:rFonts w:cs="Times New Roman"/>
          <w:sz w:val="20"/>
          <w:szCs w:val="20"/>
        </w:rPr>
        <w:t xml:space="preserve"> boyutlu grafiği.</w:t>
      </w:r>
    </w:p>
    <w:p w:rsidR="006070B9" w:rsidRDefault="006070B9" w:rsidP="00D15B7F">
      <w:pPr>
        <w:pStyle w:val="fbemetinnormal"/>
        <w:spacing w:before="0" w:beforeAutospacing="0" w:after="120" w:afterAutospacing="0"/>
        <w:ind w:firstLine="0"/>
        <w:jc w:val="center"/>
        <w:rPr>
          <w:rFonts w:cs="Times New Roman"/>
          <w:sz w:val="20"/>
          <w:szCs w:val="20"/>
        </w:rPr>
      </w:pPr>
    </w:p>
    <w:p w:rsidR="00D15B7F" w:rsidRDefault="00D15B7F" w:rsidP="00D15B7F">
      <w:pPr>
        <w:pStyle w:val="fbemetinnormal"/>
        <w:spacing w:before="0" w:beforeAutospacing="0" w:after="120" w:afterAutospacing="0"/>
        <w:ind w:firstLine="0"/>
        <w:jc w:val="center"/>
        <w:rPr>
          <w:rFonts w:cs="Times New Roman"/>
        </w:rPr>
      </w:pPr>
      <w:r w:rsidRPr="00D15B7F">
        <w:rPr>
          <w:rFonts w:cs="Times New Roman"/>
          <w:noProof/>
          <w:lang w:eastAsia="tr-TR" w:bidi="ar-SA"/>
        </w:rPr>
        <w:drawing>
          <wp:inline distT="0" distB="0" distL="0" distR="0">
            <wp:extent cx="4491404" cy="2548921"/>
            <wp:effectExtent l="19050" t="0" r="4396" b="0"/>
            <wp:docPr id="37" name="Resim 15"/>
            <wp:cNvGraphicFramePr/>
            <a:graphic xmlns:a="http://schemas.openxmlformats.org/drawingml/2006/main">
              <a:graphicData uri="http://schemas.openxmlformats.org/drawingml/2006/picture">
                <pic:pic xmlns:pic="http://schemas.openxmlformats.org/drawingml/2006/picture">
                  <pic:nvPicPr>
                    <pic:cNvPr id="20" name="19 Resim"/>
                    <pic:cNvPicPr/>
                  </pic:nvPicPr>
                  <pic:blipFill>
                    <a:blip r:embed="rId83" cstate="print"/>
                    <a:srcRect/>
                    <a:stretch>
                      <a:fillRect/>
                    </a:stretch>
                  </pic:blipFill>
                  <pic:spPr bwMode="auto">
                    <a:xfrm>
                      <a:off x="0" y="0"/>
                      <a:ext cx="4500663" cy="2554175"/>
                    </a:xfrm>
                    <a:prstGeom prst="rect">
                      <a:avLst/>
                    </a:prstGeom>
                    <a:noFill/>
                    <a:ln w="9525">
                      <a:noFill/>
                      <a:miter lim="800000"/>
                      <a:headEnd/>
                      <a:tailEnd/>
                    </a:ln>
                  </pic:spPr>
                </pic:pic>
              </a:graphicData>
            </a:graphic>
          </wp:inline>
        </w:drawing>
      </w:r>
    </w:p>
    <w:p w:rsidR="00D15B7F" w:rsidRDefault="00D15B7F" w:rsidP="00D15B7F">
      <w:pPr>
        <w:pStyle w:val="fbemetinnormal"/>
        <w:spacing w:before="0" w:beforeAutospacing="0" w:after="120" w:afterAutospacing="0"/>
        <w:ind w:firstLine="0"/>
        <w:jc w:val="center"/>
        <w:rPr>
          <w:rFonts w:cs="Times New Roman"/>
          <w:sz w:val="20"/>
          <w:szCs w:val="20"/>
        </w:rPr>
      </w:pPr>
      <w:r w:rsidRPr="00A54D8B">
        <w:rPr>
          <w:rFonts w:cs="Times New Roman"/>
          <w:b/>
          <w:sz w:val="20"/>
          <w:szCs w:val="20"/>
        </w:rPr>
        <w:t>Şekil 5.</w:t>
      </w:r>
      <w:r w:rsidR="008D0A36">
        <w:rPr>
          <w:rFonts w:cs="Times New Roman"/>
          <w:b/>
          <w:sz w:val="20"/>
          <w:szCs w:val="20"/>
        </w:rPr>
        <w:t>72</w:t>
      </w:r>
      <w:r w:rsidRPr="00A54D8B">
        <w:rPr>
          <w:rFonts w:cs="Times New Roman"/>
          <w:b/>
          <w:sz w:val="20"/>
          <w:szCs w:val="20"/>
        </w:rPr>
        <w:t>:</w:t>
      </w:r>
      <w:r w:rsidR="001037AD">
        <w:rPr>
          <w:rFonts w:cs="Times New Roman"/>
          <w:b/>
          <w:sz w:val="20"/>
          <w:szCs w:val="20"/>
        </w:rPr>
        <w:t xml:space="preserve"> </w:t>
      </w:r>
      <w:r w:rsidR="001037AD">
        <w:rPr>
          <w:rFonts w:cs="Times New Roman"/>
          <w:sz w:val="20"/>
          <w:szCs w:val="20"/>
        </w:rPr>
        <w:t>Örnek 5.4.5.4’deki</w:t>
      </w:r>
      <w:r w:rsidR="001037AD"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x,t</m:t>
            </m:r>
          </m:e>
        </m:d>
      </m:oMath>
      <w:r>
        <w:rPr>
          <w:rFonts w:cs="Times New Roman"/>
          <w:sz w:val="20"/>
          <w:szCs w:val="20"/>
        </w:rPr>
        <w:t xml:space="preserve"> </w:t>
      </w:r>
      <w:r w:rsidRPr="00A54D8B">
        <w:rPr>
          <w:rFonts w:cs="Times New Roman"/>
          <w:sz w:val="20"/>
          <w:szCs w:val="20"/>
        </w:rPr>
        <w:t xml:space="preserve">çözümünün </w:t>
      </w:r>
      <w:r>
        <w:rPr>
          <w:rFonts w:cs="Times New Roman"/>
          <w:sz w:val="20"/>
          <w:szCs w:val="20"/>
        </w:rPr>
        <w:t>üç</w:t>
      </w:r>
      <w:r w:rsidRPr="00A54D8B">
        <w:rPr>
          <w:rFonts w:cs="Times New Roman"/>
          <w:sz w:val="20"/>
          <w:szCs w:val="20"/>
        </w:rPr>
        <w:t xml:space="preserve"> boyutlu grafiği.</w:t>
      </w:r>
    </w:p>
    <w:p w:rsidR="00D15B7F" w:rsidRDefault="00D15B7F" w:rsidP="00D15B7F">
      <w:pPr>
        <w:pStyle w:val="fbemetinnormal"/>
        <w:spacing w:before="0" w:beforeAutospacing="0" w:after="120" w:afterAutospacing="0"/>
        <w:ind w:firstLine="0"/>
        <w:jc w:val="center"/>
        <w:rPr>
          <w:rFonts w:cs="Times New Roman"/>
          <w:sz w:val="20"/>
          <w:szCs w:val="20"/>
        </w:rPr>
      </w:pPr>
    </w:p>
    <w:p w:rsidR="00D15B7F" w:rsidRDefault="00D15B7F" w:rsidP="00D15B7F">
      <w:pPr>
        <w:pStyle w:val="fbemetinnormal"/>
        <w:spacing w:before="0" w:beforeAutospacing="0" w:after="120" w:afterAutospacing="0"/>
        <w:ind w:firstLine="0"/>
        <w:jc w:val="center"/>
        <w:rPr>
          <w:rFonts w:cs="Times New Roman"/>
          <w:sz w:val="20"/>
          <w:szCs w:val="20"/>
        </w:rPr>
      </w:pPr>
      <w:r w:rsidRPr="00D15B7F">
        <w:rPr>
          <w:rFonts w:cs="Times New Roman"/>
          <w:noProof/>
          <w:sz w:val="20"/>
          <w:szCs w:val="20"/>
          <w:lang w:eastAsia="tr-TR" w:bidi="ar-SA"/>
        </w:rPr>
        <w:drawing>
          <wp:inline distT="0" distB="0" distL="0" distR="0">
            <wp:extent cx="3716188" cy="2191110"/>
            <wp:effectExtent l="19050" t="0" r="0" b="0"/>
            <wp:docPr id="38" name="Resim 16"/>
            <wp:cNvGraphicFramePr/>
            <a:graphic xmlns:a="http://schemas.openxmlformats.org/drawingml/2006/main">
              <a:graphicData uri="http://schemas.openxmlformats.org/drawingml/2006/picture">
                <pic:pic xmlns:pic="http://schemas.openxmlformats.org/drawingml/2006/picture">
                  <pic:nvPicPr>
                    <pic:cNvPr id="96272" name="Picture 16"/>
                    <pic:cNvPicPr>
                      <a:picLocks noChangeAspect="1" noChangeArrowheads="1"/>
                    </pic:cNvPicPr>
                  </pic:nvPicPr>
                  <pic:blipFill>
                    <a:blip r:embed="rId84" cstate="print"/>
                    <a:srcRect/>
                    <a:stretch>
                      <a:fillRect/>
                    </a:stretch>
                  </pic:blipFill>
                  <pic:spPr bwMode="auto">
                    <a:xfrm>
                      <a:off x="0" y="0"/>
                      <a:ext cx="3722953" cy="2195099"/>
                    </a:xfrm>
                    <a:prstGeom prst="rect">
                      <a:avLst/>
                    </a:prstGeom>
                    <a:noFill/>
                    <a:ln w="9525">
                      <a:noFill/>
                      <a:miter lim="800000"/>
                      <a:headEnd/>
                      <a:tailEnd/>
                    </a:ln>
                  </pic:spPr>
                </pic:pic>
              </a:graphicData>
            </a:graphic>
          </wp:inline>
        </w:drawing>
      </w:r>
    </w:p>
    <w:p w:rsidR="00D15B7F" w:rsidRDefault="00D15B7F" w:rsidP="00D15B7F">
      <w:pPr>
        <w:pStyle w:val="fbemetinnormal"/>
        <w:spacing w:before="0" w:beforeAutospacing="0" w:after="120" w:afterAutospacing="0"/>
        <w:ind w:firstLine="0"/>
        <w:jc w:val="center"/>
        <w:rPr>
          <w:rFonts w:cs="Times New Roman"/>
          <w:sz w:val="20"/>
          <w:szCs w:val="20"/>
        </w:rPr>
      </w:pPr>
      <w:r w:rsidRPr="00A54D8B">
        <w:rPr>
          <w:rFonts w:cs="Times New Roman"/>
          <w:b/>
          <w:sz w:val="20"/>
          <w:szCs w:val="20"/>
        </w:rPr>
        <w:t>Şekil 5.</w:t>
      </w:r>
      <w:r w:rsidR="008D0A36">
        <w:rPr>
          <w:rFonts w:cs="Times New Roman"/>
          <w:b/>
          <w:sz w:val="20"/>
          <w:szCs w:val="20"/>
        </w:rPr>
        <w:t>73</w:t>
      </w:r>
      <w:r w:rsidRPr="00A54D8B">
        <w:rPr>
          <w:rFonts w:cs="Times New Roman"/>
          <w:b/>
          <w:sz w:val="20"/>
          <w:szCs w:val="20"/>
        </w:rPr>
        <w:t>:</w:t>
      </w:r>
      <w:r w:rsidR="001037AD">
        <w:rPr>
          <w:rFonts w:cs="Times New Roman"/>
          <w:sz w:val="20"/>
          <w:szCs w:val="20"/>
        </w:rPr>
        <w:t xml:space="preserve"> Örnek 5.4.5.4’deki</w:t>
      </w:r>
      <w:r w:rsidR="001037AD"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m:t>
            </m:r>
            <m:r>
              <w:rPr>
                <w:rFonts w:ascii="Cambria Math" w:eastAsia="+mn-ea" w:cs="Times New Roman"/>
                <w:color w:val="000000" w:themeColor="text1"/>
                <w:kern w:val="24"/>
                <w:sz w:val="20"/>
                <w:szCs w:val="20"/>
                <w:lang w:val="en-US"/>
              </w:rPr>
              <m:t>,</m:t>
            </m:r>
            <m:r>
              <w:rPr>
                <w:rFonts w:ascii="Cambria Math" w:eastAsia="+mn-ea" w:hAnsi="Cambria Math" w:cs="Times New Roman"/>
                <w:color w:val="000000" w:themeColor="text1"/>
                <w:kern w:val="24"/>
                <w:sz w:val="20"/>
                <w:szCs w:val="20"/>
                <w:lang w:val="en-US"/>
              </w:rPr>
              <m:t>0.01</m:t>
            </m:r>
          </m:e>
        </m:d>
      </m:oMath>
      <w:r>
        <w:rPr>
          <w:rFonts w:cs="Times New Roman"/>
          <w:sz w:val="20"/>
          <w:szCs w:val="20"/>
        </w:rPr>
        <w:t xml:space="preserve"> </w:t>
      </w:r>
      <w:r w:rsidRPr="00A54D8B">
        <w:rPr>
          <w:rFonts w:cs="Times New Roman"/>
          <w:sz w:val="20"/>
          <w:szCs w:val="20"/>
        </w:rPr>
        <w:t xml:space="preserve">çözümünün </w:t>
      </w:r>
      <w:r>
        <w:rPr>
          <w:rFonts w:cs="Times New Roman"/>
          <w:sz w:val="20"/>
          <w:szCs w:val="20"/>
        </w:rPr>
        <w:t>iki</w:t>
      </w:r>
      <w:r w:rsidRPr="00A54D8B">
        <w:rPr>
          <w:rFonts w:cs="Times New Roman"/>
          <w:sz w:val="20"/>
          <w:szCs w:val="20"/>
        </w:rPr>
        <w:t xml:space="preserve"> boyutlu grafiği.</w:t>
      </w:r>
    </w:p>
    <w:p w:rsidR="00D15B7F" w:rsidRDefault="00D15B7F" w:rsidP="00D15B7F">
      <w:pPr>
        <w:pStyle w:val="fbemetinnormal"/>
        <w:spacing w:before="0" w:beforeAutospacing="0" w:after="120" w:afterAutospacing="0"/>
        <w:ind w:firstLine="0"/>
        <w:jc w:val="center"/>
        <w:rPr>
          <w:rFonts w:cs="Times New Roman"/>
          <w:sz w:val="20"/>
          <w:szCs w:val="20"/>
        </w:rPr>
      </w:pPr>
    </w:p>
    <w:p w:rsidR="00D15B7F" w:rsidRDefault="00D15B7F" w:rsidP="00D15B7F">
      <w:pPr>
        <w:pStyle w:val="fbemetinnormal"/>
        <w:spacing w:before="0" w:beforeAutospacing="0" w:after="120" w:afterAutospacing="0"/>
        <w:ind w:firstLine="0"/>
        <w:jc w:val="center"/>
        <w:rPr>
          <w:rFonts w:cs="Times New Roman"/>
          <w:sz w:val="20"/>
          <w:szCs w:val="20"/>
        </w:rPr>
      </w:pPr>
      <w:r w:rsidRPr="00D15B7F">
        <w:rPr>
          <w:rFonts w:cs="Times New Roman"/>
          <w:noProof/>
          <w:sz w:val="20"/>
          <w:szCs w:val="20"/>
          <w:lang w:eastAsia="tr-TR" w:bidi="ar-SA"/>
        </w:rPr>
        <w:drawing>
          <wp:inline distT="0" distB="0" distL="0" distR="0">
            <wp:extent cx="3815751" cy="2130724"/>
            <wp:effectExtent l="19050" t="0" r="0" b="0"/>
            <wp:docPr id="39" name="Resim 17"/>
            <wp:cNvGraphicFramePr/>
            <a:graphic xmlns:a="http://schemas.openxmlformats.org/drawingml/2006/main">
              <a:graphicData uri="http://schemas.openxmlformats.org/drawingml/2006/picture">
                <pic:pic xmlns:pic="http://schemas.openxmlformats.org/drawingml/2006/picture">
                  <pic:nvPicPr>
                    <pic:cNvPr id="96273" name="Picture 17"/>
                    <pic:cNvPicPr>
                      <a:picLocks noChangeAspect="1" noChangeArrowheads="1"/>
                    </pic:cNvPicPr>
                  </pic:nvPicPr>
                  <pic:blipFill>
                    <a:blip r:embed="rId85" cstate="print"/>
                    <a:srcRect/>
                    <a:stretch>
                      <a:fillRect/>
                    </a:stretch>
                  </pic:blipFill>
                  <pic:spPr bwMode="auto">
                    <a:xfrm>
                      <a:off x="0" y="0"/>
                      <a:ext cx="3819237" cy="2132671"/>
                    </a:xfrm>
                    <a:prstGeom prst="rect">
                      <a:avLst/>
                    </a:prstGeom>
                    <a:noFill/>
                    <a:ln w="9525">
                      <a:noFill/>
                      <a:miter lim="800000"/>
                      <a:headEnd/>
                      <a:tailEnd/>
                    </a:ln>
                  </pic:spPr>
                </pic:pic>
              </a:graphicData>
            </a:graphic>
          </wp:inline>
        </w:drawing>
      </w:r>
    </w:p>
    <w:p w:rsidR="00D15B7F" w:rsidRPr="00CC578B" w:rsidRDefault="00D15B7F" w:rsidP="00D15B7F">
      <w:pPr>
        <w:pStyle w:val="fbemetinnormal"/>
        <w:spacing w:before="0" w:beforeAutospacing="0" w:after="120" w:afterAutospacing="0"/>
        <w:ind w:firstLine="0"/>
        <w:jc w:val="center"/>
        <w:rPr>
          <w:rFonts w:cs="Times New Roman"/>
        </w:rPr>
      </w:pPr>
      <w:r w:rsidRPr="00A54D8B">
        <w:rPr>
          <w:rFonts w:cs="Times New Roman"/>
          <w:b/>
          <w:sz w:val="20"/>
          <w:szCs w:val="20"/>
        </w:rPr>
        <w:t>Şekil 5.</w:t>
      </w:r>
      <w:r w:rsidR="008D0A36">
        <w:rPr>
          <w:rFonts w:cs="Times New Roman"/>
          <w:b/>
          <w:sz w:val="20"/>
          <w:szCs w:val="20"/>
        </w:rPr>
        <w:t>74</w:t>
      </w:r>
      <w:r w:rsidRPr="00A54D8B">
        <w:rPr>
          <w:rFonts w:cs="Times New Roman"/>
          <w:b/>
          <w:sz w:val="20"/>
          <w:szCs w:val="20"/>
        </w:rPr>
        <w:t>:</w:t>
      </w:r>
      <w:r w:rsidR="001037AD">
        <w:rPr>
          <w:rFonts w:cs="Times New Roman"/>
          <w:b/>
          <w:sz w:val="20"/>
          <w:szCs w:val="20"/>
        </w:rPr>
        <w:t xml:space="preserve"> </w:t>
      </w:r>
      <w:r w:rsidR="001037AD">
        <w:rPr>
          <w:rFonts w:cs="Times New Roman"/>
          <w:sz w:val="20"/>
          <w:szCs w:val="20"/>
        </w:rPr>
        <w:t>Örnek 5.4.5.4’deki</w:t>
      </w:r>
      <w:r w:rsidR="001037AD" w:rsidRPr="00A54D8B">
        <w:rPr>
          <w:rFonts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2</m:t>
            </m:r>
          </m:sub>
        </m:sSub>
        <m:d>
          <m:dPr>
            <m:ctrlPr>
              <w:rPr>
                <w:rFonts w:ascii="Cambria Math" w:eastAsia="+mn-ea" w:hAnsi="Cambria Math" w:cs="Times New Roman"/>
                <w:i/>
                <w:color w:val="000000" w:themeColor="text1"/>
                <w:kern w:val="24"/>
                <w:sz w:val="20"/>
                <w:szCs w:val="20"/>
                <w:lang w:val="en-US"/>
              </w:rPr>
            </m:ctrlPr>
          </m:dPr>
          <m:e>
            <m:r>
              <w:rPr>
                <w:rFonts w:ascii="Cambria Math" w:eastAsia="+mn-ea" w:hAnsi="Cambria Math" w:cs="Times New Roman"/>
                <w:color w:val="000000" w:themeColor="text1"/>
                <w:kern w:val="24"/>
                <w:sz w:val="20"/>
                <w:szCs w:val="20"/>
                <w:lang w:val="en-US"/>
              </w:rPr>
              <m:t>x</m:t>
            </m:r>
            <m:r>
              <w:rPr>
                <w:rFonts w:ascii="Cambria Math" w:eastAsia="+mn-ea" w:cs="Times New Roman"/>
                <w:color w:val="000000" w:themeColor="text1"/>
                <w:kern w:val="24"/>
                <w:sz w:val="20"/>
                <w:szCs w:val="20"/>
                <w:lang w:val="en-US"/>
              </w:rPr>
              <m:t>,</m:t>
            </m:r>
            <m:r>
              <w:rPr>
                <w:rFonts w:ascii="Cambria Math" w:eastAsia="+mn-ea" w:hAnsi="Cambria Math" w:cs="Times New Roman"/>
                <w:color w:val="000000" w:themeColor="text1"/>
                <w:kern w:val="24"/>
                <w:sz w:val="20"/>
                <w:szCs w:val="20"/>
                <w:lang w:val="en-US"/>
              </w:rPr>
              <m:t>0.01</m:t>
            </m:r>
          </m:e>
        </m:d>
      </m:oMath>
      <w:r>
        <w:rPr>
          <w:rFonts w:cs="Times New Roman"/>
          <w:sz w:val="20"/>
          <w:szCs w:val="20"/>
        </w:rPr>
        <w:t xml:space="preserve"> </w:t>
      </w:r>
      <w:r w:rsidRPr="00A54D8B">
        <w:rPr>
          <w:rFonts w:cs="Times New Roman"/>
          <w:sz w:val="20"/>
          <w:szCs w:val="20"/>
        </w:rPr>
        <w:t xml:space="preserve">çözümünün </w:t>
      </w:r>
      <w:r>
        <w:rPr>
          <w:rFonts w:cs="Times New Roman"/>
          <w:sz w:val="20"/>
          <w:szCs w:val="20"/>
        </w:rPr>
        <w:t>iki</w:t>
      </w:r>
      <w:r w:rsidRPr="00A54D8B">
        <w:rPr>
          <w:rFonts w:cs="Times New Roman"/>
          <w:sz w:val="20"/>
          <w:szCs w:val="20"/>
        </w:rPr>
        <w:t xml:space="preserve"> boyutlu grafiği.</w:t>
      </w:r>
    </w:p>
    <w:p w:rsidR="00383FEF" w:rsidRPr="004C564A" w:rsidRDefault="0017218D" w:rsidP="0017218D">
      <w:pPr>
        <w:pStyle w:val="fbebalk1"/>
      </w:pPr>
      <w:bookmarkStart w:id="16" w:name="_Toc411333721"/>
      <w:r w:rsidRPr="004C564A">
        <w:lastRenderedPageBreak/>
        <w:t>SONUÇ VE ÖNERİLER</w:t>
      </w:r>
      <w:bookmarkEnd w:id="16"/>
    </w:p>
    <w:p w:rsidR="0017218D" w:rsidRDefault="00387B2A" w:rsidP="0017218D">
      <w:pPr>
        <w:pStyle w:val="fbemetinnormal"/>
        <w:rPr>
          <w:rFonts w:cs="Times New Roman"/>
          <w:szCs w:val="24"/>
        </w:rPr>
      </w:pPr>
      <w:r>
        <w:t xml:space="preserve">Bu tez çalışmasında </w:t>
      </w:r>
      <w:r w:rsidRPr="00D43FB5">
        <w:rPr>
          <w:rFonts w:cs="Times New Roman"/>
          <w:szCs w:val="24"/>
        </w:rPr>
        <w:t>Jacobi eliptik fonksiyon</w:t>
      </w:r>
      <w:r>
        <w:rPr>
          <w:rFonts w:cs="Times New Roman"/>
          <w:szCs w:val="24"/>
        </w:rPr>
        <w:t xml:space="preserve">larına dayalı bir analitik yöntem </w:t>
      </w:r>
      <w:r w:rsidRPr="00D43FB5">
        <w:rPr>
          <w:rFonts w:cs="Times New Roman"/>
          <w:szCs w:val="24"/>
        </w:rPr>
        <w:t>kullan</w:t>
      </w:r>
      <w:r w:rsidR="008812CC">
        <w:rPr>
          <w:rFonts w:cs="Times New Roman"/>
          <w:szCs w:val="24"/>
        </w:rPr>
        <w:t xml:space="preserve">ılarak </w:t>
      </w:r>
      <w:r>
        <w:rPr>
          <w:rFonts w:cs="Times New Roman"/>
          <w:szCs w:val="24"/>
        </w:rPr>
        <w:t xml:space="preserve">uyumlu zaman, uzay ve uzay-zaman </w:t>
      </w:r>
      <w:r w:rsidR="000125FD">
        <w:rPr>
          <w:rFonts w:cs="Times New Roman"/>
          <w:szCs w:val="24"/>
        </w:rPr>
        <w:t xml:space="preserve">kesirli farklı kısmi </w:t>
      </w:r>
      <w:r w:rsidRPr="00D43FB5">
        <w:rPr>
          <w:rFonts w:cs="Times New Roman"/>
          <w:szCs w:val="24"/>
        </w:rPr>
        <w:t>diferansiyel denkl</w:t>
      </w:r>
      <w:r>
        <w:rPr>
          <w:rFonts w:cs="Times New Roman"/>
          <w:szCs w:val="24"/>
        </w:rPr>
        <w:t>emlerin tam çözümleri sunulmuştur.</w:t>
      </w:r>
    </w:p>
    <w:p w:rsidR="000125FD" w:rsidRDefault="000125FD" w:rsidP="000125FD">
      <w:pPr>
        <w:spacing w:after="120" w:line="360" w:lineRule="auto"/>
        <w:ind w:firstLine="709"/>
        <w:jc w:val="both"/>
        <w:rPr>
          <w:rFonts w:cs="Times New Roman"/>
          <w:szCs w:val="24"/>
        </w:rPr>
      </w:pPr>
      <w:r>
        <w:rPr>
          <w:rFonts w:ascii="Times New Roman" w:hAnsi="Times New Roman" w:cs="Times New Roman"/>
          <w:sz w:val="24"/>
          <w:szCs w:val="24"/>
        </w:rPr>
        <w:t>İkinci</w:t>
      </w:r>
      <w:r w:rsidRPr="002C06F7">
        <w:rPr>
          <w:rFonts w:ascii="Times New Roman" w:hAnsi="Times New Roman" w:cs="Times New Roman"/>
          <w:sz w:val="24"/>
          <w:szCs w:val="24"/>
        </w:rPr>
        <w:t xml:space="preserve"> bölümde kesirli türevin tarihsel gelişimi değinilmiştir. Literatür</w:t>
      </w:r>
      <w:r>
        <w:rPr>
          <w:rFonts w:ascii="Times New Roman" w:hAnsi="Times New Roman" w:cs="Times New Roman"/>
          <w:sz w:val="24"/>
          <w:szCs w:val="24"/>
        </w:rPr>
        <w:t xml:space="preserve"> incelendiğinde </w:t>
      </w:r>
      <w:r w:rsidRPr="002C06F7">
        <w:rPr>
          <w:rFonts w:ascii="Times New Roman" w:hAnsi="Times New Roman" w:cs="Times New Roman"/>
          <w:sz w:val="24"/>
          <w:szCs w:val="24"/>
        </w:rPr>
        <w:t xml:space="preserve">Grünwald-Letnikov, Riemann-Liouville ve Caputo </w:t>
      </w:r>
      <w:r>
        <w:rPr>
          <w:rFonts w:ascii="Times New Roman" w:hAnsi="Times New Roman" w:cs="Times New Roman"/>
          <w:sz w:val="24"/>
          <w:szCs w:val="24"/>
        </w:rPr>
        <w:t xml:space="preserve">türev </w:t>
      </w:r>
      <w:r w:rsidRPr="002C06F7">
        <w:rPr>
          <w:rFonts w:ascii="Times New Roman" w:hAnsi="Times New Roman" w:cs="Times New Roman"/>
          <w:sz w:val="24"/>
          <w:szCs w:val="24"/>
        </w:rPr>
        <w:t>tanımları</w:t>
      </w:r>
      <w:r>
        <w:rPr>
          <w:rFonts w:ascii="Times New Roman" w:hAnsi="Times New Roman" w:cs="Times New Roman"/>
          <w:sz w:val="24"/>
          <w:szCs w:val="24"/>
        </w:rPr>
        <w:t xml:space="preserve">nın oldukça sık kullanıldığı </w:t>
      </w:r>
      <w:r w:rsidRPr="002C06F7">
        <w:rPr>
          <w:rFonts w:ascii="Times New Roman" w:hAnsi="Times New Roman" w:cs="Times New Roman"/>
          <w:sz w:val="24"/>
          <w:szCs w:val="24"/>
        </w:rPr>
        <w:t xml:space="preserve">görülmüştür. </w:t>
      </w:r>
      <w:r>
        <w:rPr>
          <w:rFonts w:ascii="Times New Roman" w:hAnsi="Times New Roman" w:cs="Times New Roman"/>
          <w:sz w:val="24"/>
          <w:szCs w:val="24"/>
        </w:rPr>
        <w:t xml:space="preserve">Ancak </w:t>
      </w:r>
      <w:r w:rsidRPr="002C06F7">
        <w:rPr>
          <w:rFonts w:ascii="Times New Roman" w:hAnsi="Times New Roman" w:cs="Times New Roman"/>
          <w:sz w:val="24"/>
          <w:szCs w:val="24"/>
        </w:rPr>
        <w:t>bu kesirli türevlerden Riemann- Liouville türev tanımında türevin mertebesi doğal sayı olmadığı durumda sabit bir fonksiyonun türevi “0” değildir. Birçok kesirli türev tanımı iki fonksiyonun çarpımının ve bölümünün türevi formülünü</w:t>
      </w:r>
      <w:r>
        <w:rPr>
          <w:rFonts w:ascii="Times New Roman" w:hAnsi="Times New Roman" w:cs="Times New Roman"/>
          <w:sz w:val="24"/>
          <w:szCs w:val="24"/>
        </w:rPr>
        <w:t xml:space="preserve"> ve</w:t>
      </w:r>
      <w:r w:rsidRPr="002C06F7">
        <w:rPr>
          <w:rFonts w:ascii="Times New Roman" w:hAnsi="Times New Roman" w:cs="Times New Roman"/>
          <w:sz w:val="24"/>
          <w:szCs w:val="24"/>
        </w:rPr>
        <w:t xml:space="preserve"> zincir kuralını </w:t>
      </w:r>
      <w:r>
        <w:rPr>
          <w:rFonts w:ascii="Times New Roman" w:hAnsi="Times New Roman" w:cs="Times New Roman"/>
          <w:sz w:val="24"/>
          <w:szCs w:val="24"/>
        </w:rPr>
        <w:t>sağlamamaktadır</w:t>
      </w:r>
      <w:r w:rsidRPr="002C06F7">
        <w:rPr>
          <w:rFonts w:ascii="Times New Roman" w:hAnsi="Times New Roman" w:cs="Times New Roman"/>
          <w:sz w:val="24"/>
          <w:szCs w:val="24"/>
        </w:rPr>
        <w:t xml:space="preserve">. </w:t>
      </w:r>
      <w:r>
        <w:rPr>
          <w:rFonts w:ascii="Times New Roman" w:hAnsi="Times New Roman" w:cs="Times New Roman"/>
          <w:sz w:val="24"/>
          <w:szCs w:val="24"/>
        </w:rPr>
        <w:t>Bunların yanı sıra</w:t>
      </w:r>
      <w:r w:rsidRPr="002C06F7">
        <w:rPr>
          <w:rFonts w:ascii="Times New Roman" w:hAnsi="Times New Roman" w:cs="Times New Roman"/>
          <w:sz w:val="24"/>
          <w:szCs w:val="24"/>
        </w:rPr>
        <w:t xml:space="preserve"> Caputo </w:t>
      </w:r>
      <w:r>
        <w:rPr>
          <w:rFonts w:ascii="Times New Roman" w:hAnsi="Times New Roman" w:cs="Times New Roman"/>
          <w:sz w:val="24"/>
          <w:szCs w:val="24"/>
        </w:rPr>
        <w:t xml:space="preserve">türev </w:t>
      </w:r>
      <w:r w:rsidRPr="002C06F7">
        <w:rPr>
          <w:rFonts w:ascii="Times New Roman" w:hAnsi="Times New Roman" w:cs="Times New Roman"/>
          <w:sz w:val="24"/>
          <w:szCs w:val="24"/>
        </w:rPr>
        <w:t xml:space="preserve">tanımında </w:t>
      </w:r>
      <w:r w:rsidRPr="002C06F7">
        <w:rPr>
          <w:rFonts w:ascii="Cambria Math" w:hAnsi="Cambria Math" w:cs="Times New Roman"/>
          <w:sz w:val="24"/>
          <w:szCs w:val="24"/>
        </w:rPr>
        <w:t>𝑓</w:t>
      </w:r>
      <w:r w:rsidRPr="002C06F7">
        <w:rPr>
          <w:rFonts w:ascii="Times New Roman" w:hAnsi="Times New Roman" w:cs="Times New Roman"/>
          <w:sz w:val="24"/>
          <w:szCs w:val="24"/>
        </w:rPr>
        <w:t xml:space="preserve"> fonksiyonunun türevlenebilir olması şartı vardır</w:t>
      </w:r>
      <w:r w:rsidRPr="002A38EC">
        <w:rPr>
          <w:rFonts w:ascii="Times New Roman" w:hAnsi="Times New Roman" w:cs="Times New Roman"/>
          <w:sz w:val="24"/>
          <w:szCs w:val="24"/>
        </w:rPr>
        <w:t xml:space="preserve">. </w:t>
      </w:r>
      <w:r>
        <w:rPr>
          <w:rFonts w:ascii="Times New Roman" w:hAnsi="Times New Roman" w:cs="Times New Roman"/>
          <w:sz w:val="24"/>
          <w:szCs w:val="24"/>
        </w:rPr>
        <w:t>Dolayısıyla</w:t>
      </w:r>
      <w:r w:rsidRPr="002A38EC">
        <w:rPr>
          <w:rFonts w:ascii="Times New Roman" w:hAnsi="Times New Roman" w:cs="Times New Roman"/>
          <w:sz w:val="24"/>
          <w:szCs w:val="24"/>
        </w:rPr>
        <w:t xml:space="preserve"> diğer türev tanımlarına göre daha avantajlı olması</w:t>
      </w:r>
      <w:r>
        <w:rPr>
          <w:rFonts w:ascii="Times New Roman" w:hAnsi="Times New Roman" w:cs="Times New Roman"/>
          <w:sz w:val="24"/>
          <w:szCs w:val="24"/>
        </w:rPr>
        <w:t xml:space="preserve">ndan dolayı uyumlu kesirli türev üzerinde durulmuştur. Ayrıca uyumlu kesirli türevin </w:t>
      </w:r>
      <w:r w:rsidRPr="002A38EC">
        <w:rPr>
          <w:rFonts w:ascii="Times New Roman" w:hAnsi="Times New Roman" w:cs="Times New Roman"/>
          <w:sz w:val="24"/>
          <w:szCs w:val="24"/>
        </w:rPr>
        <w:t>tanımına ve özelliklerine yer verilmiştir.</w:t>
      </w:r>
    </w:p>
    <w:p w:rsidR="006816FC" w:rsidRDefault="000125FD" w:rsidP="0017218D">
      <w:pPr>
        <w:pStyle w:val="fbemetinnormal"/>
        <w:rPr>
          <w:rFonts w:cs="Times New Roman"/>
          <w:szCs w:val="24"/>
        </w:rPr>
      </w:pPr>
      <w:r>
        <w:rPr>
          <w:rFonts w:cs="Times New Roman"/>
          <w:szCs w:val="24"/>
        </w:rPr>
        <w:t>Üçüncü</w:t>
      </w:r>
      <w:r w:rsidR="006816FC">
        <w:rPr>
          <w:rFonts w:cs="Times New Roman"/>
          <w:szCs w:val="24"/>
        </w:rPr>
        <w:t xml:space="preserve"> bölümde </w:t>
      </w:r>
      <w:r w:rsidR="00021A1C">
        <w:rPr>
          <w:rFonts w:cs="Times New Roman"/>
          <w:szCs w:val="24"/>
        </w:rPr>
        <w:t xml:space="preserve">birinci tür eliptik integrallerin tersinin alınmasıyla ortaya çıkan </w:t>
      </w:r>
      <w:r w:rsidR="006816FC">
        <w:rPr>
          <w:rFonts w:cs="Times New Roman"/>
          <w:szCs w:val="24"/>
        </w:rPr>
        <w:t xml:space="preserve">Jacobi eliptik </w:t>
      </w:r>
      <w:r w:rsidR="00021A1C">
        <w:rPr>
          <w:rFonts w:cs="Times New Roman"/>
          <w:szCs w:val="24"/>
        </w:rPr>
        <w:t>fonksiyonları üzerinde durulmuştur. Bu fonksiyonların sırasıyla özellikleri, türevleri, integralleri, toplam formülleri ve Taylor serisi verilmiştir.</w:t>
      </w:r>
    </w:p>
    <w:p w:rsidR="00E1192D" w:rsidRDefault="000125FD" w:rsidP="00BB7A80">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Dördüncü</w:t>
      </w:r>
      <w:r w:rsidR="00021A1C" w:rsidRPr="00FC3214">
        <w:rPr>
          <w:rFonts w:ascii="Times New Roman" w:hAnsi="Times New Roman" w:cs="Times New Roman"/>
          <w:sz w:val="24"/>
          <w:szCs w:val="24"/>
        </w:rPr>
        <w:t xml:space="preserve"> bölümde birçok kısmi diferansiyel denklem</w:t>
      </w:r>
      <w:r w:rsidR="00F2605D">
        <w:rPr>
          <w:rFonts w:ascii="Times New Roman" w:hAnsi="Times New Roman" w:cs="Times New Roman"/>
          <w:sz w:val="24"/>
          <w:szCs w:val="24"/>
        </w:rPr>
        <w:t>ler</w:t>
      </w:r>
      <w:r w:rsidR="00021A1C" w:rsidRPr="00FC3214">
        <w:rPr>
          <w:rFonts w:ascii="Times New Roman" w:hAnsi="Times New Roman" w:cs="Times New Roman"/>
          <w:sz w:val="24"/>
          <w:szCs w:val="24"/>
        </w:rPr>
        <w:t>in çözümünde yardımcı denklem olarak ortaya çıkan</w:t>
      </w:r>
      <w:r w:rsidR="00FC3214" w:rsidRPr="00FC3214">
        <w:rPr>
          <w:rFonts w:ascii="Times New Roman" w:hAnsi="Times New Roman" w:cs="Times New Roman"/>
          <w:sz w:val="24"/>
          <w:szCs w:val="24"/>
        </w:rPr>
        <w:t xml:space="preserve"> </w:t>
      </w:r>
      <w:r w:rsidR="00021A1C" w:rsidRPr="00FC3214">
        <w:rPr>
          <w:rFonts w:ascii="Times New Roman" w:hAnsi="Times New Roman" w:cs="Times New Roman"/>
          <w:sz w:val="24"/>
          <w:szCs w:val="24"/>
        </w:rPr>
        <w:t>lineer olmayan adi diferansiyel denklemin çözümleri araştırılmıştır.</w:t>
      </w:r>
      <w:r w:rsidR="002B0898">
        <w:rPr>
          <w:rFonts w:ascii="Times New Roman" w:hAnsi="Times New Roman" w:cs="Times New Roman"/>
          <w:sz w:val="24"/>
          <w:szCs w:val="24"/>
        </w:rPr>
        <w:t xml:space="preserve"> </w:t>
      </w:r>
      <w:r w:rsidR="00FC3214" w:rsidRPr="00FC3214">
        <w:rPr>
          <w:rFonts w:ascii="Times New Roman" w:hAnsi="Times New Roman" w:cs="Times New Roman"/>
          <w:sz w:val="24"/>
          <w:szCs w:val="24"/>
        </w:rPr>
        <w:t>İlk olarak bu denklemin temel çözümleri elde edil</w:t>
      </w:r>
      <w:r w:rsidR="002B0898">
        <w:rPr>
          <w:rFonts w:ascii="Times New Roman" w:hAnsi="Times New Roman" w:cs="Times New Roman"/>
          <w:sz w:val="24"/>
          <w:szCs w:val="24"/>
        </w:rPr>
        <w:t>miş olup tablo yardımıyla verilm</w:t>
      </w:r>
      <w:r w:rsidR="00FC3214" w:rsidRPr="00FC3214">
        <w:rPr>
          <w:rFonts w:ascii="Times New Roman" w:hAnsi="Times New Roman" w:cs="Times New Roman"/>
          <w:sz w:val="24"/>
          <w:szCs w:val="24"/>
        </w:rPr>
        <w:t>i</w:t>
      </w:r>
      <w:r w:rsidR="002B0898">
        <w:rPr>
          <w:rFonts w:ascii="Times New Roman" w:hAnsi="Times New Roman" w:cs="Times New Roman"/>
          <w:sz w:val="24"/>
          <w:szCs w:val="24"/>
        </w:rPr>
        <w:t>ştir</w:t>
      </w:r>
      <w:r w:rsidR="00FC3214" w:rsidRPr="00FC3214">
        <w:rPr>
          <w:rFonts w:ascii="Times New Roman" w:hAnsi="Times New Roman" w:cs="Times New Roman"/>
          <w:sz w:val="24"/>
          <w:szCs w:val="24"/>
        </w:rPr>
        <w:t>. Ardından bu denklemin yeni çözümlerini bulmak için bazı teorem ve sonuçlar elde edilerek ispatlarla desteklen</w:t>
      </w:r>
      <w:r w:rsidR="002B0898">
        <w:rPr>
          <w:rFonts w:ascii="Times New Roman" w:hAnsi="Times New Roman" w:cs="Times New Roman"/>
          <w:sz w:val="24"/>
          <w:szCs w:val="24"/>
        </w:rPr>
        <w:t>miştir</w:t>
      </w:r>
      <w:r w:rsidR="00FC3214" w:rsidRPr="00FC3214">
        <w:rPr>
          <w:rFonts w:ascii="Times New Roman" w:hAnsi="Times New Roman" w:cs="Times New Roman"/>
          <w:sz w:val="24"/>
          <w:szCs w:val="24"/>
        </w:rPr>
        <w:t>. Bu teorem ve sonuçlar göz önünde bulundurularak sonsuz çözüm buluna</w:t>
      </w:r>
      <w:r w:rsidR="002B0898">
        <w:rPr>
          <w:rFonts w:ascii="Times New Roman" w:hAnsi="Times New Roman" w:cs="Times New Roman"/>
          <w:sz w:val="24"/>
          <w:szCs w:val="24"/>
        </w:rPr>
        <w:t>bileceği görülm</w:t>
      </w:r>
      <w:r w:rsidR="00FC3214" w:rsidRPr="00FC3214">
        <w:rPr>
          <w:rFonts w:ascii="Times New Roman" w:hAnsi="Times New Roman" w:cs="Times New Roman"/>
          <w:sz w:val="24"/>
          <w:szCs w:val="24"/>
        </w:rPr>
        <w:t>ü</w:t>
      </w:r>
      <w:r w:rsidR="002B0898">
        <w:rPr>
          <w:rFonts w:ascii="Times New Roman" w:hAnsi="Times New Roman" w:cs="Times New Roman"/>
          <w:sz w:val="24"/>
          <w:szCs w:val="24"/>
        </w:rPr>
        <w:t>ştür</w:t>
      </w:r>
      <w:r w:rsidR="00FC3214" w:rsidRPr="00FC3214">
        <w:rPr>
          <w:rFonts w:ascii="Times New Roman" w:hAnsi="Times New Roman" w:cs="Times New Roman"/>
          <w:sz w:val="24"/>
          <w:szCs w:val="24"/>
        </w:rPr>
        <w:t xml:space="preserve"> ve bu denklemin yeni çözümleri tablo yardımıyla veril</w:t>
      </w:r>
      <w:r w:rsidR="002B0898">
        <w:rPr>
          <w:rFonts w:ascii="Times New Roman" w:hAnsi="Times New Roman" w:cs="Times New Roman"/>
          <w:sz w:val="24"/>
          <w:szCs w:val="24"/>
        </w:rPr>
        <w:t>miştir</w:t>
      </w:r>
      <w:r w:rsidR="00FC3214" w:rsidRPr="00FC3214">
        <w:rPr>
          <w:rFonts w:ascii="Times New Roman" w:hAnsi="Times New Roman" w:cs="Times New Roman"/>
          <w:sz w:val="24"/>
          <w:szCs w:val="24"/>
        </w:rPr>
        <w:t xml:space="preserve">. </w:t>
      </w:r>
      <w:r w:rsidR="00E1192D">
        <w:rPr>
          <w:rFonts w:ascii="Times New Roman" w:hAnsi="Times New Roman" w:cs="Times New Roman"/>
          <w:sz w:val="24"/>
          <w:szCs w:val="24"/>
        </w:rPr>
        <w:t xml:space="preserve">Tabloya </w:t>
      </w:r>
      <w:r w:rsidR="00BB7A80">
        <w:rPr>
          <w:rFonts w:ascii="Times New Roman" w:hAnsi="Times New Roman" w:cs="Times New Roman"/>
          <w:sz w:val="24"/>
          <w:szCs w:val="24"/>
        </w:rPr>
        <w:t xml:space="preserve">incelendiğinde </w:t>
      </w:r>
      <w:r w:rsidR="00E1192D">
        <w:rPr>
          <w:rFonts w:ascii="Times New Roman" w:hAnsi="Times New Roman" w:cs="Times New Roman"/>
          <w:sz w:val="24"/>
          <w:szCs w:val="24"/>
        </w:rPr>
        <w:t xml:space="preserve">16 durumdan 112 formda </w:t>
      </w:r>
      <w:r w:rsidR="00BB7A80">
        <w:rPr>
          <w:rFonts w:ascii="Times New Roman" w:hAnsi="Times New Roman" w:cs="Times New Roman"/>
          <w:sz w:val="24"/>
          <w:szCs w:val="24"/>
        </w:rPr>
        <w:t xml:space="preserve">mümkün oldukça linner bağımsız </w:t>
      </w:r>
      <w:r w:rsidR="00E1192D">
        <w:rPr>
          <w:rFonts w:ascii="Times New Roman" w:hAnsi="Times New Roman" w:cs="Times New Roman"/>
          <w:sz w:val="24"/>
          <w:szCs w:val="24"/>
        </w:rPr>
        <w:t>çözüm elde edil</w:t>
      </w:r>
      <w:r w:rsidR="00BB7A80">
        <w:rPr>
          <w:rFonts w:ascii="Times New Roman" w:hAnsi="Times New Roman" w:cs="Times New Roman"/>
          <w:sz w:val="24"/>
          <w:szCs w:val="24"/>
        </w:rPr>
        <w:t>diği görülmektedir.</w:t>
      </w:r>
      <w:r w:rsidR="00E1192D">
        <w:rPr>
          <w:rFonts w:ascii="Times New Roman" w:hAnsi="Times New Roman" w:cs="Times New Roman"/>
          <w:sz w:val="24"/>
          <w:szCs w:val="24"/>
        </w:rPr>
        <w:t xml:space="preserve"> </w:t>
      </w:r>
      <w:r w:rsidR="00F2605D">
        <w:rPr>
          <w:rFonts w:ascii="Times New Roman" w:hAnsi="Times New Roman" w:cs="Times New Roman"/>
          <w:sz w:val="24"/>
          <w:szCs w:val="24"/>
        </w:rPr>
        <w:t>D</w:t>
      </w:r>
      <w:r w:rsidR="00FC3214" w:rsidRPr="00FC3214">
        <w:rPr>
          <w:rFonts w:ascii="Times New Roman" w:hAnsi="Times New Roman" w:cs="Times New Roman"/>
          <w:sz w:val="24"/>
          <w:szCs w:val="24"/>
        </w:rPr>
        <w:t>enklemin çözümlerini</w:t>
      </w:r>
      <w:r w:rsidR="002B0898">
        <w:rPr>
          <w:rFonts w:ascii="Times New Roman" w:hAnsi="Times New Roman" w:cs="Times New Roman"/>
          <w:sz w:val="24"/>
          <w:szCs w:val="24"/>
        </w:rPr>
        <w:t xml:space="preserve"> veren literatürdeki çalışmalar </w:t>
      </w:r>
      <w:r w:rsidR="00FC3214" w:rsidRPr="00FC3214">
        <w:rPr>
          <w:rFonts w:ascii="Times New Roman" w:hAnsi="Times New Roman" w:cs="Times New Roman"/>
          <w:sz w:val="24"/>
          <w:szCs w:val="24"/>
        </w:rPr>
        <w:t>incelendiğinde</w:t>
      </w:r>
      <w:r w:rsidR="00F2605D">
        <w:rPr>
          <w:rFonts w:ascii="Times New Roman" w:hAnsi="Times New Roman" w:cs="Times New Roman"/>
          <w:sz w:val="24"/>
          <w:szCs w:val="24"/>
        </w:rPr>
        <w:t xml:space="preserve"> ise</w:t>
      </w:r>
      <w:r w:rsidR="00FC3214" w:rsidRPr="00FC3214">
        <w:rPr>
          <w:rFonts w:ascii="Times New Roman" w:hAnsi="Times New Roman" w:cs="Times New Roman"/>
          <w:sz w:val="24"/>
          <w:szCs w:val="24"/>
        </w:rPr>
        <w:t xml:space="preserve"> oluşturduğumuz tablonun şimdiye kadar ki en geniş çözüm kümesini verdiği gözlenmektedir.</w:t>
      </w:r>
      <w:r w:rsidR="00F2605D">
        <w:rPr>
          <w:rFonts w:ascii="Times New Roman" w:hAnsi="Times New Roman" w:cs="Times New Roman"/>
          <w:sz w:val="24"/>
          <w:szCs w:val="24"/>
        </w:rPr>
        <w:t xml:space="preserve"> Böylece</w:t>
      </w:r>
      <w:r w:rsidR="002632AB">
        <w:rPr>
          <w:rFonts w:ascii="Times New Roman" w:hAnsi="Times New Roman" w:cs="Times New Roman"/>
          <w:sz w:val="24"/>
          <w:szCs w:val="24"/>
        </w:rPr>
        <w:t xml:space="preserve"> yardımcı denklemi çözerek bu çalışmalardaki çeşitli kısmi diferansiyel denklemlerin farklı çözümleri bulunmuştur.</w:t>
      </w:r>
    </w:p>
    <w:p w:rsidR="002A38EC" w:rsidRDefault="002A38EC" w:rsidP="00B30E90">
      <w:pPr>
        <w:spacing w:after="120" w:line="360" w:lineRule="auto"/>
        <w:ind w:firstLine="709"/>
        <w:jc w:val="both"/>
        <w:rPr>
          <w:rFonts w:ascii="Times New Roman" w:hAnsi="Times New Roman" w:cs="Times New Roman"/>
          <w:sz w:val="24"/>
          <w:szCs w:val="24"/>
        </w:rPr>
      </w:pPr>
      <w:r w:rsidRPr="002A38EC">
        <w:rPr>
          <w:rFonts w:ascii="Times New Roman" w:hAnsi="Times New Roman" w:cs="Times New Roman"/>
          <w:sz w:val="24"/>
          <w:szCs w:val="24"/>
        </w:rPr>
        <w:lastRenderedPageBreak/>
        <w:t>Beşinci bölümde ise</w:t>
      </w:r>
      <w:r w:rsidR="00D94DA0">
        <w:rPr>
          <w:rFonts w:ascii="Times New Roman" w:hAnsi="Times New Roman" w:cs="Times New Roman"/>
          <w:sz w:val="24"/>
          <w:szCs w:val="24"/>
        </w:rPr>
        <w:t xml:space="preserve"> </w:t>
      </w:r>
      <w:r w:rsidRPr="002A38EC">
        <w:rPr>
          <w:rFonts w:ascii="Times New Roman" w:hAnsi="Times New Roman" w:cs="Times New Roman"/>
          <w:sz w:val="24"/>
          <w:szCs w:val="24"/>
        </w:rPr>
        <w:t xml:space="preserve">Jacobi eliptik fonksiyonlarına dayalı bir analitik yöntem </w:t>
      </w:r>
      <w:r w:rsidRPr="00D94DA0">
        <w:rPr>
          <w:rFonts w:ascii="Times New Roman" w:hAnsi="Times New Roman" w:cs="Times New Roman"/>
          <w:sz w:val="24"/>
          <w:szCs w:val="24"/>
        </w:rPr>
        <w:t>sunulmuş</w:t>
      </w:r>
      <w:r w:rsidR="00B30E90">
        <w:rPr>
          <w:rFonts w:ascii="Times New Roman" w:hAnsi="Times New Roman" w:cs="Times New Roman"/>
          <w:sz w:val="24"/>
          <w:szCs w:val="24"/>
        </w:rPr>
        <w:t>tur. Ardından çeşitli uyumlu zaman, uzay ve uzay-zaman kesirli kısmi diferansiyel denklemlerin tam çözümleri bu yöntem ile elde edilmiştir</w:t>
      </w:r>
      <w:r w:rsidR="00BB7A80">
        <w:rPr>
          <w:rFonts w:ascii="Times New Roman" w:hAnsi="Times New Roman" w:cs="Times New Roman"/>
          <w:sz w:val="24"/>
          <w:szCs w:val="24"/>
        </w:rPr>
        <w:t xml:space="preserve"> ve grafiklere yer verilmiştir</w:t>
      </w:r>
      <w:r w:rsidR="00B30E90">
        <w:rPr>
          <w:rFonts w:ascii="Times New Roman" w:hAnsi="Times New Roman" w:cs="Times New Roman"/>
          <w:sz w:val="24"/>
          <w:szCs w:val="24"/>
        </w:rPr>
        <w:t>.</w:t>
      </w:r>
      <w:r w:rsidRPr="00D94DA0">
        <w:rPr>
          <w:rFonts w:ascii="Times New Roman" w:hAnsi="Times New Roman" w:cs="Times New Roman"/>
          <w:sz w:val="24"/>
          <w:szCs w:val="24"/>
        </w:rPr>
        <w:t xml:space="preserve"> </w:t>
      </w:r>
      <w:r w:rsidR="00D94DA0" w:rsidRPr="00D94DA0">
        <w:rPr>
          <w:rFonts w:ascii="Times New Roman" w:hAnsi="Times New Roman" w:cs="Times New Roman"/>
          <w:sz w:val="24"/>
          <w:szCs w:val="24"/>
        </w:rPr>
        <w:t xml:space="preserve">Kesirli diferansiyel denklemlerle ilgili literatür çalışması yapıldığında </w:t>
      </w:r>
      <w:r w:rsidR="00D94DA0">
        <w:rPr>
          <w:rFonts w:ascii="Times New Roman" w:hAnsi="Times New Roman" w:cs="Times New Roman"/>
          <w:sz w:val="24"/>
          <w:szCs w:val="24"/>
        </w:rPr>
        <w:t>bu yöntem</w:t>
      </w:r>
      <w:r w:rsidR="00D94DA0" w:rsidRPr="00D94DA0">
        <w:rPr>
          <w:rFonts w:ascii="Times New Roman" w:hAnsi="Times New Roman" w:cs="Times New Roman"/>
          <w:sz w:val="24"/>
          <w:szCs w:val="24"/>
        </w:rPr>
        <w:t xml:space="preserve"> kullanımının az sayıda olduğu gözlen</w:t>
      </w:r>
      <w:r w:rsidR="00D94DA0">
        <w:rPr>
          <w:rFonts w:ascii="Times New Roman" w:hAnsi="Times New Roman" w:cs="Times New Roman"/>
          <w:sz w:val="24"/>
          <w:szCs w:val="24"/>
        </w:rPr>
        <w:t xml:space="preserve">miştir. </w:t>
      </w:r>
      <w:r w:rsidR="003543B3">
        <w:rPr>
          <w:rFonts w:ascii="Times New Roman" w:hAnsi="Times New Roman" w:cs="Times New Roman"/>
          <w:sz w:val="24"/>
          <w:szCs w:val="24"/>
        </w:rPr>
        <w:t>Y</w:t>
      </w:r>
      <w:r w:rsidRPr="00D94DA0">
        <w:rPr>
          <w:rFonts w:ascii="Times New Roman" w:hAnsi="Times New Roman" w:cs="Times New Roman"/>
          <w:sz w:val="24"/>
          <w:szCs w:val="24"/>
        </w:rPr>
        <w:t xml:space="preserve">öntemin pek çok avantajı vardır. </w:t>
      </w:r>
      <w:r w:rsidR="00D94DA0" w:rsidRPr="00D94DA0">
        <w:rPr>
          <w:rFonts w:ascii="Times New Roman" w:hAnsi="Times New Roman" w:cs="Times New Roman"/>
          <w:sz w:val="24"/>
          <w:szCs w:val="24"/>
        </w:rPr>
        <w:t>E</w:t>
      </w:r>
      <w:r w:rsidR="00D94DA0">
        <w:rPr>
          <w:rFonts w:ascii="Times New Roman" w:hAnsi="Times New Roman" w:cs="Times New Roman"/>
          <w:sz w:val="24"/>
          <w:szCs w:val="24"/>
        </w:rPr>
        <w:t xml:space="preserve">n önemli avantajlarından biri </w:t>
      </w:r>
      <w:r w:rsidRPr="00D94DA0">
        <w:rPr>
          <w:rFonts w:ascii="Times New Roman" w:hAnsi="Times New Roman" w:cs="Times New Roman"/>
          <w:sz w:val="24"/>
          <w:szCs w:val="24"/>
        </w:rPr>
        <w:t xml:space="preserve">çözümlerin </w:t>
      </w:r>
      <w:r w:rsidR="00D94DA0" w:rsidRPr="00D94DA0">
        <w:rPr>
          <w:rFonts w:ascii="Times New Roman" w:hAnsi="Times New Roman" w:cs="Times New Roman"/>
          <w:sz w:val="24"/>
          <w:szCs w:val="24"/>
        </w:rPr>
        <w:t>rasyonel, trigonometrik ve hiperbolik f</w:t>
      </w:r>
      <w:r w:rsidRPr="00D94DA0">
        <w:rPr>
          <w:rFonts w:ascii="Times New Roman" w:hAnsi="Times New Roman" w:cs="Times New Roman"/>
          <w:sz w:val="24"/>
          <w:szCs w:val="24"/>
        </w:rPr>
        <w:t xml:space="preserve">onksiyonları içeren genel formda bulunmasıdır. Ayrıca kompleks değerli çözümler ve soliton </w:t>
      </w:r>
      <w:r w:rsidR="00D94DA0" w:rsidRPr="00D94DA0">
        <w:rPr>
          <w:rFonts w:ascii="Times New Roman" w:hAnsi="Times New Roman" w:cs="Times New Roman"/>
          <w:sz w:val="24"/>
          <w:szCs w:val="24"/>
        </w:rPr>
        <w:t>çözümleri</w:t>
      </w:r>
      <w:r w:rsidR="00F2605D">
        <w:rPr>
          <w:rFonts w:ascii="Times New Roman" w:hAnsi="Times New Roman" w:cs="Times New Roman"/>
          <w:sz w:val="24"/>
          <w:szCs w:val="24"/>
        </w:rPr>
        <w:t xml:space="preserve"> de </w:t>
      </w:r>
      <w:r w:rsidR="00D94DA0" w:rsidRPr="00D94DA0">
        <w:rPr>
          <w:rFonts w:ascii="Times New Roman" w:hAnsi="Times New Roman" w:cs="Times New Roman"/>
          <w:sz w:val="24"/>
          <w:szCs w:val="24"/>
        </w:rPr>
        <w:t>elde edilir</w:t>
      </w:r>
      <w:r w:rsidR="003543B3">
        <w:rPr>
          <w:rFonts w:ascii="Times New Roman" w:hAnsi="Times New Roman" w:cs="Times New Roman"/>
          <w:sz w:val="24"/>
          <w:szCs w:val="24"/>
        </w:rPr>
        <w:t>. Dahası önerilen yöntem lineerleştirme, pertürbasyon, başlangıç ve sınır şartlarına ihtiyaç duyma</w:t>
      </w:r>
      <w:r w:rsidR="00860677">
        <w:rPr>
          <w:rFonts w:ascii="Times New Roman" w:hAnsi="Times New Roman" w:cs="Times New Roman"/>
          <w:sz w:val="24"/>
          <w:szCs w:val="24"/>
        </w:rPr>
        <w:t>maktadır</w:t>
      </w:r>
      <w:r w:rsidR="003543B3">
        <w:rPr>
          <w:rFonts w:ascii="Times New Roman" w:hAnsi="Times New Roman" w:cs="Times New Roman"/>
          <w:sz w:val="24"/>
          <w:szCs w:val="24"/>
        </w:rPr>
        <w:t xml:space="preserve">. </w:t>
      </w:r>
      <w:r w:rsidR="00B30E90">
        <w:rPr>
          <w:rFonts w:ascii="Times New Roman" w:hAnsi="Times New Roman" w:cs="Times New Roman"/>
          <w:sz w:val="24"/>
          <w:szCs w:val="24"/>
        </w:rPr>
        <w:t xml:space="preserve">Bunlara ek olarak </w:t>
      </w:r>
      <w:r w:rsidRPr="00D94DA0">
        <w:rPr>
          <w:rFonts w:ascii="Times New Roman" w:hAnsi="Times New Roman" w:cs="Times New Roman"/>
          <w:sz w:val="24"/>
          <w:szCs w:val="24"/>
        </w:rPr>
        <w:t xml:space="preserve">tanh yöntemi ve sinüs-kosinüs ansatz yöntemi gibi çeşitli yöntemlerin çözümleri bu yöntemle kapsanmaktadır. </w:t>
      </w:r>
    </w:p>
    <w:p w:rsidR="00CE5115" w:rsidRPr="00D94DA0" w:rsidRDefault="00B30E90" w:rsidP="00B30E90">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Sonuç olarak söyleyebiliriz ki</w:t>
      </w:r>
      <w:r w:rsidR="00CE5115">
        <w:rPr>
          <w:rFonts w:ascii="Times New Roman" w:hAnsi="Times New Roman" w:cs="Times New Roman"/>
          <w:sz w:val="24"/>
          <w:szCs w:val="24"/>
        </w:rPr>
        <w:t xml:space="preserve"> önerilen yöntem farklı kesirli </w:t>
      </w:r>
      <w:r>
        <w:rPr>
          <w:rFonts w:ascii="Times New Roman" w:hAnsi="Times New Roman" w:cs="Times New Roman"/>
          <w:sz w:val="24"/>
          <w:szCs w:val="24"/>
        </w:rPr>
        <w:t>diferansiyel denklemlere de uygulanabilir.</w:t>
      </w:r>
      <w:r w:rsidR="00EF26A8">
        <w:rPr>
          <w:rFonts w:ascii="Times New Roman" w:hAnsi="Times New Roman" w:cs="Times New Roman"/>
          <w:sz w:val="24"/>
          <w:szCs w:val="24"/>
        </w:rPr>
        <w:t xml:space="preserve"> </w:t>
      </w:r>
      <w:r w:rsidR="00CE5115">
        <w:rPr>
          <w:rFonts w:ascii="Times New Roman" w:hAnsi="Times New Roman" w:cs="Times New Roman"/>
          <w:sz w:val="24"/>
          <w:szCs w:val="24"/>
        </w:rPr>
        <w:t>Ayrı</w:t>
      </w:r>
      <w:r w:rsidR="00C5667A">
        <w:rPr>
          <w:rFonts w:ascii="Times New Roman" w:hAnsi="Times New Roman" w:cs="Times New Roman"/>
          <w:sz w:val="24"/>
          <w:szCs w:val="24"/>
        </w:rPr>
        <w:t xml:space="preserve">ca </w:t>
      </w:r>
      <w:r w:rsidR="005C7FB9">
        <w:rPr>
          <w:rFonts w:ascii="Times New Roman" w:hAnsi="Times New Roman" w:cs="Times New Roman"/>
          <w:sz w:val="24"/>
          <w:szCs w:val="24"/>
        </w:rPr>
        <w:t xml:space="preserve">yardımcı denklemin </w:t>
      </w:r>
      <w:r w:rsidR="00CC13AB">
        <w:rPr>
          <w:rFonts w:ascii="Times New Roman" w:hAnsi="Times New Roman" w:cs="Times New Roman"/>
          <w:sz w:val="24"/>
          <w:szCs w:val="24"/>
        </w:rPr>
        <w:t>Tablo A.1’</w:t>
      </w:r>
      <w:r w:rsidR="00C5667A">
        <w:rPr>
          <w:rFonts w:ascii="Times New Roman" w:hAnsi="Times New Roman" w:cs="Times New Roman"/>
          <w:sz w:val="24"/>
          <w:szCs w:val="24"/>
        </w:rPr>
        <w:t>de</w:t>
      </w:r>
      <w:r w:rsidR="009D1AE5">
        <w:rPr>
          <w:rFonts w:ascii="Times New Roman" w:hAnsi="Times New Roman" w:cs="Times New Roman"/>
          <w:sz w:val="24"/>
          <w:szCs w:val="24"/>
        </w:rPr>
        <w:t xml:space="preserve"> </w:t>
      </w:r>
      <w:r w:rsidR="005C7FB9">
        <w:rPr>
          <w:rFonts w:ascii="Times New Roman" w:hAnsi="Times New Roman" w:cs="Times New Roman"/>
          <w:sz w:val="24"/>
          <w:szCs w:val="24"/>
        </w:rPr>
        <w:t>verilen</w:t>
      </w:r>
      <w:r w:rsidR="009D1AE5">
        <w:rPr>
          <w:rFonts w:ascii="Times New Roman" w:hAnsi="Times New Roman" w:cs="Times New Roman"/>
          <w:sz w:val="24"/>
          <w:szCs w:val="24"/>
        </w:rPr>
        <w:t xml:space="preserve"> y</w:t>
      </w:r>
      <w:r w:rsidR="005C7FB9">
        <w:rPr>
          <w:rFonts w:ascii="Times New Roman" w:hAnsi="Times New Roman" w:cs="Times New Roman"/>
          <w:sz w:val="24"/>
          <w:szCs w:val="24"/>
        </w:rPr>
        <w:t>eni</w:t>
      </w:r>
      <w:r w:rsidR="00C5667A">
        <w:rPr>
          <w:rFonts w:ascii="Times New Roman" w:hAnsi="Times New Roman" w:cs="Times New Roman"/>
          <w:sz w:val="24"/>
          <w:szCs w:val="24"/>
        </w:rPr>
        <w:t xml:space="preserve"> çözümler</w:t>
      </w:r>
      <w:r w:rsidR="005C7FB9">
        <w:rPr>
          <w:rFonts w:ascii="Times New Roman" w:hAnsi="Times New Roman" w:cs="Times New Roman"/>
          <w:sz w:val="24"/>
          <w:szCs w:val="24"/>
        </w:rPr>
        <w:t>i</w:t>
      </w:r>
      <w:r w:rsidR="00EF26A8">
        <w:rPr>
          <w:rFonts w:ascii="Times New Roman" w:hAnsi="Times New Roman" w:cs="Times New Roman"/>
          <w:sz w:val="24"/>
          <w:szCs w:val="24"/>
        </w:rPr>
        <w:t>,</w:t>
      </w:r>
      <w:r w:rsidR="00C5667A">
        <w:rPr>
          <w:rFonts w:ascii="Times New Roman" w:hAnsi="Times New Roman" w:cs="Times New Roman"/>
          <w:sz w:val="24"/>
          <w:szCs w:val="24"/>
        </w:rPr>
        <w:t xml:space="preserve"> </w:t>
      </w:r>
      <w:r w:rsidR="005C7FB9">
        <w:rPr>
          <w:rFonts w:ascii="Times New Roman" w:hAnsi="Times New Roman" w:cs="Times New Roman"/>
          <w:sz w:val="24"/>
          <w:szCs w:val="24"/>
        </w:rPr>
        <w:t>farklı kısmi diferansiyel denklemler veya kesirli diferansiyel denklemleri çözerken de kullanılabilir. Bununla birlikte elde edilen bu çözümler farklı çözüm yöntemleri için de faydalıdır.</w:t>
      </w:r>
    </w:p>
    <w:p w:rsidR="00021A1C" w:rsidRPr="00D94DA0" w:rsidRDefault="00021A1C" w:rsidP="0017218D">
      <w:pPr>
        <w:pStyle w:val="fbemetinnormal"/>
        <w:rPr>
          <w:rFonts w:cs="Times New Roman"/>
          <w:szCs w:val="24"/>
        </w:rPr>
      </w:pPr>
    </w:p>
    <w:p w:rsidR="006816FC" w:rsidRDefault="006816FC" w:rsidP="0017218D">
      <w:pPr>
        <w:pStyle w:val="fbemetinnormal"/>
        <w:rPr>
          <w:rFonts w:cs="Times New Roman"/>
          <w:szCs w:val="24"/>
        </w:rPr>
      </w:pPr>
    </w:p>
    <w:p w:rsidR="0017218D" w:rsidRDefault="0017218D" w:rsidP="0017218D">
      <w:pPr>
        <w:pStyle w:val="fbebalk1"/>
      </w:pPr>
      <w:bookmarkStart w:id="17" w:name="_Toc411333722"/>
      <w:r w:rsidRPr="004C564A">
        <w:lastRenderedPageBreak/>
        <w:t>KAYNAKLAR</w:t>
      </w:r>
      <w:bookmarkEnd w:id="17"/>
    </w:p>
    <w:p w:rsidR="00FF193C" w:rsidRPr="00B044DF" w:rsidRDefault="00FF193C" w:rsidP="00CE5409">
      <w:pPr>
        <w:spacing w:after="0"/>
        <w:ind w:left="709"/>
        <w:jc w:val="both"/>
        <w:rPr>
          <w:rFonts w:ascii="Times New Roman" w:eastAsia="KDJOB N+ MTSY" w:hAnsi="Times New Roman" w:cs="Times New Roman"/>
          <w:sz w:val="24"/>
          <w:szCs w:val="24"/>
          <w:lang w:val="en-US"/>
        </w:rPr>
      </w:pPr>
      <w:r w:rsidRPr="00B044DF">
        <w:rPr>
          <w:rFonts w:ascii="Times New Roman" w:hAnsi="Times New Roman" w:cs="Times New Roman"/>
          <w:sz w:val="24"/>
          <w:szCs w:val="24"/>
          <w:lang w:val="en-US"/>
        </w:rPr>
        <w:t>Abazari, R., “Application of (</w:t>
      </w:r>
      <m:oMath>
        <m:sSup>
          <m:sSupPr>
            <m:ctrlPr>
              <w:rPr>
                <w:rFonts w:ascii="Cambria Math" w:eastAsia="KDJOB N+ MTSY" w:hAnsi="Cambria Math" w:cs="Times New Roman"/>
                <w:i/>
                <w:sz w:val="24"/>
                <w:szCs w:val="24"/>
                <w:lang w:val="en-US"/>
              </w:rPr>
            </m:ctrlPr>
          </m:sSupPr>
          <m:e>
            <m:r>
              <w:rPr>
                <w:rFonts w:ascii="Cambria Math" w:hAnsi="Cambria Math" w:cs="Times New Roman"/>
                <w:sz w:val="24"/>
                <w:szCs w:val="24"/>
                <w:lang w:val="en-US"/>
              </w:rPr>
              <m:t>G</m:t>
            </m:r>
            <m:ctrlPr>
              <w:rPr>
                <w:rFonts w:ascii="Cambria Math" w:hAnsi="Cambria Math" w:cs="Times New Roman"/>
                <w:i/>
                <w:sz w:val="24"/>
                <w:szCs w:val="24"/>
                <w:lang w:val="en-US"/>
              </w:rPr>
            </m:ctrlPr>
          </m:e>
          <m:sup>
            <m:r>
              <w:rPr>
                <w:rFonts w:ascii="Cambria Math" w:eastAsia="KDJOB N+ MTSY" w:hAnsi="Cambria Math" w:cs="Times New Roman"/>
                <w:sz w:val="24"/>
                <w:szCs w:val="24"/>
                <w:lang w:val="en-US"/>
              </w:rPr>
              <m:t>'</m:t>
            </m:r>
          </m:sup>
        </m:sSup>
        <m:r>
          <w:rPr>
            <w:rFonts w:ascii="Cambria Math" w:eastAsia="KDJOB N+ MTSY" w:hAnsi="Cambria Math" w:cs="Times New Roman"/>
            <w:sz w:val="24"/>
            <w:szCs w:val="24"/>
            <w:lang w:val="en-US"/>
          </w:rPr>
          <m:t>/G</m:t>
        </m:r>
      </m:oMath>
      <w:r w:rsidRPr="00B044DF">
        <w:rPr>
          <w:rFonts w:ascii="Times New Roman" w:hAnsi="Times New Roman" w:cs="Times New Roman"/>
          <w:sz w:val="24"/>
          <w:szCs w:val="24"/>
          <w:lang w:val="en-US"/>
        </w:rPr>
        <w:t>)</w:t>
      </w:r>
      <w:r w:rsidRPr="00B044DF">
        <w:rPr>
          <w:rFonts w:ascii="Times New Roman" w:eastAsia="KDJOB N+ MTSY" w:hAnsi="Times New Roman" w:cs="Times New Roman"/>
          <w:sz w:val="24"/>
          <w:szCs w:val="24"/>
          <w:lang w:val="en-US"/>
        </w:rPr>
        <w:t xml:space="preserve">-expansion method to traveling wave solutions of three nonlinear evolution equations”, </w:t>
      </w:r>
      <w:r w:rsidRPr="00B044DF">
        <w:rPr>
          <w:rFonts w:ascii="Times New Roman" w:eastAsia="KDJOB N+ MTSY" w:hAnsi="Times New Roman" w:cs="Times New Roman"/>
          <w:i/>
          <w:sz w:val="24"/>
          <w:szCs w:val="24"/>
          <w:lang w:val="en-US"/>
        </w:rPr>
        <w:t xml:space="preserve">Computers </w:t>
      </w:r>
      <w:r w:rsidR="00FC72DC" w:rsidRPr="00B044DF">
        <w:rPr>
          <w:rFonts w:ascii="Times New Roman" w:eastAsia="KDJOB N+ MTSY" w:hAnsi="Times New Roman" w:cs="Times New Roman"/>
          <w:i/>
          <w:sz w:val="24"/>
          <w:szCs w:val="24"/>
          <w:lang w:val="en-US"/>
        </w:rPr>
        <w:t>&amp;</w:t>
      </w:r>
      <w:r w:rsidRPr="00B044DF">
        <w:rPr>
          <w:rFonts w:ascii="Times New Roman" w:eastAsia="KDJOB N+ MTSY" w:hAnsi="Times New Roman" w:cs="Times New Roman"/>
          <w:i/>
          <w:sz w:val="24"/>
          <w:szCs w:val="24"/>
          <w:lang w:val="en-US"/>
        </w:rPr>
        <w:t xml:space="preserve"> Fluids</w:t>
      </w:r>
      <w:r w:rsidR="00B9685A" w:rsidRPr="00B044DF">
        <w:rPr>
          <w:rFonts w:ascii="Times New Roman" w:eastAsia="KDJOB N+ MTSY" w:hAnsi="Times New Roman" w:cs="Times New Roman"/>
          <w:sz w:val="24"/>
          <w:szCs w:val="24"/>
          <w:lang w:val="en-US"/>
        </w:rPr>
        <w:t>, 39, 1957-</w:t>
      </w:r>
      <w:r w:rsidRPr="00B044DF">
        <w:rPr>
          <w:rFonts w:ascii="Times New Roman" w:eastAsia="KDJOB N+ MTSY" w:hAnsi="Times New Roman" w:cs="Times New Roman"/>
          <w:sz w:val="24"/>
          <w:szCs w:val="24"/>
          <w:lang w:val="en-US"/>
        </w:rPr>
        <w:t>1963, (2010).</w:t>
      </w:r>
    </w:p>
    <w:p w:rsidR="00B76E4D" w:rsidRPr="00B044DF" w:rsidRDefault="00B76E4D" w:rsidP="00CE5409">
      <w:pPr>
        <w:spacing w:after="0"/>
        <w:ind w:left="709"/>
        <w:jc w:val="both"/>
        <w:rPr>
          <w:rFonts w:ascii="Times New Roman" w:eastAsia="KDJOB N+ MTSY" w:hAnsi="Times New Roman" w:cs="Times New Roman"/>
          <w:sz w:val="24"/>
          <w:szCs w:val="24"/>
          <w:lang w:val="en-US"/>
        </w:rPr>
      </w:pPr>
    </w:p>
    <w:p w:rsidR="00B76E4D" w:rsidRPr="00B044DF" w:rsidRDefault="00B76E4D" w:rsidP="00CE5409">
      <w:pPr>
        <w:spacing w:after="0"/>
        <w:ind w:left="709"/>
        <w:jc w:val="both"/>
        <w:rPr>
          <w:rFonts w:ascii="Times New Roman" w:eastAsia="AdvGulliv-R" w:hAnsi="Times New Roman" w:cs="Times New Roman"/>
          <w:sz w:val="24"/>
          <w:szCs w:val="24"/>
          <w:lang w:val="en-US"/>
        </w:rPr>
      </w:pPr>
      <w:r w:rsidRPr="00B044DF">
        <w:rPr>
          <w:rFonts w:ascii="Times New Roman" w:eastAsia="AdvGulliv-R" w:hAnsi="Times New Roman" w:cs="Times New Roman"/>
          <w:sz w:val="24"/>
          <w:szCs w:val="24"/>
          <w:lang w:val="en-US"/>
        </w:rPr>
        <w:t xml:space="preserve">Abbasbandy, S., “Numerical solution of non-linear Klein–Gordon equations by variational iteration method”, </w:t>
      </w:r>
      <w:r w:rsidRPr="00B044DF">
        <w:rPr>
          <w:rFonts w:ascii="Times New Roman" w:eastAsia="AdvGulliv-R" w:hAnsi="Times New Roman" w:cs="Times New Roman"/>
          <w:i/>
          <w:sz w:val="24"/>
          <w:szCs w:val="24"/>
          <w:lang w:val="en-US"/>
        </w:rPr>
        <w:t>Int</w:t>
      </w:r>
      <w:r w:rsidR="00980558" w:rsidRPr="00B044DF">
        <w:rPr>
          <w:rFonts w:ascii="Times New Roman" w:eastAsia="AdvGulliv-R" w:hAnsi="Times New Roman" w:cs="Times New Roman"/>
          <w:i/>
          <w:sz w:val="24"/>
          <w:szCs w:val="24"/>
          <w:lang w:val="en-US"/>
        </w:rPr>
        <w:t>ernational</w:t>
      </w:r>
      <w:r w:rsidRPr="00B044DF">
        <w:rPr>
          <w:rFonts w:ascii="Times New Roman" w:eastAsia="AdvGulliv-R" w:hAnsi="Times New Roman" w:cs="Times New Roman"/>
          <w:i/>
          <w:sz w:val="24"/>
          <w:szCs w:val="24"/>
          <w:lang w:val="en-US"/>
        </w:rPr>
        <w:t xml:space="preserve"> J</w:t>
      </w:r>
      <w:r w:rsidR="00980558" w:rsidRPr="00B044DF">
        <w:rPr>
          <w:rFonts w:ascii="Times New Roman" w:eastAsia="AdvGulliv-R" w:hAnsi="Times New Roman" w:cs="Times New Roman"/>
          <w:i/>
          <w:sz w:val="24"/>
          <w:szCs w:val="24"/>
          <w:lang w:val="en-US"/>
        </w:rPr>
        <w:t>ournal for</w:t>
      </w:r>
      <w:r w:rsidRPr="00B044DF">
        <w:rPr>
          <w:rFonts w:ascii="Times New Roman" w:eastAsia="AdvGulliv-R" w:hAnsi="Times New Roman" w:cs="Times New Roman"/>
          <w:i/>
          <w:sz w:val="24"/>
          <w:szCs w:val="24"/>
          <w:lang w:val="en-US"/>
        </w:rPr>
        <w:t xml:space="preserve"> Numer</w:t>
      </w:r>
      <w:r w:rsidR="00980558" w:rsidRPr="00B044DF">
        <w:rPr>
          <w:rFonts w:ascii="Times New Roman" w:eastAsia="AdvGulliv-R" w:hAnsi="Times New Roman" w:cs="Times New Roman"/>
          <w:i/>
          <w:sz w:val="24"/>
          <w:szCs w:val="24"/>
          <w:lang w:val="en-US"/>
        </w:rPr>
        <w:t>ical</w:t>
      </w:r>
      <w:r w:rsidRPr="00B044DF">
        <w:rPr>
          <w:rFonts w:ascii="Times New Roman" w:eastAsia="AdvGulliv-R" w:hAnsi="Times New Roman" w:cs="Times New Roman"/>
          <w:i/>
          <w:sz w:val="24"/>
          <w:szCs w:val="24"/>
          <w:lang w:val="en-US"/>
        </w:rPr>
        <w:t xml:space="preserve"> Methods</w:t>
      </w:r>
      <w:r w:rsidR="00980558" w:rsidRPr="00B044DF">
        <w:rPr>
          <w:rFonts w:ascii="Times New Roman" w:eastAsia="AdvGulliv-R" w:hAnsi="Times New Roman" w:cs="Times New Roman"/>
          <w:i/>
          <w:sz w:val="24"/>
          <w:szCs w:val="24"/>
          <w:lang w:val="en-US"/>
        </w:rPr>
        <w:t xml:space="preserve"> in</w:t>
      </w:r>
      <w:r w:rsidRPr="00B044DF">
        <w:rPr>
          <w:rFonts w:ascii="Times New Roman" w:eastAsia="AdvGulliv-R" w:hAnsi="Times New Roman" w:cs="Times New Roman"/>
          <w:i/>
          <w:sz w:val="24"/>
          <w:szCs w:val="24"/>
          <w:lang w:val="en-US"/>
        </w:rPr>
        <w:t xml:space="preserve"> Eng</w:t>
      </w:r>
      <w:r w:rsidR="00980558" w:rsidRPr="00B044DF">
        <w:rPr>
          <w:rFonts w:ascii="Times New Roman" w:eastAsia="AdvGulliv-R" w:hAnsi="Times New Roman" w:cs="Times New Roman"/>
          <w:i/>
          <w:sz w:val="24"/>
          <w:szCs w:val="24"/>
          <w:lang w:val="en-US"/>
        </w:rPr>
        <w:t>ineering</w:t>
      </w:r>
      <w:r w:rsidRPr="00B044DF">
        <w:rPr>
          <w:rFonts w:ascii="Times New Roman" w:eastAsia="AdvGulliv-R" w:hAnsi="Times New Roman" w:cs="Times New Roman"/>
          <w:sz w:val="24"/>
          <w:szCs w:val="24"/>
          <w:lang w:val="en-US"/>
        </w:rPr>
        <w:t>, 70,</w:t>
      </w:r>
      <w:r w:rsidR="00B9685A" w:rsidRPr="00B044DF">
        <w:rPr>
          <w:rFonts w:ascii="Times New Roman" w:eastAsia="AdvGulliv-R" w:hAnsi="Times New Roman" w:cs="Times New Roman"/>
          <w:sz w:val="24"/>
          <w:szCs w:val="24"/>
          <w:lang w:val="en-US"/>
        </w:rPr>
        <w:t xml:space="preserve"> 876-</w:t>
      </w:r>
      <w:r w:rsidRPr="00B044DF">
        <w:rPr>
          <w:rFonts w:ascii="Times New Roman" w:eastAsia="AdvGulliv-R" w:hAnsi="Times New Roman" w:cs="Times New Roman"/>
          <w:sz w:val="24"/>
          <w:szCs w:val="24"/>
          <w:lang w:val="en-US"/>
        </w:rPr>
        <w:t>881, (2006).</w:t>
      </w:r>
    </w:p>
    <w:p w:rsidR="00494C17" w:rsidRPr="00B044DF" w:rsidRDefault="00494C17" w:rsidP="00CE5409">
      <w:pPr>
        <w:spacing w:after="0"/>
        <w:ind w:left="709"/>
        <w:jc w:val="both"/>
        <w:rPr>
          <w:rFonts w:ascii="Times New Roman" w:eastAsia="AdvGulliv-R" w:hAnsi="Times New Roman" w:cs="Times New Roman"/>
          <w:sz w:val="24"/>
          <w:szCs w:val="24"/>
          <w:lang w:val="en-US"/>
        </w:rPr>
      </w:pPr>
    </w:p>
    <w:p w:rsidR="00494C17" w:rsidRPr="00B044DF" w:rsidRDefault="00494C17"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Abbasbandy, S., “Homotopy analysis method for the Kawahara equation”, </w:t>
      </w:r>
      <w:r w:rsidRPr="00B044DF">
        <w:rPr>
          <w:rFonts w:ascii="Times New Roman" w:hAnsi="Times New Roman" w:cs="Times New Roman"/>
          <w:i/>
          <w:sz w:val="24"/>
          <w:szCs w:val="24"/>
          <w:lang w:val="en-US"/>
        </w:rPr>
        <w:t>Nonlinear Analysis: Real World Applications</w:t>
      </w:r>
      <w:r w:rsidRPr="00B044DF">
        <w:rPr>
          <w:rFonts w:ascii="Times New Roman" w:hAnsi="Times New Roman" w:cs="Times New Roman"/>
          <w:sz w:val="24"/>
          <w:szCs w:val="24"/>
          <w:lang w:val="en-US"/>
        </w:rPr>
        <w:t>, 11, 307-312, (2010).</w:t>
      </w:r>
    </w:p>
    <w:p w:rsidR="00FF193C" w:rsidRPr="00B044DF" w:rsidRDefault="00FF193C" w:rsidP="00CE5409">
      <w:pPr>
        <w:spacing w:after="0"/>
        <w:ind w:left="709"/>
        <w:jc w:val="both"/>
        <w:rPr>
          <w:rFonts w:ascii="Times New Roman" w:hAnsi="Times New Roman" w:cs="Times New Roman"/>
          <w:sz w:val="24"/>
          <w:szCs w:val="24"/>
          <w:lang w:val="en-US"/>
        </w:rPr>
      </w:pPr>
    </w:p>
    <w:p w:rsidR="000A2ED8" w:rsidRPr="00B044DF" w:rsidRDefault="00E30080"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Abdeljawad, T., </w:t>
      </w:r>
      <w:r w:rsidR="000A2ED8" w:rsidRPr="00B044DF">
        <w:rPr>
          <w:rFonts w:ascii="Times New Roman" w:hAnsi="Times New Roman" w:cs="Times New Roman"/>
          <w:sz w:val="24"/>
          <w:szCs w:val="24"/>
          <w:lang w:val="en-US"/>
        </w:rPr>
        <w:t xml:space="preserve">“On </w:t>
      </w:r>
      <w:r w:rsidR="0004742B" w:rsidRPr="00B044DF">
        <w:rPr>
          <w:rFonts w:ascii="Times New Roman" w:hAnsi="Times New Roman" w:cs="Times New Roman"/>
          <w:sz w:val="24"/>
          <w:szCs w:val="24"/>
          <w:lang w:val="en-US"/>
        </w:rPr>
        <w:t>c</w:t>
      </w:r>
      <w:r w:rsidR="000A2ED8" w:rsidRPr="00B044DF">
        <w:rPr>
          <w:rFonts w:ascii="Times New Roman" w:hAnsi="Times New Roman" w:cs="Times New Roman"/>
          <w:sz w:val="24"/>
          <w:szCs w:val="24"/>
          <w:lang w:val="en-US"/>
        </w:rPr>
        <w:t xml:space="preserve">onformable </w:t>
      </w:r>
      <w:r w:rsidR="0004742B" w:rsidRPr="00B044DF">
        <w:rPr>
          <w:rFonts w:ascii="Times New Roman" w:hAnsi="Times New Roman" w:cs="Times New Roman"/>
          <w:sz w:val="24"/>
          <w:szCs w:val="24"/>
          <w:lang w:val="en-US"/>
        </w:rPr>
        <w:t>f</w:t>
      </w:r>
      <w:r w:rsidR="000A2ED8" w:rsidRPr="00B044DF">
        <w:rPr>
          <w:rFonts w:ascii="Times New Roman" w:hAnsi="Times New Roman" w:cs="Times New Roman"/>
          <w:sz w:val="24"/>
          <w:szCs w:val="24"/>
          <w:lang w:val="en-US"/>
        </w:rPr>
        <w:t xml:space="preserve">ractional </w:t>
      </w:r>
      <w:r w:rsidR="0004742B" w:rsidRPr="00B044DF">
        <w:rPr>
          <w:rFonts w:ascii="Times New Roman" w:hAnsi="Times New Roman" w:cs="Times New Roman"/>
          <w:sz w:val="24"/>
          <w:szCs w:val="24"/>
          <w:lang w:val="en-US"/>
        </w:rPr>
        <w:t>c</w:t>
      </w:r>
      <w:r w:rsidR="000A2ED8" w:rsidRPr="00B044DF">
        <w:rPr>
          <w:rFonts w:ascii="Times New Roman" w:hAnsi="Times New Roman" w:cs="Times New Roman"/>
          <w:sz w:val="24"/>
          <w:szCs w:val="24"/>
          <w:lang w:val="en-US"/>
        </w:rPr>
        <w:t xml:space="preserve">alculus”, </w:t>
      </w:r>
      <w:r w:rsidR="000A2ED8" w:rsidRPr="00B044DF">
        <w:rPr>
          <w:rFonts w:ascii="Times New Roman" w:hAnsi="Times New Roman" w:cs="Times New Roman"/>
          <w:i/>
          <w:sz w:val="24"/>
          <w:szCs w:val="24"/>
          <w:lang w:val="en-US"/>
        </w:rPr>
        <w:t>Journal of Computational and Applied Mathematics</w:t>
      </w:r>
      <w:r w:rsidR="000A2ED8" w:rsidRPr="00B044DF">
        <w:rPr>
          <w:rFonts w:ascii="Times New Roman" w:hAnsi="Times New Roman" w:cs="Times New Roman"/>
          <w:sz w:val="24"/>
          <w:szCs w:val="24"/>
          <w:lang w:val="en-US"/>
        </w:rPr>
        <w:t xml:space="preserve">, 279, </w:t>
      </w:r>
      <w:r w:rsidR="00B9685A" w:rsidRPr="00B044DF">
        <w:rPr>
          <w:rFonts w:ascii="Times New Roman" w:hAnsi="Times New Roman" w:cs="Times New Roman"/>
          <w:sz w:val="24"/>
          <w:szCs w:val="24"/>
          <w:lang w:val="en-US"/>
        </w:rPr>
        <w:t>57-</w:t>
      </w:r>
      <w:r w:rsidR="000A2ED8" w:rsidRPr="00B044DF">
        <w:rPr>
          <w:rFonts w:ascii="Times New Roman" w:hAnsi="Times New Roman" w:cs="Times New Roman"/>
          <w:sz w:val="24"/>
          <w:szCs w:val="24"/>
          <w:lang w:val="en-US"/>
        </w:rPr>
        <w:t>66, (2015).</w:t>
      </w:r>
    </w:p>
    <w:p w:rsidR="00DE5977" w:rsidRPr="00B044DF" w:rsidRDefault="00DE5977" w:rsidP="00CE5409">
      <w:pPr>
        <w:spacing w:after="0"/>
        <w:ind w:left="709"/>
        <w:jc w:val="both"/>
        <w:rPr>
          <w:rFonts w:ascii="Times New Roman" w:hAnsi="Times New Roman" w:cs="Times New Roman"/>
          <w:sz w:val="24"/>
          <w:szCs w:val="24"/>
          <w:lang w:val="en-US"/>
        </w:rPr>
      </w:pPr>
    </w:p>
    <w:p w:rsidR="00DE5977" w:rsidRPr="00B044DF" w:rsidRDefault="00DE5977"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Abdel-Salam, E. A. B. ve Yousif, E. A., “</w:t>
      </w:r>
      <w:r w:rsidRPr="00B044DF">
        <w:rPr>
          <w:rFonts w:ascii="Times New Roman" w:hAnsi="Times New Roman" w:cs="Times New Roman"/>
          <w:bCs/>
          <w:sz w:val="24"/>
          <w:szCs w:val="24"/>
          <w:lang w:val="en-US"/>
        </w:rPr>
        <w:t xml:space="preserve">Solution of nonlinear space-time fractional differential equations using the fractional Riccati expansion method, </w:t>
      </w:r>
      <w:r w:rsidRPr="00B044DF">
        <w:rPr>
          <w:rFonts w:ascii="Times New Roman" w:hAnsi="Times New Roman" w:cs="Times New Roman"/>
          <w:i/>
          <w:sz w:val="24"/>
          <w:szCs w:val="24"/>
          <w:lang w:val="en-US"/>
        </w:rPr>
        <w:t>Mathematical Problems in Engineering</w:t>
      </w:r>
      <w:r w:rsidRPr="00B044DF">
        <w:rPr>
          <w:rFonts w:ascii="Times New Roman" w:hAnsi="Times New Roman" w:cs="Times New Roman"/>
          <w:sz w:val="24"/>
          <w:szCs w:val="24"/>
          <w:lang w:val="en-US"/>
        </w:rPr>
        <w:t>, Article ID 846283, 1-6, (2013).</w:t>
      </w:r>
    </w:p>
    <w:p w:rsidR="004B1DED" w:rsidRPr="00B044DF" w:rsidRDefault="004B1DED" w:rsidP="00CE5409">
      <w:pPr>
        <w:spacing w:after="0"/>
        <w:ind w:left="709"/>
        <w:jc w:val="both"/>
        <w:rPr>
          <w:rFonts w:ascii="Times New Roman" w:hAnsi="Times New Roman" w:cs="Times New Roman"/>
          <w:sz w:val="24"/>
          <w:szCs w:val="24"/>
          <w:lang w:val="en-US"/>
        </w:rPr>
      </w:pPr>
    </w:p>
    <w:p w:rsidR="004B1DED" w:rsidRPr="00B044DF" w:rsidRDefault="004B1DED"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Abdel-Salam, E. A-B. ve Gumma, E. A. E., “Analytical solution of nonlinear space-time fractional differential equations using the improved fractional Riccati expansion method”, </w:t>
      </w:r>
      <w:r w:rsidRPr="00B044DF">
        <w:rPr>
          <w:rFonts w:ascii="Times New Roman" w:hAnsi="Times New Roman" w:cs="Times New Roman"/>
          <w:i/>
          <w:sz w:val="24"/>
          <w:szCs w:val="24"/>
          <w:lang w:val="en-US"/>
        </w:rPr>
        <w:t>Ain Shams Engineering Journal</w:t>
      </w:r>
      <w:r w:rsidRPr="00B044DF">
        <w:rPr>
          <w:rFonts w:ascii="Times New Roman" w:hAnsi="Times New Roman" w:cs="Times New Roman"/>
          <w:sz w:val="24"/>
          <w:szCs w:val="24"/>
          <w:lang w:val="en-US"/>
        </w:rPr>
        <w:t>, 6, 613-620, (2015).</w:t>
      </w:r>
    </w:p>
    <w:p w:rsidR="00694FA2" w:rsidRPr="00B044DF" w:rsidRDefault="00694FA2" w:rsidP="00CE5409">
      <w:pPr>
        <w:spacing w:after="0"/>
        <w:ind w:left="709"/>
        <w:jc w:val="both"/>
        <w:rPr>
          <w:rFonts w:ascii="Times New Roman" w:hAnsi="Times New Roman" w:cs="Times New Roman"/>
          <w:sz w:val="24"/>
          <w:szCs w:val="24"/>
          <w:lang w:val="en-US"/>
        </w:rPr>
      </w:pPr>
    </w:p>
    <w:p w:rsidR="00694FA2" w:rsidRPr="00B044DF" w:rsidRDefault="00694FA2"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Abdulaziz, O., Hashim, I. ve Ismail, E. S., “Approximate analytical solution to fractional modified KdV equations”, </w:t>
      </w:r>
      <w:r w:rsidRPr="00B044DF">
        <w:rPr>
          <w:rFonts w:ascii="Times New Roman" w:hAnsi="Times New Roman" w:cs="Times New Roman"/>
          <w:i/>
          <w:sz w:val="24"/>
          <w:szCs w:val="24"/>
          <w:lang w:val="en-US"/>
        </w:rPr>
        <w:t>Mathematical and Computer Modelling</w:t>
      </w:r>
      <w:r w:rsidRPr="00B044DF">
        <w:rPr>
          <w:rFonts w:ascii="Times New Roman" w:hAnsi="Times New Roman" w:cs="Times New Roman"/>
          <w:sz w:val="24"/>
          <w:szCs w:val="24"/>
          <w:lang w:val="en-US"/>
        </w:rPr>
        <w:t xml:space="preserve">, 49, </w:t>
      </w:r>
      <w:r w:rsidR="00B9685A" w:rsidRPr="00B044DF">
        <w:rPr>
          <w:rFonts w:ascii="Times New Roman" w:hAnsi="Times New Roman" w:cs="Times New Roman"/>
          <w:sz w:val="24"/>
          <w:szCs w:val="24"/>
          <w:lang w:val="en-US"/>
        </w:rPr>
        <w:t>136-</w:t>
      </w:r>
      <w:r w:rsidRPr="00B044DF">
        <w:rPr>
          <w:rFonts w:ascii="Times New Roman" w:hAnsi="Times New Roman" w:cs="Times New Roman"/>
          <w:sz w:val="24"/>
          <w:szCs w:val="24"/>
          <w:lang w:val="en-US"/>
        </w:rPr>
        <w:t>145, (2009).</w:t>
      </w:r>
    </w:p>
    <w:p w:rsidR="000A2ED8" w:rsidRPr="00B044DF" w:rsidRDefault="000A2ED8" w:rsidP="00CE5409">
      <w:pPr>
        <w:spacing w:after="0"/>
        <w:ind w:left="709"/>
        <w:jc w:val="both"/>
        <w:rPr>
          <w:rFonts w:ascii="Times New Roman" w:hAnsi="Times New Roman" w:cs="Times New Roman"/>
          <w:sz w:val="24"/>
          <w:szCs w:val="24"/>
          <w:lang w:val="en-US"/>
        </w:rPr>
      </w:pPr>
    </w:p>
    <w:p w:rsidR="00364245" w:rsidRPr="00B044DF" w:rsidRDefault="00364245"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Abramowitz, M. ve Stegun, I. A., </w:t>
      </w:r>
      <w:r w:rsidR="0004742B" w:rsidRPr="00B044DF">
        <w:rPr>
          <w:rFonts w:ascii="Times New Roman" w:hAnsi="Times New Roman" w:cs="Times New Roman"/>
          <w:i/>
          <w:sz w:val="24"/>
          <w:szCs w:val="24"/>
          <w:lang w:val="en-US"/>
        </w:rPr>
        <w:t>Handbook of mathematical functions with formulas, graphs, and mathematical t</w:t>
      </w:r>
      <w:r w:rsidRPr="00B044DF">
        <w:rPr>
          <w:rFonts w:ascii="Times New Roman" w:hAnsi="Times New Roman" w:cs="Times New Roman"/>
          <w:i/>
          <w:sz w:val="24"/>
          <w:szCs w:val="24"/>
          <w:lang w:val="en-US"/>
        </w:rPr>
        <w:t>ables</w:t>
      </w:r>
      <w:r w:rsidRPr="00B044DF">
        <w:rPr>
          <w:rFonts w:ascii="Times New Roman" w:hAnsi="Times New Roman" w:cs="Times New Roman"/>
          <w:sz w:val="24"/>
          <w:szCs w:val="24"/>
          <w:lang w:val="en-US"/>
        </w:rPr>
        <w:t>, New York: Dover Publications, (1972).</w:t>
      </w:r>
    </w:p>
    <w:p w:rsidR="000251CB" w:rsidRPr="00B044DF" w:rsidRDefault="000251CB" w:rsidP="00CE5409">
      <w:pPr>
        <w:spacing w:after="0"/>
        <w:ind w:left="709"/>
        <w:jc w:val="both"/>
        <w:rPr>
          <w:rFonts w:ascii="Times New Roman" w:hAnsi="Times New Roman" w:cs="Times New Roman"/>
          <w:sz w:val="24"/>
          <w:szCs w:val="24"/>
          <w:lang w:val="en-US"/>
        </w:rPr>
      </w:pPr>
    </w:p>
    <w:p w:rsidR="000251CB" w:rsidRPr="00B044DF" w:rsidRDefault="000251CB"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Abuteen, E., Freihat, A., Al-Smadi, M., Khalil, H. ve Khan, R. A., “Approximate series solution of nonlinear, fractional Klein-Gordon equations using fractional reduced differential transform method”, </w:t>
      </w:r>
      <w:r w:rsidRPr="00B044DF">
        <w:rPr>
          <w:rFonts w:ascii="Times New Roman" w:hAnsi="Times New Roman" w:cs="Times New Roman"/>
          <w:i/>
          <w:sz w:val="24"/>
          <w:szCs w:val="24"/>
          <w:lang w:val="en-US"/>
        </w:rPr>
        <w:t>Journal of Mathematics and Statistics</w:t>
      </w:r>
      <w:r w:rsidRPr="00B044DF">
        <w:rPr>
          <w:rFonts w:ascii="Times New Roman" w:hAnsi="Times New Roman" w:cs="Times New Roman"/>
          <w:sz w:val="24"/>
          <w:szCs w:val="24"/>
          <w:lang w:val="en-US"/>
        </w:rPr>
        <w:t>, 12 (1), 23-33, (2016).</w:t>
      </w:r>
    </w:p>
    <w:p w:rsidR="00FF193C" w:rsidRPr="00B044DF" w:rsidRDefault="00FF193C" w:rsidP="00CE5409">
      <w:pPr>
        <w:spacing w:after="0"/>
        <w:ind w:left="709"/>
        <w:jc w:val="both"/>
        <w:rPr>
          <w:rFonts w:ascii="Times New Roman" w:hAnsi="Times New Roman" w:cs="Times New Roman"/>
          <w:sz w:val="24"/>
          <w:szCs w:val="24"/>
          <w:lang w:val="en-US"/>
        </w:rPr>
      </w:pPr>
    </w:p>
    <w:p w:rsidR="00FF193C" w:rsidRPr="00B044DF" w:rsidRDefault="00FF193C"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lastRenderedPageBreak/>
        <w:t>Ahmadian</w:t>
      </w:r>
      <w:r w:rsidRPr="00B044DF">
        <w:rPr>
          <w:rFonts w:ascii="Times New Roman" w:eastAsia="KDJOB N+ MTSY" w:hAnsi="Times New Roman" w:cs="Times New Roman"/>
          <w:sz w:val="24"/>
          <w:szCs w:val="24"/>
          <w:lang w:val="en-US"/>
        </w:rPr>
        <w:t xml:space="preserve">, </w:t>
      </w:r>
      <w:r w:rsidRPr="00B044DF">
        <w:rPr>
          <w:rFonts w:ascii="Times New Roman" w:hAnsi="Times New Roman" w:cs="Times New Roman"/>
          <w:sz w:val="24"/>
          <w:szCs w:val="24"/>
          <w:lang w:val="en-US"/>
        </w:rPr>
        <w:t xml:space="preserve">S. ve </w:t>
      </w:r>
      <w:r w:rsidRPr="00B044DF">
        <w:rPr>
          <w:rFonts w:ascii="Times New Roman" w:eastAsia="KDJOB N+ MTSY" w:hAnsi="Times New Roman" w:cs="Times New Roman"/>
          <w:sz w:val="24"/>
          <w:szCs w:val="24"/>
          <w:lang w:val="en-US"/>
        </w:rPr>
        <w:t>Darvishi, M. T., “</w:t>
      </w:r>
      <w:r w:rsidRPr="00B044DF">
        <w:rPr>
          <w:rFonts w:ascii="Times New Roman" w:hAnsi="Times New Roman" w:cs="Times New Roman"/>
          <w:sz w:val="24"/>
          <w:szCs w:val="24"/>
          <w:lang w:val="en-US"/>
        </w:rPr>
        <w:t>New exact traveling wave solu</w:t>
      </w:r>
      <w:r w:rsidR="00E30080" w:rsidRPr="00B044DF">
        <w:rPr>
          <w:rFonts w:ascii="Times New Roman" w:hAnsi="Times New Roman" w:cs="Times New Roman"/>
          <w:sz w:val="24"/>
          <w:szCs w:val="24"/>
          <w:lang w:val="en-US"/>
        </w:rPr>
        <w:t xml:space="preserve">tions for space-time fractional </w:t>
      </w:r>
      <w:r w:rsidRPr="00B044DF">
        <w:rPr>
          <w:rFonts w:ascii="Times New Roman" w:hAnsi="Times New Roman" w:cs="Times New Roman"/>
          <w:sz w:val="24"/>
          <w:szCs w:val="24"/>
          <w:lang w:val="en-US"/>
        </w:rPr>
        <w:t xml:space="preserve">(1+1)-dimensional SRLW equation”, </w:t>
      </w:r>
      <w:r w:rsidRPr="00B044DF">
        <w:rPr>
          <w:rFonts w:ascii="Times New Roman" w:hAnsi="Times New Roman" w:cs="Times New Roman"/>
          <w:i/>
          <w:sz w:val="24"/>
          <w:szCs w:val="24"/>
          <w:lang w:val="en-US"/>
        </w:rPr>
        <w:t>Optik</w:t>
      </w:r>
      <w:r w:rsidRPr="00B044DF">
        <w:rPr>
          <w:rFonts w:ascii="Times New Roman" w:hAnsi="Times New Roman" w:cs="Times New Roman"/>
          <w:sz w:val="24"/>
          <w:szCs w:val="24"/>
          <w:lang w:val="en-US"/>
        </w:rPr>
        <w:t xml:space="preserve">, 127, </w:t>
      </w:r>
      <w:r w:rsidR="00B9685A" w:rsidRPr="00B044DF">
        <w:rPr>
          <w:rFonts w:ascii="Times New Roman" w:hAnsi="Times New Roman" w:cs="Times New Roman"/>
          <w:sz w:val="24"/>
          <w:szCs w:val="24"/>
          <w:lang w:val="en-US"/>
        </w:rPr>
        <w:t>10697-</w:t>
      </w:r>
      <w:r w:rsidRPr="00B044DF">
        <w:rPr>
          <w:rFonts w:ascii="Times New Roman" w:hAnsi="Times New Roman" w:cs="Times New Roman"/>
          <w:sz w:val="24"/>
          <w:szCs w:val="24"/>
          <w:lang w:val="en-US"/>
        </w:rPr>
        <w:t>10704, (2016).</w:t>
      </w:r>
    </w:p>
    <w:p w:rsidR="003732F4" w:rsidRPr="00B044DF" w:rsidRDefault="003732F4" w:rsidP="00CE5409">
      <w:pPr>
        <w:spacing w:after="0"/>
        <w:ind w:left="709"/>
        <w:jc w:val="both"/>
        <w:rPr>
          <w:rFonts w:ascii="Times New Roman" w:hAnsi="Times New Roman" w:cs="Times New Roman"/>
          <w:sz w:val="24"/>
          <w:szCs w:val="24"/>
          <w:lang w:val="en-US"/>
        </w:rPr>
      </w:pPr>
    </w:p>
    <w:p w:rsidR="003732F4" w:rsidRPr="00B044DF" w:rsidRDefault="003732F4"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Akbulut, A., Kaplan, M. ve Tascan, F., “Conservation laws and exact solutions of Phi-four (Phi-4) equation via the </w:t>
      </w:r>
      <m:oMath>
        <m:d>
          <m:dPr>
            <m:ctrlPr>
              <w:rPr>
                <w:rFonts w:ascii="Cambria Math" w:hAnsi="Times New Roman" w:cs="Times New Roman"/>
                <w:i/>
                <w:sz w:val="24"/>
                <w:szCs w:val="24"/>
                <w:lang w:val="en-US"/>
              </w:rPr>
            </m:ctrlPr>
          </m:dPr>
          <m:e>
            <m:f>
              <m:fPr>
                <m:type m:val="lin"/>
                <m:ctrlPr>
                  <w:rPr>
                    <w:rFonts w:ascii="Cambria Math" w:hAnsi="Times New Roman" w:cs="Times New Roman"/>
                    <w:i/>
                    <w:sz w:val="24"/>
                    <w:szCs w:val="24"/>
                    <w:lang w:val="en-US"/>
                  </w:rPr>
                </m:ctrlPr>
              </m:fPr>
              <m:num>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G</m:t>
                    </m:r>
                  </m:e>
                  <m:sup>
                    <m:r>
                      <w:rPr>
                        <w:rFonts w:ascii="Times New Roman" w:hAnsi="Times New Roman" w:cs="Times New Roman"/>
                        <w:sz w:val="24"/>
                        <w:szCs w:val="24"/>
                        <w:lang w:val="en-US"/>
                      </w:rPr>
                      <m:t>'</m:t>
                    </m:r>
                  </m:sup>
                </m:sSup>
              </m:num>
              <m:den>
                <m:r>
                  <w:rPr>
                    <w:rFonts w:ascii="Cambria Math" w:hAnsi="Cambria Math" w:cs="Times New Roman"/>
                    <w:sz w:val="24"/>
                    <w:szCs w:val="24"/>
                    <w:lang w:val="en-US"/>
                  </w:rPr>
                  <m:t>G</m:t>
                </m:r>
              </m:den>
            </m:f>
            <m:r>
              <m:rPr>
                <m:sty m:val="p"/>
              </m:rPr>
              <w:rPr>
                <w:rFonts w:ascii="Cambria Math" w:hAnsi="Times New Roman" w:cs="Times New Roman"/>
                <w:sz w:val="24"/>
                <w:szCs w:val="24"/>
                <w:lang w:val="en-US"/>
              </w:rPr>
              <m:t>,</m:t>
            </m:r>
            <m:f>
              <m:fPr>
                <m:type m:val="lin"/>
                <m:ctrlPr>
                  <w:rPr>
                    <w:rFonts w:ascii="Cambria Math" w:hAnsi="Times New Roman" w:cs="Times New Roman"/>
                    <w:i/>
                    <w:sz w:val="24"/>
                    <w:szCs w:val="24"/>
                    <w:lang w:val="en-US"/>
                  </w:rPr>
                </m:ctrlPr>
              </m:fPr>
              <m:num>
                <m:r>
                  <w:rPr>
                    <w:rFonts w:ascii="Cambria Math" w:hAnsi="Times New Roman" w:cs="Times New Roman"/>
                    <w:sz w:val="24"/>
                    <w:szCs w:val="24"/>
                    <w:lang w:val="en-US"/>
                  </w:rPr>
                  <m:t>1</m:t>
                </m:r>
              </m:num>
              <m:den>
                <m:r>
                  <w:rPr>
                    <w:rFonts w:ascii="Cambria Math" w:hAnsi="Cambria Math" w:cs="Times New Roman"/>
                    <w:sz w:val="24"/>
                    <w:szCs w:val="24"/>
                    <w:lang w:val="en-US"/>
                  </w:rPr>
                  <m:t>G</m:t>
                </m:r>
              </m:den>
            </m:f>
            <m:r>
              <w:rPr>
                <w:rFonts w:ascii="Cambria Math" w:hAnsi="Times New Roman" w:cs="Times New Roman"/>
                <w:sz w:val="24"/>
                <w:szCs w:val="24"/>
                <w:lang w:val="en-US"/>
              </w:rPr>
              <m:t xml:space="preserve"> </m:t>
            </m:r>
          </m:e>
        </m:d>
      </m:oMath>
      <w:r w:rsidRPr="00B044DF">
        <w:rPr>
          <w:rFonts w:ascii="Times New Roman" w:hAnsi="Times New Roman" w:cs="Times New Roman"/>
          <w:sz w:val="24"/>
          <w:szCs w:val="24"/>
          <w:lang w:val="en-US"/>
        </w:rPr>
        <w:t>-expansion method</w:t>
      </w:r>
      <w:r w:rsidR="00975371"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Naturforsch</w:t>
      </w:r>
      <w:r w:rsidRPr="00B044DF">
        <w:rPr>
          <w:rFonts w:ascii="Times New Roman" w:hAnsi="Times New Roman" w:cs="Times New Roman"/>
          <w:sz w:val="24"/>
          <w:szCs w:val="24"/>
          <w:lang w:val="en-US"/>
        </w:rPr>
        <w:t>, 71 (5), 439-446, (2016).</w:t>
      </w:r>
    </w:p>
    <w:p w:rsidR="001C5E68" w:rsidRPr="00B044DF" w:rsidRDefault="001C5E68" w:rsidP="00CE5409">
      <w:pPr>
        <w:spacing w:after="0"/>
        <w:ind w:left="709"/>
        <w:jc w:val="both"/>
        <w:rPr>
          <w:rFonts w:ascii="Times New Roman" w:hAnsi="Times New Roman" w:cs="Times New Roman"/>
          <w:sz w:val="24"/>
          <w:szCs w:val="24"/>
          <w:lang w:val="en-US"/>
        </w:rPr>
      </w:pPr>
    </w:p>
    <w:p w:rsidR="001C5E68" w:rsidRPr="00B044DF" w:rsidRDefault="001C5E68"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Akram, G., Batool, F. ve Riaz, A., “Two reliable techniques for the analytical study of conformable time-fractional Phi-4 equation”, </w:t>
      </w:r>
      <w:r w:rsidRPr="00B044DF">
        <w:rPr>
          <w:rFonts w:ascii="Times New Roman" w:hAnsi="Times New Roman" w:cs="Times New Roman"/>
          <w:i/>
          <w:sz w:val="24"/>
          <w:szCs w:val="24"/>
          <w:lang w:val="en-US"/>
        </w:rPr>
        <w:t>Opt Quant Electron</w:t>
      </w:r>
      <w:r w:rsidRPr="00B044DF">
        <w:rPr>
          <w:rFonts w:ascii="Times New Roman" w:hAnsi="Times New Roman" w:cs="Times New Roman"/>
          <w:sz w:val="24"/>
          <w:szCs w:val="24"/>
          <w:lang w:val="en-US"/>
        </w:rPr>
        <w:t xml:space="preserve">, </w:t>
      </w:r>
      <w:r w:rsidR="00B9685A" w:rsidRPr="00B044DF">
        <w:rPr>
          <w:rFonts w:ascii="Times New Roman" w:hAnsi="Times New Roman" w:cs="Times New Roman"/>
          <w:sz w:val="24"/>
          <w:szCs w:val="24"/>
          <w:lang w:val="en-US"/>
        </w:rPr>
        <w:t>50 (</w:t>
      </w:r>
      <w:r w:rsidRPr="00B044DF">
        <w:rPr>
          <w:rFonts w:ascii="Times New Roman" w:hAnsi="Times New Roman" w:cs="Times New Roman"/>
          <w:sz w:val="24"/>
          <w:szCs w:val="24"/>
          <w:lang w:val="en-US"/>
        </w:rPr>
        <w:t>22</w:t>
      </w:r>
      <w:r w:rsidR="00B9685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(2018).</w:t>
      </w:r>
    </w:p>
    <w:p w:rsidR="006D237D" w:rsidRPr="00B044DF" w:rsidRDefault="006D237D" w:rsidP="00CE5409">
      <w:pPr>
        <w:spacing w:after="0"/>
        <w:ind w:left="709"/>
        <w:jc w:val="both"/>
        <w:rPr>
          <w:rFonts w:ascii="Times New Roman" w:hAnsi="Times New Roman" w:cs="Times New Roman"/>
          <w:sz w:val="24"/>
          <w:szCs w:val="24"/>
          <w:lang w:val="en-US"/>
        </w:rPr>
      </w:pPr>
    </w:p>
    <w:p w:rsidR="006D237D" w:rsidRPr="00B044DF" w:rsidRDefault="006D237D"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Akter, J. ve Akbar, M. A., “Exac</w:t>
      </w:r>
      <w:r w:rsidR="00E4022A" w:rsidRPr="00B044DF">
        <w:rPr>
          <w:rFonts w:ascii="Times New Roman" w:hAnsi="Times New Roman" w:cs="Times New Roman"/>
          <w:sz w:val="24"/>
          <w:szCs w:val="24"/>
          <w:lang w:val="en-US"/>
        </w:rPr>
        <w:t>t solutions to the Benney-</w:t>
      </w:r>
      <w:r w:rsidRPr="00B044DF">
        <w:rPr>
          <w:rFonts w:ascii="Times New Roman" w:hAnsi="Times New Roman" w:cs="Times New Roman"/>
          <w:sz w:val="24"/>
          <w:szCs w:val="24"/>
          <w:lang w:val="en-US"/>
        </w:rPr>
        <w:t xml:space="preserve">Luke equation and the Phi-4 equations by using modified simple equation method”, </w:t>
      </w:r>
      <w:r w:rsidRPr="00B044DF">
        <w:rPr>
          <w:rFonts w:ascii="Times New Roman" w:hAnsi="Times New Roman" w:cs="Times New Roman"/>
          <w:i/>
          <w:sz w:val="24"/>
          <w:szCs w:val="24"/>
          <w:lang w:val="en-US"/>
        </w:rPr>
        <w:t>Results in Physics</w:t>
      </w:r>
      <w:r w:rsidRPr="00B044DF">
        <w:rPr>
          <w:rFonts w:ascii="Times New Roman" w:hAnsi="Times New Roman" w:cs="Times New Roman"/>
          <w:sz w:val="24"/>
          <w:szCs w:val="24"/>
          <w:lang w:val="en-US"/>
        </w:rPr>
        <w:t>, 5, 125-130, (2015).</w:t>
      </w:r>
    </w:p>
    <w:p w:rsidR="00E332A7" w:rsidRPr="00B044DF" w:rsidRDefault="00E332A7" w:rsidP="00CE5409">
      <w:pPr>
        <w:spacing w:after="0"/>
        <w:ind w:left="709"/>
        <w:jc w:val="both"/>
        <w:rPr>
          <w:rFonts w:ascii="Times New Roman" w:hAnsi="Times New Roman" w:cs="Times New Roman"/>
          <w:sz w:val="24"/>
          <w:szCs w:val="24"/>
          <w:lang w:val="en-US"/>
        </w:rPr>
      </w:pPr>
    </w:p>
    <w:p w:rsidR="00E332A7" w:rsidRPr="00B044DF" w:rsidRDefault="00E332A7"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Ali, A. T., “New generalized Jacobi elliptic function rational expansion method”, </w:t>
      </w:r>
      <w:r w:rsidRPr="00B044DF">
        <w:rPr>
          <w:rFonts w:ascii="Times New Roman" w:hAnsi="Times New Roman" w:cs="Times New Roman"/>
          <w:i/>
          <w:sz w:val="24"/>
          <w:szCs w:val="24"/>
          <w:lang w:val="en-US"/>
        </w:rPr>
        <w:t>Journal of Computational and Applied Mathematics</w:t>
      </w:r>
      <w:r w:rsidRPr="00B044DF">
        <w:rPr>
          <w:rFonts w:ascii="Times New Roman" w:hAnsi="Times New Roman" w:cs="Times New Roman"/>
          <w:sz w:val="24"/>
          <w:szCs w:val="24"/>
          <w:lang w:val="en-US"/>
        </w:rPr>
        <w:t>, 235, 4117</w:t>
      </w:r>
      <w:r w:rsidR="00B9685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4127, (2011).</w:t>
      </w:r>
    </w:p>
    <w:p w:rsidR="00A62DF1" w:rsidRPr="00B044DF" w:rsidRDefault="00A62DF1" w:rsidP="00CE5409">
      <w:pPr>
        <w:autoSpaceDE w:val="0"/>
        <w:autoSpaceDN w:val="0"/>
        <w:adjustRightInd w:val="0"/>
        <w:spacing w:after="0"/>
        <w:ind w:left="709"/>
        <w:jc w:val="both"/>
        <w:rPr>
          <w:rFonts w:ascii="Times New Roman" w:hAnsi="Times New Roman" w:cs="Times New Roman"/>
          <w:sz w:val="24"/>
          <w:szCs w:val="24"/>
          <w:lang w:val="en-US"/>
        </w:rPr>
      </w:pPr>
    </w:p>
    <w:p w:rsidR="00A62DF1" w:rsidRPr="00B044DF" w:rsidRDefault="00A62DF1"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Ali, A., Iqbal, M. A., UL-Hassan, Q. M., Ahmad, J. ve Mohyud-Din, S. T., “An efficient technique for higher order fractional differential equation”, </w:t>
      </w:r>
      <w:r w:rsidRPr="00B044DF">
        <w:rPr>
          <w:rFonts w:ascii="Times New Roman" w:hAnsi="Times New Roman" w:cs="Times New Roman"/>
          <w:i/>
          <w:iCs/>
          <w:sz w:val="24"/>
          <w:szCs w:val="24"/>
          <w:lang w:val="en-US"/>
        </w:rPr>
        <w:t>Springer Plus</w:t>
      </w:r>
      <w:r w:rsidRPr="00B044DF">
        <w:rPr>
          <w:rFonts w:ascii="Times New Roman" w:hAnsi="Times New Roman" w:cs="Times New Roman"/>
          <w:iCs/>
          <w:sz w:val="24"/>
          <w:szCs w:val="24"/>
          <w:lang w:val="en-US"/>
        </w:rPr>
        <w:t>,</w:t>
      </w:r>
      <w:r w:rsidRPr="00B044DF">
        <w:rPr>
          <w:rFonts w:ascii="Times New Roman" w:hAnsi="Times New Roman" w:cs="Times New Roman"/>
          <w:i/>
          <w:iCs/>
          <w:sz w:val="24"/>
          <w:szCs w:val="24"/>
          <w:lang w:val="en-US"/>
        </w:rPr>
        <w:t xml:space="preserve"> </w:t>
      </w:r>
      <w:r w:rsidRPr="00B044DF">
        <w:rPr>
          <w:rFonts w:ascii="Times New Roman" w:hAnsi="Times New Roman" w:cs="Times New Roman"/>
          <w:iCs/>
          <w:sz w:val="24"/>
          <w:szCs w:val="24"/>
          <w:lang w:val="en-US"/>
        </w:rPr>
        <w:t>doi:</w:t>
      </w:r>
      <w:r w:rsidRPr="00B044DF">
        <w:rPr>
          <w:rFonts w:ascii="Times New Roman" w:hAnsi="Times New Roman" w:cs="Times New Roman"/>
          <w:sz w:val="24"/>
          <w:szCs w:val="24"/>
          <w:lang w:val="en-US"/>
        </w:rPr>
        <w:t xml:space="preserve"> 10.1186/s40064-016-1905-2, </w:t>
      </w:r>
      <w:r w:rsidRPr="00B044DF">
        <w:rPr>
          <w:rFonts w:ascii="Times New Roman" w:hAnsi="Times New Roman" w:cs="Times New Roman"/>
          <w:iCs/>
          <w:sz w:val="24"/>
          <w:szCs w:val="24"/>
          <w:lang w:val="en-US"/>
        </w:rPr>
        <w:t>(2016).</w:t>
      </w:r>
    </w:p>
    <w:p w:rsidR="003278BB" w:rsidRPr="00B044DF" w:rsidRDefault="003278BB" w:rsidP="00CE5409">
      <w:pPr>
        <w:autoSpaceDE w:val="0"/>
        <w:autoSpaceDN w:val="0"/>
        <w:adjustRightInd w:val="0"/>
        <w:spacing w:after="0"/>
        <w:ind w:left="709"/>
        <w:jc w:val="both"/>
        <w:rPr>
          <w:rFonts w:ascii="Times New Roman" w:hAnsi="Times New Roman" w:cs="Times New Roman"/>
          <w:sz w:val="24"/>
          <w:szCs w:val="24"/>
          <w:lang w:val="en-US"/>
        </w:rPr>
      </w:pPr>
    </w:p>
    <w:p w:rsidR="003278BB" w:rsidRPr="00B044DF" w:rsidRDefault="003278BB"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Alofi, A. S., “Exact and Explicit Traveling Wave Solutions for the Nonlinear Partial Differntial Equations”, </w:t>
      </w:r>
      <w:r w:rsidRPr="00B044DF">
        <w:rPr>
          <w:rFonts w:ascii="Times New Roman" w:hAnsi="Times New Roman" w:cs="Times New Roman"/>
          <w:i/>
          <w:sz w:val="24"/>
          <w:szCs w:val="24"/>
          <w:lang w:val="en-US"/>
        </w:rPr>
        <w:t>World Applied Sciences Journal</w:t>
      </w:r>
      <w:r w:rsidRPr="00B044DF">
        <w:rPr>
          <w:rFonts w:ascii="Times New Roman" w:hAnsi="Times New Roman" w:cs="Times New Roman"/>
          <w:sz w:val="24"/>
          <w:szCs w:val="24"/>
          <w:lang w:val="en-US"/>
        </w:rPr>
        <w:t>, 21, 62-67, (2013).</w:t>
      </w:r>
    </w:p>
    <w:p w:rsidR="00980558" w:rsidRPr="00B044DF" w:rsidRDefault="00980558" w:rsidP="00CE5409">
      <w:pPr>
        <w:autoSpaceDE w:val="0"/>
        <w:autoSpaceDN w:val="0"/>
        <w:adjustRightInd w:val="0"/>
        <w:spacing w:after="0"/>
        <w:ind w:left="709"/>
        <w:jc w:val="both"/>
        <w:rPr>
          <w:rFonts w:ascii="Times New Roman" w:hAnsi="Times New Roman" w:cs="Times New Roman"/>
          <w:sz w:val="24"/>
          <w:szCs w:val="24"/>
          <w:lang w:val="en-US"/>
        </w:rPr>
      </w:pPr>
    </w:p>
    <w:p w:rsidR="00980558" w:rsidRPr="00B044DF" w:rsidRDefault="00980558"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Alomari, A. K. ve Nazar, R., “Approximate analytical solutions of the Klein Gordon equation by means of the homotopy analysis method”, </w:t>
      </w:r>
      <w:r w:rsidRPr="00B044DF">
        <w:rPr>
          <w:rFonts w:ascii="Times New Roman" w:hAnsi="Times New Roman" w:cs="Times New Roman"/>
          <w:i/>
          <w:iCs/>
          <w:sz w:val="24"/>
          <w:szCs w:val="24"/>
          <w:lang w:val="en-US"/>
        </w:rPr>
        <w:t>Journal of Quality Measurement and Analysis</w:t>
      </w:r>
      <w:r w:rsidRPr="00B044DF">
        <w:rPr>
          <w:rFonts w:ascii="Times New Roman" w:hAnsi="Times New Roman" w:cs="Times New Roman"/>
          <w:sz w:val="24"/>
          <w:szCs w:val="24"/>
          <w:lang w:val="en-US"/>
        </w:rPr>
        <w:t xml:space="preserve"> , </w:t>
      </w:r>
      <w:r w:rsidRPr="00B044DF">
        <w:rPr>
          <w:rFonts w:ascii="Times New Roman" w:hAnsi="Times New Roman" w:cs="Times New Roman"/>
          <w:iCs/>
          <w:sz w:val="24"/>
          <w:szCs w:val="24"/>
          <w:lang w:val="en-US"/>
        </w:rPr>
        <w:t>4 (1), 45-57, (2008).</w:t>
      </w:r>
    </w:p>
    <w:p w:rsidR="001C5E68" w:rsidRPr="00B044DF" w:rsidRDefault="001C5E68" w:rsidP="00CE5409">
      <w:pPr>
        <w:autoSpaceDE w:val="0"/>
        <w:autoSpaceDN w:val="0"/>
        <w:adjustRightInd w:val="0"/>
        <w:spacing w:after="0"/>
        <w:ind w:left="709"/>
        <w:jc w:val="both"/>
        <w:rPr>
          <w:rFonts w:ascii="Times New Roman" w:hAnsi="Times New Roman" w:cs="Times New Roman"/>
          <w:sz w:val="24"/>
          <w:szCs w:val="24"/>
          <w:lang w:val="en-US"/>
        </w:rPr>
      </w:pPr>
    </w:p>
    <w:p w:rsidR="001C5E68" w:rsidRPr="00B044DF" w:rsidRDefault="001C5E68"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Alquran, M., Jaradat, H. M. ve Syam, M. I., “Analytical solution of the time-fractional Phi-4 equation by using modified residual power series method”, </w:t>
      </w:r>
      <w:r w:rsidRPr="00B044DF">
        <w:rPr>
          <w:rFonts w:ascii="Times New Roman" w:hAnsi="Times New Roman" w:cs="Times New Roman"/>
          <w:i/>
          <w:sz w:val="24"/>
          <w:szCs w:val="24"/>
          <w:lang w:val="en-US"/>
        </w:rPr>
        <w:t>Nonlinear Dyn</w:t>
      </w:r>
      <w:r w:rsidRPr="00B044DF">
        <w:rPr>
          <w:rFonts w:ascii="Times New Roman" w:hAnsi="Times New Roman" w:cs="Times New Roman"/>
          <w:sz w:val="24"/>
          <w:szCs w:val="24"/>
          <w:lang w:val="en-US"/>
        </w:rPr>
        <w:t xml:space="preserve">, </w:t>
      </w:r>
      <w:r w:rsidR="00B9685A" w:rsidRPr="00B044DF">
        <w:rPr>
          <w:rFonts w:ascii="Times New Roman" w:hAnsi="Times New Roman" w:cs="Times New Roman"/>
          <w:sz w:val="24"/>
          <w:szCs w:val="24"/>
          <w:lang w:val="en-US"/>
        </w:rPr>
        <w:t>90, 2525-</w:t>
      </w:r>
      <w:r w:rsidRPr="00B044DF">
        <w:rPr>
          <w:rFonts w:ascii="Times New Roman" w:hAnsi="Times New Roman" w:cs="Times New Roman"/>
          <w:sz w:val="24"/>
          <w:szCs w:val="24"/>
          <w:lang w:val="en-US"/>
        </w:rPr>
        <w:t>2529, (2017).</w:t>
      </w:r>
    </w:p>
    <w:p w:rsidR="00E26099" w:rsidRPr="00B044DF" w:rsidRDefault="00E26099" w:rsidP="00CE5409">
      <w:pPr>
        <w:autoSpaceDE w:val="0"/>
        <w:autoSpaceDN w:val="0"/>
        <w:adjustRightInd w:val="0"/>
        <w:spacing w:after="0"/>
        <w:ind w:left="709"/>
        <w:jc w:val="both"/>
        <w:rPr>
          <w:rFonts w:ascii="Times New Roman" w:hAnsi="Times New Roman" w:cs="Times New Roman"/>
          <w:sz w:val="24"/>
          <w:szCs w:val="24"/>
          <w:lang w:val="en-US"/>
        </w:rPr>
      </w:pPr>
    </w:p>
    <w:p w:rsidR="00E26099" w:rsidRPr="00B044DF" w:rsidRDefault="00E26099"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Al-Shawba, A. A., Abdullah, F. A., Gepreel, K. A. ve Azmi, A., “Solitary and periodic wave solutions of higher-dimensional conformable time-fractional differential equations using the </w:t>
      </w:r>
      <m:oMath>
        <m:d>
          <m:dPr>
            <m:ctrlPr>
              <w:rPr>
                <w:rFonts w:ascii="Cambria Math" w:hAnsi="Times New Roman" w:cs="Times New Roman"/>
                <w:i/>
                <w:sz w:val="24"/>
                <w:szCs w:val="24"/>
                <w:lang w:val="en-US"/>
              </w:rPr>
            </m:ctrlPr>
          </m:dPr>
          <m:e>
            <m:f>
              <m:fPr>
                <m:type m:val="lin"/>
                <m:ctrlPr>
                  <w:rPr>
                    <w:rFonts w:ascii="Cambria Math" w:hAnsi="Times New Roman" w:cs="Times New Roman"/>
                    <w:i/>
                    <w:sz w:val="24"/>
                    <w:szCs w:val="24"/>
                    <w:lang w:val="en-US"/>
                  </w:rPr>
                </m:ctrlPr>
              </m:fPr>
              <m:num>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G</m:t>
                    </m:r>
                  </m:e>
                  <m:sup>
                    <m:r>
                      <w:rPr>
                        <w:rFonts w:ascii="Times New Roman" w:hAnsi="Times New Roman" w:cs="Times New Roman"/>
                        <w:sz w:val="24"/>
                        <w:szCs w:val="24"/>
                        <w:lang w:val="en-US"/>
                      </w:rPr>
                      <m:t>'</m:t>
                    </m:r>
                  </m:sup>
                </m:sSup>
              </m:num>
              <m:den>
                <m:r>
                  <w:rPr>
                    <w:rFonts w:ascii="Cambria Math" w:hAnsi="Cambria Math" w:cs="Times New Roman"/>
                    <w:sz w:val="24"/>
                    <w:szCs w:val="24"/>
                    <w:lang w:val="en-US"/>
                  </w:rPr>
                  <m:t>G</m:t>
                </m:r>
              </m:den>
            </m:f>
            <m:r>
              <w:rPr>
                <w:rFonts w:ascii="Cambria Math" w:hAnsi="Times New Roman" w:cs="Times New Roman"/>
                <w:sz w:val="24"/>
                <w:szCs w:val="24"/>
                <w:lang w:val="en-US"/>
              </w:rPr>
              <m:t>, 1/</m:t>
            </m:r>
            <m:r>
              <w:rPr>
                <w:rFonts w:ascii="Cambria Math" w:hAnsi="Cambria Math" w:cs="Times New Roman"/>
                <w:sz w:val="24"/>
                <w:szCs w:val="24"/>
                <w:lang w:val="en-US"/>
              </w:rPr>
              <m:t>G</m:t>
            </m:r>
          </m:e>
        </m:d>
      </m:oMath>
      <w:r w:rsidRPr="00B044DF">
        <w:rPr>
          <w:rFonts w:ascii="Times New Roman" w:hAnsi="Times New Roman" w:cs="Times New Roman"/>
          <w:sz w:val="24"/>
          <w:szCs w:val="24"/>
          <w:lang w:val="en-US"/>
        </w:rPr>
        <w:t xml:space="preserve">-expansion method”, </w:t>
      </w:r>
      <w:r w:rsidRPr="00B044DF">
        <w:rPr>
          <w:rFonts w:ascii="Times New Roman" w:hAnsi="Times New Roman" w:cs="Times New Roman"/>
          <w:i/>
          <w:iCs/>
          <w:sz w:val="24"/>
          <w:szCs w:val="24"/>
          <w:lang w:val="en-US"/>
        </w:rPr>
        <w:t>Advances in Difference Equations</w:t>
      </w:r>
      <w:r w:rsidRPr="00B044DF">
        <w:rPr>
          <w:rFonts w:ascii="Times New Roman" w:hAnsi="Times New Roman" w:cs="Times New Roman"/>
          <w:iCs/>
          <w:sz w:val="24"/>
          <w:szCs w:val="24"/>
          <w:lang w:val="en-US"/>
        </w:rPr>
        <w:t>,</w:t>
      </w:r>
      <w:r w:rsidRPr="00B044DF">
        <w:rPr>
          <w:rFonts w:ascii="Times New Roman" w:hAnsi="Times New Roman" w:cs="Times New Roman"/>
          <w:sz w:val="24"/>
          <w:szCs w:val="24"/>
          <w:lang w:val="en-US"/>
        </w:rPr>
        <w:t xml:space="preserve"> 1-15, (2018).</w:t>
      </w:r>
    </w:p>
    <w:p w:rsidR="00857898" w:rsidRPr="00B044DF" w:rsidRDefault="00857898" w:rsidP="00CE5409">
      <w:pPr>
        <w:autoSpaceDE w:val="0"/>
        <w:autoSpaceDN w:val="0"/>
        <w:adjustRightInd w:val="0"/>
        <w:spacing w:after="0"/>
        <w:ind w:left="709"/>
        <w:jc w:val="both"/>
        <w:rPr>
          <w:rFonts w:ascii="Times New Roman" w:hAnsi="Times New Roman" w:cs="Times New Roman"/>
          <w:sz w:val="24"/>
          <w:szCs w:val="24"/>
          <w:lang w:val="en-US"/>
        </w:rPr>
      </w:pPr>
    </w:p>
    <w:p w:rsidR="00857898" w:rsidRPr="00B044DF" w:rsidRDefault="00857898"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bCs/>
          <w:sz w:val="24"/>
          <w:szCs w:val="24"/>
          <w:lang w:val="en-US"/>
        </w:rPr>
        <w:t xml:space="preserve">Alzaidy, J. F., “The fractional sub-equation method and exact analytical solutions for some nonlinear fractional PDEs”, </w:t>
      </w:r>
      <w:r w:rsidRPr="00B044DF">
        <w:rPr>
          <w:rFonts w:ascii="Times New Roman" w:hAnsi="Times New Roman" w:cs="Times New Roman"/>
          <w:i/>
          <w:iCs/>
          <w:sz w:val="24"/>
          <w:szCs w:val="24"/>
          <w:lang w:val="en-US"/>
        </w:rPr>
        <w:t>American Journal of Mathematical Analysis</w:t>
      </w:r>
      <w:r w:rsidRPr="00B044DF">
        <w:rPr>
          <w:rFonts w:ascii="Times New Roman" w:hAnsi="Times New Roman" w:cs="Times New Roman"/>
          <w:iCs/>
          <w:sz w:val="24"/>
          <w:szCs w:val="24"/>
          <w:lang w:val="en-US"/>
        </w:rPr>
        <w:t>, 1 (1), 14-19, (2013).</w:t>
      </w:r>
    </w:p>
    <w:p w:rsidR="000F7CDE" w:rsidRPr="00B044DF" w:rsidRDefault="000F7CDE" w:rsidP="00CE5409">
      <w:pPr>
        <w:spacing w:after="0"/>
        <w:ind w:left="709"/>
        <w:jc w:val="both"/>
        <w:rPr>
          <w:rFonts w:ascii="Times New Roman" w:hAnsi="Times New Roman" w:cs="Times New Roman"/>
          <w:sz w:val="24"/>
          <w:szCs w:val="24"/>
          <w:lang w:val="en-US"/>
        </w:rPr>
      </w:pPr>
    </w:p>
    <w:p w:rsidR="000F7CDE" w:rsidRPr="00B044DF" w:rsidRDefault="000F7CDE"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Armitage, J. V. ve Eberlein, W. F., </w:t>
      </w:r>
      <w:r w:rsidR="0004742B" w:rsidRPr="00B044DF">
        <w:rPr>
          <w:rFonts w:ascii="Times New Roman" w:hAnsi="Times New Roman" w:cs="Times New Roman"/>
          <w:i/>
          <w:sz w:val="24"/>
          <w:szCs w:val="24"/>
          <w:lang w:val="en-US"/>
        </w:rPr>
        <w:t>Elliptic f</w:t>
      </w:r>
      <w:r w:rsidRPr="00B044DF">
        <w:rPr>
          <w:rFonts w:ascii="Times New Roman" w:hAnsi="Times New Roman" w:cs="Times New Roman"/>
          <w:i/>
          <w:sz w:val="24"/>
          <w:szCs w:val="24"/>
          <w:lang w:val="en-US"/>
        </w:rPr>
        <w:t>unctions</w:t>
      </w:r>
      <w:r w:rsidRPr="00B044DF">
        <w:rPr>
          <w:rFonts w:ascii="Times New Roman" w:hAnsi="Times New Roman" w:cs="Times New Roman"/>
          <w:sz w:val="24"/>
          <w:szCs w:val="24"/>
          <w:lang w:val="en-US"/>
        </w:rPr>
        <w:t>, New York: Cambridge University Press, (2006).</w:t>
      </w:r>
    </w:p>
    <w:p w:rsidR="007D0A36" w:rsidRPr="00B044DF" w:rsidRDefault="007D0A36" w:rsidP="00CE5409">
      <w:pPr>
        <w:spacing w:after="0"/>
        <w:ind w:left="709"/>
        <w:jc w:val="both"/>
        <w:rPr>
          <w:rFonts w:ascii="Times New Roman" w:hAnsi="Times New Roman" w:cs="Times New Roman"/>
          <w:sz w:val="24"/>
          <w:szCs w:val="24"/>
          <w:lang w:val="en-US"/>
        </w:rPr>
      </w:pPr>
    </w:p>
    <w:p w:rsidR="007D0A36" w:rsidRPr="00B044DF" w:rsidRDefault="007D0A36"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Arshad, S., Sohail, A. ve Maqbool, K., “Nonlinear shallow water waves: A fractional order Approach”, </w:t>
      </w:r>
      <w:r w:rsidRPr="00B044DF">
        <w:rPr>
          <w:rFonts w:ascii="Times New Roman" w:hAnsi="Times New Roman" w:cs="Times New Roman"/>
          <w:i/>
          <w:sz w:val="24"/>
          <w:szCs w:val="24"/>
          <w:lang w:val="en-US"/>
        </w:rPr>
        <w:t>Alexandria Engineering Journal</w:t>
      </w:r>
      <w:r w:rsidRPr="00B044DF">
        <w:rPr>
          <w:rFonts w:ascii="Times New Roman" w:hAnsi="Times New Roman" w:cs="Times New Roman"/>
          <w:sz w:val="24"/>
          <w:szCs w:val="24"/>
          <w:lang w:val="en-US"/>
        </w:rPr>
        <w:t>,</w:t>
      </w:r>
      <w:r w:rsidR="00B9685A" w:rsidRPr="00B044DF">
        <w:rPr>
          <w:rFonts w:ascii="Times New Roman" w:hAnsi="Times New Roman" w:cs="Times New Roman"/>
          <w:sz w:val="24"/>
          <w:szCs w:val="24"/>
          <w:lang w:val="en-US"/>
        </w:rPr>
        <w:t xml:space="preserve"> 55, 525-</w:t>
      </w:r>
      <w:r w:rsidRPr="00B044DF">
        <w:rPr>
          <w:rFonts w:ascii="Times New Roman" w:hAnsi="Times New Roman" w:cs="Times New Roman"/>
          <w:sz w:val="24"/>
          <w:szCs w:val="24"/>
          <w:lang w:val="en-US"/>
        </w:rPr>
        <w:t>532, (2016).</w:t>
      </w:r>
    </w:p>
    <w:p w:rsidR="00494C17" w:rsidRPr="00B044DF" w:rsidRDefault="00494C17" w:rsidP="00CE5409">
      <w:pPr>
        <w:spacing w:after="0"/>
        <w:ind w:left="709"/>
        <w:jc w:val="both"/>
        <w:rPr>
          <w:rFonts w:ascii="Times New Roman" w:hAnsi="Times New Roman" w:cs="Times New Roman"/>
          <w:sz w:val="24"/>
          <w:szCs w:val="24"/>
          <w:lang w:val="en-US"/>
        </w:rPr>
      </w:pPr>
    </w:p>
    <w:p w:rsidR="00494C17" w:rsidRPr="00B044DF" w:rsidRDefault="00494C17"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Aslan, İ., “Comment on: New exact solutions for the Kawahara equation using Exp-function method”, </w:t>
      </w:r>
      <w:r w:rsidRPr="00B044DF">
        <w:rPr>
          <w:rFonts w:ascii="Times New Roman" w:hAnsi="Times New Roman" w:cs="Times New Roman"/>
          <w:i/>
          <w:sz w:val="24"/>
          <w:szCs w:val="24"/>
          <w:lang w:val="en-US"/>
        </w:rPr>
        <w:t>Journal of Computational and Applied Mathematics</w:t>
      </w:r>
      <w:r w:rsidRPr="00B044DF">
        <w:rPr>
          <w:rFonts w:ascii="Times New Roman" w:hAnsi="Times New Roman" w:cs="Times New Roman"/>
          <w:sz w:val="24"/>
          <w:szCs w:val="24"/>
          <w:lang w:val="en-US"/>
        </w:rPr>
        <w:t>, 234, 3213-3215, (2010).</w:t>
      </w:r>
    </w:p>
    <w:p w:rsidR="00CC7D42" w:rsidRPr="00B044DF" w:rsidRDefault="00CC7D42" w:rsidP="00CE5409">
      <w:pPr>
        <w:spacing w:after="0"/>
        <w:ind w:left="709"/>
        <w:jc w:val="both"/>
        <w:rPr>
          <w:rFonts w:ascii="Times New Roman" w:hAnsi="Times New Roman" w:cs="Times New Roman"/>
          <w:sz w:val="24"/>
          <w:szCs w:val="24"/>
          <w:lang w:val="en-US"/>
        </w:rPr>
      </w:pPr>
    </w:p>
    <w:p w:rsidR="00CC7D42" w:rsidRPr="00B044DF" w:rsidRDefault="00CC7D42"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Assas, L. M. B., “New exact solutions for the Kawahara equation using Exp-function method”, </w:t>
      </w:r>
      <w:r w:rsidRPr="00B044DF">
        <w:rPr>
          <w:rFonts w:ascii="Times New Roman" w:hAnsi="Times New Roman" w:cs="Times New Roman"/>
          <w:i/>
          <w:sz w:val="24"/>
          <w:szCs w:val="24"/>
          <w:lang w:val="en-US"/>
        </w:rPr>
        <w:t>Journal of Computational and Applied Mathematics</w:t>
      </w:r>
      <w:r w:rsidRPr="00B044DF">
        <w:rPr>
          <w:rFonts w:ascii="Times New Roman" w:hAnsi="Times New Roman" w:cs="Times New Roman"/>
          <w:sz w:val="24"/>
          <w:szCs w:val="24"/>
          <w:lang w:val="en-US"/>
        </w:rPr>
        <w:t>, 233, 97-102, (2009).</w:t>
      </w:r>
    </w:p>
    <w:p w:rsidR="000E685E" w:rsidRPr="00B044DF" w:rsidRDefault="000E685E" w:rsidP="00CE5409">
      <w:pPr>
        <w:spacing w:after="0"/>
        <w:ind w:left="709"/>
        <w:jc w:val="both"/>
        <w:rPr>
          <w:rFonts w:ascii="Times New Roman" w:hAnsi="Times New Roman" w:cs="Times New Roman"/>
          <w:sz w:val="24"/>
          <w:szCs w:val="24"/>
          <w:lang w:val="en-US"/>
        </w:rPr>
      </w:pPr>
    </w:p>
    <w:p w:rsidR="000E685E" w:rsidRPr="00B044DF" w:rsidRDefault="000E685E"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Bekir, A. ve Güner, Ö., “</w:t>
      </w:r>
      <w:r w:rsidRPr="00B044DF">
        <w:rPr>
          <w:rFonts w:ascii="Times New Roman" w:hAnsi="Times New Roman" w:cs="Times New Roman"/>
          <w:sz w:val="24"/>
          <w:szCs w:val="24"/>
          <w:lang w:val="en-US" w:bidi="ar-SA"/>
        </w:rPr>
        <w:t xml:space="preserve">Exact solutions of nonlinear fractional differential equations by </w:t>
      </w:r>
      <m:oMath>
        <m:d>
          <m:dPr>
            <m:ctrlPr>
              <w:rPr>
                <w:rFonts w:ascii="Cambria Math" w:hAnsi="Times New Roman" w:cs="Times New Roman"/>
                <w:i/>
                <w:sz w:val="24"/>
                <w:szCs w:val="24"/>
                <w:lang w:val="en-US" w:bidi="ar-SA"/>
              </w:rPr>
            </m:ctrlPr>
          </m:dPr>
          <m:e>
            <m:sSup>
              <m:sSupPr>
                <m:ctrlPr>
                  <w:rPr>
                    <w:rFonts w:ascii="Cambria Math" w:hAnsi="Times New Roman" w:cs="Times New Roman"/>
                    <w:i/>
                    <w:sz w:val="24"/>
                    <w:szCs w:val="24"/>
                    <w:lang w:val="en-US" w:bidi="ar-SA"/>
                  </w:rPr>
                </m:ctrlPr>
              </m:sSupPr>
              <m:e>
                <m:r>
                  <w:rPr>
                    <w:rFonts w:ascii="Cambria Math" w:hAnsi="Cambria Math" w:cs="Times New Roman"/>
                    <w:sz w:val="24"/>
                    <w:szCs w:val="24"/>
                    <w:lang w:val="en-US" w:bidi="ar-SA"/>
                  </w:rPr>
                  <m:t>G</m:t>
                </m:r>
              </m:e>
              <m:sup>
                <m:r>
                  <w:rPr>
                    <w:rFonts w:ascii="Cambria Math" w:hAnsi="Times New Roman" w:cs="Times New Roman"/>
                    <w:sz w:val="24"/>
                    <w:szCs w:val="24"/>
                    <w:lang w:val="en-US" w:bidi="ar-SA"/>
                  </w:rPr>
                  <m:t>'</m:t>
                </m:r>
              </m:sup>
            </m:sSup>
            <m:r>
              <w:rPr>
                <w:rFonts w:ascii="Cambria Math" w:hAnsi="Times New Roman" w:cs="Times New Roman"/>
                <w:sz w:val="24"/>
                <w:szCs w:val="24"/>
                <w:lang w:val="en-US" w:bidi="ar-SA"/>
              </w:rPr>
              <m:t>/</m:t>
            </m:r>
            <m:r>
              <w:rPr>
                <w:rFonts w:ascii="Cambria Math" w:hAnsi="Cambria Math" w:cs="Times New Roman"/>
                <w:sz w:val="24"/>
                <w:szCs w:val="24"/>
                <w:lang w:val="en-US" w:bidi="ar-SA"/>
              </w:rPr>
              <m:t>G</m:t>
            </m:r>
          </m:e>
        </m:d>
      </m:oMath>
      <w:r w:rsidRPr="00B044DF">
        <w:rPr>
          <w:rFonts w:ascii="Times New Roman" w:hAnsi="Times New Roman" w:cs="Times New Roman"/>
          <w:sz w:val="24"/>
          <w:szCs w:val="24"/>
          <w:lang w:val="en-US" w:bidi="ar-SA"/>
        </w:rPr>
        <w:t>-expansion method</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Chinese Physics B</w:t>
      </w:r>
      <w:r w:rsidRPr="00B044DF">
        <w:rPr>
          <w:rFonts w:ascii="Times New Roman" w:hAnsi="Times New Roman" w:cs="Times New Roman"/>
          <w:sz w:val="24"/>
          <w:szCs w:val="24"/>
          <w:lang w:val="en-US"/>
        </w:rPr>
        <w:t>, 22 (11), (2013).</w:t>
      </w:r>
    </w:p>
    <w:p w:rsidR="00C72F21" w:rsidRPr="00B044DF" w:rsidRDefault="00C72F21" w:rsidP="00CE5409">
      <w:pPr>
        <w:spacing w:after="0"/>
        <w:ind w:left="709"/>
        <w:jc w:val="both"/>
        <w:rPr>
          <w:rFonts w:ascii="Times New Roman" w:hAnsi="Times New Roman" w:cs="Times New Roman"/>
          <w:sz w:val="24"/>
          <w:szCs w:val="24"/>
          <w:lang w:val="en-US"/>
        </w:rPr>
      </w:pPr>
    </w:p>
    <w:p w:rsidR="00C72F21" w:rsidRPr="00B044DF" w:rsidRDefault="00C72F21"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Benbachir, M. ve Dahmani, Z., “The ADM method for solving the modified kawahara equation with fractional spatial and temporal derivatives”, </w:t>
      </w:r>
      <w:r w:rsidRPr="00B044DF">
        <w:rPr>
          <w:rFonts w:ascii="Times New Roman" w:hAnsi="Times New Roman" w:cs="Times New Roman"/>
          <w:i/>
          <w:sz w:val="24"/>
          <w:szCs w:val="24"/>
          <w:lang w:val="en-US"/>
        </w:rPr>
        <w:t>Journal of Interdisciplinary Mathematics</w:t>
      </w:r>
      <w:r w:rsidRPr="00B044DF">
        <w:rPr>
          <w:rFonts w:ascii="Times New Roman" w:hAnsi="Times New Roman" w:cs="Times New Roman"/>
          <w:sz w:val="24"/>
          <w:szCs w:val="24"/>
          <w:lang w:val="en-US"/>
        </w:rPr>
        <w:t>, 14:5-6, 523-533</w:t>
      </w:r>
      <w:r w:rsidR="00B044DF" w:rsidRPr="00B044DF">
        <w:rPr>
          <w:rFonts w:ascii="Times New Roman" w:hAnsi="Times New Roman" w:cs="Times New Roman"/>
          <w:sz w:val="24"/>
          <w:szCs w:val="24"/>
          <w:lang w:val="en-US"/>
        </w:rPr>
        <w:t>, (</w:t>
      </w:r>
      <w:r w:rsidRPr="00B044DF">
        <w:rPr>
          <w:rFonts w:ascii="Times New Roman" w:hAnsi="Times New Roman" w:cs="Times New Roman"/>
          <w:sz w:val="24"/>
          <w:szCs w:val="24"/>
          <w:lang w:val="en-US"/>
        </w:rPr>
        <w:t>2011).</w:t>
      </w:r>
    </w:p>
    <w:p w:rsidR="00A62DF1" w:rsidRPr="00B044DF" w:rsidRDefault="00A62DF1" w:rsidP="00CE5409">
      <w:pPr>
        <w:spacing w:after="0"/>
        <w:ind w:left="709"/>
        <w:jc w:val="both"/>
        <w:rPr>
          <w:rFonts w:ascii="Times New Roman" w:hAnsi="Times New Roman" w:cs="Times New Roman"/>
          <w:sz w:val="24"/>
          <w:szCs w:val="24"/>
          <w:lang w:val="en-US"/>
        </w:rPr>
      </w:pPr>
    </w:p>
    <w:p w:rsidR="00A62DF1" w:rsidRPr="00B044DF" w:rsidRDefault="00A62DF1"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Benbachir, M. ve Saadi, A., “The Kawahara equation with time and space-fractional derivatives solved by the Adomian method”, </w:t>
      </w:r>
      <w:r w:rsidRPr="00B044DF">
        <w:rPr>
          <w:rFonts w:ascii="Times New Roman" w:hAnsi="Times New Roman" w:cs="Times New Roman"/>
          <w:i/>
          <w:sz w:val="24"/>
          <w:szCs w:val="24"/>
          <w:lang w:val="en-US"/>
        </w:rPr>
        <w:t>Journal of Interdisciplinary Mathematics</w:t>
      </w:r>
      <w:r w:rsidRPr="00B044DF">
        <w:rPr>
          <w:rFonts w:ascii="Times New Roman" w:hAnsi="Times New Roman" w:cs="Times New Roman"/>
          <w:sz w:val="24"/>
          <w:szCs w:val="24"/>
          <w:lang w:val="en-US"/>
        </w:rPr>
        <w:t>, 17 (3)</w:t>
      </w:r>
      <w:r w:rsidR="00B9685A" w:rsidRPr="00B044DF">
        <w:rPr>
          <w:rFonts w:ascii="Times New Roman" w:hAnsi="Times New Roman" w:cs="Times New Roman"/>
          <w:sz w:val="24"/>
          <w:szCs w:val="24"/>
          <w:lang w:val="en-US"/>
        </w:rPr>
        <w:t>, 243-</w:t>
      </w:r>
      <w:r w:rsidRPr="00B044DF">
        <w:rPr>
          <w:rFonts w:ascii="Times New Roman" w:hAnsi="Times New Roman" w:cs="Times New Roman"/>
          <w:sz w:val="24"/>
          <w:szCs w:val="24"/>
          <w:lang w:val="en-US"/>
        </w:rPr>
        <w:t>253, (2014).</w:t>
      </w:r>
    </w:p>
    <w:p w:rsidR="00806444" w:rsidRPr="00B044DF" w:rsidRDefault="00806444" w:rsidP="00CE5409">
      <w:pPr>
        <w:spacing w:after="0"/>
        <w:ind w:left="709"/>
        <w:jc w:val="both"/>
        <w:rPr>
          <w:rFonts w:ascii="Times New Roman" w:hAnsi="Times New Roman" w:cs="Times New Roman"/>
          <w:sz w:val="24"/>
          <w:szCs w:val="24"/>
          <w:lang w:val="en-US"/>
        </w:rPr>
      </w:pPr>
    </w:p>
    <w:p w:rsidR="00806444" w:rsidRPr="00B044DF" w:rsidRDefault="00806444"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Biazar, J., Gholamin, P. ve Hosseini, K., “Variational iteration and Adomian decomposition methods for solving Kawahara and modified Kawahara equations”,</w:t>
      </w:r>
      <w:r w:rsidR="00975371"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Applied Mathematical Sciences</w:t>
      </w:r>
      <w:r w:rsidR="00B044DF" w:rsidRPr="00B044DF">
        <w:rPr>
          <w:rFonts w:ascii="Times New Roman" w:hAnsi="Times New Roman" w:cs="Times New Roman"/>
          <w:sz w:val="24"/>
          <w:szCs w:val="24"/>
          <w:lang w:val="en-US"/>
        </w:rPr>
        <w:t>, 2</w:t>
      </w:r>
      <w:r w:rsidRPr="00B044DF">
        <w:rPr>
          <w:rFonts w:ascii="Times New Roman" w:hAnsi="Times New Roman" w:cs="Times New Roman"/>
          <w:sz w:val="24"/>
          <w:szCs w:val="24"/>
          <w:lang w:val="en-US"/>
        </w:rPr>
        <w:t xml:space="preserve"> (55), 2705-2712, (2008). </w:t>
      </w:r>
    </w:p>
    <w:p w:rsidR="00375C6F" w:rsidRPr="00B044DF" w:rsidRDefault="00375C6F" w:rsidP="00CE5409">
      <w:pPr>
        <w:spacing w:after="0"/>
        <w:ind w:left="709"/>
        <w:jc w:val="both"/>
        <w:rPr>
          <w:rFonts w:ascii="Times New Roman" w:hAnsi="Times New Roman" w:cs="Times New Roman"/>
          <w:sz w:val="24"/>
          <w:szCs w:val="24"/>
          <w:lang w:val="en-US"/>
        </w:rPr>
      </w:pPr>
    </w:p>
    <w:p w:rsidR="00375C6F" w:rsidRPr="00B044DF" w:rsidRDefault="00375C6F" w:rsidP="00CE5409">
      <w:pPr>
        <w:spacing w:after="0"/>
        <w:ind w:left="709"/>
        <w:jc w:val="both"/>
        <w:rPr>
          <w:rFonts w:ascii="Times New Roman" w:hAnsi="Times New Roman" w:cs="Times New Roman"/>
          <w:kern w:val="36"/>
          <w:sz w:val="24"/>
          <w:szCs w:val="24"/>
          <w:lang w:val="en-US"/>
        </w:rPr>
      </w:pPr>
      <w:r w:rsidRPr="00B044DF">
        <w:rPr>
          <w:rFonts w:ascii="Times New Roman" w:hAnsi="Times New Roman" w:cs="Times New Roman"/>
          <w:kern w:val="36"/>
          <w:sz w:val="24"/>
          <w:szCs w:val="24"/>
          <w:lang w:val="en-US"/>
        </w:rPr>
        <w:t xml:space="preserve">Bibi, S., Mohyud-Din, S. T., Ullah, R., Ahmed, N. ve Khan, U., “Exact solutions for STO and (3+1)-dimensional KdV-ZK equations using </w:t>
      </w:r>
      <m:oMath>
        <m:d>
          <m:dPr>
            <m:ctrlPr>
              <w:rPr>
                <w:rFonts w:ascii="Cambria Math" w:hAnsi="Cambria Math" w:cs="Times New Roman"/>
                <w:i/>
                <w:sz w:val="24"/>
                <w:szCs w:val="24"/>
                <w:lang w:val="en-US"/>
              </w:rPr>
            </m:ctrlPr>
          </m:dPr>
          <m:e>
            <m:f>
              <m:fPr>
                <m:type m:val="lin"/>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G</m:t>
                    </m:r>
                  </m:e>
                  <m:sup>
                    <m:r>
                      <w:rPr>
                        <w:rFonts w:ascii="Cambria Math" w:hAnsi="Cambria Math" w:cs="Times New Roman"/>
                        <w:sz w:val="24"/>
                        <w:szCs w:val="24"/>
                        <w:lang w:val="en-US"/>
                      </w:rPr>
                      <m:t>'</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G</m:t>
                    </m:r>
                  </m:e>
                  <m:sup>
                    <m:r>
                      <w:rPr>
                        <w:rFonts w:ascii="Cambria Math" w:hAnsi="Cambria Math" w:cs="Times New Roman"/>
                        <w:sz w:val="24"/>
                        <w:szCs w:val="24"/>
                        <w:lang w:val="en-US"/>
                      </w:rPr>
                      <m:t>2</m:t>
                    </m:r>
                  </m:sup>
                </m:sSup>
              </m:den>
            </m:f>
          </m:e>
        </m:d>
      </m:oMath>
      <w:r w:rsidRPr="00B044DF">
        <w:rPr>
          <w:rFonts w:ascii="Times New Roman" w:hAnsi="Times New Roman" w:cs="Times New Roman"/>
          <w:sz w:val="24"/>
          <w:szCs w:val="24"/>
          <w:lang w:val="en-US"/>
        </w:rPr>
        <w:t>-expansion method”,</w:t>
      </w:r>
      <w:r w:rsidRPr="00B044DF">
        <w:rPr>
          <w:rFonts w:ascii="Times New Roman" w:hAnsi="Times New Roman" w:cs="Times New Roman"/>
          <w:kern w:val="36"/>
          <w:sz w:val="24"/>
          <w:szCs w:val="24"/>
          <w:lang w:val="en-US"/>
        </w:rPr>
        <w:t xml:space="preserve"> </w:t>
      </w:r>
      <w:r w:rsidRPr="00B044DF">
        <w:rPr>
          <w:rFonts w:ascii="Times New Roman" w:hAnsi="Times New Roman" w:cs="Times New Roman"/>
          <w:i/>
          <w:kern w:val="36"/>
          <w:sz w:val="24"/>
          <w:szCs w:val="24"/>
          <w:lang w:val="en-US"/>
        </w:rPr>
        <w:t>Results in Physics</w:t>
      </w:r>
      <w:r w:rsidRPr="00B044DF">
        <w:rPr>
          <w:rFonts w:ascii="Times New Roman" w:hAnsi="Times New Roman" w:cs="Times New Roman"/>
          <w:kern w:val="36"/>
          <w:sz w:val="24"/>
          <w:szCs w:val="24"/>
          <w:lang w:val="en-US"/>
        </w:rPr>
        <w:t>, 7, 4434-4439, (2017).</w:t>
      </w:r>
    </w:p>
    <w:p w:rsidR="003C5116" w:rsidRPr="00B044DF" w:rsidRDefault="003C5116" w:rsidP="00CE5409">
      <w:pPr>
        <w:spacing w:after="0"/>
        <w:ind w:left="709"/>
        <w:jc w:val="both"/>
        <w:rPr>
          <w:rFonts w:ascii="Times New Roman" w:hAnsi="Times New Roman" w:cs="Times New Roman"/>
          <w:kern w:val="36"/>
          <w:sz w:val="24"/>
          <w:szCs w:val="24"/>
          <w:lang w:val="en-US"/>
        </w:rPr>
      </w:pPr>
    </w:p>
    <w:p w:rsidR="003C5116" w:rsidRPr="00B044DF" w:rsidRDefault="003C5116" w:rsidP="00CE5409">
      <w:pPr>
        <w:autoSpaceDE w:val="0"/>
        <w:autoSpaceDN w:val="0"/>
        <w:adjustRightInd w:val="0"/>
        <w:spacing w:after="0"/>
        <w:ind w:left="709"/>
        <w:jc w:val="both"/>
        <w:rPr>
          <w:rFonts w:ascii="Times New Roman" w:hAnsi="Times New Roman" w:cs="Times New Roman"/>
          <w:kern w:val="36"/>
          <w:sz w:val="24"/>
          <w:szCs w:val="24"/>
          <w:lang w:val="en-US"/>
        </w:rPr>
      </w:pPr>
      <w:r w:rsidRPr="00B044DF">
        <w:rPr>
          <w:rFonts w:ascii="Times New Roman" w:hAnsi="Times New Roman" w:cs="Times New Roman"/>
          <w:kern w:val="36"/>
          <w:sz w:val="24"/>
          <w:szCs w:val="24"/>
          <w:lang w:val="en-US"/>
        </w:rPr>
        <w:t>Butera, S. ve Paola, M. D., “</w:t>
      </w:r>
      <w:r w:rsidRPr="00B044DF">
        <w:rPr>
          <w:rFonts w:ascii="Times New Roman" w:eastAsia="AdvGulliv-R" w:hAnsi="Times New Roman" w:cs="Times New Roman"/>
          <w:sz w:val="24"/>
          <w:szCs w:val="24"/>
          <w:lang w:val="en-US" w:bidi="ar-SA"/>
        </w:rPr>
        <w:t>Fractional differential equations solved by using Mellin transform</w:t>
      </w:r>
      <w:r w:rsidRPr="00B044DF">
        <w:rPr>
          <w:rFonts w:ascii="Times New Roman" w:hAnsi="Times New Roman" w:cs="Times New Roman"/>
          <w:kern w:val="36"/>
          <w:sz w:val="24"/>
          <w:szCs w:val="24"/>
          <w:lang w:val="en-US"/>
        </w:rPr>
        <w:t xml:space="preserve">”, </w:t>
      </w:r>
      <w:r w:rsidRPr="00B044DF">
        <w:rPr>
          <w:rFonts w:ascii="Times New Roman" w:hAnsi="Times New Roman" w:cs="Times New Roman"/>
          <w:i/>
          <w:kern w:val="36"/>
          <w:sz w:val="24"/>
          <w:szCs w:val="24"/>
          <w:lang w:val="en-US"/>
        </w:rPr>
        <w:t>Communications in Nonlinear Science and Numerical Simulation</w:t>
      </w:r>
      <w:r w:rsidRPr="00B044DF">
        <w:rPr>
          <w:rFonts w:ascii="Times New Roman" w:hAnsi="Times New Roman" w:cs="Times New Roman"/>
          <w:kern w:val="36"/>
          <w:sz w:val="24"/>
          <w:szCs w:val="24"/>
          <w:lang w:val="en-US"/>
        </w:rPr>
        <w:t>, 19, 2220-2227, (2014).</w:t>
      </w:r>
    </w:p>
    <w:p w:rsidR="001E403A" w:rsidRPr="00B044DF" w:rsidRDefault="001E403A" w:rsidP="00CE5409">
      <w:pPr>
        <w:spacing w:after="0"/>
        <w:ind w:left="709"/>
        <w:jc w:val="both"/>
        <w:rPr>
          <w:rFonts w:ascii="Times New Roman" w:hAnsi="Times New Roman" w:cs="Times New Roman"/>
          <w:kern w:val="36"/>
          <w:sz w:val="24"/>
          <w:szCs w:val="24"/>
          <w:lang w:val="en-US"/>
        </w:rPr>
      </w:pPr>
    </w:p>
    <w:p w:rsidR="001E403A" w:rsidRPr="00B044DF" w:rsidRDefault="001E403A"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Bülbül, B. ve Sezer, M., “</w:t>
      </w:r>
      <w:r w:rsidRPr="00B044DF">
        <w:rPr>
          <w:rFonts w:ascii="Times New Roman" w:hAnsi="Times New Roman" w:cs="Times New Roman"/>
          <w:bCs/>
          <w:sz w:val="24"/>
          <w:szCs w:val="24"/>
          <w:lang w:val="en-US"/>
        </w:rPr>
        <w:t xml:space="preserve">A new approach to numerical solution of nonlinear Klein-Gordon equation”, </w:t>
      </w:r>
      <w:r w:rsidRPr="00B044DF">
        <w:rPr>
          <w:rFonts w:ascii="Times New Roman" w:hAnsi="Times New Roman" w:cs="Times New Roman"/>
          <w:i/>
          <w:sz w:val="24"/>
          <w:szCs w:val="24"/>
          <w:lang w:val="en-US"/>
        </w:rPr>
        <w:t>Hindawi Publishing Corporation</w:t>
      </w:r>
      <w:r w:rsidRPr="00B044DF">
        <w:rPr>
          <w:rFonts w:ascii="Times New Roman" w:hAnsi="Times New Roman" w:cs="Times New Roman"/>
          <w:sz w:val="24"/>
          <w:szCs w:val="24"/>
          <w:lang w:val="en-US"/>
        </w:rPr>
        <w:t>, Article ID 869749, 1-7, (2013).</w:t>
      </w:r>
    </w:p>
    <w:p w:rsidR="00A63FD4" w:rsidRPr="00B044DF" w:rsidRDefault="00A63FD4" w:rsidP="00CE5409">
      <w:pPr>
        <w:spacing w:after="0"/>
        <w:ind w:left="709"/>
        <w:jc w:val="both"/>
        <w:rPr>
          <w:rFonts w:ascii="Times New Roman" w:hAnsi="Times New Roman" w:cs="Times New Roman"/>
          <w:sz w:val="24"/>
          <w:szCs w:val="24"/>
          <w:lang w:val="en-US"/>
        </w:rPr>
      </w:pPr>
    </w:p>
    <w:p w:rsidR="00A63FD4" w:rsidRPr="00B044DF" w:rsidRDefault="00A63FD4"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lastRenderedPageBreak/>
        <w:t xml:space="preserve">Chen, Y. ve Wang, Q., “A new elliptic equation rational expansion method and its application to the shallow long wave approximate equations”, </w:t>
      </w:r>
      <w:r w:rsidRPr="00B044DF">
        <w:rPr>
          <w:rFonts w:ascii="Times New Roman" w:hAnsi="Times New Roman" w:cs="Times New Roman"/>
          <w:i/>
          <w:sz w:val="24"/>
          <w:szCs w:val="24"/>
          <w:lang w:val="en-US"/>
        </w:rPr>
        <w:t>Applied Mathematics and Computation</w:t>
      </w:r>
      <w:r w:rsidRPr="00B044DF">
        <w:rPr>
          <w:rFonts w:ascii="Times New Roman" w:hAnsi="Times New Roman" w:cs="Times New Roman"/>
          <w:sz w:val="24"/>
          <w:szCs w:val="24"/>
          <w:lang w:val="en-US"/>
        </w:rPr>
        <w:t>, 173,</w:t>
      </w:r>
      <w:r w:rsidR="00B9685A" w:rsidRPr="00B044DF">
        <w:rPr>
          <w:rFonts w:ascii="Times New Roman" w:hAnsi="Times New Roman" w:cs="Times New Roman"/>
          <w:sz w:val="24"/>
          <w:szCs w:val="24"/>
          <w:lang w:val="en-US"/>
        </w:rPr>
        <w:t xml:space="preserve"> 1163-</w:t>
      </w:r>
      <w:r w:rsidRPr="00B044DF">
        <w:rPr>
          <w:rFonts w:ascii="Times New Roman" w:hAnsi="Times New Roman" w:cs="Times New Roman"/>
          <w:sz w:val="24"/>
          <w:szCs w:val="24"/>
          <w:lang w:val="en-US"/>
        </w:rPr>
        <w:t>1182, (2006).</w:t>
      </w:r>
    </w:p>
    <w:p w:rsidR="00BB317F" w:rsidRPr="00B044DF" w:rsidRDefault="00BB317F" w:rsidP="00CE5409">
      <w:pPr>
        <w:spacing w:after="0"/>
        <w:ind w:left="709"/>
        <w:jc w:val="both"/>
        <w:rPr>
          <w:rFonts w:ascii="Times New Roman" w:hAnsi="Times New Roman" w:cs="Times New Roman"/>
          <w:sz w:val="24"/>
          <w:szCs w:val="24"/>
          <w:lang w:val="en-US"/>
        </w:rPr>
      </w:pPr>
    </w:p>
    <w:p w:rsidR="00BB317F" w:rsidRPr="00B044DF" w:rsidRDefault="00BB317F"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kern w:val="36"/>
          <w:sz w:val="24"/>
          <w:szCs w:val="24"/>
          <w:lang w:val="en-US"/>
        </w:rPr>
        <w:t>Chen, C. ve Jiang, Y., “</w:t>
      </w:r>
      <w:r w:rsidRPr="00B044DF">
        <w:rPr>
          <w:rFonts w:ascii="Times New Roman" w:hAnsi="Times New Roman" w:cs="Times New Roman"/>
          <w:sz w:val="24"/>
          <w:szCs w:val="24"/>
          <w:lang w:val="en-US"/>
        </w:rPr>
        <w:t xml:space="preserve">Simplest equation method for some time-fractional partial differential equations with conformable derivative”, </w:t>
      </w:r>
      <w:r w:rsidRPr="00B044DF">
        <w:rPr>
          <w:rFonts w:ascii="Times New Roman" w:hAnsi="Times New Roman" w:cs="Times New Roman"/>
          <w:i/>
          <w:sz w:val="24"/>
          <w:szCs w:val="24"/>
          <w:lang w:val="en-US"/>
        </w:rPr>
        <w:t>Computers and Mathematics with Applications</w:t>
      </w:r>
      <w:r w:rsidRPr="00B044DF">
        <w:rPr>
          <w:rFonts w:ascii="Times New Roman" w:hAnsi="Times New Roman" w:cs="Times New Roman"/>
          <w:sz w:val="24"/>
          <w:szCs w:val="24"/>
          <w:lang w:val="en-US"/>
        </w:rPr>
        <w:t>, 75, 2978-2988, (2018).</w:t>
      </w:r>
    </w:p>
    <w:p w:rsidR="00980558" w:rsidRPr="00B044DF" w:rsidRDefault="00980558" w:rsidP="00CE5409">
      <w:pPr>
        <w:spacing w:after="0"/>
        <w:ind w:left="709"/>
        <w:jc w:val="both"/>
        <w:rPr>
          <w:rFonts w:ascii="Times New Roman" w:hAnsi="Times New Roman" w:cs="Times New Roman"/>
          <w:sz w:val="24"/>
          <w:szCs w:val="24"/>
          <w:lang w:val="en-US"/>
        </w:rPr>
      </w:pPr>
    </w:p>
    <w:p w:rsidR="00980558" w:rsidRPr="00B044DF" w:rsidRDefault="00980558"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Chowdhury, M. S. H. ve Hashim, I., “Application of homoto</w:t>
      </w:r>
      <w:r w:rsidR="00B9685A" w:rsidRPr="00B044DF">
        <w:rPr>
          <w:rFonts w:ascii="Times New Roman" w:hAnsi="Times New Roman" w:cs="Times New Roman"/>
          <w:sz w:val="24"/>
          <w:szCs w:val="24"/>
          <w:lang w:val="en-US"/>
        </w:rPr>
        <w:t>py-perturbation method to Klein-</w:t>
      </w:r>
      <w:r w:rsidRPr="00B044DF">
        <w:rPr>
          <w:rFonts w:ascii="Times New Roman" w:hAnsi="Times New Roman" w:cs="Times New Roman"/>
          <w:sz w:val="24"/>
          <w:szCs w:val="24"/>
          <w:lang w:val="en-US"/>
        </w:rPr>
        <w:t xml:space="preserve">Gordon and sine-Gordon equations”, </w:t>
      </w:r>
      <w:r w:rsidRPr="00B044DF">
        <w:rPr>
          <w:rFonts w:ascii="Times New Roman" w:hAnsi="Times New Roman" w:cs="Times New Roman"/>
          <w:i/>
          <w:sz w:val="24"/>
          <w:szCs w:val="24"/>
          <w:lang w:val="en-US"/>
        </w:rPr>
        <w:t>Chaos, Solitons and Fractals</w:t>
      </w:r>
      <w:r w:rsidRPr="00B044DF">
        <w:rPr>
          <w:rFonts w:ascii="Times New Roman" w:hAnsi="Times New Roman" w:cs="Times New Roman"/>
          <w:sz w:val="24"/>
          <w:szCs w:val="24"/>
          <w:lang w:val="en-US"/>
        </w:rPr>
        <w:t>, 39, 1928</w:t>
      </w:r>
      <w:r w:rsidR="00B9685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1935, (2009).</w:t>
      </w:r>
    </w:p>
    <w:p w:rsidR="00A62DF1" w:rsidRPr="00B044DF" w:rsidRDefault="00A62DF1" w:rsidP="00CE5409">
      <w:pPr>
        <w:spacing w:after="0"/>
        <w:ind w:left="709"/>
        <w:jc w:val="both"/>
        <w:rPr>
          <w:rFonts w:ascii="Times New Roman" w:hAnsi="Times New Roman" w:cs="Times New Roman"/>
          <w:sz w:val="24"/>
          <w:szCs w:val="24"/>
          <w:lang w:val="en-US"/>
        </w:rPr>
      </w:pPr>
    </w:p>
    <w:p w:rsidR="00A62DF1" w:rsidRPr="00B044DF" w:rsidRDefault="00A62DF1"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Çerdik Yaslan, H., “New analytic sol</w:t>
      </w:r>
      <w:r w:rsidR="00B9685A" w:rsidRPr="00B044DF">
        <w:rPr>
          <w:rFonts w:ascii="Times New Roman" w:hAnsi="Times New Roman" w:cs="Times New Roman"/>
          <w:sz w:val="24"/>
          <w:szCs w:val="24"/>
          <w:lang w:val="en-US"/>
        </w:rPr>
        <w:t>utions of the conformable space-</w:t>
      </w:r>
      <w:r w:rsidRPr="00B044DF">
        <w:rPr>
          <w:rFonts w:ascii="Times New Roman" w:hAnsi="Times New Roman" w:cs="Times New Roman"/>
          <w:sz w:val="24"/>
          <w:szCs w:val="24"/>
          <w:lang w:val="en-US"/>
        </w:rPr>
        <w:t xml:space="preserve">time fractional Kawahara equation”, </w:t>
      </w:r>
      <w:r w:rsidRPr="00B044DF">
        <w:rPr>
          <w:rFonts w:ascii="Times New Roman" w:hAnsi="Times New Roman" w:cs="Times New Roman"/>
          <w:i/>
          <w:sz w:val="24"/>
          <w:szCs w:val="24"/>
          <w:lang w:val="en-US"/>
        </w:rPr>
        <w:t>Optik</w:t>
      </w:r>
      <w:r w:rsidRPr="00B044DF">
        <w:rPr>
          <w:rFonts w:ascii="Times New Roman" w:hAnsi="Times New Roman" w:cs="Times New Roman"/>
          <w:sz w:val="24"/>
          <w:szCs w:val="24"/>
          <w:lang w:val="en-US"/>
        </w:rPr>
        <w:t>, 140,</w:t>
      </w:r>
      <w:r w:rsidR="00B9685A" w:rsidRPr="00B044DF">
        <w:rPr>
          <w:rFonts w:ascii="Times New Roman" w:hAnsi="Times New Roman" w:cs="Times New Roman"/>
          <w:sz w:val="24"/>
          <w:szCs w:val="24"/>
          <w:lang w:val="en-US"/>
        </w:rPr>
        <w:t xml:space="preserve"> 123-</w:t>
      </w:r>
      <w:r w:rsidRPr="00B044DF">
        <w:rPr>
          <w:rFonts w:ascii="Times New Roman" w:hAnsi="Times New Roman" w:cs="Times New Roman"/>
          <w:sz w:val="24"/>
          <w:szCs w:val="24"/>
          <w:lang w:val="en-US"/>
        </w:rPr>
        <w:t>126, (2017).</w:t>
      </w:r>
    </w:p>
    <w:p w:rsidR="00EB71BC" w:rsidRPr="00B044DF" w:rsidRDefault="00EB71BC" w:rsidP="00CE5409">
      <w:pPr>
        <w:spacing w:after="0"/>
        <w:ind w:left="709"/>
        <w:jc w:val="both"/>
        <w:rPr>
          <w:rFonts w:ascii="Times New Roman" w:hAnsi="Times New Roman" w:cs="Times New Roman"/>
          <w:color w:val="000000" w:themeColor="text1"/>
          <w:sz w:val="24"/>
          <w:szCs w:val="24"/>
          <w:lang w:val="en-US"/>
        </w:rPr>
      </w:pPr>
    </w:p>
    <w:p w:rsidR="00EB71BC" w:rsidRPr="00B044DF" w:rsidRDefault="00EB71BC" w:rsidP="00CE5409">
      <w:pPr>
        <w:spacing w:after="0"/>
        <w:ind w:left="709"/>
        <w:jc w:val="both"/>
        <w:rPr>
          <w:rFonts w:ascii="Times New Roman" w:hAnsi="Times New Roman" w:cs="Times New Roman"/>
          <w:color w:val="000000" w:themeColor="text1"/>
          <w:sz w:val="24"/>
          <w:szCs w:val="24"/>
          <w:lang w:val="en-US"/>
        </w:rPr>
      </w:pPr>
      <w:r w:rsidRPr="00B044DF">
        <w:rPr>
          <w:rFonts w:ascii="Times New Roman" w:hAnsi="Times New Roman" w:cs="Times New Roman"/>
          <w:color w:val="000000" w:themeColor="text1"/>
          <w:sz w:val="24"/>
          <w:szCs w:val="24"/>
          <w:lang w:val="en-US"/>
        </w:rPr>
        <w:t xml:space="preserve">Çerdik Yaslan, H., “New analytic solutions of the space-time fractional Cahn–Hilliard equations”, </w:t>
      </w:r>
      <w:r w:rsidRPr="00B044DF">
        <w:rPr>
          <w:rFonts w:ascii="Times New Roman" w:hAnsi="Times New Roman" w:cs="Times New Roman"/>
          <w:i/>
          <w:color w:val="000000" w:themeColor="text1"/>
          <w:sz w:val="24"/>
          <w:szCs w:val="24"/>
          <w:lang w:val="en-US"/>
        </w:rPr>
        <w:t>Optik</w:t>
      </w:r>
      <w:r w:rsidRPr="00B044DF">
        <w:rPr>
          <w:rFonts w:ascii="Times New Roman" w:hAnsi="Times New Roman" w:cs="Times New Roman"/>
          <w:color w:val="000000" w:themeColor="text1"/>
          <w:sz w:val="24"/>
          <w:szCs w:val="24"/>
          <w:lang w:val="en-US"/>
        </w:rPr>
        <w:t xml:space="preserve">, 130, </w:t>
      </w:r>
      <w:r w:rsidR="00B044DF">
        <w:rPr>
          <w:rFonts w:ascii="Times New Roman" w:hAnsi="Times New Roman" w:cs="Times New Roman"/>
          <w:color w:val="000000" w:themeColor="text1"/>
          <w:sz w:val="24"/>
          <w:szCs w:val="24"/>
          <w:lang w:val="en-US"/>
        </w:rPr>
        <w:t>990-</w:t>
      </w:r>
      <w:r w:rsidRPr="00B044DF">
        <w:rPr>
          <w:rFonts w:ascii="Times New Roman" w:hAnsi="Times New Roman" w:cs="Times New Roman"/>
          <w:color w:val="000000" w:themeColor="text1"/>
          <w:sz w:val="24"/>
          <w:szCs w:val="24"/>
          <w:lang w:val="en-US"/>
        </w:rPr>
        <w:t>995, (2017).</w:t>
      </w:r>
    </w:p>
    <w:p w:rsidR="00982EB9" w:rsidRPr="00B044DF" w:rsidRDefault="00982EB9" w:rsidP="00CE5409">
      <w:pPr>
        <w:spacing w:after="0"/>
        <w:ind w:left="709"/>
        <w:jc w:val="both"/>
        <w:rPr>
          <w:rFonts w:ascii="Times New Roman" w:hAnsi="Times New Roman" w:cs="Times New Roman"/>
          <w:sz w:val="24"/>
          <w:szCs w:val="24"/>
          <w:lang w:val="en-US"/>
        </w:rPr>
      </w:pPr>
    </w:p>
    <w:p w:rsidR="00982EB9" w:rsidRPr="00B044DF" w:rsidRDefault="00982EB9"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Çerdik Yaslan, H. ve Girgin, A., “Sitem for the conformable space-time fractional coupled KD equations”, </w:t>
      </w:r>
      <w:r w:rsidRPr="00B044DF">
        <w:rPr>
          <w:rFonts w:ascii="Times New Roman" w:hAnsi="Times New Roman" w:cs="Times New Roman"/>
          <w:i/>
          <w:sz w:val="24"/>
          <w:szCs w:val="24"/>
          <w:lang w:val="en-US"/>
        </w:rPr>
        <w:t>Journal of Engineering Technology and Applied Sciences</w:t>
      </w:r>
      <w:r w:rsidRPr="00B044DF">
        <w:rPr>
          <w:rFonts w:ascii="Times New Roman" w:hAnsi="Times New Roman" w:cs="Times New Roman"/>
          <w:sz w:val="24"/>
          <w:szCs w:val="24"/>
          <w:lang w:val="en-US"/>
        </w:rPr>
        <w:t>, 3 (3), 223-233, (2018).</w:t>
      </w:r>
    </w:p>
    <w:p w:rsidR="00EB71BC" w:rsidRPr="00B044DF" w:rsidRDefault="00EB71BC" w:rsidP="00CE5409">
      <w:pPr>
        <w:spacing w:after="0"/>
        <w:ind w:left="709"/>
        <w:jc w:val="both"/>
        <w:rPr>
          <w:rFonts w:ascii="Times New Roman" w:hAnsi="Times New Roman" w:cs="Times New Roman"/>
          <w:sz w:val="24"/>
          <w:szCs w:val="24"/>
          <w:lang w:val="en-US"/>
        </w:rPr>
      </w:pPr>
    </w:p>
    <w:p w:rsidR="00EB71BC" w:rsidRPr="00B044DF" w:rsidRDefault="00EB71BC" w:rsidP="00CE5409">
      <w:pPr>
        <w:autoSpaceDE w:val="0"/>
        <w:autoSpaceDN w:val="0"/>
        <w:adjustRightInd w:val="0"/>
        <w:spacing w:after="0"/>
        <w:ind w:left="709"/>
        <w:jc w:val="both"/>
        <w:rPr>
          <w:rFonts w:ascii="Times New Roman" w:hAnsi="Times New Roman" w:cs="Times New Roman"/>
          <w:color w:val="000000" w:themeColor="text1"/>
          <w:sz w:val="24"/>
          <w:szCs w:val="24"/>
          <w:lang w:val="en-US"/>
        </w:rPr>
      </w:pPr>
      <w:r w:rsidRPr="00B044DF">
        <w:rPr>
          <w:rFonts w:ascii="Times New Roman" w:hAnsi="Times New Roman" w:cs="Times New Roman"/>
          <w:color w:val="000000" w:themeColor="text1"/>
          <w:sz w:val="24"/>
          <w:szCs w:val="24"/>
          <w:lang w:val="en-US"/>
        </w:rPr>
        <w:t>Çerdik Yaslan, H. ve Girgin, A., “</w:t>
      </w:r>
      <w:r w:rsidRPr="00B044DF">
        <w:rPr>
          <w:rFonts w:ascii="Times New Roman" w:hAnsi="Times New Roman" w:cs="Times New Roman"/>
          <w:bCs/>
          <w:color w:val="000000" w:themeColor="text1"/>
          <w:sz w:val="24"/>
          <w:szCs w:val="24"/>
          <w:lang w:val="en-US" w:bidi="ar-SA"/>
        </w:rPr>
        <w:t>New exact solutions for the conformable space-time fractional KdV, CDG, (2+1)-dimensional CBS and (2+1)-dimensional AKNS equations</w:t>
      </w:r>
      <w:r w:rsidRPr="00B044DF">
        <w:rPr>
          <w:rFonts w:ascii="Times New Roman" w:hAnsi="Times New Roman" w:cs="Times New Roman"/>
          <w:color w:val="000000" w:themeColor="text1"/>
          <w:sz w:val="24"/>
          <w:szCs w:val="24"/>
          <w:lang w:val="en-US"/>
        </w:rPr>
        <w:t xml:space="preserve">”, </w:t>
      </w:r>
      <w:r w:rsidRPr="00B044DF">
        <w:rPr>
          <w:rFonts w:ascii="Times New Roman" w:hAnsi="Times New Roman" w:cs="Times New Roman"/>
          <w:i/>
          <w:color w:val="000000" w:themeColor="text1"/>
          <w:sz w:val="24"/>
          <w:szCs w:val="24"/>
          <w:lang w:val="en-US" w:bidi="ar-SA"/>
        </w:rPr>
        <w:t>Journal of Taibah University for Science</w:t>
      </w:r>
      <w:r w:rsidRPr="00B044DF">
        <w:rPr>
          <w:rFonts w:ascii="Times New Roman" w:hAnsi="Times New Roman" w:cs="Times New Roman"/>
          <w:color w:val="000000" w:themeColor="text1"/>
          <w:sz w:val="24"/>
          <w:szCs w:val="24"/>
          <w:lang w:val="en-US" w:bidi="ar-SA"/>
        </w:rPr>
        <w:t>, doi: 10.1080/16583655.2018.1515303, (2018).</w:t>
      </w:r>
    </w:p>
    <w:p w:rsidR="00CA5F23" w:rsidRPr="00B044DF" w:rsidRDefault="00CA5F23" w:rsidP="00CE5409">
      <w:pPr>
        <w:spacing w:after="0"/>
        <w:ind w:left="709"/>
        <w:jc w:val="both"/>
        <w:rPr>
          <w:rFonts w:ascii="Times New Roman" w:hAnsi="Times New Roman" w:cs="Times New Roman"/>
          <w:color w:val="000000" w:themeColor="text1"/>
          <w:sz w:val="24"/>
          <w:szCs w:val="24"/>
          <w:lang w:val="en-US"/>
        </w:rPr>
      </w:pPr>
    </w:p>
    <w:p w:rsidR="00CA5F23" w:rsidRPr="00B044DF" w:rsidRDefault="00CA5F23"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Dehghan, M., Abbaszadeh, M. ve Mohebbi, A., “An implicit RBF meshless approach for solving the time fractional nonlinear Sine-Gordon and Klein-Gordon equations”, </w:t>
      </w:r>
      <w:r w:rsidRPr="00B044DF">
        <w:rPr>
          <w:rFonts w:ascii="Times New Roman" w:hAnsi="Times New Roman" w:cs="Times New Roman"/>
          <w:i/>
          <w:sz w:val="24"/>
          <w:szCs w:val="24"/>
          <w:lang w:val="en-US"/>
        </w:rPr>
        <w:t>Engineering Analysis with Boundary Elements</w:t>
      </w:r>
      <w:r w:rsidRPr="00B044DF">
        <w:rPr>
          <w:rFonts w:ascii="Times New Roman" w:hAnsi="Times New Roman" w:cs="Times New Roman"/>
          <w:sz w:val="24"/>
          <w:szCs w:val="24"/>
          <w:lang w:val="en-US"/>
        </w:rPr>
        <w:t>, 50, 412-434, (2015).</w:t>
      </w:r>
    </w:p>
    <w:p w:rsidR="003277E0" w:rsidRPr="00B044DF" w:rsidRDefault="003277E0" w:rsidP="00CE5409">
      <w:pPr>
        <w:spacing w:after="0"/>
        <w:ind w:left="709"/>
        <w:jc w:val="both"/>
        <w:rPr>
          <w:rFonts w:ascii="Times New Roman" w:hAnsi="Times New Roman" w:cs="Times New Roman"/>
          <w:sz w:val="24"/>
          <w:szCs w:val="24"/>
          <w:lang w:val="en-US"/>
        </w:rPr>
      </w:pPr>
    </w:p>
    <w:p w:rsidR="003277E0" w:rsidRPr="00B044DF" w:rsidRDefault="003277E0"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Deng, X., Zhao, M. ve Li, X., “Travelling wave solutions for a nonlinear variant of the PHI-four equation”, </w:t>
      </w:r>
      <w:r w:rsidRPr="00B044DF">
        <w:rPr>
          <w:rFonts w:ascii="Times New Roman" w:hAnsi="Times New Roman" w:cs="Times New Roman"/>
          <w:i/>
          <w:sz w:val="24"/>
          <w:szCs w:val="24"/>
          <w:lang w:val="en-US"/>
        </w:rPr>
        <w:t>Mathematical and Computer Modelling</w:t>
      </w:r>
      <w:r w:rsidRPr="00B044DF">
        <w:rPr>
          <w:rFonts w:ascii="Times New Roman" w:hAnsi="Times New Roman" w:cs="Times New Roman"/>
          <w:sz w:val="24"/>
          <w:szCs w:val="24"/>
          <w:lang w:val="en-US"/>
        </w:rPr>
        <w:t>, 49, 617</w:t>
      </w:r>
      <w:r w:rsidR="00CA5F23"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622, (2009).</w:t>
      </w:r>
    </w:p>
    <w:p w:rsidR="00FB4EEF" w:rsidRPr="00B044DF" w:rsidRDefault="00FB4EEF" w:rsidP="00CE5409">
      <w:pPr>
        <w:spacing w:after="0"/>
        <w:ind w:left="709"/>
        <w:jc w:val="both"/>
        <w:rPr>
          <w:rFonts w:ascii="Times New Roman" w:hAnsi="Times New Roman" w:cs="Times New Roman"/>
          <w:sz w:val="24"/>
          <w:szCs w:val="24"/>
          <w:lang w:val="en-US"/>
        </w:rPr>
      </w:pPr>
    </w:p>
    <w:p w:rsidR="00FB4EEF" w:rsidRPr="00B044DF" w:rsidRDefault="00FB4EEF" w:rsidP="00CE5409">
      <w:pPr>
        <w:autoSpaceDE w:val="0"/>
        <w:autoSpaceDN w:val="0"/>
        <w:adjustRightInd w:val="0"/>
        <w:spacing w:after="0"/>
        <w:ind w:left="709"/>
        <w:jc w:val="both"/>
        <w:rPr>
          <w:rFonts w:ascii="Times New Roman" w:hAnsi="Times New Roman" w:cs="Times New Roman"/>
          <w:iCs/>
          <w:color w:val="000000"/>
          <w:sz w:val="24"/>
          <w:szCs w:val="24"/>
          <w:shd w:val="clear" w:color="auto" w:fill="FFFFFF"/>
          <w:lang w:val="en-US"/>
        </w:rPr>
      </w:pPr>
      <w:r w:rsidRPr="00B044DF">
        <w:rPr>
          <w:rFonts w:ascii="Times New Roman" w:hAnsi="Times New Roman" w:cs="Times New Roman"/>
          <w:color w:val="000000"/>
          <w:sz w:val="24"/>
          <w:szCs w:val="24"/>
          <w:lang w:val="en-US"/>
        </w:rPr>
        <w:t xml:space="preserve">Ding, H., “General </w:t>
      </w:r>
      <w:r w:rsidRPr="00B044DF">
        <w:rPr>
          <w:rFonts w:ascii="Cambria Math" w:hAnsi="Cambria Math" w:cs="Times New Roman"/>
          <w:color w:val="000000"/>
          <w:sz w:val="24"/>
          <w:szCs w:val="24"/>
          <w:lang w:val="en-US"/>
        </w:rPr>
        <w:t>ф</w:t>
      </w:r>
      <w:r w:rsidRPr="00B044DF">
        <w:rPr>
          <w:rFonts w:ascii="Times New Roman" w:hAnsi="Times New Roman" w:cs="Times New Roman"/>
          <w:iCs/>
          <w:color w:val="000000"/>
          <w:sz w:val="24"/>
          <w:szCs w:val="24"/>
          <w:shd w:val="clear" w:color="auto" w:fill="FFFFFF"/>
          <w:lang w:val="en-US"/>
        </w:rPr>
        <w:t xml:space="preserve"> approximation method for time-space fractional diffusion equation”, </w:t>
      </w:r>
      <w:r w:rsidRPr="00B044DF">
        <w:rPr>
          <w:rFonts w:ascii="Times New Roman" w:hAnsi="Times New Roman" w:cs="Times New Roman"/>
          <w:i/>
          <w:iCs/>
          <w:color w:val="000000"/>
          <w:sz w:val="24"/>
          <w:szCs w:val="24"/>
          <w:shd w:val="clear" w:color="auto" w:fill="FFFFFF"/>
          <w:lang w:val="en-US"/>
        </w:rPr>
        <w:t>Journal of Computational and Applied Mathematics</w:t>
      </w:r>
      <w:r w:rsidRPr="00B044DF">
        <w:rPr>
          <w:rFonts w:ascii="Times New Roman" w:hAnsi="Times New Roman" w:cs="Times New Roman"/>
          <w:iCs/>
          <w:color w:val="000000"/>
          <w:sz w:val="24"/>
          <w:szCs w:val="24"/>
          <w:shd w:val="clear" w:color="auto" w:fill="FFFFFF"/>
          <w:lang w:val="en-US"/>
        </w:rPr>
        <w:t>, 299, 221-228, (2016).</w:t>
      </w:r>
    </w:p>
    <w:p w:rsidR="00213DA8" w:rsidRPr="00B044DF" w:rsidRDefault="00213DA8" w:rsidP="00CE5409">
      <w:pPr>
        <w:autoSpaceDE w:val="0"/>
        <w:autoSpaceDN w:val="0"/>
        <w:adjustRightInd w:val="0"/>
        <w:spacing w:after="0"/>
        <w:ind w:left="709"/>
        <w:jc w:val="both"/>
        <w:rPr>
          <w:rFonts w:ascii="Times New Roman" w:hAnsi="Times New Roman" w:cs="Times New Roman"/>
          <w:iCs/>
          <w:color w:val="000000"/>
          <w:sz w:val="24"/>
          <w:szCs w:val="24"/>
          <w:shd w:val="clear" w:color="auto" w:fill="FFFFFF"/>
          <w:lang w:val="en-US"/>
        </w:rPr>
      </w:pPr>
    </w:p>
    <w:p w:rsidR="00213DA8" w:rsidRPr="00B044DF" w:rsidRDefault="00213DA8"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Duan, J-S., Chaolu, T., Rach, R. ve Lu, L., “</w:t>
      </w:r>
      <w:r w:rsidRPr="00B044DF">
        <w:rPr>
          <w:rFonts w:ascii="Times New Roman" w:hAnsi="Times New Roman" w:cs="Times New Roman"/>
          <w:sz w:val="24"/>
          <w:szCs w:val="24"/>
          <w:lang w:val="en-US" w:bidi="ar-SA"/>
        </w:rPr>
        <w:t>The Adomian decomposition method with convergence acceleration techniques for nonlinear fractional differential equations</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bidi="ar-SA"/>
        </w:rPr>
        <w:t>Computers and Mathematics with Applications</w:t>
      </w:r>
      <w:r w:rsidRPr="00B044DF">
        <w:rPr>
          <w:rFonts w:ascii="Times New Roman" w:hAnsi="Times New Roman" w:cs="Times New Roman"/>
          <w:sz w:val="24"/>
          <w:szCs w:val="24"/>
          <w:lang w:val="en-US" w:bidi="ar-SA"/>
        </w:rPr>
        <w:t xml:space="preserve">, 66, </w:t>
      </w:r>
      <w:r w:rsidR="00E30080" w:rsidRPr="00B044DF">
        <w:rPr>
          <w:rFonts w:ascii="Times New Roman" w:hAnsi="Times New Roman" w:cs="Times New Roman"/>
          <w:sz w:val="24"/>
          <w:szCs w:val="24"/>
          <w:lang w:val="en-US" w:bidi="ar-SA"/>
        </w:rPr>
        <w:t>728-</w:t>
      </w:r>
      <w:r w:rsidRPr="00B044DF">
        <w:rPr>
          <w:rFonts w:ascii="Times New Roman" w:hAnsi="Times New Roman" w:cs="Times New Roman"/>
          <w:sz w:val="24"/>
          <w:szCs w:val="24"/>
          <w:lang w:val="en-US" w:bidi="ar-SA"/>
        </w:rPr>
        <w:t>736, (2013).</w:t>
      </w:r>
    </w:p>
    <w:p w:rsidR="00E332A7" w:rsidRPr="00B044DF" w:rsidRDefault="00E332A7" w:rsidP="00CE5409">
      <w:pPr>
        <w:spacing w:after="0"/>
        <w:ind w:left="709"/>
        <w:jc w:val="both"/>
        <w:rPr>
          <w:rFonts w:ascii="Times New Roman" w:hAnsi="Times New Roman" w:cs="Times New Roman"/>
          <w:sz w:val="24"/>
          <w:szCs w:val="24"/>
          <w:lang w:val="en-US"/>
        </w:rPr>
      </w:pPr>
    </w:p>
    <w:p w:rsidR="00E332A7" w:rsidRPr="00B044DF" w:rsidRDefault="00E332A7"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Ebaid, A. ve Aly, E. H., “Exact solutions for the transformed reduced Ostrovsky equation via the F-expansion method in terms of Weierstrass-elliptic and Jacobian-elliptic functions”, </w:t>
      </w:r>
      <w:r w:rsidRPr="00B044DF">
        <w:rPr>
          <w:rFonts w:ascii="Times New Roman" w:hAnsi="Times New Roman" w:cs="Times New Roman"/>
          <w:i/>
          <w:sz w:val="24"/>
          <w:szCs w:val="24"/>
          <w:lang w:val="en-US"/>
        </w:rPr>
        <w:t>Wave Motion</w:t>
      </w:r>
      <w:r w:rsidRPr="00B044DF">
        <w:rPr>
          <w:rFonts w:ascii="Times New Roman" w:hAnsi="Times New Roman" w:cs="Times New Roman"/>
          <w:sz w:val="24"/>
          <w:szCs w:val="24"/>
          <w:lang w:val="en-US"/>
        </w:rPr>
        <w:t>, 49,  296-308, (2012).</w:t>
      </w:r>
    </w:p>
    <w:p w:rsidR="006D237D" w:rsidRPr="00B044DF" w:rsidRDefault="006D237D" w:rsidP="00CE5409">
      <w:pPr>
        <w:autoSpaceDE w:val="0"/>
        <w:autoSpaceDN w:val="0"/>
        <w:adjustRightInd w:val="0"/>
        <w:spacing w:after="0"/>
        <w:ind w:left="709"/>
        <w:jc w:val="both"/>
        <w:rPr>
          <w:rFonts w:ascii="Times New Roman" w:hAnsi="Times New Roman" w:cs="Times New Roman"/>
          <w:sz w:val="24"/>
          <w:szCs w:val="24"/>
          <w:lang w:val="en-US"/>
        </w:rPr>
      </w:pPr>
    </w:p>
    <w:p w:rsidR="006D237D" w:rsidRPr="00B044DF" w:rsidRDefault="006D237D"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Ehsani, F., Ehsani, F., Hadi, A. ve Hadi, A., “Analytical solution of phi-four equation</w:t>
      </w:r>
      <w:r w:rsidR="00975371"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Technical Journal of Engineering and Applied Sciences</w:t>
      </w:r>
      <w:r w:rsidRPr="00B044DF">
        <w:rPr>
          <w:rFonts w:ascii="Times New Roman" w:hAnsi="Times New Roman" w:cs="Times New Roman"/>
          <w:sz w:val="24"/>
          <w:szCs w:val="24"/>
          <w:lang w:val="en-US"/>
        </w:rPr>
        <w:t>,</w:t>
      </w:r>
      <w:r w:rsidRPr="00B044DF">
        <w:rPr>
          <w:rFonts w:ascii="Times New Roman" w:hAnsi="Times New Roman" w:cs="Times New Roman"/>
          <w:i/>
          <w:sz w:val="24"/>
          <w:szCs w:val="24"/>
          <w:lang w:val="en-US"/>
        </w:rPr>
        <w:t xml:space="preserve"> </w:t>
      </w:r>
      <w:r w:rsidRPr="00B044DF">
        <w:rPr>
          <w:rFonts w:ascii="Times New Roman" w:hAnsi="Times New Roman" w:cs="Times New Roman"/>
          <w:sz w:val="24"/>
          <w:szCs w:val="24"/>
          <w:lang w:val="en-US"/>
        </w:rPr>
        <w:t>3 (14), 1378-1388, (2013).</w:t>
      </w:r>
    </w:p>
    <w:p w:rsidR="0064178B" w:rsidRPr="00B044DF" w:rsidRDefault="0064178B" w:rsidP="00CE5409">
      <w:pPr>
        <w:autoSpaceDE w:val="0"/>
        <w:autoSpaceDN w:val="0"/>
        <w:adjustRightInd w:val="0"/>
        <w:spacing w:after="0"/>
        <w:ind w:left="709"/>
        <w:jc w:val="both"/>
        <w:rPr>
          <w:rFonts w:ascii="Times New Roman" w:hAnsi="Times New Roman" w:cs="Times New Roman"/>
          <w:sz w:val="24"/>
          <w:szCs w:val="24"/>
          <w:lang w:val="en-US"/>
        </w:rPr>
      </w:pPr>
    </w:p>
    <w:p w:rsidR="00C33DC9" w:rsidRPr="00B044DF" w:rsidRDefault="0064178B"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Elboree, M. K., “Deriving the </w:t>
      </w:r>
      <w:r w:rsidR="0004742B" w:rsidRPr="00B044DF">
        <w:rPr>
          <w:rFonts w:ascii="Times New Roman" w:hAnsi="Times New Roman" w:cs="Times New Roman"/>
          <w:sz w:val="24"/>
          <w:szCs w:val="24"/>
          <w:lang w:val="en-US"/>
        </w:rPr>
        <w:t>new traveling w</w:t>
      </w:r>
      <w:r w:rsidRPr="00B044DF">
        <w:rPr>
          <w:rFonts w:ascii="Times New Roman" w:hAnsi="Times New Roman" w:cs="Times New Roman"/>
          <w:sz w:val="24"/>
          <w:szCs w:val="24"/>
          <w:lang w:val="en-US"/>
        </w:rPr>
        <w:t xml:space="preserve">ave solutions for the nonlinear dispersive equation, KdV-ZK equation and complex coupled KdV system using extended simplest equation method, </w:t>
      </w:r>
      <w:r w:rsidRPr="00B044DF">
        <w:rPr>
          <w:rFonts w:ascii="Times New Roman" w:hAnsi="Times New Roman" w:cs="Times New Roman"/>
          <w:i/>
          <w:sz w:val="24"/>
          <w:szCs w:val="24"/>
          <w:lang w:val="en-US"/>
        </w:rPr>
        <w:t>Commun. Theor. Phys</w:t>
      </w:r>
      <w:r w:rsidRPr="00B044DF">
        <w:rPr>
          <w:rFonts w:ascii="Times New Roman" w:hAnsi="Times New Roman" w:cs="Times New Roman"/>
          <w:sz w:val="24"/>
          <w:szCs w:val="24"/>
          <w:lang w:val="en-US"/>
        </w:rPr>
        <w:t>.</w:t>
      </w:r>
      <w:r w:rsidR="0004742B"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64</w:t>
      </w:r>
      <w:r w:rsidR="00E30080"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379-390</w:t>
      </w:r>
      <w:r w:rsidR="0004742B" w:rsidRPr="00B044DF">
        <w:rPr>
          <w:rFonts w:ascii="Times New Roman" w:hAnsi="Times New Roman" w:cs="Times New Roman"/>
          <w:sz w:val="24"/>
          <w:szCs w:val="24"/>
          <w:lang w:val="en-US"/>
        </w:rPr>
        <w:t>, (2015)</w:t>
      </w:r>
      <w:r w:rsidRPr="00B044DF">
        <w:rPr>
          <w:rFonts w:ascii="Times New Roman" w:hAnsi="Times New Roman" w:cs="Times New Roman"/>
          <w:sz w:val="24"/>
          <w:szCs w:val="24"/>
          <w:lang w:val="en-US"/>
        </w:rPr>
        <w:t>.</w:t>
      </w:r>
    </w:p>
    <w:p w:rsidR="0064178B" w:rsidRPr="00B044DF" w:rsidRDefault="0064178B" w:rsidP="00CE5409">
      <w:pPr>
        <w:autoSpaceDE w:val="0"/>
        <w:autoSpaceDN w:val="0"/>
        <w:adjustRightInd w:val="0"/>
        <w:spacing w:after="0"/>
        <w:ind w:left="709"/>
        <w:jc w:val="both"/>
        <w:rPr>
          <w:rFonts w:ascii="Times New Roman" w:hAnsi="Times New Roman" w:cs="Times New Roman"/>
          <w:sz w:val="24"/>
          <w:szCs w:val="24"/>
          <w:lang w:val="en-US"/>
        </w:rPr>
      </w:pPr>
    </w:p>
    <w:p w:rsidR="00C33DC9" w:rsidRPr="00B044DF" w:rsidRDefault="00C33DC9" w:rsidP="00CE5409">
      <w:pPr>
        <w:spacing w:after="0"/>
        <w:ind w:left="709"/>
        <w:jc w:val="both"/>
        <w:rPr>
          <w:rFonts w:ascii="Times New Roman" w:hAnsi="Times New Roman" w:cs="Times New Roman"/>
          <w:sz w:val="24"/>
          <w:szCs w:val="24"/>
          <w:shd w:val="clear" w:color="auto" w:fill="FFFFFF"/>
          <w:lang w:val="en-US"/>
        </w:rPr>
      </w:pPr>
      <w:r w:rsidRPr="00B044DF">
        <w:rPr>
          <w:rFonts w:ascii="Times New Roman" w:hAnsi="Times New Roman" w:cs="Times New Roman"/>
          <w:sz w:val="24"/>
          <w:szCs w:val="24"/>
          <w:lang w:val="en-US"/>
        </w:rPr>
        <w:t>Elgarayhi, A., “</w:t>
      </w:r>
      <w:r w:rsidR="0004742B" w:rsidRPr="00B044DF">
        <w:rPr>
          <w:rFonts w:ascii="Times New Roman" w:hAnsi="Times New Roman" w:cs="Times New Roman"/>
          <w:bCs/>
          <w:sz w:val="24"/>
          <w:szCs w:val="24"/>
          <w:lang w:val="en-US"/>
        </w:rPr>
        <w:t>Exact traveling wave solutions for the modified Kawahara e</w:t>
      </w:r>
      <w:r w:rsidRPr="00B044DF">
        <w:rPr>
          <w:rFonts w:ascii="Times New Roman" w:hAnsi="Times New Roman" w:cs="Times New Roman"/>
          <w:bCs/>
          <w:sz w:val="24"/>
          <w:szCs w:val="24"/>
          <w:lang w:val="en-US"/>
        </w:rPr>
        <w:t xml:space="preserve">quation”, </w:t>
      </w:r>
      <w:r w:rsidRPr="00B044DF">
        <w:rPr>
          <w:rFonts w:ascii="Times New Roman" w:hAnsi="Times New Roman" w:cs="Times New Roman"/>
          <w:i/>
          <w:sz w:val="24"/>
          <w:szCs w:val="24"/>
          <w:shd w:val="clear" w:color="auto" w:fill="FFFFFF"/>
          <w:lang w:val="en-US"/>
        </w:rPr>
        <w:t>Zeitschrift für Naturforschung A</w:t>
      </w:r>
      <w:r w:rsidRPr="00B044DF">
        <w:rPr>
          <w:rFonts w:ascii="Times New Roman" w:hAnsi="Times New Roman" w:cs="Times New Roman"/>
          <w:sz w:val="24"/>
          <w:szCs w:val="24"/>
          <w:shd w:val="clear" w:color="auto" w:fill="FFFFFF"/>
          <w:lang w:val="en-US"/>
        </w:rPr>
        <w:t xml:space="preserve">, 60 (3), 139-144, </w:t>
      </w:r>
      <w:r w:rsidR="00E332A7" w:rsidRPr="00B044DF">
        <w:rPr>
          <w:rFonts w:ascii="Times New Roman" w:hAnsi="Times New Roman" w:cs="Times New Roman"/>
          <w:sz w:val="24"/>
          <w:szCs w:val="24"/>
          <w:shd w:val="clear" w:color="auto" w:fill="FFFFFF"/>
          <w:lang w:val="en-US"/>
        </w:rPr>
        <w:t>(2005)</w:t>
      </w:r>
      <w:r w:rsidRPr="00B044DF">
        <w:rPr>
          <w:rFonts w:ascii="Times New Roman" w:hAnsi="Times New Roman" w:cs="Times New Roman"/>
          <w:sz w:val="24"/>
          <w:szCs w:val="24"/>
          <w:shd w:val="clear" w:color="auto" w:fill="FFFFFF"/>
          <w:lang w:val="en-US"/>
        </w:rPr>
        <w:t>.</w:t>
      </w:r>
    </w:p>
    <w:p w:rsidR="00B76E4D" w:rsidRPr="00B044DF" w:rsidRDefault="00B76E4D" w:rsidP="00CE5409">
      <w:pPr>
        <w:spacing w:after="0"/>
        <w:ind w:left="709"/>
        <w:jc w:val="both"/>
        <w:rPr>
          <w:rFonts w:ascii="Times New Roman" w:hAnsi="Times New Roman" w:cs="Times New Roman"/>
          <w:sz w:val="24"/>
          <w:szCs w:val="24"/>
          <w:shd w:val="clear" w:color="auto" w:fill="FFFFFF"/>
          <w:lang w:val="en-US"/>
        </w:rPr>
      </w:pPr>
    </w:p>
    <w:p w:rsidR="00B76E4D" w:rsidRPr="00B044DF" w:rsidRDefault="00B76E4D"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El-Sayed, S. M., “The decomposition method for studying the Klein</w:t>
      </w:r>
      <w:r w:rsidR="00B9685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Gordon equation”, </w:t>
      </w:r>
      <w:r w:rsidRPr="00B044DF">
        <w:rPr>
          <w:rFonts w:ascii="Times New Roman" w:hAnsi="Times New Roman" w:cs="Times New Roman"/>
          <w:i/>
          <w:sz w:val="24"/>
          <w:szCs w:val="24"/>
          <w:lang w:val="en-US"/>
        </w:rPr>
        <w:t>Chaos, Solitons and Fractals</w:t>
      </w:r>
      <w:r w:rsidRPr="00B044DF">
        <w:rPr>
          <w:rFonts w:ascii="Times New Roman" w:hAnsi="Times New Roman" w:cs="Times New Roman"/>
          <w:sz w:val="24"/>
          <w:szCs w:val="24"/>
          <w:lang w:val="en-US"/>
        </w:rPr>
        <w:t xml:space="preserve">, 18, </w:t>
      </w:r>
      <w:r w:rsidR="00B9685A" w:rsidRPr="00B044DF">
        <w:rPr>
          <w:rFonts w:ascii="Times New Roman" w:hAnsi="Times New Roman" w:cs="Times New Roman"/>
          <w:sz w:val="24"/>
          <w:szCs w:val="24"/>
          <w:lang w:val="en-US"/>
        </w:rPr>
        <w:t>1025-</w:t>
      </w:r>
      <w:r w:rsidRPr="00B044DF">
        <w:rPr>
          <w:rFonts w:ascii="Times New Roman" w:hAnsi="Times New Roman" w:cs="Times New Roman"/>
          <w:sz w:val="24"/>
          <w:szCs w:val="24"/>
          <w:lang w:val="en-US"/>
        </w:rPr>
        <w:t>1030, (2003).</w:t>
      </w:r>
    </w:p>
    <w:p w:rsidR="00364245" w:rsidRPr="00B044DF" w:rsidRDefault="00364245" w:rsidP="00CE5409">
      <w:pPr>
        <w:spacing w:after="0"/>
        <w:ind w:left="709"/>
        <w:jc w:val="both"/>
        <w:rPr>
          <w:rFonts w:ascii="Times New Roman" w:hAnsi="Times New Roman" w:cs="Times New Roman"/>
          <w:sz w:val="24"/>
          <w:szCs w:val="24"/>
          <w:lang w:val="en-US"/>
        </w:rPr>
      </w:pPr>
    </w:p>
    <w:p w:rsidR="00694819" w:rsidRPr="00B044DF" w:rsidRDefault="00694819"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Erdélyi, A., </w:t>
      </w:r>
      <w:r w:rsidR="0004742B" w:rsidRPr="00B044DF">
        <w:rPr>
          <w:rFonts w:ascii="Times New Roman" w:hAnsi="Times New Roman" w:cs="Times New Roman"/>
          <w:i/>
          <w:sz w:val="24"/>
          <w:szCs w:val="24"/>
          <w:lang w:val="en-US"/>
        </w:rPr>
        <w:t>Higher transcendental f</w:t>
      </w:r>
      <w:r w:rsidRPr="00B044DF">
        <w:rPr>
          <w:rFonts w:ascii="Times New Roman" w:hAnsi="Times New Roman" w:cs="Times New Roman"/>
          <w:i/>
          <w:sz w:val="24"/>
          <w:szCs w:val="24"/>
          <w:lang w:val="en-US"/>
        </w:rPr>
        <w:t>unctions. Vol. 2</w:t>
      </w:r>
      <w:r w:rsidRPr="00B044DF">
        <w:rPr>
          <w:rFonts w:ascii="Times New Roman" w:hAnsi="Times New Roman" w:cs="Times New Roman"/>
          <w:sz w:val="24"/>
          <w:szCs w:val="24"/>
          <w:lang w:val="en-US"/>
        </w:rPr>
        <w:t>, New York: McGraw-Hill, (1953).</w:t>
      </w:r>
    </w:p>
    <w:p w:rsidR="00187C7A" w:rsidRPr="00B044DF" w:rsidRDefault="00187C7A" w:rsidP="00CE5409">
      <w:pPr>
        <w:spacing w:after="0"/>
        <w:ind w:left="709"/>
        <w:jc w:val="both"/>
        <w:rPr>
          <w:rFonts w:ascii="Times New Roman" w:hAnsi="Times New Roman" w:cs="Times New Roman"/>
          <w:sz w:val="24"/>
          <w:szCs w:val="24"/>
          <w:lang w:val="en-US"/>
        </w:rPr>
      </w:pPr>
    </w:p>
    <w:p w:rsidR="00187C7A" w:rsidRPr="00B044DF" w:rsidRDefault="00187C7A"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Fu, Z., Liu, S., Liu, S., ve Zhao, Q., “New Jacobi elliptic function expansion and new periodic solutions of nonlinear wave equations”, </w:t>
      </w:r>
      <w:r w:rsidRPr="00B044DF">
        <w:rPr>
          <w:rFonts w:ascii="Times New Roman" w:hAnsi="Times New Roman" w:cs="Times New Roman"/>
          <w:i/>
          <w:sz w:val="24"/>
          <w:szCs w:val="24"/>
          <w:lang w:val="en-US"/>
        </w:rPr>
        <w:t>Physics Letters A</w:t>
      </w:r>
      <w:r w:rsidRPr="00B044DF">
        <w:rPr>
          <w:rFonts w:ascii="Times New Roman" w:hAnsi="Times New Roman" w:cs="Times New Roman"/>
          <w:sz w:val="24"/>
          <w:szCs w:val="24"/>
          <w:lang w:val="en-US"/>
        </w:rPr>
        <w:t>, 290,</w:t>
      </w:r>
      <w:r w:rsidR="00B9685A" w:rsidRPr="00B044DF">
        <w:rPr>
          <w:rFonts w:ascii="Times New Roman" w:hAnsi="Times New Roman" w:cs="Times New Roman"/>
          <w:sz w:val="24"/>
          <w:szCs w:val="24"/>
          <w:lang w:val="en-US"/>
        </w:rPr>
        <w:t xml:space="preserve"> 72-</w:t>
      </w:r>
      <w:r w:rsidRPr="00B044DF">
        <w:rPr>
          <w:rFonts w:ascii="Times New Roman" w:hAnsi="Times New Roman" w:cs="Times New Roman"/>
          <w:sz w:val="24"/>
          <w:szCs w:val="24"/>
          <w:lang w:val="en-US"/>
        </w:rPr>
        <w:t>76, (2001).</w:t>
      </w:r>
    </w:p>
    <w:p w:rsidR="00C0493A" w:rsidRPr="00B044DF" w:rsidRDefault="00C0493A" w:rsidP="00CE5409">
      <w:pPr>
        <w:spacing w:after="0"/>
        <w:ind w:left="709"/>
        <w:jc w:val="both"/>
        <w:rPr>
          <w:rFonts w:ascii="Times New Roman" w:hAnsi="Times New Roman" w:cs="Times New Roman"/>
          <w:sz w:val="24"/>
          <w:szCs w:val="24"/>
          <w:lang w:val="en-US"/>
        </w:rPr>
      </w:pPr>
    </w:p>
    <w:p w:rsidR="00C0493A" w:rsidRPr="00B044DF" w:rsidRDefault="00C0493A"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Fu, Z., Liu, S., Liu, S. ve Zhao, Q., “The JEFE method and periodic solutions of two kinds of nonlinear wave equations”, </w:t>
      </w:r>
      <w:r w:rsidRPr="00B044DF">
        <w:rPr>
          <w:rFonts w:ascii="Times New Roman" w:hAnsi="Times New Roman" w:cs="Times New Roman"/>
          <w:i/>
          <w:sz w:val="24"/>
          <w:szCs w:val="24"/>
          <w:lang w:val="en-US"/>
        </w:rPr>
        <w:t>Communications in Nonlinear Science and Numerical Simulation</w:t>
      </w:r>
      <w:r w:rsidRPr="00B044DF">
        <w:rPr>
          <w:rFonts w:ascii="Times New Roman" w:hAnsi="Times New Roman" w:cs="Times New Roman"/>
          <w:sz w:val="24"/>
          <w:szCs w:val="24"/>
          <w:lang w:val="en-US"/>
        </w:rPr>
        <w:t>, 8,</w:t>
      </w:r>
      <w:r w:rsidR="00B9685A" w:rsidRPr="00B044DF">
        <w:rPr>
          <w:rFonts w:ascii="Times New Roman" w:hAnsi="Times New Roman" w:cs="Times New Roman"/>
          <w:sz w:val="24"/>
          <w:szCs w:val="24"/>
          <w:lang w:val="en-US"/>
        </w:rPr>
        <w:t xml:space="preserve"> 67-</w:t>
      </w:r>
      <w:r w:rsidRPr="00B044DF">
        <w:rPr>
          <w:rFonts w:ascii="Times New Roman" w:hAnsi="Times New Roman" w:cs="Times New Roman"/>
          <w:sz w:val="24"/>
          <w:szCs w:val="24"/>
          <w:lang w:val="en-US"/>
        </w:rPr>
        <w:t>75, (2003).</w:t>
      </w:r>
    </w:p>
    <w:p w:rsidR="0018354E" w:rsidRPr="00B044DF" w:rsidRDefault="0018354E" w:rsidP="00CE5409">
      <w:pPr>
        <w:spacing w:after="0"/>
        <w:ind w:left="709"/>
        <w:jc w:val="both"/>
        <w:rPr>
          <w:rFonts w:ascii="Times New Roman" w:hAnsi="Times New Roman" w:cs="Times New Roman"/>
          <w:sz w:val="24"/>
          <w:szCs w:val="24"/>
          <w:lang w:val="en-US"/>
        </w:rPr>
      </w:pPr>
    </w:p>
    <w:p w:rsidR="0018354E" w:rsidRPr="00B044DF" w:rsidRDefault="0018354E"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Gao, H. ve Zhao, R. X., “New application of the </w:t>
      </w:r>
      <m:oMath>
        <m:d>
          <m:dPr>
            <m:ctrlPr>
              <w:rPr>
                <w:rFonts w:ascii="Cambria Math" w:hAnsi="Times New Roman" w:cs="Times New Roman"/>
                <w:i/>
                <w:sz w:val="24"/>
                <w:szCs w:val="24"/>
                <w:lang w:val="en-US"/>
              </w:rPr>
            </m:ctrlPr>
          </m:dPr>
          <m:e>
            <m:f>
              <m:fPr>
                <m:type m:val="lin"/>
                <m:ctrlPr>
                  <w:rPr>
                    <w:rFonts w:ascii="Cambria Math" w:hAnsi="Times New Roman" w:cs="Times New Roman"/>
                    <w:i/>
                    <w:sz w:val="24"/>
                    <w:szCs w:val="24"/>
                    <w:lang w:val="en-US"/>
                  </w:rPr>
                </m:ctrlPr>
              </m:fPr>
              <m:num>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G</m:t>
                    </m:r>
                  </m:e>
                  <m:sup>
                    <m:r>
                      <w:rPr>
                        <w:rFonts w:ascii="Cambria Math" w:hAnsi="Times New Roman" w:cs="Times New Roman"/>
                        <w:sz w:val="24"/>
                        <w:szCs w:val="24"/>
                        <w:lang w:val="en-US"/>
                      </w:rPr>
                      <m:t>'</m:t>
                    </m:r>
                  </m:sup>
                </m:sSup>
              </m:num>
              <m:den>
                <m:r>
                  <w:rPr>
                    <w:rFonts w:ascii="Cambria Math" w:hAnsi="Cambria Math" w:cs="Times New Roman"/>
                    <w:sz w:val="24"/>
                    <w:szCs w:val="24"/>
                    <w:lang w:val="en-US"/>
                  </w:rPr>
                  <m:t>G</m:t>
                </m:r>
              </m:den>
            </m:f>
          </m:e>
        </m:d>
      </m:oMath>
      <w:r w:rsidRPr="00B044DF">
        <w:rPr>
          <w:rFonts w:ascii="Times New Roman" w:hAnsi="Times New Roman" w:cs="Times New Roman"/>
          <w:sz w:val="24"/>
          <w:szCs w:val="24"/>
          <w:lang w:val="en-US"/>
        </w:rPr>
        <w:t xml:space="preserve">-expansion method to higher-order nonlinear equations”, </w:t>
      </w:r>
      <w:r w:rsidRPr="00B044DF">
        <w:rPr>
          <w:rFonts w:ascii="Times New Roman" w:eastAsia="AdvGulliv-R" w:hAnsi="Times New Roman" w:cs="Times New Roman"/>
          <w:i/>
          <w:sz w:val="24"/>
          <w:szCs w:val="24"/>
          <w:lang w:val="en-US"/>
        </w:rPr>
        <w:t>Applied Mathematics and Computation</w:t>
      </w:r>
      <w:r w:rsidRPr="00B044DF">
        <w:rPr>
          <w:rFonts w:ascii="Times New Roman" w:eastAsia="AdvGulliv-R" w:hAnsi="Times New Roman" w:cs="Times New Roman"/>
          <w:sz w:val="24"/>
          <w:szCs w:val="24"/>
          <w:lang w:val="en-US"/>
        </w:rPr>
        <w:t xml:space="preserve">, 215, </w:t>
      </w:r>
      <w:r w:rsidR="00B9685A" w:rsidRPr="00B044DF">
        <w:rPr>
          <w:rFonts w:ascii="Times New Roman" w:eastAsia="AdvGulliv-R" w:hAnsi="Times New Roman" w:cs="Times New Roman"/>
          <w:sz w:val="24"/>
          <w:szCs w:val="24"/>
          <w:lang w:val="en-US"/>
        </w:rPr>
        <w:t>2781-</w:t>
      </w:r>
      <w:r w:rsidRPr="00B044DF">
        <w:rPr>
          <w:rFonts w:ascii="Times New Roman" w:eastAsia="AdvGulliv-R" w:hAnsi="Times New Roman" w:cs="Times New Roman"/>
          <w:sz w:val="24"/>
          <w:szCs w:val="24"/>
          <w:lang w:val="en-US"/>
        </w:rPr>
        <w:t>2786, (2009).</w:t>
      </w:r>
    </w:p>
    <w:p w:rsidR="005B05EE" w:rsidRPr="00B044DF" w:rsidRDefault="005B05EE" w:rsidP="00CE5409">
      <w:pPr>
        <w:spacing w:after="0"/>
        <w:ind w:left="709"/>
        <w:jc w:val="both"/>
        <w:rPr>
          <w:rFonts w:ascii="Times New Roman" w:hAnsi="Times New Roman" w:cs="Times New Roman"/>
          <w:sz w:val="24"/>
          <w:szCs w:val="24"/>
          <w:lang w:val="en-US"/>
        </w:rPr>
      </w:pPr>
    </w:p>
    <w:p w:rsidR="005B05EE" w:rsidRPr="00B044DF" w:rsidRDefault="005B05EE" w:rsidP="00CE5409">
      <w:pPr>
        <w:spacing w:after="0"/>
        <w:ind w:left="709"/>
        <w:jc w:val="both"/>
        <w:rPr>
          <w:rFonts w:ascii="Times New Roman" w:hAnsi="Times New Roman" w:cs="Times New Roman"/>
          <w:kern w:val="36"/>
          <w:sz w:val="24"/>
          <w:szCs w:val="24"/>
          <w:lang w:val="en-US"/>
        </w:rPr>
      </w:pPr>
      <w:r w:rsidRPr="00B044DF">
        <w:rPr>
          <w:rFonts w:ascii="Times New Roman" w:hAnsi="Times New Roman" w:cs="Times New Roman"/>
          <w:kern w:val="36"/>
          <w:sz w:val="24"/>
          <w:szCs w:val="24"/>
          <w:lang w:val="en-US"/>
        </w:rPr>
        <w:t xml:space="preserve">Ghosh, U., Ali, Md R. Sarkar, S. ve Das, S., “Formulation and solution of three dimensional space-time fractional KdV-Zakharov-Kuznetsov and modified KdV-Zakharov-Kuznetsov equation”, </w:t>
      </w:r>
      <w:r w:rsidRPr="00B044DF">
        <w:rPr>
          <w:rFonts w:ascii="Times New Roman" w:hAnsi="Times New Roman" w:cs="Times New Roman"/>
          <w:i/>
          <w:kern w:val="36"/>
          <w:sz w:val="24"/>
          <w:szCs w:val="24"/>
          <w:lang w:val="en-US"/>
        </w:rPr>
        <w:t>International Journal of applied Mathematics and  Statistics</w:t>
      </w:r>
      <w:r w:rsidRPr="00B044DF">
        <w:rPr>
          <w:rFonts w:ascii="Times New Roman" w:hAnsi="Times New Roman" w:cs="Times New Roman"/>
          <w:kern w:val="36"/>
          <w:sz w:val="24"/>
          <w:szCs w:val="24"/>
          <w:lang w:val="en-US"/>
        </w:rPr>
        <w:t>, 57 (5)</w:t>
      </w:r>
      <w:r w:rsidR="005F085C" w:rsidRPr="00B044DF">
        <w:rPr>
          <w:rFonts w:ascii="Times New Roman" w:hAnsi="Times New Roman" w:cs="Times New Roman"/>
          <w:kern w:val="36"/>
          <w:sz w:val="24"/>
          <w:szCs w:val="24"/>
          <w:lang w:val="en-US"/>
        </w:rPr>
        <w:t>,</w:t>
      </w:r>
      <w:r w:rsidRPr="00B044DF">
        <w:rPr>
          <w:rFonts w:ascii="Times New Roman" w:hAnsi="Times New Roman" w:cs="Times New Roman"/>
          <w:kern w:val="36"/>
          <w:sz w:val="24"/>
          <w:szCs w:val="24"/>
          <w:lang w:val="en-US"/>
        </w:rPr>
        <w:t xml:space="preserve"> (2018).</w:t>
      </w:r>
    </w:p>
    <w:p w:rsidR="00AC4605" w:rsidRPr="00B044DF" w:rsidRDefault="00AC4605" w:rsidP="00CE5409">
      <w:pPr>
        <w:spacing w:after="0"/>
        <w:ind w:left="709"/>
        <w:jc w:val="both"/>
        <w:rPr>
          <w:rFonts w:ascii="Times New Roman" w:hAnsi="Times New Roman" w:cs="Times New Roman"/>
          <w:kern w:val="36"/>
          <w:sz w:val="24"/>
          <w:szCs w:val="24"/>
          <w:lang w:val="en-US"/>
        </w:rPr>
      </w:pPr>
    </w:p>
    <w:p w:rsidR="00AC4605" w:rsidRPr="00B044DF" w:rsidRDefault="00AC4605" w:rsidP="00CE5409">
      <w:pPr>
        <w:spacing w:after="0"/>
        <w:ind w:left="709"/>
        <w:jc w:val="both"/>
        <w:rPr>
          <w:rFonts w:ascii="Times New Roman" w:hAnsi="Times New Roman" w:cs="Times New Roman"/>
          <w:kern w:val="36"/>
          <w:sz w:val="24"/>
          <w:szCs w:val="24"/>
          <w:lang w:val="en-US"/>
        </w:rPr>
      </w:pPr>
      <w:r w:rsidRPr="00B044DF">
        <w:rPr>
          <w:rFonts w:ascii="Times New Roman" w:hAnsi="Times New Roman" w:cs="Times New Roman"/>
          <w:sz w:val="24"/>
          <w:szCs w:val="24"/>
          <w:lang w:val="en-US"/>
        </w:rPr>
        <w:t>Golmankhaneh, A. K., Golmankhaneh, A. K. ve Baleanu, D., “</w:t>
      </w:r>
      <w:r w:rsidR="00B9685A" w:rsidRPr="00B044DF">
        <w:rPr>
          <w:rFonts w:ascii="Times New Roman" w:hAnsi="Times New Roman" w:cs="Times New Roman"/>
          <w:sz w:val="24"/>
          <w:szCs w:val="24"/>
          <w:lang w:val="en-US"/>
        </w:rPr>
        <w:t>On nonlinear fractional Klein-</w:t>
      </w:r>
      <w:r w:rsidRPr="00B044DF">
        <w:rPr>
          <w:rFonts w:ascii="Times New Roman" w:hAnsi="Times New Roman" w:cs="Times New Roman"/>
          <w:sz w:val="24"/>
          <w:szCs w:val="24"/>
          <w:lang w:val="en-US"/>
        </w:rPr>
        <w:t xml:space="preserve">Gordon equation”, </w:t>
      </w:r>
      <w:r w:rsidRPr="00B044DF">
        <w:rPr>
          <w:rFonts w:ascii="Times New Roman" w:hAnsi="Times New Roman" w:cs="Times New Roman"/>
          <w:i/>
          <w:sz w:val="24"/>
          <w:szCs w:val="24"/>
          <w:lang w:val="en-US"/>
        </w:rPr>
        <w:t>Signal Processing</w:t>
      </w:r>
      <w:r w:rsidR="00B9685A" w:rsidRPr="00B044DF">
        <w:rPr>
          <w:rFonts w:ascii="Times New Roman" w:hAnsi="Times New Roman" w:cs="Times New Roman"/>
          <w:sz w:val="24"/>
          <w:szCs w:val="24"/>
          <w:lang w:val="en-US"/>
        </w:rPr>
        <w:t xml:space="preserve">, </w:t>
      </w:r>
      <w:r w:rsidRPr="00B044DF">
        <w:rPr>
          <w:rFonts w:ascii="Times New Roman" w:hAnsi="Times New Roman" w:cs="Times New Roman"/>
          <w:sz w:val="24"/>
          <w:szCs w:val="24"/>
          <w:lang w:val="en-US"/>
        </w:rPr>
        <w:t>91,</w:t>
      </w:r>
      <w:r w:rsidR="00B9685A" w:rsidRPr="00B044DF">
        <w:rPr>
          <w:rFonts w:ascii="Times New Roman" w:hAnsi="Times New Roman" w:cs="Times New Roman"/>
          <w:sz w:val="24"/>
          <w:szCs w:val="24"/>
          <w:lang w:val="en-US"/>
        </w:rPr>
        <w:t xml:space="preserve"> 446-</w:t>
      </w:r>
      <w:r w:rsidRPr="00B044DF">
        <w:rPr>
          <w:rFonts w:ascii="Times New Roman" w:hAnsi="Times New Roman" w:cs="Times New Roman"/>
          <w:sz w:val="24"/>
          <w:szCs w:val="24"/>
          <w:lang w:val="en-US"/>
        </w:rPr>
        <w:t>451, (2011).</w:t>
      </w:r>
    </w:p>
    <w:p w:rsidR="00857898" w:rsidRPr="00B044DF" w:rsidRDefault="00857898" w:rsidP="00CE5409">
      <w:pPr>
        <w:spacing w:after="0"/>
        <w:ind w:left="709"/>
        <w:jc w:val="both"/>
        <w:rPr>
          <w:rFonts w:ascii="Times New Roman" w:hAnsi="Times New Roman" w:cs="Times New Roman"/>
          <w:kern w:val="36"/>
          <w:sz w:val="24"/>
          <w:szCs w:val="24"/>
          <w:lang w:val="en-US"/>
        </w:rPr>
      </w:pPr>
    </w:p>
    <w:p w:rsidR="00857898" w:rsidRPr="00B044DF" w:rsidRDefault="00857898"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iCs/>
          <w:sz w:val="24"/>
          <w:szCs w:val="24"/>
          <w:lang w:val="en-US"/>
        </w:rPr>
        <w:lastRenderedPageBreak/>
        <w:t>Guner, O. ve Eser, D., “</w:t>
      </w:r>
      <w:r w:rsidRPr="00B044DF">
        <w:rPr>
          <w:rFonts w:ascii="Times New Roman" w:hAnsi="Times New Roman" w:cs="Times New Roman"/>
          <w:bCs/>
          <w:sz w:val="24"/>
          <w:szCs w:val="24"/>
          <w:lang w:val="en-US"/>
        </w:rPr>
        <w:t>Exact solutions of the space time fractional symmetric regularized long wave equation using different methods</w:t>
      </w:r>
      <w:r w:rsidR="00E30080" w:rsidRPr="00B044DF">
        <w:rPr>
          <w:rFonts w:ascii="Times New Roman" w:hAnsi="Times New Roman" w:cs="Times New Roman"/>
          <w:bCs/>
          <w:sz w:val="24"/>
          <w:szCs w:val="24"/>
          <w:lang w:val="en-US"/>
        </w:rPr>
        <w:t>,</w:t>
      </w:r>
      <w:r w:rsidRPr="00B044DF">
        <w:rPr>
          <w:rFonts w:ascii="Times New Roman" w:hAnsi="Times New Roman" w:cs="Times New Roman"/>
          <w:iCs/>
          <w:sz w:val="24"/>
          <w:szCs w:val="24"/>
          <w:lang w:val="en-US"/>
        </w:rPr>
        <w:t xml:space="preserve"> </w:t>
      </w:r>
      <w:r w:rsidR="00E30080" w:rsidRPr="00B044DF">
        <w:rPr>
          <w:rFonts w:ascii="Times New Roman" w:hAnsi="Times New Roman" w:cs="Times New Roman"/>
          <w:i/>
          <w:iCs/>
          <w:sz w:val="24"/>
          <w:szCs w:val="24"/>
          <w:lang w:val="en-US"/>
        </w:rPr>
        <w:t>A</w:t>
      </w:r>
      <w:r w:rsidR="00E30080" w:rsidRPr="00B044DF">
        <w:rPr>
          <w:rFonts w:ascii="Times New Roman" w:hAnsi="Times New Roman" w:cs="Times New Roman"/>
          <w:i/>
          <w:sz w:val="24"/>
          <w:szCs w:val="24"/>
          <w:lang w:val="en-US"/>
        </w:rPr>
        <w:t>dvances in Mathematical P</w:t>
      </w:r>
      <w:r w:rsidRPr="00B044DF">
        <w:rPr>
          <w:rFonts w:ascii="Times New Roman" w:hAnsi="Times New Roman" w:cs="Times New Roman"/>
          <w:i/>
          <w:sz w:val="24"/>
          <w:szCs w:val="24"/>
          <w:lang w:val="en-US"/>
        </w:rPr>
        <w:t>hysics</w:t>
      </w:r>
      <w:r w:rsidRPr="00B044DF">
        <w:rPr>
          <w:rFonts w:ascii="Times New Roman" w:hAnsi="Times New Roman" w:cs="Times New Roman"/>
          <w:sz w:val="24"/>
          <w:szCs w:val="24"/>
          <w:lang w:val="en-US"/>
        </w:rPr>
        <w:t>, Article ID 456804, 1-8, (2014).</w:t>
      </w:r>
    </w:p>
    <w:p w:rsidR="00432B3A" w:rsidRPr="00B044DF" w:rsidRDefault="00432B3A" w:rsidP="00CE5409">
      <w:pPr>
        <w:spacing w:after="0"/>
        <w:ind w:left="709"/>
        <w:jc w:val="both"/>
        <w:rPr>
          <w:rFonts w:ascii="Times New Roman" w:hAnsi="Times New Roman" w:cs="Times New Roman"/>
          <w:sz w:val="24"/>
          <w:szCs w:val="24"/>
          <w:lang w:val="en-US"/>
        </w:rPr>
      </w:pPr>
    </w:p>
    <w:p w:rsidR="00432B3A" w:rsidRPr="00B044DF" w:rsidRDefault="00432B3A"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kern w:val="36"/>
          <w:sz w:val="24"/>
          <w:szCs w:val="24"/>
          <w:lang w:val="en-US"/>
        </w:rPr>
        <w:t>Guner, O., Aksoy, E., Bekir A. ve Cevikel, A. C., “</w:t>
      </w:r>
      <w:r w:rsidRPr="00B044DF">
        <w:rPr>
          <w:rFonts w:ascii="Times New Roman" w:hAnsi="Times New Roman" w:cs="Times New Roman"/>
          <w:sz w:val="24"/>
          <w:szCs w:val="24"/>
          <w:lang w:val="en-US"/>
        </w:rPr>
        <w:t xml:space="preserve">Different methods for </w:t>
      </w:r>
      <w:r w:rsidRPr="00B044DF">
        <w:rPr>
          <w:rFonts w:ascii="Times New Roman" w:eastAsia="RMTMI" w:hAnsi="Times New Roman" w:cs="Times New Roman"/>
          <w:sz w:val="24"/>
          <w:szCs w:val="24"/>
          <w:lang w:val="en-US"/>
        </w:rPr>
        <w:t>(</w:t>
      </w:r>
      <w:r w:rsidRPr="00B044DF">
        <w:rPr>
          <w:rFonts w:ascii="Times New Roman" w:hAnsi="Times New Roman" w:cs="Times New Roman"/>
          <w:sz w:val="24"/>
          <w:szCs w:val="24"/>
          <w:lang w:val="en-US"/>
        </w:rPr>
        <w:t>3</w:t>
      </w:r>
      <w:r w:rsidRPr="00B044DF">
        <w:rPr>
          <w:rFonts w:ascii="Times New Roman" w:eastAsia="MTSYN" w:hAnsi="Times New Roman" w:cs="Times New Roman"/>
          <w:sz w:val="24"/>
          <w:szCs w:val="24"/>
          <w:lang w:val="en-US"/>
        </w:rPr>
        <w:t>+</w:t>
      </w:r>
      <w:r w:rsidRPr="00B044DF">
        <w:rPr>
          <w:rFonts w:ascii="Times New Roman" w:hAnsi="Times New Roman" w:cs="Times New Roman"/>
          <w:sz w:val="24"/>
          <w:szCs w:val="24"/>
          <w:lang w:val="en-US"/>
        </w:rPr>
        <w:t>1</w:t>
      </w:r>
      <w:r w:rsidRPr="00B044DF">
        <w:rPr>
          <w:rFonts w:ascii="Times New Roman" w:eastAsia="RMTMI" w:hAnsi="Times New Roman" w:cs="Times New Roman"/>
          <w:sz w:val="24"/>
          <w:szCs w:val="24"/>
          <w:lang w:val="en-US"/>
        </w:rPr>
        <w:t>)</w:t>
      </w:r>
      <w:r w:rsidRPr="00B044DF">
        <w:rPr>
          <w:rFonts w:ascii="Times New Roman" w:hAnsi="Times New Roman" w:cs="Times New Roman"/>
          <w:sz w:val="24"/>
          <w:szCs w:val="24"/>
          <w:lang w:val="en-US"/>
        </w:rPr>
        <w:t>-dimensional spa</w:t>
      </w:r>
      <w:r w:rsidR="00D210FA">
        <w:rPr>
          <w:rFonts w:ascii="Times New Roman" w:hAnsi="Times New Roman" w:cs="Times New Roman"/>
          <w:sz w:val="24"/>
          <w:szCs w:val="24"/>
          <w:lang w:val="en-US"/>
        </w:rPr>
        <w:t>ce-</w:t>
      </w:r>
      <w:r w:rsidR="00B9685A" w:rsidRPr="00B044DF">
        <w:rPr>
          <w:rFonts w:ascii="Times New Roman" w:hAnsi="Times New Roman" w:cs="Times New Roman"/>
          <w:sz w:val="24"/>
          <w:szCs w:val="24"/>
          <w:lang w:val="en-US"/>
        </w:rPr>
        <w:t>time fractional modified KdV-Zakharov-</w:t>
      </w:r>
      <w:r w:rsidRPr="00B044DF">
        <w:rPr>
          <w:rFonts w:ascii="Times New Roman" w:hAnsi="Times New Roman" w:cs="Times New Roman"/>
          <w:sz w:val="24"/>
          <w:szCs w:val="24"/>
          <w:lang w:val="en-US"/>
        </w:rPr>
        <w:t xml:space="preserve">Kuznetsov equation”, </w:t>
      </w:r>
      <w:r w:rsidRPr="00B044DF">
        <w:rPr>
          <w:rFonts w:ascii="Times New Roman" w:hAnsi="Times New Roman" w:cs="Times New Roman"/>
          <w:i/>
          <w:sz w:val="24"/>
          <w:szCs w:val="24"/>
          <w:lang w:val="en-US"/>
        </w:rPr>
        <w:t>Computers and Mathematics with Applications</w:t>
      </w:r>
      <w:r w:rsidRPr="00B044DF">
        <w:rPr>
          <w:rFonts w:ascii="Times New Roman" w:hAnsi="Times New Roman" w:cs="Times New Roman"/>
          <w:sz w:val="24"/>
          <w:szCs w:val="24"/>
          <w:lang w:val="en-US"/>
        </w:rPr>
        <w:t xml:space="preserve">, 71, </w:t>
      </w:r>
      <w:r w:rsidR="00B9685A" w:rsidRPr="00B044DF">
        <w:rPr>
          <w:rFonts w:ascii="Times New Roman" w:hAnsi="Times New Roman" w:cs="Times New Roman"/>
          <w:sz w:val="24"/>
          <w:szCs w:val="24"/>
          <w:lang w:val="en-US"/>
        </w:rPr>
        <w:t>1259-</w:t>
      </w:r>
      <w:r w:rsidRPr="00B044DF">
        <w:rPr>
          <w:rFonts w:ascii="Times New Roman" w:hAnsi="Times New Roman" w:cs="Times New Roman"/>
          <w:sz w:val="24"/>
          <w:szCs w:val="24"/>
          <w:lang w:val="en-US"/>
        </w:rPr>
        <w:t>1269, (2016).</w:t>
      </w:r>
    </w:p>
    <w:p w:rsidR="00E5179E" w:rsidRPr="00B044DF" w:rsidRDefault="00E5179E" w:rsidP="00CE5409">
      <w:pPr>
        <w:spacing w:after="0"/>
        <w:ind w:left="709"/>
        <w:jc w:val="both"/>
        <w:rPr>
          <w:rFonts w:ascii="Times New Roman" w:hAnsi="Times New Roman" w:cs="Times New Roman"/>
          <w:sz w:val="24"/>
          <w:szCs w:val="24"/>
          <w:lang w:val="en-US"/>
        </w:rPr>
      </w:pPr>
    </w:p>
    <w:p w:rsidR="00E5179E" w:rsidRPr="00B044DF" w:rsidRDefault="00E5179E"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Guner, O. ve Atik, H., “Soliton solution of fractional-order nonlinear differential equations b</w:t>
      </w:r>
      <w:r w:rsidR="00E30080" w:rsidRPr="00B044DF">
        <w:rPr>
          <w:rFonts w:ascii="Times New Roman" w:hAnsi="Times New Roman" w:cs="Times New Roman"/>
          <w:sz w:val="24"/>
          <w:szCs w:val="24"/>
          <w:lang w:val="en-US"/>
        </w:rPr>
        <w:t>ased on the exp-function method</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Optik</w:t>
      </w:r>
      <w:r w:rsidRPr="00B044DF">
        <w:rPr>
          <w:rFonts w:ascii="Times New Roman" w:hAnsi="Times New Roman" w:cs="Times New Roman"/>
          <w:sz w:val="24"/>
          <w:szCs w:val="24"/>
          <w:lang w:val="en-US"/>
        </w:rPr>
        <w:t>, 127, 10076-10083, (2016).</w:t>
      </w:r>
    </w:p>
    <w:p w:rsidR="00DA35D6" w:rsidRPr="00B044DF" w:rsidRDefault="00DA35D6" w:rsidP="00CE5409">
      <w:pPr>
        <w:spacing w:after="0"/>
        <w:ind w:left="709"/>
        <w:jc w:val="both"/>
        <w:rPr>
          <w:rFonts w:ascii="Times New Roman" w:hAnsi="Times New Roman" w:cs="Times New Roman"/>
          <w:sz w:val="24"/>
          <w:szCs w:val="24"/>
          <w:lang w:val="en-US"/>
        </w:rPr>
      </w:pPr>
    </w:p>
    <w:p w:rsidR="00DA35D6" w:rsidRPr="00B044DF" w:rsidRDefault="00DA35D6"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Guner, O. ve Bekir, A., “</w:t>
      </w:r>
      <w:r w:rsidRPr="00B044DF">
        <w:rPr>
          <w:rFonts w:ascii="Times New Roman" w:hAnsi="Times New Roman" w:cs="Times New Roman"/>
          <w:sz w:val="24"/>
          <w:szCs w:val="24"/>
          <w:lang w:val="en-US" w:bidi="ar-SA"/>
        </w:rPr>
        <w:t>The Exp-function method for solving nonlinear space–time fractional differential equations in mathematical physics</w:t>
      </w:r>
      <w:r w:rsidRPr="00B044DF">
        <w:rPr>
          <w:rFonts w:ascii="Times New Roman" w:hAnsi="Times New Roman" w:cs="Times New Roman"/>
          <w:sz w:val="24"/>
          <w:szCs w:val="24"/>
          <w:lang w:val="en-US"/>
        </w:rPr>
        <w:t xml:space="preserve">”, </w:t>
      </w:r>
      <w:r w:rsidRPr="00B044DF">
        <w:rPr>
          <w:rFonts w:ascii="Times New Roman" w:eastAsia="AdvTimes" w:hAnsi="Times New Roman" w:cs="Times New Roman"/>
          <w:i/>
          <w:sz w:val="24"/>
          <w:szCs w:val="24"/>
          <w:lang w:val="en-US" w:bidi="ar-SA"/>
        </w:rPr>
        <w:t>Journal of the Association of Arab Universities for Basic and Applied Sciences</w:t>
      </w:r>
      <w:r w:rsidRPr="00B044DF">
        <w:rPr>
          <w:rFonts w:ascii="Times New Roman" w:eastAsia="AdvTimes" w:hAnsi="Times New Roman" w:cs="Times New Roman"/>
          <w:sz w:val="24"/>
          <w:szCs w:val="24"/>
          <w:lang w:val="en-US" w:bidi="ar-SA"/>
        </w:rPr>
        <w:t>,</w:t>
      </w:r>
      <w:r w:rsidR="00975371" w:rsidRPr="00B044DF">
        <w:rPr>
          <w:rFonts w:ascii="Times New Roman" w:eastAsia="AdvTimes" w:hAnsi="Times New Roman" w:cs="Times New Roman"/>
          <w:sz w:val="24"/>
          <w:szCs w:val="24"/>
          <w:lang w:val="en-US" w:bidi="ar-SA"/>
        </w:rPr>
        <w:t xml:space="preserve"> 24, 277-</w:t>
      </w:r>
      <w:r w:rsidRPr="00B044DF">
        <w:rPr>
          <w:rFonts w:ascii="Times New Roman" w:eastAsia="AdvTimes" w:hAnsi="Times New Roman" w:cs="Times New Roman"/>
          <w:sz w:val="24"/>
          <w:szCs w:val="24"/>
          <w:lang w:val="en-US" w:bidi="ar-SA"/>
        </w:rPr>
        <w:t>282, (2017).</w:t>
      </w:r>
    </w:p>
    <w:p w:rsidR="001B5BA1" w:rsidRPr="00B044DF" w:rsidRDefault="001B5BA1" w:rsidP="00CE5409">
      <w:pPr>
        <w:tabs>
          <w:tab w:val="left" w:pos="2758"/>
        </w:tabs>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ab/>
      </w:r>
    </w:p>
    <w:p w:rsidR="001B5BA1" w:rsidRPr="00B044DF" w:rsidRDefault="001B5BA1"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Hariharan, G., “Wavelet method for a class of fractional Klein-Gordon equations”, </w:t>
      </w:r>
      <w:r w:rsidRPr="00B044DF">
        <w:rPr>
          <w:rFonts w:ascii="Times New Roman" w:hAnsi="Times New Roman" w:cs="Times New Roman"/>
          <w:i/>
          <w:sz w:val="24"/>
          <w:szCs w:val="24"/>
          <w:lang w:val="en-US"/>
        </w:rPr>
        <w:t>Journal of Computational and Nonlinear Dynamics</w:t>
      </w:r>
      <w:r w:rsidRPr="00B044DF">
        <w:rPr>
          <w:rFonts w:ascii="Times New Roman" w:hAnsi="Times New Roman" w:cs="Times New Roman"/>
          <w:sz w:val="24"/>
          <w:szCs w:val="24"/>
          <w:lang w:val="en-US"/>
        </w:rPr>
        <w:t>, 8, 1-6 (2013).</w:t>
      </w:r>
    </w:p>
    <w:p w:rsidR="00FB4EEF" w:rsidRPr="00B044DF" w:rsidRDefault="00FB4EEF" w:rsidP="00CE5409">
      <w:pPr>
        <w:spacing w:after="0"/>
        <w:ind w:left="709"/>
        <w:jc w:val="both"/>
        <w:rPr>
          <w:rFonts w:ascii="Times New Roman" w:hAnsi="Times New Roman" w:cs="Times New Roman"/>
          <w:sz w:val="24"/>
          <w:szCs w:val="24"/>
          <w:lang w:val="en-US"/>
        </w:rPr>
      </w:pPr>
    </w:p>
    <w:p w:rsidR="00FB4EEF" w:rsidRPr="00B044DF" w:rsidRDefault="00FB4EEF"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color w:val="000000"/>
          <w:sz w:val="24"/>
          <w:szCs w:val="24"/>
          <w:lang w:val="en-US"/>
        </w:rPr>
        <w:t>Henandez-Martinez, E., Vald</w:t>
      </w:r>
      <w:r w:rsidRPr="00B044DF">
        <w:rPr>
          <w:rFonts w:ascii="Times New Roman" w:hAnsi="Times New Roman" w:cs="Times New Roman"/>
          <w:iCs/>
          <w:color w:val="000000"/>
          <w:sz w:val="24"/>
          <w:szCs w:val="24"/>
          <w:shd w:val="clear" w:color="auto" w:fill="FFFFFF"/>
          <w:lang w:val="en-US"/>
        </w:rPr>
        <w:t>és-Parada, F., Alvarez-Ramirez, J., Puebla, H. ve Morales-Zarate, E., “A Green’s function approach for</w:t>
      </w:r>
      <w:r w:rsidR="00975371" w:rsidRPr="00B044DF">
        <w:rPr>
          <w:rFonts w:ascii="Times New Roman" w:hAnsi="Times New Roman" w:cs="Times New Roman"/>
          <w:iCs/>
          <w:color w:val="000000"/>
          <w:sz w:val="24"/>
          <w:szCs w:val="24"/>
          <w:shd w:val="clear" w:color="auto" w:fill="FFFFFF"/>
          <w:lang w:val="en-US"/>
        </w:rPr>
        <w:t xml:space="preserve"> t</w:t>
      </w:r>
      <w:r w:rsidRPr="00B044DF">
        <w:rPr>
          <w:rFonts w:ascii="Times New Roman" w:hAnsi="Times New Roman" w:cs="Times New Roman"/>
          <w:iCs/>
          <w:color w:val="000000"/>
          <w:sz w:val="24"/>
          <w:szCs w:val="24"/>
          <w:shd w:val="clear" w:color="auto" w:fill="FFFFFF"/>
          <w:lang w:val="en-US"/>
        </w:rPr>
        <w:t xml:space="preserve">he numerical solution of a class of fractional reaction-diffusion equations”,  </w:t>
      </w:r>
      <w:r w:rsidRPr="00B044DF">
        <w:rPr>
          <w:rFonts w:ascii="Times New Roman" w:hAnsi="Times New Roman" w:cs="Times New Roman"/>
          <w:i/>
          <w:iCs/>
          <w:color w:val="000000"/>
          <w:sz w:val="24"/>
          <w:szCs w:val="24"/>
          <w:shd w:val="clear" w:color="auto" w:fill="FFFFFF"/>
          <w:lang w:val="en-US"/>
        </w:rPr>
        <w:t>Mathematics and Computers in Simulation</w:t>
      </w:r>
      <w:r w:rsidRPr="00B044DF">
        <w:rPr>
          <w:rFonts w:ascii="Times New Roman" w:hAnsi="Times New Roman" w:cs="Times New Roman"/>
          <w:iCs/>
          <w:color w:val="000000"/>
          <w:sz w:val="24"/>
          <w:szCs w:val="24"/>
          <w:shd w:val="clear" w:color="auto" w:fill="FFFFFF"/>
          <w:lang w:val="en-US"/>
        </w:rPr>
        <w:t>, 121, 133-145, (2016).</w:t>
      </w:r>
    </w:p>
    <w:p w:rsidR="000A38D1" w:rsidRPr="00B044DF" w:rsidRDefault="000A38D1" w:rsidP="00CE5409">
      <w:pPr>
        <w:spacing w:after="0"/>
        <w:ind w:left="709"/>
        <w:jc w:val="both"/>
        <w:rPr>
          <w:rFonts w:ascii="Times New Roman" w:hAnsi="Times New Roman" w:cs="Times New Roman"/>
          <w:sz w:val="24"/>
          <w:szCs w:val="24"/>
          <w:lang w:val="en-US"/>
        </w:rPr>
      </w:pPr>
    </w:p>
    <w:p w:rsidR="000A38D1" w:rsidRPr="00B044DF" w:rsidRDefault="000A38D1"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Hosseini, K., Mayeli P. ve Ansari, R., “Modified Kudryashov method for solving the co</w:t>
      </w:r>
      <w:r w:rsidR="00B9685A" w:rsidRPr="00B044DF">
        <w:rPr>
          <w:rFonts w:ascii="Times New Roman" w:hAnsi="Times New Roman" w:cs="Times New Roman"/>
          <w:sz w:val="24"/>
          <w:szCs w:val="24"/>
          <w:lang w:val="en-US"/>
        </w:rPr>
        <w:t>nformable time-fractional Klein-</w:t>
      </w:r>
      <w:r w:rsidRPr="00B044DF">
        <w:rPr>
          <w:rFonts w:ascii="Times New Roman" w:hAnsi="Times New Roman" w:cs="Times New Roman"/>
          <w:sz w:val="24"/>
          <w:szCs w:val="24"/>
          <w:lang w:val="en-US"/>
        </w:rPr>
        <w:t>Gordon equations with quadratic and cubic nonlinearities</w:t>
      </w:r>
      <w:r w:rsidR="00975371"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Optik</w:t>
      </w:r>
      <w:r w:rsidRPr="00B044DF">
        <w:rPr>
          <w:rFonts w:ascii="Times New Roman" w:hAnsi="Times New Roman" w:cs="Times New Roman"/>
          <w:sz w:val="24"/>
          <w:szCs w:val="24"/>
          <w:lang w:val="en-US"/>
        </w:rPr>
        <w:t>, 130,</w:t>
      </w:r>
      <w:r w:rsidR="00B9685A" w:rsidRPr="00B044DF">
        <w:rPr>
          <w:rFonts w:ascii="Times New Roman" w:hAnsi="Times New Roman" w:cs="Times New Roman"/>
          <w:sz w:val="24"/>
          <w:szCs w:val="24"/>
          <w:lang w:val="en-US"/>
        </w:rPr>
        <w:t xml:space="preserve"> 737-</w:t>
      </w:r>
      <w:r w:rsidRPr="00B044DF">
        <w:rPr>
          <w:rFonts w:ascii="Times New Roman" w:hAnsi="Times New Roman" w:cs="Times New Roman"/>
          <w:sz w:val="24"/>
          <w:szCs w:val="24"/>
          <w:lang w:val="en-US"/>
        </w:rPr>
        <w:t>742, (2017).</w:t>
      </w:r>
    </w:p>
    <w:p w:rsidR="008F642D" w:rsidRPr="00B044DF" w:rsidRDefault="008F642D" w:rsidP="00CE5409">
      <w:pPr>
        <w:spacing w:after="0"/>
        <w:ind w:left="709"/>
        <w:jc w:val="both"/>
        <w:rPr>
          <w:rFonts w:ascii="Times New Roman" w:hAnsi="Times New Roman" w:cs="Times New Roman"/>
          <w:sz w:val="24"/>
          <w:szCs w:val="24"/>
          <w:lang w:val="en-US"/>
        </w:rPr>
      </w:pPr>
    </w:p>
    <w:p w:rsidR="008F642D" w:rsidRPr="00B044DF" w:rsidRDefault="008F642D"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Hu. Y., Luo, Y. </w:t>
      </w:r>
      <w:r w:rsidR="00213DA8" w:rsidRPr="00B044DF">
        <w:rPr>
          <w:rFonts w:ascii="Times New Roman" w:hAnsi="Times New Roman" w:cs="Times New Roman"/>
          <w:sz w:val="24"/>
          <w:szCs w:val="24"/>
          <w:lang w:val="en-US"/>
        </w:rPr>
        <w:t>v</w:t>
      </w:r>
      <w:r w:rsidRPr="00B044DF">
        <w:rPr>
          <w:rFonts w:ascii="Times New Roman" w:hAnsi="Times New Roman" w:cs="Times New Roman"/>
          <w:sz w:val="24"/>
          <w:szCs w:val="24"/>
          <w:lang w:val="en-US"/>
        </w:rPr>
        <w:t xml:space="preserve">e </w:t>
      </w:r>
      <w:r w:rsidR="00213DA8" w:rsidRPr="00B044DF">
        <w:rPr>
          <w:rFonts w:ascii="Times New Roman" w:hAnsi="Times New Roman" w:cs="Times New Roman"/>
          <w:sz w:val="24"/>
          <w:szCs w:val="24"/>
          <w:lang w:val="en-US"/>
        </w:rPr>
        <w:t>Lu, Z., “</w:t>
      </w:r>
      <w:r w:rsidR="00213DA8" w:rsidRPr="00B044DF">
        <w:rPr>
          <w:rFonts w:ascii="Times New Roman" w:hAnsi="Times New Roman" w:cs="Times New Roman"/>
          <w:sz w:val="24"/>
          <w:szCs w:val="24"/>
          <w:lang w:val="en-US" w:bidi="ar-SA"/>
        </w:rPr>
        <w:t>Analytical solution of the linear fractional differential equation by Adomian decomposition method</w:t>
      </w:r>
      <w:r w:rsidR="00213DA8" w:rsidRPr="00B044DF">
        <w:rPr>
          <w:rFonts w:ascii="Times New Roman" w:hAnsi="Times New Roman" w:cs="Times New Roman"/>
          <w:sz w:val="24"/>
          <w:szCs w:val="24"/>
          <w:lang w:val="en-US"/>
        </w:rPr>
        <w:t xml:space="preserve">”, </w:t>
      </w:r>
      <w:r w:rsidR="00213DA8" w:rsidRPr="00B044DF">
        <w:rPr>
          <w:rFonts w:ascii="Times New Roman" w:hAnsi="Times New Roman" w:cs="Times New Roman"/>
          <w:i/>
          <w:sz w:val="24"/>
          <w:szCs w:val="24"/>
          <w:lang w:val="en-US"/>
        </w:rPr>
        <w:t>Journal of computational and Applied Mathematics</w:t>
      </w:r>
      <w:r w:rsidR="00213DA8" w:rsidRPr="00B044DF">
        <w:rPr>
          <w:rFonts w:ascii="Times New Roman" w:hAnsi="Times New Roman" w:cs="Times New Roman"/>
          <w:sz w:val="24"/>
          <w:szCs w:val="24"/>
          <w:lang w:val="en-US"/>
        </w:rPr>
        <w:t>, 215, 220-229, (2008).</w:t>
      </w:r>
    </w:p>
    <w:p w:rsidR="003774A7" w:rsidRPr="00B044DF" w:rsidRDefault="003774A7" w:rsidP="00CE5409">
      <w:pPr>
        <w:spacing w:after="0"/>
        <w:ind w:left="709"/>
        <w:jc w:val="both"/>
        <w:rPr>
          <w:rFonts w:ascii="Times New Roman" w:hAnsi="Times New Roman" w:cs="Times New Roman"/>
          <w:sz w:val="24"/>
          <w:szCs w:val="24"/>
          <w:lang w:val="en-US"/>
        </w:rPr>
      </w:pPr>
    </w:p>
    <w:p w:rsidR="003774A7" w:rsidRPr="00B044DF" w:rsidRDefault="003774A7"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Hu, J., Zheng, K. ve Zheng, M., “Numerical simulation and convergence analysis of a high-order conservative difference scheme for SRLW equation”, </w:t>
      </w:r>
      <w:r w:rsidRPr="00B044DF">
        <w:rPr>
          <w:rFonts w:ascii="Times New Roman" w:hAnsi="Times New Roman" w:cs="Times New Roman"/>
          <w:i/>
          <w:sz w:val="24"/>
          <w:szCs w:val="24"/>
          <w:lang w:val="en-US"/>
        </w:rPr>
        <w:t>Applied Mathematical Modelling</w:t>
      </w:r>
      <w:r w:rsidRPr="00B044DF">
        <w:rPr>
          <w:rFonts w:ascii="Times New Roman" w:hAnsi="Times New Roman" w:cs="Times New Roman"/>
          <w:sz w:val="24"/>
          <w:szCs w:val="24"/>
          <w:lang w:val="en-US"/>
        </w:rPr>
        <w:t>, 38,</w:t>
      </w:r>
      <w:r w:rsidR="00B9685A" w:rsidRPr="00B044DF">
        <w:rPr>
          <w:rFonts w:ascii="Times New Roman" w:hAnsi="Times New Roman" w:cs="Times New Roman"/>
          <w:sz w:val="24"/>
          <w:szCs w:val="24"/>
          <w:lang w:val="en-US"/>
        </w:rPr>
        <w:t xml:space="preserve"> 5573-</w:t>
      </w:r>
      <w:r w:rsidRPr="00B044DF">
        <w:rPr>
          <w:rFonts w:ascii="Times New Roman" w:hAnsi="Times New Roman" w:cs="Times New Roman"/>
          <w:sz w:val="24"/>
          <w:szCs w:val="24"/>
          <w:lang w:val="en-US"/>
        </w:rPr>
        <w:t>5581, (2014).</w:t>
      </w:r>
    </w:p>
    <w:p w:rsidR="00C33DC9" w:rsidRPr="00B044DF" w:rsidRDefault="00C33DC9" w:rsidP="00CE5409">
      <w:pPr>
        <w:spacing w:after="0"/>
        <w:ind w:left="709"/>
        <w:jc w:val="both"/>
        <w:rPr>
          <w:rFonts w:ascii="Times New Roman" w:hAnsi="Times New Roman" w:cs="Times New Roman"/>
          <w:sz w:val="24"/>
          <w:szCs w:val="24"/>
          <w:lang w:val="en-US"/>
        </w:rPr>
      </w:pPr>
    </w:p>
    <w:p w:rsidR="00C33DC9" w:rsidRPr="00B044DF" w:rsidRDefault="00C33DC9"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Hua-Mei, L., “New exact solutions of nonlinear Gross–Pitaevskii equation with weak bias magnetic and time-dependent laser fields”, </w:t>
      </w:r>
      <w:r w:rsidRPr="00B044DF">
        <w:rPr>
          <w:rFonts w:ascii="Times New Roman" w:hAnsi="Times New Roman" w:cs="Times New Roman"/>
          <w:i/>
          <w:sz w:val="24"/>
          <w:szCs w:val="24"/>
          <w:lang w:val="en-US"/>
        </w:rPr>
        <w:t>Chinese Physics</w:t>
      </w:r>
      <w:r w:rsidRPr="00B044DF">
        <w:rPr>
          <w:rFonts w:ascii="Times New Roman" w:hAnsi="Times New Roman" w:cs="Times New Roman"/>
          <w:sz w:val="24"/>
          <w:szCs w:val="24"/>
          <w:lang w:val="en-US"/>
        </w:rPr>
        <w:t>, 14 (2), 251-256, (2005).</w:t>
      </w:r>
    </w:p>
    <w:p w:rsidR="00293FFA" w:rsidRPr="00B044DF" w:rsidRDefault="00293FFA" w:rsidP="00CE5409">
      <w:pPr>
        <w:spacing w:after="0"/>
        <w:ind w:left="709"/>
        <w:jc w:val="both"/>
        <w:rPr>
          <w:rFonts w:ascii="Times New Roman" w:hAnsi="Times New Roman" w:cs="Times New Roman"/>
          <w:sz w:val="24"/>
          <w:szCs w:val="24"/>
          <w:lang w:val="en-US"/>
        </w:rPr>
      </w:pPr>
    </w:p>
    <w:p w:rsidR="00293FFA" w:rsidRPr="00B044DF" w:rsidRDefault="00293FFA"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lastRenderedPageBreak/>
        <w:t xml:space="preserve">Islam, M. H., Khan, K., Akbar, M. A. ve Salam, M.A., “Exact </w:t>
      </w:r>
      <w:r w:rsidR="0004742B" w:rsidRPr="00B044DF">
        <w:rPr>
          <w:rFonts w:ascii="Times New Roman" w:hAnsi="Times New Roman" w:cs="Times New Roman"/>
          <w:sz w:val="24"/>
          <w:szCs w:val="24"/>
          <w:lang w:val="en-US"/>
        </w:rPr>
        <w:t>t</w:t>
      </w:r>
      <w:r w:rsidRPr="00B044DF">
        <w:rPr>
          <w:rFonts w:ascii="Times New Roman" w:hAnsi="Times New Roman" w:cs="Times New Roman"/>
          <w:sz w:val="24"/>
          <w:szCs w:val="24"/>
          <w:lang w:val="en-US"/>
        </w:rPr>
        <w:t xml:space="preserve">raveling </w:t>
      </w:r>
      <w:r w:rsidR="0004742B" w:rsidRPr="00B044DF">
        <w:rPr>
          <w:rFonts w:ascii="Times New Roman" w:hAnsi="Times New Roman" w:cs="Times New Roman"/>
          <w:sz w:val="24"/>
          <w:szCs w:val="24"/>
          <w:lang w:val="en-US"/>
        </w:rPr>
        <w:t>w</w:t>
      </w:r>
      <w:r w:rsidRPr="00B044DF">
        <w:rPr>
          <w:rFonts w:ascii="Times New Roman" w:hAnsi="Times New Roman" w:cs="Times New Roman"/>
          <w:sz w:val="24"/>
          <w:szCs w:val="24"/>
          <w:lang w:val="en-US"/>
        </w:rPr>
        <w:t xml:space="preserve">ave </w:t>
      </w:r>
      <w:r w:rsidR="0004742B" w:rsidRPr="00B044DF">
        <w:rPr>
          <w:rFonts w:ascii="Times New Roman" w:hAnsi="Times New Roman" w:cs="Times New Roman"/>
          <w:sz w:val="24"/>
          <w:szCs w:val="24"/>
          <w:lang w:val="en-US"/>
        </w:rPr>
        <w:t>s</w:t>
      </w:r>
      <w:r w:rsidRPr="00B044DF">
        <w:rPr>
          <w:rFonts w:ascii="Times New Roman" w:hAnsi="Times New Roman" w:cs="Times New Roman"/>
          <w:sz w:val="24"/>
          <w:szCs w:val="24"/>
          <w:lang w:val="en-US"/>
        </w:rPr>
        <w:t xml:space="preserve">olutions of </w:t>
      </w:r>
      <w:r w:rsidR="0004742B" w:rsidRPr="00B044DF">
        <w:rPr>
          <w:rFonts w:ascii="Times New Roman" w:hAnsi="Times New Roman" w:cs="Times New Roman"/>
          <w:sz w:val="24"/>
          <w:szCs w:val="24"/>
          <w:lang w:val="en-US"/>
        </w:rPr>
        <w:t>m</w:t>
      </w:r>
      <w:r w:rsidR="00B9685A" w:rsidRPr="00B044DF">
        <w:rPr>
          <w:rFonts w:ascii="Times New Roman" w:hAnsi="Times New Roman" w:cs="Times New Roman"/>
          <w:sz w:val="24"/>
          <w:szCs w:val="24"/>
          <w:lang w:val="en-US"/>
        </w:rPr>
        <w:t>odified KdV-</w:t>
      </w:r>
      <w:r w:rsidRPr="00B044DF">
        <w:rPr>
          <w:rFonts w:ascii="Times New Roman" w:hAnsi="Times New Roman" w:cs="Times New Roman"/>
          <w:sz w:val="24"/>
          <w:szCs w:val="24"/>
          <w:lang w:val="en-US"/>
        </w:rPr>
        <w:t>Zakharov</w:t>
      </w:r>
      <w:r w:rsidR="00B9685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Kuznetsov </w:t>
      </w:r>
      <w:r w:rsidR="0004742B" w:rsidRPr="00B044DF">
        <w:rPr>
          <w:rFonts w:ascii="Times New Roman" w:hAnsi="Times New Roman" w:cs="Times New Roman"/>
          <w:sz w:val="24"/>
          <w:szCs w:val="24"/>
          <w:lang w:val="en-US"/>
        </w:rPr>
        <w:t>e</w:t>
      </w:r>
      <w:r w:rsidRPr="00B044DF">
        <w:rPr>
          <w:rFonts w:ascii="Times New Roman" w:hAnsi="Times New Roman" w:cs="Times New Roman"/>
          <w:sz w:val="24"/>
          <w:szCs w:val="24"/>
          <w:lang w:val="en-US"/>
        </w:rPr>
        <w:t xml:space="preserve">quation and </w:t>
      </w:r>
      <w:r w:rsidR="0004742B" w:rsidRPr="00B044DF">
        <w:rPr>
          <w:rFonts w:ascii="Times New Roman" w:hAnsi="Times New Roman" w:cs="Times New Roman"/>
          <w:sz w:val="24"/>
          <w:szCs w:val="24"/>
          <w:lang w:val="en-US"/>
        </w:rPr>
        <w:t>v</w:t>
      </w:r>
      <w:r w:rsidRPr="00B044DF">
        <w:rPr>
          <w:rFonts w:ascii="Times New Roman" w:hAnsi="Times New Roman" w:cs="Times New Roman"/>
          <w:sz w:val="24"/>
          <w:szCs w:val="24"/>
          <w:lang w:val="en-US"/>
        </w:rPr>
        <w:t xml:space="preserve">iscous Burgers </w:t>
      </w:r>
      <w:r w:rsidR="0004742B" w:rsidRPr="00B044DF">
        <w:rPr>
          <w:rFonts w:ascii="Times New Roman" w:hAnsi="Times New Roman" w:cs="Times New Roman"/>
          <w:sz w:val="24"/>
          <w:szCs w:val="24"/>
          <w:lang w:val="en-US"/>
        </w:rPr>
        <w:t>e</w:t>
      </w:r>
      <w:r w:rsidRPr="00B044DF">
        <w:rPr>
          <w:rFonts w:ascii="Times New Roman" w:hAnsi="Times New Roman" w:cs="Times New Roman"/>
          <w:sz w:val="24"/>
          <w:szCs w:val="24"/>
          <w:lang w:val="en-US"/>
        </w:rPr>
        <w:t xml:space="preserve">quation”, </w:t>
      </w:r>
      <w:r w:rsidRPr="00B044DF">
        <w:rPr>
          <w:rFonts w:ascii="Times New Roman" w:hAnsi="Times New Roman" w:cs="Times New Roman"/>
          <w:i/>
          <w:sz w:val="24"/>
          <w:szCs w:val="24"/>
          <w:lang w:val="en-US"/>
        </w:rPr>
        <w:t>Springer Plus</w:t>
      </w:r>
      <w:r w:rsidRPr="00B044DF">
        <w:rPr>
          <w:rFonts w:ascii="Times New Roman" w:hAnsi="Times New Roman" w:cs="Times New Roman"/>
          <w:sz w:val="24"/>
          <w:szCs w:val="24"/>
          <w:lang w:val="en-US"/>
        </w:rPr>
        <w:t>, 3 (105), 1</w:t>
      </w:r>
      <w:r w:rsidR="00B9685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9, (2014).</w:t>
      </w:r>
    </w:p>
    <w:p w:rsidR="003732F4" w:rsidRPr="00B044DF" w:rsidRDefault="003732F4" w:rsidP="00CE5409">
      <w:pPr>
        <w:spacing w:after="0"/>
        <w:ind w:left="709"/>
        <w:jc w:val="both"/>
        <w:rPr>
          <w:rFonts w:ascii="Times New Roman" w:hAnsi="Times New Roman" w:cs="Times New Roman"/>
          <w:sz w:val="24"/>
          <w:szCs w:val="24"/>
          <w:lang w:val="en-US"/>
        </w:rPr>
      </w:pPr>
    </w:p>
    <w:p w:rsidR="003732F4" w:rsidRPr="00B044DF" w:rsidRDefault="003732F4"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Islam, M. S., Khan, K. ve Akbar, M. A., “</w:t>
      </w:r>
      <w:r w:rsidRPr="00B044DF">
        <w:rPr>
          <w:rFonts w:ascii="Times New Roman" w:hAnsi="Times New Roman" w:cs="Times New Roman"/>
          <w:bCs/>
          <w:sz w:val="24"/>
          <w:szCs w:val="24"/>
          <w:lang w:val="en-US"/>
        </w:rPr>
        <w:t xml:space="preserve">Application of the improved </w:t>
      </w:r>
      <w:r w:rsidRPr="00B044DF">
        <w:rPr>
          <w:rFonts w:ascii="Times New Roman" w:hAnsi="Times New Roman" w:cs="Times New Roman"/>
          <w:bCs/>
          <w:i/>
          <w:iCs/>
          <w:sz w:val="24"/>
          <w:szCs w:val="24"/>
          <w:lang w:val="en-US"/>
        </w:rPr>
        <w:t>F</w:t>
      </w:r>
      <w:r w:rsidRPr="00B044DF">
        <w:rPr>
          <w:rFonts w:ascii="Times New Roman" w:hAnsi="Times New Roman" w:cs="Times New Roman"/>
          <w:bCs/>
          <w:sz w:val="24"/>
          <w:szCs w:val="24"/>
          <w:lang w:val="en-US"/>
        </w:rPr>
        <w:t xml:space="preserve">-expansion method with Riccati equation to find the exact solution of the nonlinear evolution equations”, </w:t>
      </w:r>
      <w:r w:rsidRPr="00B044DF">
        <w:rPr>
          <w:rFonts w:ascii="Times New Roman" w:hAnsi="Times New Roman" w:cs="Times New Roman"/>
          <w:i/>
          <w:sz w:val="24"/>
          <w:szCs w:val="24"/>
          <w:lang w:val="en-US"/>
        </w:rPr>
        <w:t>Journal of the Egyptian Mathematical Society</w:t>
      </w:r>
      <w:r w:rsidRPr="00B044DF">
        <w:rPr>
          <w:rFonts w:ascii="Times New Roman" w:hAnsi="Times New Roman" w:cs="Times New Roman"/>
          <w:sz w:val="24"/>
          <w:szCs w:val="24"/>
          <w:lang w:val="en-US"/>
        </w:rPr>
        <w:t xml:space="preserve">, </w:t>
      </w:r>
      <w:r w:rsidRPr="00B044DF">
        <w:rPr>
          <w:rFonts w:ascii="Times New Roman" w:hAnsi="Times New Roman" w:cs="Times New Roman"/>
          <w:bCs/>
          <w:sz w:val="24"/>
          <w:szCs w:val="24"/>
          <w:lang w:val="en-US"/>
        </w:rPr>
        <w:t>25,</w:t>
      </w:r>
      <w:r w:rsidR="00B9685A" w:rsidRPr="00B044DF">
        <w:rPr>
          <w:rFonts w:ascii="Times New Roman" w:hAnsi="Times New Roman" w:cs="Times New Roman"/>
          <w:sz w:val="24"/>
          <w:szCs w:val="24"/>
          <w:lang w:val="en-US"/>
        </w:rPr>
        <w:t xml:space="preserve"> 13-</w:t>
      </w:r>
      <w:r w:rsidRPr="00B044DF">
        <w:rPr>
          <w:rFonts w:ascii="Times New Roman" w:hAnsi="Times New Roman" w:cs="Times New Roman"/>
          <w:sz w:val="24"/>
          <w:szCs w:val="24"/>
          <w:lang w:val="en-US"/>
        </w:rPr>
        <w:t>18, (2017).</w:t>
      </w:r>
    </w:p>
    <w:p w:rsidR="000546A6" w:rsidRPr="00B044DF" w:rsidRDefault="000546A6" w:rsidP="00CE5409">
      <w:pPr>
        <w:spacing w:after="0"/>
        <w:ind w:left="709"/>
        <w:jc w:val="both"/>
        <w:rPr>
          <w:rFonts w:ascii="Times New Roman" w:hAnsi="Times New Roman" w:cs="Times New Roman"/>
          <w:sz w:val="24"/>
          <w:szCs w:val="24"/>
          <w:lang w:val="en-US"/>
        </w:rPr>
      </w:pPr>
    </w:p>
    <w:p w:rsidR="000546A6" w:rsidRPr="00B044DF" w:rsidRDefault="000546A6" w:rsidP="00CE5409">
      <w:pPr>
        <w:autoSpaceDE w:val="0"/>
        <w:autoSpaceDN w:val="0"/>
        <w:adjustRightInd w:val="0"/>
        <w:spacing w:after="0"/>
        <w:ind w:left="709"/>
        <w:jc w:val="both"/>
        <w:rPr>
          <w:rFonts w:ascii="Times New Roman" w:eastAsia="AdvTimes" w:hAnsi="Times New Roman" w:cs="Times New Roman"/>
          <w:sz w:val="24"/>
          <w:szCs w:val="24"/>
          <w:lang w:val="en-US" w:bidi="ar-SA"/>
        </w:rPr>
      </w:pPr>
      <w:r w:rsidRPr="00B044DF">
        <w:rPr>
          <w:rFonts w:ascii="Times New Roman" w:hAnsi="Times New Roman" w:cs="Times New Roman"/>
          <w:sz w:val="24"/>
          <w:szCs w:val="24"/>
          <w:lang w:val="en-US"/>
        </w:rPr>
        <w:t>İbiş, B. ve Bayram, M., “</w:t>
      </w:r>
      <w:r w:rsidRPr="00B044DF">
        <w:rPr>
          <w:rFonts w:ascii="Times New Roman" w:hAnsi="Times New Roman" w:cs="Times New Roman"/>
          <w:sz w:val="24"/>
          <w:szCs w:val="24"/>
          <w:lang w:val="en-US" w:bidi="ar-SA"/>
        </w:rPr>
        <w:t>Analytical approximate solution of time-fractional Fornberg–Whitham equation by the fractional variational iteration method</w:t>
      </w:r>
      <w:r w:rsidRPr="00B044DF">
        <w:rPr>
          <w:rFonts w:ascii="Times New Roman" w:hAnsi="Times New Roman" w:cs="Times New Roman"/>
          <w:sz w:val="24"/>
          <w:szCs w:val="24"/>
          <w:lang w:val="en-US"/>
        </w:rPr>
        <w:t xml:space="preserve">”, </w:t>
      </w:r>
      <w:r w:rsidRPr="00B044DF">
        <w:rPr>
          <w:rFonts w:ascii="Times New Roman" w:eastAsia="AdvTimes" w:hAnsi="Times New Roman" w:cs="Times New Roman"/>
          <w:i/>
          <w:sz w:val="24"/>
          <w:szCs w:val="24"/>
          <w:lang w:val="en-US" w:bidi="ar-SA"/>
        </w:rPr>
        <w:t>Alexandria Engineering Journal</w:t>
      </w:r>
      <w:r w:rsidRPr="00B044DF">
        <w:rPr>
          <w:rFonts w:ascii="Times New Roman" w:eastAsia="AdvTimes" w:hAnsi="Times New Roman" w:cs="Times New Roman"/>
          <w:sz w:val="24"/>
          <w:szCs w:val="24"/>
          <w:lang w:val="en-US" w:bidi="ar-SA"/>
        </w:rPr>
        <w:t>, 53, 911</w:t>
      </w:r>
      <w:r w:rsidR="00975371" w:rsidRPr="00B044DF">
        <w:rPr>
          <w:rFonts w:ascii="Times New Roman" w:eastAsia="AdvTimes" w:hAnsi="Times New Roman" w:cs="Times New Roman"/>
          <w:sz w:val="24"/>
          <w:szCs w:val="24"/>
          <w:lang w:val="en-US" w:bidi="ar-SA"/>
        </w:rPr>
        <w:t>-</w:t>
      </w:r>
      <w:r w:rsidRPr="00B044DF">
        <w:rPr>
          <w:rFonts w:ascii="Times New Roman" w:eastAsia="AdvTimes" w:hAnsi="Times New Roman" w:cs="Times New Roman"/>
          <w:sz w:val="24"/>
          <w:szCs w:val="24"/>
          <w:lang w:val="en-US" w:bidi="ar-SA"/>
        </w:rPr>
        <w:t>915, (2014).</w:t>
      </w:r>
    </w:p>
    <w:p w:rsidR="00D37CF3" w:rsidRPr="00B044DF" w:rsidRDefault="00D37CF3" w:rsidP="00CE5409">
      <w:pPr>
        <w:autoSpaceDE w:val="0"/>
        <w:autoSpaceDN w:val="0"/>
        <w:adjustRightInd w:val="0"/>
        <w:spacing w:after="0"/>
        <w:ind w:left="709"/>
        <w:jc w:val="both"/>
        <w:rPr>
          <w:rFonts w:ascii="Times New Roman" w:eastAsia="AdvTimes" w:hAnsi="Times New Roman" w:cs="Times New Roman"/>
          <w:sz w:val="24"/>
          <w:szCs w:val="24"/>
          <w:lang w:val="en-US" w:bidi="ar-SA"/>
        </w:rPr>
      </w:pPr>
    </w:p>
    <w:p w:rsidR="00D37CF3" w:rsidRPr="00B044DF" w:rsidRDefault="00D37CF3" w:rsidP="00CE5409">
      <w:pPr>
        <w:autoSpaceDE w:val="0"/>
        <w:autoSpaceDN w:val="0"/>
        <w:adjustRightInd w:val="0"/>
        <w:spacing w:after="0"/>
        <w:ind w:left="709"/>
        <w:jc w:val="both"/>
        <w:rPr>
          <w:rFonts w:ascii="Times New Roman" w:hAnsi="Times New Roman" w:cs="Times New Roman"/>
          <w:color w:val="000000" w:themeColor="text1"/>
          <w:sz w:val="24"/>
          <w:szCs w:val="24"/>
          <w:lang w:val="en-US"/>
        </w:rPr>
      </w:pPr>
      <w:r w:rsidRPr="00B044DF">
        <w:rPr>
          <w:rFonts w:ascii="Times New Roman" w:hAnsi="Times New Roman" w:cs="Times New Roman"/>
          <w:color w:val="000000" w:themeColor="text1"/>
          <w:sz w:val="24"/>
          <w:szCs w:val="24"/>
          <w:lang w:val="en-US"/>
        </w:rPr>
        <w:t>Jaber, K. K. ve Ahmad, R. S., “</w:t>
      </w:r>
      <w:r w:rsidRPr="00B044DF">
        <w:rPr>
          <w:rFonts w:ascii="Times New Roman" w:eastAsia="AdvGulliv-R" w:hAnsi="Times New Roman" w:cs="Times New Roman"/>
          <w:color w:val="000000" w:themeColor="text1"/>
          <w:sz w:val="24"/>
          <w:szCs w:val="24"/>
          <w:lang w:val="en-US" w:bidi="ar-SA"/>
        </w:rPr>
        <w:t>Analytical solution of the time fractional Navier-Stokes equation</w:t>
      </w:r>
      <w:r w:rsidRPr="00B044DF">
        <w:rPr>
          <w:rFonts w:ascii="Times New Roman" w:hAnsi="Times New Roman" w:cs="Times New Roman"/>
          <w:color w:val="000000" w:themeColor="text1"/>
          <w:sz w:val="24"/>
          <w:szCs w:val="24"/>
          <w:lang w:val="en-US"/>
        </w:rPr>
        <w:t xml:space="preserve">”, </w:t>
      </w:r>
      <w:r w:rsidRPr="00B044DF">
        <w:rPr>
          <w:rFonts w:ascii="Times New Roman" w:eastAsia="AdvGulliv-R" w:hAnsi="Times New Roman" w:cs="Times New Roman"/>
          <w:i/>
          <w:color w:val="000000" w:themeColor="text1"/>
          <w:sz w:val="24"/>
          <w:szCs w:val="24"/>
          <w:lang w:val="en-US" w:bidi="ar-SA"/>
        </w:rPr>
        <w:t>Ain Shams Engineering Journal</w:t>
      </w:r>
      <w:r w:rsidRPr="00B044DF">
        <w:rPr>
          <w:rFonts w:ascii="Times New Roman" w:eastAsia="AdvGulliv-R" w:hAnsi="Times New Roman" w:cs="Times New Roman"/>
          <w:color w:val="000000" w:themeColor="text1"/>
          <w:sz w:val="24"/>
          <w:szCs w:val="24"/>
          <w:lang w:val="en-US" w:bidi="ar-SA"/>
        </w:rPr>
        <w:t>, 9, 1917</w:t>
      </w:r>
      <w:r w:rsidR="00CB32A5" w:rsidRPr="00B044DF">
        <w:rPr>
          <w:rFonts w:ascii="Times New Roman" w:eastAsia="AdvGulliv-R" w:hAnsi="Times New Roman" w:cs="Times New Roman"/>
          <w:color w:val="000000" w:themeColor="text1"/>
          <w:sz w:val="24"/>
          <w:szCs w:val="24"/>
          <w:lang w:val="en-US" w:bidi="ar-SA"/>
        </w:rPr>
        <w:t>-</w:t>
      </w:r>
      <w:r w:rsidRPr="00B044DF">
        <w:rPr>
          <w:rFonts w:ascii="Times New Roman" w:eastAsia="AdvGulliv-R" w:hAnsi="Times New Roman" w:cs="Times New Roman"/>
          <w:color w:val="000000" w:themeColor="text1"/>
          <w:sz w:val="24"/>
          <w:szCs w:val="24"/>
          <w:lang w:val="en-US" w:bidi="ar-SA"/>
        </w:rPr>
        <w:t>1927, (2018).</w:t>
      </w:r>
    </w:p>
    <w:p w:rsidR="00FC72DC" w:rsidRPr="00B044DF" w:rsidRDefault="00FC72DC" w:rsidP="00CE5409">
      <w:pPr>
        <w:spacing w:after="0"/>
        <w:ind w:left="709"/>
        <w:jc w:val="both"/>
        <w:rPr>
          <w:rFonts w:ascii="Times New Roman" w:hAnsi="Times New Roman" w:cs="Times New Roman"/>
          <w:sz w:val="24"/>
          <w:szCs w:val="24"/>
          <w:lang w:val="en-US"/>
        </w:rPr>
      </w:pPr>
    </w:p>
    <w:p w:rsidR="00FC72DC" w:rsidRPr="00B044DF" w:rsidRDefault="00FC72DC"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Jafari, H., Kadkhoda, N. ve Khalique, C. M., “Travelling wave solutions of nonlinear evolution equations using the simplest equation method”, </w:t>
      </w:r>
      <w:r w:rsidRPr="00B044DF">
        <w:rPr>
          <w:rFonts w:ascii="Times New Roman" w:hAnsi="Times New Roman" w:cs="Times New Roman"/>
          <w:i/>
          <w:sz w:val="24"/>
          <w:szCs w:val="24"/>
          <w:lang w:val="en-US"/>
        </w:rPr>
        <w:t>Computers and Mathematics with Applications</w:t>
      </w:r>
      <w:r w:rsidRPr="00B044DF">
        <w:rPr>
          <w:rFonts w:ascii="Times New Roman" w:hAnsi="Times New Roman" w:cs="Times New Roman"/>
          <w:sz w:val="24"/>
          <w:szCs w:val="24"/>
          <w:lang w:val="en-US"/>
        </w:rPr>
        <w:t xml:space="preserve">, 64, </w:t>
      </w:r>
      <w:r w:rsidR="00B9685A" w:rsidRPr="00B044DF">
        <w:rPr>
          <w:rFonts w:ascii="Times New Roman" w:hAnsi="Times New Roman" w:cs="Times New Roman"/>
          <w:sz w:val="24"/>
          <w:szCs w:val="24"/>
          <w:lang w:val="en-US"/>
        </w:rPr>
        <w:t>2084-</w:t>
      </w:r>
      <w:r w:rsidRPr="00B044DF">
        <w:rPr>
          <w:rFonts w:ascii="Times New Roman" w:hAnsi="Times New Roman" w:cs="Times New Roman"/>
          <w:sz w:val="24"/>
          <w:szCs w:val="24"/>
          <w:lang w:val="en-US"/>
        </w:rPr>
        <w:t>2088, (2012).</w:t>
      </w:r>
    </w:p>
    <w:p w:rsidR="007C6429" w:rsidRPr="00B044DF" w:rsidRDefault="007C6429" w:rsidP="00CE5409">
      <w:pPr>
        <w:spacing w:after="0"/>
        <w:ind w:left="709"/>
        <w:jc w:val="both"/>
        <w:rPr>
          <w:rFonts w:ascii="Times New Roman" w:hAnsi="Times New Roman" w:cs="Times New Roman"/>
          <w:sz w:val="24"/>
          <w:szCs w:val="24"/>
          <w:lang w:val="en-US"/>
        </w:rPr>
      </w:pPr>
    </w:p>
    <w:p w:rsidR="007C6429" w:rsidRPr="00B044DF" w:rsidRDefault="007C6429"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Jafari, H., Tajadodi, H., Kadkhoda, N. ve Baleanu, D., “</w:t>
      </w:r>
      <w:r w:rsidRPr="00B044DF">
        <w:rPr>
          <w:rFonts w:ascii="Times New Roman" w:hAnsi="Times New Roman" w:cs="Times New Roman"/>
          <w:bCs/>
          <w:sz w:val="24"/>
          <w:szCs w:val="24"/>
          <w:lang w:val="en-US"/>
        </w:rPr>
        <w:t xml:space="preserve">Fractional subequation method for Cahn-Hilliard and Klein-Gordon equations”, </w:t>
      </w:r>
      <w:r w:rsidRPr="00B044DF">
        <w:rPr>
          <w:rFonts w:ascii="Times New Roman" w:hAnsi="Times New Roman" w:cs="Times New Roman"/>
          <w:i/>
          <w:sz w:val="24"/>
          <w:szCs w:val="24"/>
          <w:lang w:val="en-US"/>
        </w:rPr>
        <w:t>Hindawi Publishing Corporation</w:t>
      </w:r>
      <w:r w:rsidRPr="00B044DF">
        <w:rPr>
          <w:rFonts w:ascii="Times New Roman" w:hAnsi="Times New Roman" w:cs="Times New Roman"/>
          <w:sz w:val="24"/>
          <w:szCs w:val="24"/>
          <w:lang w:val="en-US"/>
        </w:rPr>
        <w:t>, Article ID 587179, 1-5, (2013).</w:t>
      </w:r>
    </w:p>
    <w:p w:rsidR="00494C17" w:rsidRPr="00B044DF" w:rsidRDefault="00494C17" w:rsidP="00CE5409">
      <w:pPr>
        <w:spacing w:after="0"/>
        <w:ind w:left="709"/>
        <w:jc w:val="both"/>
        <w:rPr>
          <w:rFonts w:ascii="Times New Roman" w:hAnsi="Times New Roman" w:cs="Times New Roman"/>
          <w:sz w:val="24"/>
          <w:szCs w:val="24"/>
          <w:lang w:val="en-US"/>
        </w:rPr>
      </w:pPr>
    </w:p>
    <w:p w:rsidR="00494C17" w:rsidRPr="00B044DF" w:rsidRDefault="00494C17"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Jang, B., “New exact travelling wave solutions of Kawahara type equations”, </w:t>
      </w:r>
      <w:r w:rsidRPr="00B044DF">
        <w:rPr>
          <w:rFonts w:ascii="Times New Roman" w:hAnsi="Times New Roman" w:cs="Times New Roman"/>
          <w:i/>
          <w:sz w:val="24"/>
          <w:szCs w:val="24"/>
          <w:lang w:val="en-US"/>
        </w:rPr>
        <w:t>Nonlinear Analysis</w:t>
      </w:r>
      <w:r w:rsidRPr="00B044DF">
        <w:rPr>
          <w:rFonts w:ascii="Times New Roman" w:hAnsi="Times New Roman" w:cs="Times New Roman"/>
          <w:sz w:val="24"/>
          <w:szCs w:val="24"/>
          <w:lang w:val="en-US"/>
        </w:rPr>
        <w:t>, 70, 510</w:t>
      </w:r>
      <w:r w:rsidR="00F76C9C"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515, (2009).</w:t>
      </w:r>
    </w:p>
    <w:p w:rsidR="00750364" w:rsidRPr="00B044DF" w:rsidRDefault="00750364" w:rsidP="00CE5409">
      <w:pPr>
        <w:spacing w:after="0"/>
        <w:ind w:left="709"/>
        <w:jc w:val="both"/>
        <w:rPr>
          <w:rFonts w:ascii="Times New Roman" w:hAnsi="Times New Roman" w:cs="Times New Roman"/>
          <w:sz w:val="24"/>
          <w:szCs w:val="24"/>
          <w:lang w:val="en-US"/>
        </w:rPr>
      </w:pPr>
    </w:p>
    <w:p w:rsidR="00750364" w:rsidRPr="00B044DF" w:rsidRDefault="00750364" w:rsidP="00CE5409">
      <w:pPr>
        <w:spacing w:after="0"/>
        <w:ind w:left="709"/>
        <w:jc w:val="both"/>
        <w:rPr>
          <w:rFonts w:ascii="Times New Roman" w:hAnsi="Times New Roman" w:cs="Times New Roman"/>
          <w:color w:val="000000"/>
          <w:sz w:val="24"/>
          <w:szCs w:val="24"/>
          <w:lang w:val="en-US"/>
        </w:rPr>
      </w:pPr>
      <w:r w:rsidRPr="00B044DF">
        <w:rPr>
          <w:rFonts w:ascii="Times New Roman" w:hAnsi="Times New Roman" w:cs="Times New Roman"/>
          <w:color w:val="000000"/>
          <w:sz w:val="24"/>
          <w:szCs w:val="24"/>
          <w:lang w:val="en-US"/>
        </w:rPr>
        <w:t xml:space="preserve">Jang, B., “Efficient analytic method for solving nonlinear fractional differential equations”, </w:t>
      </w:r>
      <w:r w:rsidRPr="00B044DF">
        <w:rPr>
          <w:rFonts w:ascii="Times New Roman" w:hAnsi="Times New Roman" w:cs="Times New Roman"/>
          <w:i/>
          <w:color w:val="000000"/>
          <w:sz w:val="24"/>
          <w:szCs w:val="24"/>
          <w:lang w:val="en-US"/>
        </w:rPr>
        <w:t>Applied Mathematical Modelling</w:t>
      </w:r>
      <w:r w:rsidRPr="00B044DF">
        <w:rPr>
          <w:rFonts w:ascii="Times New Roman" w:hAnsi="Times New Roman" w:cs="Times New Roman"/>
          <w:color w:val="000000"/>
          <w:sz w:val="24"/>
          <w:szCs w:val="24"/>
          <w:lang w:val="en-US"/>
        </w:rPr>
        <w:t>, 38, 1775-1787, (2014).</w:t>
      </w:r>
    </w:p>
    <w:p w:rsidR="00F65044" w:rsidRPr="00B044DF" w:rsidRDefault="00F65044" w:rsidP="00CE5409">
      <w:pPr>
        <w:spacing w:after="0"/>
        <w:ind w:left="709"/>
        <w:jc w:val="both"/>
        <w:rPr>
          <w:rFonts w:ascii="Times New Roman" w:hAnsi="Times New Roman" w:cs="Times New Roman"/>
          <w:color w:val="000000"/>
          <w:sz w:val="24"/>
          <w:szCs w:val="24"/>
          <w:lang w:val="en-US"/>
        </w:rPr>
      </w:pPr>
    </w:p>
    <w:p w:rsidR="00F65044" w:rsidRPr="00B044DF" w:rsidRDefault="00F65044" w:rsidP="00CE5409">
      <w:pPr>
        <w:autoSpaceDE w:val="0"/>
        <w:autoSpaceDN w:val="0"/>
        <w:adjustRightInd w:val="0"/>
        <w:spacing w:after="0"/>
        <w:ind w:left="709"/>
        <w:jc w:val="both"/>
        <w:rPr>
          <w:rFonts w:ascii="Times New Roman" w:hAnsi="Times New Roman" w:cs="Times New Roman"/>
          <w:color w:val="000000" w:themeColor="text1"/>
          <w:sz w:val="24"/>
          <w:szCs w:val="24"/>
          <w:lang w:val="en-US"/>
        </w:rPr>
      </w:pPr>
      <w:r w:rsidRPr="00B044DF">
        <w:rPr>
          <w:rFonts w:ascii="Times New Roman" w:hAnsi="Times New Roman" w:cs="Times New Roman"/>
          <w:color w:val="000000" w:themeColor="text1"/>
          <w:sz w:val="24"/>
          <w:szCs w:val="24"/>
          <w:lang w:val="en-US"/>
        </w:rPr>
        <w:t>Javeed, S., Saif, S., Waheed, A. ve Baleanu, D., “</w:t>
      </w:r>
      <w:r w:rsidRPr="00B044DF">
        <w:rPr>
          <w:rFonts w:ascii="Times New Roman" w:hAnsi="Times New Roman" w:cs="Times New Roman"/>
          <w:color w:val="000000" w:themeColor="text1"/>
          <w:sz w:val="24"/>
          <w:szCs w:val="24"/>
          <w:lang w:val="en-US" w:bidi="ar-SA"/>
        </w:rPr>
        <w:t>Exact solutions of fractional mBBM equation and coupled system of fractional Boussinesq-Burgers</w:t>
      </w:r>
      <w:r w:rsidRPr="00B044DF">
        <w:rPr>
          <w:rFonts w:ascii="Times New Roman" w:hAnsi="Times New Roman" w:cs="Times New Roman"/>
          <w:color w:val="000000" w:themeColor="text1"/>
          <w:sz w:val="24"/>
          <w:szCs w:val="24"/>
          <w:lang w:val="en-US"/>
        </w:rPr>
        <w:t xml:space="preserve">”, </w:t>
      </w:r>
      <w:r w:rsidRPr="00B044DF">
        <w:rPr>
          <w:rFonts w:ascii="Times New Roman" w:hAnsi="Times New Roman" w:cs="Times New Roman"/>
          <w:i/>
          <w:color w:val="000000" w:themeColor="text1"/>
          <w:sz w:val="24"/>
          <w:szCs w:val="24"/>
          <w:lang w:val="en-US" w:bidi="ar-SA"/>
        </w:rPr>
        <w:t>Results in Physics</w:t>
      </w:r>
      <w:r w:rsidRPr="00B044DF">
        <w:rPr>
          <w:rFonts w:ascii="Times New Roman" w:hAnsi="Times New Roman" w:cs="Times New Roman"/>
          <w:color w:val="000000" w:themeColor="text1"/>
          <w:sz w:val="24"/>
          <w:szCs w:val="24"/>
          <w:lang w:val="en-US" w:bidi="ar-SA"/>
        </w:rPr>
        <w:t>, 9, 1275-1281, (2018).</w:t>
      </w:r>
    </w:p>
    <w:p w:rsidR="00CF39E3" w:rsidRPr="00B044DF" w:rsidRDefault="00CF39E3" w:rsidP="00CE5409">
      <w:pPr>
        <w:spacing w:after="0"/>
        <w:ind w:left="709"/>
        <w:jc w:val="both"/>
        <w:rPr>
          <w:rFonts w:ascii="Times New Roman" w:hAnsi="Times New Roman" w:cs="Times New Roman"/>
          <w:sz w:val="24"/>
          <w:szCs w:val="24"/>
          <w:lang w:val="en-US"/>
        </w:rPr>
      </w:pPr>
    </w:p>
    <w:p w:rsidR="00CF39E3" w:rsidRPr="00B044DF" w:rsidRDefault="00CF39E3" w:rsidP="00CE5409">
      <w:pPr>
        <w:spacing w:after="0"/>
        <w:ind w:left="709"/>
        <w:jc w:val="both"/>
        <w:rPr>
          <w:rFonts w:ascii="Times New Roman" w:eastAsia="AdvGulliv-R" w:hAnsi="Times New Roman" w:cs="Times New Roman"/>
          <w:sz w:val="24"/>
          <w:szCs w:val="24"/>
          <w:lang w:val="en-US"/>
        </w:rPr>
      </w:pPr>
      <w:r w:rsidRPr="00B044DF">
        <w:rPr>
          <w:rFonts w:ascii="Times New Roman" w:hAnsi="Times New Roman" w:cs="Times New Roman"/>
          <w:sz w:val="24"/>
          <w:szCs w:val="24"/>
          <w:lang w:val="en-US"/>
        </w:rPr>
        <w:t>Jia, H. ve Xu, W., “</w:t>
      </w:r>
      <w:r w:rsidRPr="00B044DF">
        <w:rPr>
          <w:rFonts w:ascii="Times New Roman" w:eastAsia="AdvGulliv-R" w:hAnsi="Times New Roman" w:cs="Times New Roman"/>
          <w:sz w:val="24"/>
          <w:szCs w:val="24"/>
          <w:lang w:val="en-US"/>
        </w:rPr>
        <w:t>Solitons solutions for some nonlinear evolution equations”,</w:t>
      </w:r>
      <w:r w:rsidR="00975371" w:rsidRPr="00B044DF">
        <w:rPr>
          <w:rFonts w:ascii="Times New Roman" w:eastAsia="AdvGulliv-R" w:hAnsi="Times New Roman" w:cs="Times New Roman"/>
          <w:sz w:val="24"/>
          <w:szCs w:val="24"/>
          <w:lang w:val="en-US"/>
        </w:rPr>
        <w:t xml:space="preserve"> </w:t>
      </w:r>
      <w:r w:rsidRPr="00B044DF">
        <w:rPr>
          <w:rFonts w:ascii="Times New Roman" w:eastAsia="AdvGulliv-R" w:hAnsi="Times New Roman" w:cs="Times New Roman"/>
          <w:i/>
          <w:sz w:val="24"/>
          <w:szCs w:val="24"/>
          <w:lang w:val="en-US"/>
        </w:rPr>
        <w:t>Applied Mathematics and Computation</w:t>
      </w:r>
      <w:r w:rsidRPr="00B044DF">
        <w:rPr>
          <w:rFonts w:ascii="Times New Roman" w:eastAsia="AdvGulliv-R" w:hAnsi="Times New Roman" w:cs="Times New Roman"/>
          <w:sz w:val="24"/>
          <w:szCs w:val="24"/>
          <w:lang w:val="en-US"/>
        </w:rPr>
        <w:t xml:space="preserve">, 217, </w:t>
      </w:r>
      <w:r w:rsidR="00F76C9C" w:rsidRPr="00B044DF">
        <w:rPr>
          <w:rFonts w:ascii="Times New Roman" w:eastAsia="AdvGulliv-R" w:hAnsi="Times New Roman" w:cs="Times New Roman"/>
          <w:sz w:val="24"/>
          <w:szCs w:val="24"/>
          <w:lang w:val="en-US"/>
        </w:rPr>
        <w:t>1678-</w:t>
      </w:r>
      <w:r w:rsidRPr="00B044DF">
        <w:rPr>
          <w:rFonts w:ascii="Times New Roman" w:eastAsia="AdvGulliv-R" w:hAnsi="Times New Roman" w:cs="Times New Roman"/>
          <w:sz w:val="24"/>
          <w:szCs w:val="24"/>
          <w:lang w:val="en-US"/>
        </w:rPr>
        <w:t>1687, (2010).</w:t>
      </w:r>
    </w:p>
    <w:p w:rsidR="00F76C9C" w:rsidRPr="00B044DF" w:rsidRDefault="00F76C9C" w:rsidP="00CE5409">
      <w:pPr>
        <w:spacing w:after="0"/>
        <w:ind w:left="709"/>
        <w:jc w:val="both"/>
        <w:rPr>
          <w:rFonts w:ascii="Times New Roman" w:eastAsia="AdvGulliv-R" w:hAnsi="Times New Roman" w:cs="Times New Roman"/>
          <w:sz w:val="24"/>
          <w:szCs w:val="24"/>
          <w:lang w:val="en-US"/>
        </w:rPr>
      </w:pPr>
    </w:p>
    <w:p w:rsidR="00F76C9C" w:rsidRPr="00B044DF" w:rsidRDefault="00975371"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Jin, L., </w:t>
      </w:r>
      <w:r w:rsidR="00F76C9C" w:rsidRPr="00B044DF">
        <w:rPr>
          <w:rFonts w:ascii="Times New Roman" w:hAnsi="Times New Roman" w:cs="Times New Roman"/>
          <w:sz w:val="24"/>
          <w:szCs w:val="24"/>
          <w:lang w:val="en-US"/>
        </w:rPr>
        <w:t xml:space="preserve">“Application of variational iteration method and homotopy perturbation method to the modified Kawahara equation”, </w:t>
      </w:r>
      <w:r w:rsidR="00F76C9C" w:rsidRPr="00B044DF">
        <w:rPr>
          <w:rFonts w:ascii="Times New Roman" w:hAnsi="Times New Roman" w:cs="Times New Roman"/>
          <w:i/>
          <w:sz w:val="24"/>
          <w:szCs w:val="24"/>
          <w:lang w:val="en-US"/>
        </w:rPr>
        <w:t>Mathematical and Computer Modelling</w:t>
      </w:r>
      <w:r w:rsidR="00F76C9C" w:rsidRPr="00B044DF">
        <w:rPr>
          <w:rFonts w:ascii="Times New Roman" w:hAnsi="Times New Roman" w:cs="Times New Roman"/>
          <w:sz w:val="24"/>
          <w:szCs w:val="24"/>
          <w:lang w:val="en-US"/>
        </w:rPr>
        <w:t>, 49, 573-578, (2009).</w:t>
      </w:r>
    </w:p>
    <w:p w:rsidR="00F9397C" w:rsidRPr="00B044DF" w:rsidRDefault="00F9397C" w:rsidP="00CE5409">
      <w:pPr>
        <w:spacing w:after="0"/>
        <w:ind w:left="709"/>
        <w:jc w:val="both"/>
        <w:rPr>
          <w:rFonts w:ascii="Times New Roman" w:hAnsi="Times New Roman" w:cs="Times New Roman"/>
          <w:sz w:val="24"/>
          <w:szCs w:val="24"/>
          <w:lang w:val="en-US"/>
        </w:rPr>
      </w:pPr>
    </w:p>
    <w:p w:rsidR="00F9397C" w:rsidRPr="00B044DF" w:rsidRDefault="00F9397C"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kern w:val="36"/>
          <w:sz w:val="24"/>
          <w:szCs w:val="24"/>
          <w:lang w:val="en-US"/>
        </w:rPr>
        <w:lastRenderedPageBreak/>
        <w:t>Jin, Q. Xia, T. ve Wang, J., “</w:t>
      </w:r>
      <w:r w:rsidRPr="00B044DF">
        <w:rPr>
          <w:rFonts w:ascii="Times New Roman" w:hAnsi="Times New Roman" w:cs="Times New Roman"/>
          <w:bCs/>
          <w:sz w:val="24"/>
          <w:szCs w:val="24"/>
          <w:lang w:val="en-US"/>
        </w:rPr>
        <w:t>The exact solution of the space-time fractional modified KdV-Zakharov-Kuznetsov equation”</w:t>
      </w:r>
      <w:r w:rsidRPr="00B044DF">
        <w:rPr>
          <w:rFonts w:ascii="Times New Roman" w:hAnsi="Times New Roman" w:cs="Times New Roman"/>
          <w:kern w:val="36"/>
          <w:sz w:val="24"/>
          <w:szCs w:val="24"/>
          <w:lang w:val="en-US"/>
        </w:rPr>
        <w:t xml:space="preserve">, </w:t>
      </w:r>
      <w:r w:rsidRPr="00B044DF">
        <w:rPr>
          <w:rFonts w:ascii="Times New Roman" w:hAnsi="Times New Roman" w:cs="Times New Roman"/>
          <w:bCs/>
          <w:i/>
          <w:sz w:val="24"/>
          <w:szCs w:val="24"/>
          <w:lang w:val="en-US"/>
        </w:rPr>
        <w:t>Journal of Applied Mathematics and Physics</w:t>
      </w:r>
      <w:r w:rsidRPr="00B044DF">
        <w:rPr>
          <w:rFonts w:ascii="Times New Roman" w:hAnsi="Times New Roman" w:cs="Times New Roman"/>
          <w:bCs/>
          <w:sz w:val="24"/>
          <w:szCs w:val="24"/>
          <w:lang w:val="en-US"/>
        </w:rPr>
        <w:t>, 5, 844-852, (2017).</w:t>
      </w:r>
    </w:p>
    <w:p w:rsidR="00C359BB" w:rsidRPr="00B044DF" w:rsidRDefault="00C359BB" w:rsidP="00CE5409">
      <w:pPr>
        <w:spacing w:after="0"/>
        <w:ind w:left="709"/>
        <w:jc w:val="both"/>
        <w:rPr>
          <w:rFonts w:ascii="Times New Roman" w:hAnsi="Times New Roman" w:cs="Times New Roman"/>
          <w:sz w:val="24"/>
          <w:szCs w:val="24"/>
          <w:lang w:val="en-US"/>
        </w:rPr>
      </w:pPr>
    </w:p>
    <w:p w:rsidR="00C359BB" w:rsidRPr="00B044DF" w:rsidRDefault="00C359BB"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Kaplan, M. ve Bekir, A., “A novel analytical method for time-fractional differential equations”, </w:t>
      </w:r>
      <w:r w:rsidRPr="00B044DF">
        <w:rPr>
          <w:rFonts w:ascii="Times New Roman" w:hAnsi="Times New Roman" w:cs="Times New Roman"/>
          <w:i/>
          <w:sz w:val="24"/>
          <w:szCs w:val="24"/>
          <w:lang w:val="en-US"/>
        </w:rPr>
        <w:t>Optik</w:t>
      </w:r>
      <w:r w:rsidRPr="00B044DF">
        <w:rPr>
          <w:rFonts w:ascii="Times New Roman" w:hAnsi="Times New Roman" w:cs="Times New Roman"/>
          <w:sz w:val="24"/>
          <w:szCs w:val="24"/>
          <w:lang w:val="en-US"/>
        </w:rPr>
        <w:t>, 127, 8209</w:t>
      </w:r>
      <w:r w:rsidR="00F76C9C"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8214, (2016).</w:t>
      </w:r>
    </w:p>
    <w:p w:rsidR="00494C17" w:rsidRPr="00B044DF" w:rsidRDefault="00494C17" w:rsidP="00CE5409">
      <w:pPr>
        <w:spacing w:after="0"/>
        <w:ind w:left="709"/>
        <w:jc w:val="both"/>
        <w:rPr>
          <w:rFonts w:ascii="Times New Roman" w:hAnsi="Times New Roman" w:cs="Times New Roman"/>
          <w:sz w:val="24"/>
          <w:szCs w:val="24"/>
          <w:lang w:val="en-US"/>
        </w:rPr>
      </w:pPr>
    </w:p>
    <w:p w:rsidR="00494C17" w:rsidRPr="00B044DF" w:rsidRDefault="00494C17" w:rsidP="00CE5409">
      <w:pPr>
        <w:spacing w:after="0"/>
        <w:ind w:left="709"/>
        <w:jc w:val="both"/>
        <w:rPr>
          <w:rFonts w:ascii="Times New Roman" w:eastAsia="AdvGulliv-R" w:hAnsi="Times New Roman" w:cs="Times New Roman"/>
          <w:sz w:val="24"/>
          <w:szCs w:val="24"/>
          <w:lang w:val="en-US"/>
        </w:rPr>
      </w:pPr>
      <w:r w:rsidRPr="00B044DF">
        <w:rPr>
          <w:rFonts w:ascii="Times New Roman" w:hAnsi="Times New Roman" w:cs="Times New Roman"/>
          <w:sz w:val="24"/>
          <w:szCs w:val="24"/>
          <w:lang w:val="en-US"/>
        </w:rPr>
        <w:t xml:space="preserve">Kaur, L. ve Gupta, R. K., “Kawahara equation and modified Kawahara equation with time dependent coefficients: symmetry analysis and generalized </w:t>
      </w:r>
      <m:oMath>
        <m:d>
          <m:dPr>
            <m:ctrlPr>
              <w:rPr>
                <w:rFonts w:ascii="Cambria Math" w:hAnsi="Times New Roman" w:cs="Times New Roman"/>
                <w:i/>
                <w:sz w:val="24"/>
                <w:szCs w:val="24"/>
                <w:lang w:val="en-US"/>
              </w:rPr>
            </m:ctrlPr>
          </m:dPr>
          <m:e>
            <m:f>
              <m:fPr>
                <m:type m:val="lin"/>
                <m:ctrlPr>
                  <w:rPr>
                    <w:rFonts w:ascii="Cambria Math" w:hAnsi="Times New Roman" w:cs="Times New Roman"/>
                    <w:i/>
                    <w:sz w:val="24"/>
                    <w:szCs w:val="24"/>
                    <w:lang w:val="en-US"/>
                  </w:rPr>
                </m:ctrlPr>
              </m:fPr>
              <m:num>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G</m:t>
                    </m:r>
                  </m:e>
                  <m:sup>
                    <m:r>
                      <w:rPr>
                        <w:rFonts w:ascii="Times New Roman" w:hAnsi="Times New Roman" w:cs="Times New Roman"/>
                        <w:sz w:val="24"/>
                        <w:szCs w:val="24"/>
                        <w:lang w:val="en-US"/>
                      </w:rPr>
                      <m:t>'</m:t>
                    </m:r>
                  </m:sup>
                </m:sSup>
              </m:num>
              <m:den>
                <m:r>
                  <w:rPr>
                    <w:rFonts w:ascii="Cambria Math" w:hAnsi="Cambria Math" w:cs="Times New Roman"/>
                    <w:sz w:val="24"/>
                    <w:szCs w:val="24"/>
                    <w:lang w:val="en-US"/>
                  </w:rPr>
                  <m:t>G</m:t>
                </m:r>
              </m:den>
            </m:f>
          </m:e>
        </m:d>
      </m:oMath>
      <w:r w:rsidRPr="00B044DF">
        <w:rPr>
          <w:rFonts w:ascii="Times New Roman" w:eastAsia="AdvGulliv-R" w:hAnsi="Times New Roman" w:cs="Times New Roman"/>
          <w:sz w:val="24"/>
          <w:szCs w:val="24"/>
          <w:lang w:val="en-US"/>
        </w:rPr>
        <w:t xml:space="preserve">-expansion method”, </w:t>
      </w:r>
      <w:r w:rsidRPr="00B044DF">
        <w:rPr>
          <w:rFonts w:ascii="Times New Roman" w:eastAsia="AdvGulliv-R" w:hAnsi="Times New Roman" w:cs="Times New Roman"/>
          <w:i/>
          <w:sz w:val="24"/>
          <w:szCs w:val="24"/>
          <w:lang w:val="en-US"/>
        </w:rPr>
        <w:t>Mathematical Methods in the Applied Sciences</w:t>
      </w:r>
      <w:r w:rsidRPr="00B044DF">
        <w:rPr>
          <w:rFonts w:ascii="Times New Roman" w:eastAsia="AdvGulliv-R" w:hAnsi="Times New Roman" w:cs="Times New Roman"/>
          <w:sz w:val="24"/>
          <w:szCs w:val="24"/>
          <w:lang w:val="en-US"/>
        </w:rPr>
        <w:t>, doi</w:t>
      </w:r>
      <w:r w:rsidRPr="00B044DF">
        <w:rPr>
          <w:rFonts w:ascii="Times New Roman" w:hAnsi="Times New Roman" w:cs="Times New Roman"/>
          <w:sz w:val="24"/>
          <w:szCs w:val="24"/>
          <w:lang w:val="en-US"/>
        </w:rPr>
        <w:t xml:space="preserve">: 10.1002/mma.2617, </w:t>
      </w:r>
      <w:r w:rsidRPr="00B044DF">
        <w:rPr>
          <w:rFonts w:ascii="Times New Roman" w:eastAsia="AdvGulliv-R" w:hAnsi="Times New Roman" w:cs="Times New Roman"/>
          <w:sz w:val="24"/>
          <w:szCs w:val="24"/>
          <w:lang w:val="en-US"/>
        </w:rPr>
        <w:t xml:space="preserve">(2012). </w:t>
      </w:r>
    </w:p>
    <w:p w:rsidR="00B76E4D" w:rsidRPr="00B044DF" w:rsidRDefault="00B76E4D" w:rsidP="00CE5409">
      <w:pPr>
        <w:spacing w:after="0"/>
        <w:ind w:left="709"/>
        <w:jc w:val="both"/>
        <w:rPr>
          <w:rFonts w:ascii="Times New Roman" w:hAnsi="Times New Roman" w:cs="Times New Roman"/>
          <w:sz w:val="24"/>
          <w:szCs w:val="24"/>
          <w:lang w:val="en-US"/>
        </w:rPr>
      </w:pPr>
    </w:p>
    <w:p w:rsidR="00B76E4D" w:rsidRPr="00B044DF" w:rsidRDefault="00B76E4D"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Kaya, D. ve El-Sayed, S. M., “A numerical solution of the Klein–Gordon equation and convergence of the decomposition method”, </w:t>
      </w:r>
      <w:r w:rsidRPr="00B044DF">
        <w:rPr>
          <w:rFonts w:ascii="Times New Roman" w:hAnsi="Times New Roman" w:cs="Times New Roman"/>
          <w:i/>
          <w:sz w:val="24"/>
          <w:szCs w:val="24"/>
          <w:lang w:val="en-US"/>
        </w:rPr>
        <w:t>Applied Mathematics and Computation</w:t>
      </w:r>
      <w:r w:rsidR="00975371" w:rsidRPr="00B044DF">
        <w:rPr>
          <w:rFonts w:ascii="Times New Roman" w:hAnsi="Times New Roman" w:cs="Times New Roman"/>
          <w:sz w:val="24"/>
          <w:szCs w:val="24"/>
          <w:lang w:val="en-US"/>
        </w:rPr>
        <w:t>, 156, 341-</w:t>
      </w:r>
      <w:r w:rsidRPr="00B044DF">
        <w:rPr>
          <w:rFonts w:ascii="Times New Roman" w:hAnsi="Times New Roman" w:cs="Times New Roman"/>
          <w:sz w:val="24"/>
          <w:szCs w:val="24"/>
          <w:lang w:val="en-US"/>
        </w:rPr>
        <w:t>353, (2004).</w:t>
      </w:r>
    </w:p>
    <w:p w:rsidR="000D167C" w:rsidRPr="00B044DF" w:rsidRDefault="000D167C" w:rsidP="00CE5409">
      <w:pPr>
        <w:spacing w:after="0"/>
        <w:ind w:left="709"/>
        <w:jc w:val="both"/>
        <w:rPr>
          <w:rFonts w:ascii="Times New Roman" w:hAnsi="Times New Roman" w:cs="Times New Roman"/>
          <w:sz w:val="24"/>
          <w:szCs w:val="24"/>
          <w:lang w:val="en-US"/>
        </w:rPr>
      </w:pPr>
    </w:p>
    <w:p w:rsidR="000D167C" w:rsidRPr="00B044DF" w:rsidRDefault="000D167C"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Kaya, D. ve Al-Khaled, K., “A numerical comparison of a Kawahara equation”, </w:t>
      </w:r>
      <w:r w:rsidRPr="00B044DF">
        <w:rPr>
          <w:rFonts w:ascii="Times New Roman" w:hAnsi="Times New Roman" w:cs="Times New Roman"/>
          <w:i/>
          <w:sz w:val="24"/>
          <w:szCs w:val="24"/>
          <w:lang w:val="en-US"/>
        </w:rPr>
        <w:t>Physics Letters A</w:t>
      </w:r>
      <w:r w:rsidRPr="00B044DF">
        <w:rPr>
          <w:rFonts w:ascii="Times New Roman" w:hAnsi="Times New Roman" w:cs="Times New Roman"/>
          <w:sz w:val="24"/>
          <w:szCs w:val="24"/>
          <w:lang w:val="en-US"/>
        </w:rPr>
        <w:t>, 363,</w:t>
      </w:r>
      <w:r w:rsidR="00E4022A" w:rsidRPr="00B044DF">
        <w:rPr>
          <w:rFonts w:ascii="Times New Roman" w:hAnsi="Times New Roman" w:cs="Times New Roman"/>
          <w:sz w:val="24"/>
          <w:szCs w:val="24"/>
          <w:lang w:val="en-US"/>
        </w:rPr>
        <w:t xml:space="preserve"> 433-</w:t>
      </w:r>
      <w:r w:rsidRPr="00B044DF">
        <w:rPr>
          <w:rFonts w:ascii="Times New Roman" w:hAnsi="Times New Roman" w:cs="Times New Roman"/>
          <w:sz w:val="24"/>
          <w:szCs w:val="24"/>
          <w:lang w:val="en-US"/>
        </w:rPr>
        <w:t>439, (2007).</w:t>
      </w:r>
    </w:p>
    <w:p w:rsidR="00FA2F35" w:rsidRPr="00B044DF" w:rsidRDefault="00FA2F35" w:rsidP="00CE5409">
      <w:pPr>
        <w:spacing w:after="0"/>
        <w:ind w:left="709"/>
        <w:jc w:val="both"/>
        <w:rPr>
          <w:rFonts w:ascii="Times New Roman" w:hAnsi="Times New Roman" w:cs="Times New Roman"/>
          <w:sz w:val="24"/>
          <w:szCs w:val="24"/>
          <w:lang w:val="en-US"/>
        </w:rPr>
      </w:pPr>
    </w:p>
    <w:p w:rsidR="00FA2F35" w:rsidRPr="00B044DF" w:rsidRDefault="00FA2F35"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Kexue, L. ve Jigen, P., “</w:t>
      </w:r>
      <w:r w:rsidRPr="00B044DF">
        <w:rPr>
          <w:rFonts w:ascii="Times New Roman" w:hAnsi="Times New Roman" w:cs="Times New Roman"/>
          <w:sz w:val="24"/>
          <w:szCs w:val="24"/>
          <w:lang w:val="en-US" w:bidi="ar-SA"/>
        </w:rPr>
        <w:t>Laplace transform and fractional differential equations</w:t>
      </w:r>
      <w:r w:rsidRPr="00B044DF">
        <w:rPr>
          <w:rFonts w:ascii="Times New Roman" w:hAnsi="Times New Roman" w:cs="Times New Roman"/>
          <w:sz w:val="24"/>
          <w:szCs w:val="24"/>
          <w:lang w:val="en-US"/>
        </w:rPr>
        <w:t>”,</w:t>
      </w:r>
      <w:r w:rsidR="004150D3" w:rsidRPr="00B044DF">
        <w:rPr>
          <w:rFonts w:ascii="Times New Roman" w:hAnsi="Times New Roman" w:cs="Times New Roman"/>
          <w:sz w:val="24"/>
          <w:szCs w:val="24"/>
          <w:lang w:val="en-US"/>
        </w:rPr>
        <w:t xml:space="preserve"> </w:t>
      </w:r>
      <w:r w:rsidR="004150D3" w:rsidRPr="00B044DF">
        <w:rPr>
          <w:rFonts w:ascii="Times New Roman" w:hAnsi="Times New Roman" w:cs="Times New Roman"/>
          <w:i/>
          <w:sz w:val="24"/>
          <w:szCs w:val="24"/>
          <w:lang w:val="en-US"/>
        </w:rPr>
        <w:t>A</w:t>
      </w:r>
      <w:r w:rsidRPr="00B044DF">
        <w:rPr>
          <w:rFonts w:ascii="Times New Roman" w:hAnsi="Times New Roman" w:cs="Times New Roman"/>
          <w:i/>
          <w:sz w:val="24"/>
          <w:szCs w:val="24"/>
          <w:lang w:val="en-US"/>
        </w:rPr>
        <w:t>pplied Mathematics Letters</w:t>
      </w:r>
      <w:r w:rsidRPr="00B044DF">
        <w:rPr>
          <w:rFonts w:ascii="Times New Roman" w:hAnsi="Times New Roman" w:cs="Times New Roman"/>
          <w:sz w:val="24"/>
          <w:szCs w:val="24"/>
          <w:lang w:val="en-US"/>
        </w:rPr>
        <w:t>, 24, 2019-2023, (2011).</w:t>
      </w:r>
    </w:p>
    <w:p w:rsidR="00694819" w:rsidRPr="00B044DF" w:rsidRDefault="00694819" w:rsidP="00CE5409">
      <w:pPr>
        <w:spacing w:after="0"/>
        <w:ind w:left="709"/>
        <w:jc w:val="both"/>
        <w:rPr>
          <w:rFonts w:ascii="Times New Roman" w:hAnsi="Times New Roman" w:cs="Times New Roman"/>
          <w:sz w:val="24"/>
          <w:szCs w:val="24"/>
          <w:lang w:val="en-US"/>
        </w:rPr>
      </w:pPr>
    </w:p>
    <w:p w:rsidR="00396731" w:rsidRPr="00B044DF" w:rsidRDefault="00396731"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Khalil, R. Horani, M. A.  Yousef</w:t>
      </w:r>
      <w:r w:rsidR="00694819"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A.</w:t>
      </w:r>
      <w:r w:rsidR="00694819" w:rsidRPr="00B044DF">
        <w:rPr>
          <w:rFonts w:ascii="Times New Roman" w:hAnsi="Times New Roman" w:cs="Times New Roman"/>
          <w:sz w:val="24"/>
          <w:szCs w:val="24"/>
          <w:lang w:val="en-US"/>
        </w:rPr>
        <w:t xml:space="preserve"> ve </w:t>
      </w:r>
      <w:r w:rsidRPr="00B044DF">
        <w:rPr>
          <w:rFonts w:ascii="Times New Roman" w:hAnsi="Times New Roman" w:cs="Times New Roman"/>
          <w:sz w:val="24"/>
          <w:szCs w:val="24"/>
          <w:lang w:val="en-US"/>
        </w:rPr>
        <w:t xml:space="preserve">Sababheh, M., </w:t>
      </w:r>
      <w:r w:rsidR="00694819"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A new definition of fractional derivative</w:t>
      </w:r>
      <w:r w:rsidR="00694819"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Journal of Computational and Applied Mathematics</w:t>
      </w:r>
      <w:r w:rsidRPr="00B044DF">
        <w:rPr>
          <w:rFonts w:ascii="Times New Roman" w:hAnsi="Times New Roman" w:cs="Times New Roman"/>
          <w:sz w:val="24"/>
          <w:szCs w:val="24"/>
          <w:lang w:val="en-US"/>
        </w:rPr>
        <w:t xml:space="preserve"> 264</w:t>
      </w:r>
      <w:r w:rsidR="00694819" w:rsidRPr="00B044DF">
        <w:rPr>
          <w:rFonts w:ascii="Times New Roman" w:hAnsi="Times New Roman" w:cs="Times New Roman"/>
          <w:sz w:val="24"/>
          <w:szCs w:val="24"/>
          <w:lang w:val="en-US"/>
        </w:rPr>
        <w:t>,</w:t>
      </w:r>
      <w:r w:rsidR="00E4022A" w:rsidRPr="00B044DF">
        <w:rPr>
          <w:rFonts w:ascii="Times New Roman" w:hAnsi="Times New Roman" w:cs="Times New Roman"/>
          <w:sz w:val="24"/>
          <w:szCs w:val="24"/>
          <w:lang w:val="en-US"/>
        </w:rPr>
        <w:t xml:space="preserve"> 65-</w:t>
      </w:r>
      <w:r w:rsidRPr="00B044DF">
        <w:rPr>
          <w:rFonts w:ascii="Times New Roman" w:hAnsi="Times New Roman" w:cs="Times New Roman"/>
          <w:sz w:val="24"/>
          <w:szCs w:val="24"/>
          <w:lang w:val="en-US"/>
        </w:rPr>
        <w:t>70</w:t>
      </w:r>
      <w:r w:rsidR="00694819" w:rsidRPr="00B044DF">
        <w:rPr>
          <w:rFonts w:ascii="Times New Roman" w:hAnsi="Times New Roman" w:cs="Times New Roman"/>
          <w:sz w:val="24"/>
          <w:szCs w:val="24"/>
          <w:lang w:val="en-US"/>
        </w:rPr>
        <w:t>, (2014)</w:t>
      </w:r>
      <w:r w:rsidRPr="00B044DF">
        <w:rPr>
          <w:rFonts w:ascii="Times New Roman" w:hAnsi="Times New Roman" w:cs="Times New Roman"/>
          <w:sz w:val="24"/>
          <w:szCs w:val="24"/>
          <w:lang w:val="en-US"/>
        </w:rPr>
        <w:t>.</w:t>
      </w:r>
    </w:p>
    <w:p w:rsidR="0004742B" w:rsidRPr="00B044DF" w:rsidRDefault="0004742B" w:rsidP="00CE5409">
      <w:pPr>
        <w:spacing w:after="0"/>
        <w:ind w:left="709"/>
        <w:jc w:val="both"/>
        <w:rPr>
          <w:rFonts w:ascii="Times New Roman" w:hAnsi="Times New Roman" w:cs="Times New Roman"/>
          <w:sz w:val="24"/>
          <w:szCs w:val="24"/>
          <w:lang w:val="en-US"/>
        </w:rPr>
      </w:pPr>
    </w:p>
    <w:p w:rsidR="00714435" w:rsidRPr="00B044DF" w:rsidRDefault="00714435"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Khan, K. ve Akbar, M. A., “Exact and </w:t>
      </w:r>
      <w:r w:rsidR="0004742B" w:rsidRPr="00B044DF">
        <w:rPr>
          <w:rFonts w:ascii="Times New Roman" w:hAnsi="Times New Roman" w:cs="Times New Roman"/>
          <w:sz w:val="24"/>
          <w:szCs w:val="24"/>
          <w:lang w:val="en-US"/>
        </w:rPr>
        <w:t>s</w:t>
      </w:r>
      <w:r w:rsidRPr="00B044DF">
        <w:rPr>
          <w:rFonts w:ascii="Times New Roman" w:hAnsi="Times New Roman" w:cs="Times New Roman"/>
          <w:sz w:val="24"/>
          <w:szCs w:val="24"/>
          <w:lang w:val="en-US"/>
        </w:rPr>
        <w:t xml:space="preserve">olitary </w:t>
      </w:r>
      <w:r w:rsidR="0004742B" w:rsidRPr="00B044DF">
        <w:rPr>
          <w:rFonts w:ascii="Times New Roman" w:hAnsi="Times New Roman" w:cs="Times New Roman"/>
          <w:sz w:val="24"/>
          <w:szCs w:val="24"/>
          <w:lang w:val="en-US"/>
        </w:rPr>
        <w:t>w</w:t>
      </w:r>
      <w:r w:rsidRPr="00B044DF">
        <w:rPr>
          <w:rFonts w:ascii="Times New Roman" w:hAnsi="Times New Roman" w:cs="Times New Roman"/>
          <w:sz w:val="24"/>
          <w:szCs w:val="24"/>
          <w:lang w:val="en-US"/>
        </w:rPr>
        <w:t xml:space="preserve">ave </w:t>
      </w:r>
      <w:r w:rsidR="0004742B" w:rsidRPr="00B044DF">
        <w:rPr>
          <w:rFonts w:ascii="Times New Roman" w:hAnsi="Times New Roman" w:cs="Times New Roman"/>
          <w:sz w:val="24"/>
          <w:szCs w:val="24"/>
          <w:lang w:val="en-US"/>
        </w:rPr>
        <w:t>s</w:t>
      </w:r>
      <w:r w:rsidR="00975371" w:rsidRPr="00B044DF">
        <w:rPr>
          <w:rFonts w:ascii="Times New Roman" w:hAnsi="Times New Roman" w:cs="Times New Roman"/>
          <w:sz w:val="24"/>
          <w:szCs w:val="24"/>
          <w:lang w:val="en-US"/>
        </w:rPr>
        <w:t>olutions for the Tzitzeica-Dodd-</w:t>
      </w:r>
      <w:r w:rsidRPr="00B044DF">
        <w:rPr>
          <w:rFonts w:ascii="Times New Roman" w:hAnsi="Times New Roman" w:cs="Times New Roman"/>
          <w:sz w:val="24"/>
          <w:szCs w:val="24"/>
          <w:lang w:val="en-US"/>
        </w:rPr>
        <w:t xml:space="preserve">Bullough and the </w:t>
      </w:r>
      <w:r w:rsidR="0004742B" w:rsidRPr="00B044DF">
        <w:rPr>
          <w:rFonts w:ascii="Times New Roman" w:hAnsi="Times New Roman" w:cs="Times New Roman"/>
          <w:sz w:val="24"/>
          <w:szCs w:val="24"/>
          <w:lang w:val="en-US"/>
        </w:rPr>
        <w:t>m</w:t>
      </w:r>
      <w:r w:rsidR="00E4022A" w:rsidRPr="00B044DF">
        <w:rPr>
          <w:rFonts w:ascii="Times New Roman" w:hAnsi="Times New Roman" w:cs="Times New Roman"/>
          <w:sz w:val="24"/>
          <w:szCs w:val="24"/>
          <w:lang w:val="en-US"/>
        </w:rPr>
        <w:t>odified KdV-Zakharov-</w:t>
      </w:r>
      <w:r w:rsidRPr="00B044DF">
        <w:rPr>
          <w:rFonts w:ascii="Times New Roman" w:hAnsi="Times New Roman" w:cs="Times New Roman"/>
          <w:sz w:val="24"/>
          <w:szCs w:val="24"/>
          <w:lang w:val="en-US"/>
        </w:rPr>
        <w:t xml:space="preserve">Kuznetsov </w:t>
      </w:r>
      <w:r w:rsidR="0004742B" w:rsidRPr="00B044DF">
        <w:rPr>
          <w:rFonts w:ascii="Times New Roman" w:hAnsi="Times New Roman" w:cs="Times New Roman"/>
          <w:sz w:val="24"/>
          <w:szCs w:val="24"/>
          <w:lang w:val="en-US"/>
        </w:rPr>
        <w:t>e</w:t>
      </w:r>
      <w:r w:rsidRPr="00B044DF">
        <w:rPr>
          <w:rFonts w:ascii="Times New Roman" w:hAnsi="Times New Roman" w:cs="Times New Roman"/>
          <w:sz w:val="24"/>
          <w:szCs w:val="24"/>
          <w:lang w:val="en-US"/>
        </w:rPr>
        <w:t xml:space="preserve">quations </w:t>
      </w:r>
      <w:r w:rsidR="0004742B" w:rsidRPr="00B044DF">
        <w:rPr>
          <w:rFonts w:ascii="Times New Roman" w:hAnsi="Times New Roman" w:cs="Times New Roman"/>
          <w:sz w:val="24"/>
          <w:szCs w:val="24"/>
          <w:lang w:val="en-US"/>
        </w:rPr>
        <w:t>u</w:t>
      </w:r>
      <w:r w:rsidRPr="00B044DF">
        <w:rPr>
          <w:rFonts w:ascii="Times New Roman" w:hAnsi="Times New Roman" w:cs="Times New Roman"/>
          <w:sz w:val="24"/>
          <w:szCs w:val="24"/>
          <w:lang w:val="en-US"/>
        </w:rPr>
        <w:t xml:space="preserve">sing the </w:t>
      </w:r>
      <w:r w:rsidR="0004742B" w:rsidRPr="00B044DF">
        <w:rPr>
          <w:rFonts w:ascii="Times New Roman" w:hAnsi="Times New Roman" w:cs="Times New Roman"/>
          <w:sz w:val="24"/>
          <w:szCs w:val="24"/>
          <w:lang w:val="en-US"/>
        </w:rPr>
        <w:t>m</w:t>
      </w:r>
      <w:r w:rsidRPr="00B044DF">
        <w:rPr>
          <w:rFonts w:ascii="Times New Roman" w:hAnsi="Times New Roman" w:cs="Times New Roman"/>
          <w:sz w:val="24"/>
          <w:szCs w:val="24"/>
          <w:lang w:val="en-US"/>
        </w:rPr>
        <w:t xml:space="preserve">odified </w:t>
      </w:r>
      <w:r w:rsidR="0004742B" w:rsidRPr="00B044DF">
        <w:rPr>
          <w:rFonts w:ascii="Times New Roman" w:hAnsi="Times New Roman" w:cs="Times New Roman"/>
          <w:sz w:val="24"/>
          <w:szCs w:val="24"/>
          <w:lang w:val="en-US"/>
        </w:rPr>
        <w:t>s</w:t>
      </w:r>
      <w:r w:rsidRPr="00B044DF">
        <w:rPr>
          <w:rFonts w:ascii="Times New Roman" w:hAnsi="Times New Roman" w:cs="Times New Roman"/>
          <w:sz w:val="24"/>
          <w:szCs w:val="24"/>
          <w:lang w:val="en-US"/>
        </w:rPr>
        <w:t xml:space="preserve">imple </w:t>
      </w:r>
      <w:r w:rsidR="0004742B" w:rsidRPr="00B044DF">
        <w:rPr>
          <w:rFonts w:ascii="Times New Roman" w:hAnsi="Times New Roman" w:cs="Times New Roman"/>
          <w:sz w:val="24"/>
          <w:szCs w:val="24"/>
          <w:lang w:val="en-US"/>
        </w:rPr>
        <w:t>e</w:t>
      </w:r>
      <w:r w:rsidRPr="00B044DF">
        <w:rPr>
          <w:rFonts w:ascii="Times New Roman" w:hAnsi="Times New Roman" w:cs="Times New Roman"/>
          <w:sz w:val="24"/>
          <w:szCs w:val="24"/>
          <w:lang w:val="en-US"/>
        </w:rPr>
        <w:t xml:space="preserve">quation </w:t>
      </w:r>
      <w:r w:rsidR="0004742B" w:rsidRPr="00B044DF">
        <w:rPr>
          <w:rFonts w:ascii="Times New Roman" w:hAnsi="Times New Roman" w:cs="Times New Roman"/>
          <w:sz w:val="24"/>
          <w:szCs w:val="24"/>
          <w:lang w:val="en-US"/>
        </w:rPr>
        <w:t>m</w:t>
      </w:r>
      <w:r w:rsidRPr="00B044DF">
        <w:rPr>
          <w:rFonts w:ascii="Times New Roman" w:hAnsi="Times New Roman" w:cs="Times New Roman"/>
          <w:sz w:val="24"/>
          <w:szCs w:val="24"/>
          <w:lang w:val="en-US"/>
        </w:rPr>
        <w:t xml:space="preserve">ethod”, </w:t>
      </w:r>
      <w:r w:rsidRPr="00B044DF">
        <w:rPr>
          <w:rFonts w:ascii="Times New Roman" w:hAnsi="Times New Roman" w:cs="Times New Roman"/>
          <w:i/>
          <w:sz w:val="24"/>
          <w:szCs w:val="24"/>
          <w:lang w:val="en-US"/>
        </w:rPr>
        <w:t>Ain Shams Engineering Journal</w:t>
      </w:r>
      <w:r w:rsidRPr="00B044DF">
        <w:rPr>
          <w:rFonts w:ascii="Times New Roman" w:hAnsi="Times New Roman" w:cs="Times New Roman"/>
          <w:sz w:val="24"/>
          <w:szCs w:val="24"/>
          <w:lang w:val="en-US"/>
        </w:rPr>
        <w:t xml:space="preserve">, 4, </w:t>
      </w:r>
      <w:r w:rsidR="00E4022A" w:rsidRPr="00B044DF">
        <w:rPr>
          <w:rFonts w:ascii="Times New Roman" w:hAnsi="Times New Roman" w:cs="Times New Roman"/>
          <w:sz w:val="24"/>
          <w:szCs w:val="24"/>
          <w:lang w:val="en-US"/>
        </w:rPr>
        <w:t>903-</w:t>
      </w:r>
      <w:r w:rsidRPr="00B044DF">
        <w:rPr>
          <w:rFonts w:ascii="Times New Roman" w:hAnsi="Times New Roman" w:cs="Times New Roman"/>
          <w:sz w:val="24"/>
          <w:szCs w:val="24"/>
          <w:lang w:val="en-US"/>
        </w:rPr>
        <w:t>909, (2013).</w:t>
      </w:r>
    </w:p>
    <w:p w:rsidR="00184C11" w:rsidRPr="00B044DF" w:rsidRDefault="00184C11" w:rsidP="00CE5409">
      <w:pPr>
        <w:spacing w:after="0"/>
        <w:ind w:left="709"/>
        <w:jc w:val="both"/>
        <w:rPr>
          <w:rFonts w:ascii="Times New Roman" w:hAnsi="Times New Roman" w:cs="Times New Roman"/>
          <w:sz w:val="24"/>
          <w:szCs w:val="24"/>
          <w:lang w:val="en-US"/>
        </w:rPr>
      </w:pPr>
    </w:p>
    <w:p w:rsidR="00184C11" w:rsidRPr="00B044DF" w:rsidRDefault="00184C11" w:rsidP="00CE5409">
      <w:pPr>
        <w:pStyle w:val="Default"/>
        <w:spacing w:line="276" w:lineRule="auto"/>
        <w:ind w:left="709"/>
        <w:jc w:val="both"/>
        <w:rPr>
          <w:color w:val="auto"/>
          <w:lang w:val="en-US"/>
        </w:rPr>
      </w:pPr>
      <w:r w:rsidRPr="00B044DF">
        <w:rPr>
          <w:color w:val="auto"/>
          <w:lang w:val="en-US"/>
        </w:rPr>
        <w:t>Kheybari, S., Darvi</w:t>
      </w:r>
      <w:r w:rsidR="006D5D01">
        <w:rPr>
          <w:color w:val="auto"/>
          <w:lang w:val="en-US"/>
        </w:rPr>
        <w:t>shi, M. T. ve Hashemi, M. S., “</w:t>
      </w:r>
      <w:r w:rsidRPr="00B044DF">
        <w:rPr>
          <w:color w:val="auto"/>
          <w:lang w:val="en-US"/>
        </w:rPr>
        <w:t xml:space="preserve">Numerical simulation for the space-fractional diffusion equations”, </w:t>
      </w:r>
      <w:r w:rsidRPr="00B044DF">
        <w:rPr>
          <w:i/>
          <w:color w:val="auto"/>
          <w:lang w:val="en-US"/>
        </w:rPr>
        <w:t>Applied Mathematics and Computation</w:t>
      </w:r>
      <w:r w:rsidRPr="00B044DF">
        <w:rPr>
          <w:color w:val="auto"/>
          <w:lang w:val="en-US"/>
        </w:rPr>
        <w:t>, 348, 57-69, (2019).</w:t>
      </w:r>
    </w:p>
    <w:p w:rsidR="00396731" w:rsidRPr="00B044DF" w:rsidRDefault="00396731" w:rsidP="00CE5409">
      <w:pPr>
        <w:spacing w:after="0"/>
        <w:ind w:left="709"/>
        <w:jc w:val="both"/>
        <w:rPr>
          <w:rFonts w:ascii="Times New Roman" w:hAnsi="Times New Roman"/>
          <w:sz w:val="24"/>
          <w:szCs w:val="24"/>
          <w:lang w:val="en-US"/>
        </w:rPr>
      </w:pPr>
    </w:p>
    <w:p w:rsidR="00211D86" w:rsidRPr="00B044DF" w:rsidRDefault="00211D86" w:rsidP="00CE5409">
      <w:pPr>
        <w:spacing w:after="0"/>
        <w:ind w:left="709"/>
        <w:jc w:val="both"/>
        <w:rPr>
          <w:rFonts w:ascii="Times New Roman" w:hAnsi="Times New Roman"/>
          <w:sz w:val="24"/>
          <w:szCs w:val="24"/>
          <w:lang w:val="en-US"/>
        </w:rPr>
      </w:pPr>
      <w:r w:rsidRPr="00B044DF">
        <w:rPr>
          <w:rFonts w:ascii="Times New Roman" w:hAnsi="Times New Roman"/>
          <w:sz w:val="24"/>
          <w:szCs w:val="24"/>
          <w:lang w:val="en-US"/>
        </w:rPr>
        <w:t xml:space="preserve">Kilbas, A. A., Srivastava, H. M. ve Trujillo, J. J., </w:t>
      </w:r>
      <w:r w:rsidR="0004742B" w:rsidRPr="00B044DF">
        <w:rPr>
          <w:rFonts w:ascii="Times New Roman" w:hAnsi="Times New Roman"/>
          <w:i/>
          <w:sz w:val="24"/>
          <w:szCs w:val="24"/>
          <w:lang w:val="en-US"/>
        </w:rPr>
        <w:t>Theory and a</w:t>
      </w:r>
      <w:r w:rsidRPr="00B044DF">
        <w:rPr>
          <w:rFonts w:ascii="Times New Roman" w:hAnsi="Times New Roman"/>
          <w:i/>
          <w:sz w:val="24"/>
          <w:szCs w:val="24"/>
          <w:lang w:val="en-US"/>
        </w:rPr>
        <w:t xml:space="preserve">pllications of fractional </w:t>
      </w:r>
      <w:r w:rsidR="0004742B" w:rsidRPr="00B044DF">
        <w:rPr>
          <w:rFonts w:ascii="Times New Roman" w:hAnsi="Times New Roman"/>
          <w:i/>
          <w:sz w:val="24"/>
          <w:szCs w:val="24"/>
          <w:lang w:val="en-US"/>
        </w:rPr>
        <w:t>d</w:t>
      </w:r>
      <w:r w:rsidRPr="00B044DF">
        <w:rPr>
          <w:rFonts w:ascii="Times New Roman" w:hAnsi="Times New Roman"/>
          <w:i/>
          <w:sz w:val="24"/>
          <w:szCs w:val="24"/>
          <w:lang w:val="en-US"/>
        </w:rPr>
        <w:t>ifferential</w:t>
      </w:r>
      <w:r w:rsidR="0004742B" w:rsidRPr="00B044DF">
        <w:rPr>
          <w:rFonts w:ascii="Times New Roman" w:hAnsi="Times New Roman"/>
          <w:i/>
          <w:sz w:val="24"/>
          <w:szCs w:val="24"/>
          <w:lang w:val="en-US"/>
        </w:rPr>
        <w:t xml:space="preserve"> e</w:t>
      </w:r>
      <w:r w:rsidRPr="00B044DF">
        <w:rPr>
          <w:rFonts w:ascii="Times New Roman" w:hAnsi="Times New Roman"/>
          <w:i/>
          <w:sz w:val="24"/>
          <w:szCs w:val="24"/>
          <w:lang w:val="en-US"/>
        </w:rPr>
        <w:t>quations</w:t>
      </w:r>
      <w:r w:rsidRPr="00B044DF">
        <w:rPr>
          <w:rFonts w:ascii="Times New Roman" w:hAnsi="Times New Roman"/>
          <w:sz w:val="24"/>
          <w:szCs w:val="24"/>
          <w:lang w:val="en-US"/>
        </w:rPr>
        <w:t>, The</w:t>
      </w:r>
      <w:r w:rsidR="00494C17" w:rsidRPr="00B044DF">
        <w:rPr>
          <w:rFonts w:ascii="Times New Roman" w:hAnsi="Times New Roman"/>
          <w:sz w:val="24"/>
          <w:szCs w:val="24"/>
          <w:lang w:val="en-US"/>
        </w:rPr>
        <w:t xml:space="preserve"> Netherlands: Elsevier, (2006).</w:t>
      </w:r>
    </w:p>
    <w:p w:rsidR="007600A3" w:rsidRPr="00B044DF" w:rsidRDefault="007600A3" w:rsidP="00CE5409">
      <w:pPr>
        <w:spacing w:after="0"/>
        <w:ind w:left="709"/>
        <w:jc w:val="both"/>
        <w:rPr>
          <w:rFonts w:ascii="Times New Roman" w:hAnsi="Times New Roman"/>
          <w:sz w:val="24"/>
          <w:szCs w:val="24"/>
          <w:lang w:val="en-US"/>
        </w:rPr>
      </w:pPr>
    </w:p>
    <w:p w:rsidR="007600A3" w:rsidRPr="00B044DF" w:rsidRDefault="007600A3" w:rsidP="00CE5409">
      <w:pPr>
        <w:spacing w:after="0"/>
        <w:ind w:left="709"/>
        <w:jc w:val="both"/>
        <w:rPr>
          <w:rFonts w:ascii="Times New Roman" w:hAnsi="Times New Roman"/>
          <w:sz w:val="24"/>
          <w:szCs w:val="24"/>
          <w:lang w:val="en-US"/>
        </w:rPr>
      </w:pPr>
      <w:r w:rsidRPr="00B044DF">
        <w:rPr>
          <w:rFonts w:ascii="Times New Roman" w:hAnsi="Times New Roman"/>
          <w:sz w:val="24"/>
          <w:szCs w:val="24"/>
          <w:lang w:val="en-US"/>
        </w:rPr>
        <w:t xml:space="preserve">Kovacic, I. and Brennan, M. J., </w:t>
      </w:r>
      <w:r w:rsidRPr="00B044DF">
        <w:rPr>
          <w:rFonts w:ascii="Times New Roman" w:hAnsi="Times New Roman"/>
          <w:i/>
          <w:sz w:val="24"/>
          <w:szCs w:val="24"/>
          <w:lang w:val="en-US"/>
        </w:rPr>
        <w:t>The Duffing Equation: Nonlinear Oscillators and their Behaviour</w:t>
      </w:r>
      <w:r w:rsidRPr="00B044DF">
        <w:rPr>
          <w:rFonts w:ascii="Times New Roman" w:hAnsi="Times New Roman"/>
          <w:sz w:val="24"/>
          <w:szCs w:val="24"/>
          <w:lang w:val="en-US"/>
        </w:rPr>
        <w:t>,</w:t>
      </w:r>
      <w:r w:rsidR="005A3541" w:rsidRPr="00B044DF">
        <w:rPr>
          <w:rFonts w:ascii="Times New Roman" w:hAnsi="Times New Roman"/>
          <w:sz w:val="24"/>
          <w:szCs w:val="24"/>
          <w:lang w:val="en-US"/>
        </w:rPr>
        <w:t xml:space="preserve"> United Kingdom: John Wiley and Sons, (2011).</w:t>
      </w:r>
    </w:p>
    <w:p w:rsidR="00494C17" w:rsidRPr="00B044DF" w:rsidRDefault="00494C17" w:rsidP="00CE5409">
      <w:pPr>
        <w:spacing w:after="0"/>
        <w:ind w:left="709"/>
        <w:jc w:val="both"/>
        <w:rPr>
          <w:rFonts w:ascii="Times New Roman" w:hAnsi="Times New Roman"/>
          <w:sz w:val="24"/>
          <w:szCs w:val="24"/>
          <w:lang w:val="en-US"/>
        </w:rPr>
      </w:pPr>
    </w:p>
    <w:p w:rsidR="00494C17" w:rsidRPr="00B044DF" w:rsidRDefault="00494C17"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Kudryashov, N. A., “A note on new exact solutions for the Kawahara equation using Exp-function method”, </w:t>
      </w:r>
      <w:r w:rsidRPr="00B044DF">
        <w:rPr>
          <w:rFonts w:ascii="Times New Roman" w:hAnsi="Times New Roman" w:cs="Times New Roman"/>
          <w:i/>
          <w:sz w:val="24"/>
          <w:szCs w:val="24"/>
          <w:lang w:val="en-US"/>
        </w:rPr>
        <w:t>Journal of Computational and Applied Mathematics</w:t>
      </w:r>
      <w:r w:rsidRPr="00B044DF">
        <w:rPr>
          <w:rFonts w:ascii="Times New Roman" w:hAnsi="Times New Roman" w:cs="Times New Roman"/>
          <w:sz w:val="24"/>
          <w:szCs w:val="24"/>
          <w:lang w:val="en-US"/>
        </w:rPr>
        <w:t>, 234, 3511-3512, (2010).</w:t>
      </w:r>
    </w:p>
    <w:p w:rsidR="00C72F21" w:rsidRPr="00B044DF" w:rsidRDefault="00C72F21" w:rsidP="00CE5409">
      <w:pPr>
        <w:spacing w:after="0"/>
        <w:ind w:left="709"/>
        <w:jc w:val="both"/>
        <w:rPr>
          <w:rFonts w:ascii="Times New Roman" w:hAnsi="Times New Roman" w:cs="Times New Roman"/>
          <w:sz w:val="24"/>
          <w:szCs w:val="24"/>
          <w:lang w:val="en-US"/>
        </w:rPr>
      </w:pPr>
    </w:p>
    <w:p w:rsidR="00C72F21" w:rsidRPr="00B044DF" w:rsidRDefault="00C72F21" w:rsidP="00CE5409">
      <w:pPr>
        <w:spacing w:after="0"/>
        <w:ind w:left="709"/>
        <w:jc w:val="both"/>
        <w:rPr>
          <w:rFonts w:ascii="Times New Roman" w:hAnsi="Times New Roman"/>
          <w:sz w:val="24"/>
          <w:szCs w:val="24"/>
          <w:lang w:val="en-US"/>
        </w:rPr>
      </w:pPr>
      <w:r w:rsidRPr="00B044DF">
        <w:rPr>
          <w:rFonts w:ascii="Times New Roman" w:hAnsi="Times New Roman" w:cs="Times New Roman"/>
          <w:sz w:val="24"/>
          <w:szCs w:val="24"/>
          <w:lang w:val="en-US"/>
        </w:rPr>
        <w:t xml:space="preserve">Kumar, D., Singh, J. ve Baleanu, D., “Modified Kawahara equation within a fractional derivative with non-singular kernel”, </w:t>
      </w:r>
      <w:r w:rsidRPr="00B044DF">
        <w:rPr>
          <w:rFonts w:ascii="Times New Roman" w:hAnsi="Times New Roman" w:cs="Times New Roman"/>
          <w:i/>
          <w:sz w:val="24"/>
          <w:szCs w:val="24"/>
          <w:lang w:val="en-US"/>
        </w:rPr>
        <w:t>Thermal Science</w:t>
      </w:r>
      <w:r w:rsidRPr="00B044DF">
        <w:rPr>
          <w:rFonts w:ascii="Times New Roman" w:hAnsi="Times New Roman" w:cs="Times New Roman"/>
          <w:sz w:val="24"/>
          <w:szCs w:val="24"/>
          <w:lang w:val="en-US"/>
        </w:rPr>
        <w:t>, doi:10.2298/TSCI160826008K, (2017).</w:t>
      </w:r>
    </w:p>
    <w:p w:rsidR="008261B8" w:rsidRPr="00B044DF" w:rsidRDefault="008261B8" w:rsidP="00CE5409">
      <w:pPr>
        <w:spacing w:after="0"/>
        <w:ind w:left="709"/>
        <w:jc w:val="both"/>
        <w:rPr>
          <w:rFonts w:ascii="Times New Roman" w:hAnsi="Times New Roman"/>
          <w:sz w:val="24"/>
          <w:szCs w:val="24"/>
          <w:lang w:val="en-US"/>
        </w:rPr>
      </w:pPr>
    </w:p>
    <w:p w:rsidR="008261B8" w:rsidRPr="00B044DF" w:rsidRDefault="008261B8"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Kurulay, M. ve Bayram, M., “Approximate analytical solution for the fractional modified KdV by differential transform method”, </w:t>
      </w:r>
      <w:r w:rsidRPr="00B044DF">
        <w:rPr>
          <w:rFonts w:ascii="Times New Roman" w:hAnsi="Times New Roman" w:cs="Times New Roman"/>
          <w:i/>
          <w:sz w:val="24"/>
          <w:szCs w:val="24"/>
          <w:lang w:val="en-US"/>
        </w:rPr>
        <w:t>Communications in Nonlinear Science Numerical Simulation</w:t>
      </w:r>
      <w:r w:rsidRPr="00B044DF">
        <w:rPr>
          <w:rFonts w:ascii="Times New Roman" w:hAnsi="Times New Roman" w:cs="Times New Roman"/>
          <w:sz w:val="24"/>
          <w:szCs w:val="24"/>
          <w:lang w:val="en-US"/>
        </w:rPr>
        <w:t>, 15 (7),</w:t>
      </w:r>
      <w:r w:rsidR="00E4022A" w:rsidRPr="00B044DF">
        <w:rPr>
          <w:rFonts w:ascii="Times New Roman" w:hAnsi="Times New Roman" w:cs="Times New Roman"/>
          <w:sz w:val="24"/>
          <w:szCs w:val="24"/>
          <w:lang w:val="en-US"/>
        </w:rPr>
        <w:t xml:space="preserve"> 1777-</w:t>
      </w:r>
      <w:r w:rsidRPr="00B044DF">
        <w:rPr>
          <w:rFonts w:ascii="Times New Roman" w:hAnsi="Times New Roman" w:cs="Times New Roman"/>
          <w:sz w:val="24"/>
          <w:szCs w:val="24"/>
          <w:lang w:val="en-US"/>
        </w:rPr>
        <w:t>1782, (2010).</w:t>
      </w:r>
    </w:p>
    <w:p w:rsidR="00C21552" w:rsidRPr="00B044DF" w:rsidRDefault="00C21552" w:rsidP="00CE5409">
      <w:pPr>
        <w:spacing w:after="0"/>
        <w:ind w:left="709"/>
        <w:jc w:val="both"/>
        <w:rPr>
          <w:rFonts w:ascii="Times New Roman" w:hAnsi="Times New Roman" w:cs="Times New Roman"/>
          <w:sz w:val="24"/>
          <w:szCs w:val="24"/>
          <w:lang w:val="en-US"/>
        </w:rPr>
      </w:pPr>
    </w:p>
    <w:p w:rsidR="00C21552" w:rsidRPr="00B044DF" w:rsidRDefault="00C21552" w:rsidP="00CE5409">
      <w:pPr>
        <w:spacing w:after="0"/>
        <w:ind w:left="709"/>
        <w:jc w:val="both"/>
        <w:rPr>
          <w:rFonts w:ascii="Times New Roman" w:hAnsi="Times New Roman" w:cs="Times New Roman"/>
          <w:sz w:val="24"/>
          <w:szCs w:val="24"/>
          <w:shd w:val="clear" w:color="auto" w:fill="FFFFFF"/>
          <w:lang w:val="en-US"/>
        </w:rPr>
      </w:pPr>
      <w:r w:rsidRPr="00B044DF">
        <w:rPr>
          <w:rFonts w:ascii="Times New Roman" w:hAnsi="Times New Roman" w:cs="Times New Roman"/>
          <w:sz w:val="24"/>
          <w:szCs w:val="24"/>
          <w:lang w:val="en-US"/>
        </w:rPr>
        <w:t xml:space="preserve">Kurulay, M., “Solving the fractional nonlinear Klein-Gordon equation by means of the homotopy analysis method”, </w:t>
      </w:r>
      <w:r w:rsidRPr="00B044DF">
        <w:rPr>
          <w:rFonts w:ascii="Times New Roman" w:hAnsi="Times New Roman" w:cs="Times New Roman"/>
          <w:i/>
          <w:sz w:val="24"/>
          <w:szCs w:val="24"/>
          <w:shd w:val="clear" w:color="auto" w:fill="FFFFFF"/>
          <w:lang w:val="en-US"/>
        </w:rPr>
        <w:t>Advances in Difference Equations</w:t>
      </w:r>
      <w:r w:rsidRPr="00B044DF">
        <w:rPr>
          <w:rFonts w:ascii="Times New Roman" w:hAnsi="Times New Roman" w:cs="Times New Roman"/>
          <w:sz w:val="24"/>
          <w:szCs w:val="24"/>
          <w:shd w:val="clear" w:color="auto" w:fill="FFFFFF"/>
          <w:lang w:val="en-US"/>
        </w:rPr>
        <w:t>, 187, 1-8, (2012).</w:t>
      </w:r>
    </w:p>
    <w:p w:rsidR="00F76C9C" w:rsidRPr="00B044DF" w:rsidRDefault="00F76C9C" w:rsidP="00CE5409">
      <w:pPr>
        <w:spacing w:after="0"/>
        <w:ind w:left="709"/>
        <w:jc w:val="both"/>
        <w:rPr>
          <w:rFonts w:ascii="Times New Roman" w:hAnsi="Times New Roman" w:cs="Times New Roman"/>
          <w:sz w:val="24"/>
          <w:szCs w:val="24"/>
          <w:shd w:val="clear" w:color="auto" w:fill="FFFFFF"/>
          <w:lang w:val="en-US"/>
        </w:rPr>
      </w:pPr>
    </w:p>
    <w:p w:rsidR="00F76C9C" w:rsidRPr="00B044DF" w:rsidRDefault="00F76C9C" w:rsidP="00CE5409">
      <w:pPr>
        <w:spacing w:after="0"/>
        <w:ind w:left="709"/>
        <w:jc w:val="both"/>
        <w:rPr>
          <w:rFonts w:ascii="Times New Roman" w:hAnsi="Times New Roman"/>
          <w:sz w:val="24"/>
          <w:szCs w:val="24"/>
          <w:lang w:val="en-US"/>
        </w:rPr>
      </w:pPr>
      <w:r w:rsidRPr="00B044DF">
        <w:rPr>
          <w:rFonts w:ascii="Times New Roman" w:hAnsi="Times New Roman" w:cs="Times New Roman"/>
          <w:sz w:val="24"/>
          <w:szCs w:val="24"/>
          <w:lang w:val="en-US"/>
        </w:rPr>
        <w:t xml:space="preserve">Kurulay, M., “Approximate analytic solutions of the modified Kawahara equation with homotopy analysis method”, </w:t>
      </w:r>
      <w:r w:rsidRPr="00B044DF">
        <w:rPr>
          <w:rFonts w:ascii="Times New Roman" w:hAnsi="Times New Roman" w:cs="Times New Roman"/>
          <w:i/>
          <w:sz w:val="24"/>
          <w:szCs w:val="24"/>
          <w:lang w:val="en-US"/>
        </w:rPr>
        <w:t>Advances in Difference Equations</w:t>
      </w:r>
      <w:r w:rsidRPr="00B044DF">
        <w:rPr>
          <w:rFonts w:ascii="Times New Roman" w:hAnsi="Times New Roman" w:cs="Times New Roman"/>
          <w:sz w:val="24"/>
          <w:szCs w:val="24"/>
          <w:lang w:val="en-US"/>
        </w:rPr>
        <w:t>, 178, (2012).</w:t>
      </w:r>
    </w:p>
    <w:p w:rsidR="000F7CDE" w:rsidRPr="00B044DF" w:rsidRDefault="000F7CDE" w:rsidP="00CE5409">
      <w:pPr>
        <w:spacing w:after="0"/>
        <w:ind w:left="709"/>
        <w:jc w:val="both"/>
        <w:rPr>
          <w:rFonts w:ascii="Times New Roman" w:hAnsi="Times New Roman"/>
          <w:sz w:val="24"/>
          <w:szCs w:val="24"/>
          <w:lang w:val="en-US"/>
        </w:rPr>
      </w:pPr>
    </w:p>
    <w:p w:rsidR="000F7CDE" w:rsidRPr="00B044DF" w:rsidRDefault="000F7CDE" w:rsidP="00CE5409">
      <w:pPr>
        <w:spacing w:after="0"/>
        <w:ind w:left="709"/>
        <w:jc w:val="both"/>
        <w:rPr>
          <w:rFonts w:ascii="Times New Roman" w:hAnsi="Times New Roman"/>
          <w:sz w:val="24"/>
          <w:szCs w:val="24"/>
          <w:lang w:val="en-US"/>
        </w:rPr>
      </w:pPr>
      <w:r w:rsidRPr="00B044DF">
        <w:rPr>
          <w:rFonts w:ascii="Times New Roman" w:hAnsi="Times New Roman"/>
          <w:sz w:val="24"/>
          <w:szCs w:val="24"/>
          <w:lang w:val="en-US"/>
        </w:rPr>
        <w:t xml:space="preserve">Lawden, D. F., </w:t>
      </w:r>
      <w:r w:rsidR="0004742B" w:rsidRPr="00B044DF">
        <w:rPr>
          <w:rFonts w:ascii="Times New Roman" w:hAnsi="Times New Roman"/>
          <w:i/>
          <w:sz w:val="24"/>
          <w:szCs w:val="24"/>
          <w:lang w:val="en-US"/>
        </w:rPr>
        <w:t>Elliptic f</w:t>
      </w:r>
      <w:r w:rsidRPr="00B044DF">
        <w:rPr>
          <w:rFonts w:ascii="Times New Roman" w:hAnsi="Times New Roman"/>
          <w:i/>
          <w:sz w:val="24"/>
          <w:szCs w:val="24"/>
          <w:lang w:val="en-US"/>
        </w:rPr>
        <w:t xml:space="preserve">unctions and </w:t>
      </w:r>
      <w:r w:rsidR="0004742B" w:rsidRPr="00B044DF">
        <w:rPr>
          <w:rFonts w:ascii="Times New Roman" w:hAnsi="Times New Roman"/>
          <w:i/>
          <w:sz w:val="24"/>
          <w:szCs w:val="24"/>
          <w:lang w:val="en-US"/>
        </w:rPr>
        <w:t>a</w:t>
      </w:r>
      <w:r w:rsidRPr="00B044DF">
        <w:rPr>
          <w:rFonts w:ascii="Times New Roman" w:hAnsi="Times New Roman"/>
          <w:i/>
          <w:sz w:val="24"/>
          <w:szCs w:val="24"/>
          <w:lang w:val="en-US"/>
        </w:rPr>
        <w:t>pplications</w:t>
      </w:r>
      <w:r w:rsidRPr="00B044DF">
        <w:rPr>
          <w:rFonts w:ascii="Times New Roman" w:hAnsi="Times New Roman"/>
          <w:sz w:val="24"/>
          <w:szCs w:val="24"/>
          <w:lang w:val="en-US"/>
        </w:rPr>
        <w:t>, New</w:t>
      </w:r>
      <w:r w:rsidR="00F65044" w:rsidRPr="00B044DF">
        <w:rPr>
          <w:rFonts w:ascii="Times New Roman" w:hAnsi="Times New Roman"/>
          <w:sz w:val="24"/>
          <w:szCs w:val="24"/>
          <w:lang w:val="en-US"/>
        </w:rPr>
        <w:t xml:space="preserve"> York: Springer-Verlag, (1989).</w:t>
      </w:r>
    </w:p>
    <w:p w:rsidR="00F65044" w:rsidRPr="00B044DF" w:rsidRDefault="00F65044" w:rsidP="00CE5409">
      <w:pPr>
        <w:spacing w:after="0"/>
        <w:ind w:left="709"/>
        <w:jc w:val="both"/>
        <w:rPr>
          <w:rFonts w:ascii="Times New Roman" w:hAnsi="Times New Roman"/>
          <w:sz w:val="24"/>
          <w:szCs w:val="24"/>
          <w:lang w:val="en-US"/>
        </w:rPr>
      </w:pPr>
    </w:p>
    <w:p w:rsidR="00F65044" w:rsidRPr="00B044DF" w:rsidRDefault="00F65044" w:rsidP="00CE5409">
      <w:pPr>
        <w:pStyle w:val="Default"/>
        <w:spacing w:line="276" w:lineRule="auto"/>
        <w:ind w:left="709"/>
        <w:jc w:val="both"/>
        <w:rPr>
          <w:color w:val="000000" w:themeColor="text1"/>
          <w:lang w:val="en-US"/>
        </w:rPr>
      </w:pPr>
      <w:r w:rsidRPr="00B044DF">
        <w:rPr>
          <w:color w:val="000000" w:themeColor="text1"/>
          <w:lang w:val="en-US"/>
        </w:rPr>
        <w:t xml:space="preserve">Li, S. ve Zhou, Z., “Fractional spectral collocation method for optimal control problem governed by space fractional diffusion equation”, </w:t>
      </w:r>
      <w:r w:rsidRPr="00B044DF">
        <w:rPr>
          <w:i/>
          <w:color w:val="000000" w:themeColor="text1"/>
          <w:lang w:val="en-US"/>
        </w:rPr>
        <w:t>Applied Mathematics and Computation</w:t>
      </w:r>
      <w:r w:rsidRPr="00B044DF">
        <w:rPr>
          <w:color w:val="000000" w:themeColor="text1"/>
          <w:lang w:val="en-US"/>
        </w:rPr>
        <w:t>, 350, 331-347, (2019).</w:t>
      </w:r>
    </w:p>
    <w:p w:rsidR="001B7E83" w:rsidRPr="00B044DF" w:rsidRDefault="001B7E83" w:rsidP="00CE5409">
      <w:pPr>
        <w:pStyle w:val="Default"/>
        <w:spacing w:line="276" w:lineRule="auto"/>
        <w:ind w:left="709"/>
        <w:jc w:val="both"/>
        <w:rPr>
          <w:color w:val="000000" w:themeColor="text1"/>
          <w:lang w:val="en-US"/>
        </w:rPr>
      </w:pPr>
    </w:p>
    <w:p w:rsidR="001B7E83" w:rsidRPr="00B044DF" w:rsidRDefault="001B7E83" w:rsidP="00CE5409">
      <w:pPr>
        <w:autoSpaceDE w:val="0"/>
        <w:autoSpaceDN w:val="0"/>
        <w:adjustRightInd w:val="0"/>
        <w:spacing w:after="0"/>
        <w:ind w:left="709"/>
        <w:jc w:val="both"/>
        <w:rPr>
          <w:rFonts w:ascii="Times New Roman" w:hAnsi="Times New Roman" w:cs="Times New Roman"/>
          <w:color w:val="000000" w:themeColor="text1"/>
          <w:sz w:val="24"/>
          <w:szCs w:val="24"/>
          <w:lang w:val="en-US"/>
        </w:rPr>
      </w:pPr>
      <w:r w:rsidRPr="00B044DF">
        <w:rPr>
          <w:rFonts w:ascii="Times New Roman" w:hAnsi="Times New Roman" w:cs="Times New Roman"/>
          <w:color w:val="000000" w:themeColor="text1"/>
          <w:sz w:val="24"/>
          <w:szCs w:val="24"/>
          <w:lang w:val="en-US"/>
        </w:rPr>
        <w:t>Li, C., Guo, Q. ve Zhao, M., “</w:t>
      </w:r>
      <w:r w:rsidRPr="00B044DF">
        <w:rPr>
          <w:rFonts w:ascii="Times New Roman" w:hAnsi="Times New Roman" w:cs="Times New Roman"/>
          <w:color w:val="000000" w:themeColor="text1"/>
          <w:sz w:val="24"/>
          <w:szCs w:val="24"/>
          <w:lang w:val="en-US" w:bidi="ar-SA"/>
        </w:rPr>
        <w:t>New solitary wave solutions of (2+1)-dimensional space-time fractional Burgers equation and Korteweg-de Vries equation</w:t>
      </w:r>
      <w:r w:rsidRPr="00B044DF">
        <w:rPr>
          <w:rFonts w:ascii="Times New Roman" w:hAnsi="Times New Roman" w:cs="Times New Roman"/>
          <w:color w:val="000000" w:themeColor="text1"/>
          <w:sz w:val="24"/>
          <w:szCs w:val="24"/>
          <w:lang w:val="en-US"/>
        </w:rPr>
        <w:t xml:space="preserve">”, </w:t>
      </w:r>
      <w:r w:rsidRPr="00B044DF">
        <w:rPr>
          <w:rFonts w:ascii="Times New Roman" w:hAnsi="Times New Roman" w:cs="Times New Roman"/>
          <w:i/>
          <w:color w:val="000000" w:themeColor="text1"/>
          <w:sz w:val="24"/>
          <w:szCs w:val="24"/>
          <w:lang w:val="en-US" w:bidi="ar-SA"/>
        </w:rPr>
        <w:t>Computers and Mathematics with Applications</w:t>
      </w:r>
      <w:r w:rsidRPr="00B044DF">
        <w:rPr>
          <w:rFonts w:ascii="Times New Roman" w:hAnsi="Times New Roman" w:cs="Times New Roman"/>
          <w:color w:val="000000" w:themeColor="text1"/>
          <w:sz w:val="24"/>
          <w:szCs w:val="24"/>
          <w:lang w:val="en-US" w:bidi="ar-SA"/>
        </w:rPr>
        <w:t>, 77, 2255-2262, (2019)</w:t>
      </w:r>
      <w:r w:rsidRPr="00B044DF">
        <w:rPr>
          <w:rFonts w:ascii="Times New Roman" w:hAnsi="Times New Roman" w:cs="Times New Roman"/>
          <w:color w:val="000000" w:themeColor="text1"/>
          <w:sz w:val="24"/>
          <w:szCs w:val="24"/>
          <w:lang w:val="en-US"/>
        </w:rPr>
        <w:t>.</w:t>
      </w:r>
    </w:p>
    <w:p w:rsidR="00E332A7" w:rsidRPr="00B044DF" w:rsidRDefault="00E332A7" w:rsidP="00CE5409">
      <w:pPr>
        <w:spacing w:after="0"/>
        <w:ind w:left="709"/>
        <w:jc w:val="both"/>
        <w:rPr>
          <w:rFonts w:ascii="Times New Roman" w:hAnsi="Times New Roman" w:cs="Times New Roman"/>
          <w:color w:val="000000" w:themeColor="text1"/>
          <w:sz w:val="24"/>
          <w:szCs w:val="24"/>
          <w:lang w:val="en-US"/>
        </w:rPr>
      </w:pPr>
    </w:p>
    <w:p w:rsidR="00E332A7" w:rsidRPr="00B044DF" w:rsidRDefault="00E332A7"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Lin, Q., Wu, Y. H. ve Loxton, R., “</w:t>
      </w:r>
      <w:r w:rsidRPr="00B044DF">
        <w:rPr>
          <w:rFonts w:ascii="Times New Roman" w:eastAsia="ArialUnicodeMS" w:hAnsi="Times New Roman" w:cs="Times New Roman"/>
          <w:sz w:val="24"/>
          <w:szCs w:val="24"/>
          <w:lang w:val="en-US"/>
        </w:rPr>
        <w:t xml:space="preserve">A generalized expansion method for nonlinear wave equations”, </w:t>
      </w:r>
      <w:r w:rsidRPr="00B044DF">
        <w:rPr>
          <w:rFonts w:ascii="Times New Roman" w:eastAsia="ArialUnicodeMS" w:hAnsi="Times New Roman" w:cs="Times New Roman"/>
          <w:i/>
          <w:sz w:val="24"/>
          <w:szCs w:val="24"/>
          <w:lang w:val="en-US"/>
        </w:rPr>
        <w:t>Journal of Physics A: Mathematical and Theoretical</w:t>
      </w:r>
      <w:r w:rsidRPr="00B044DF">
        <w:rPr>
          <w:rFonts w:ascii="Times New Roman" w:eastAsia="ArialUnicodeMS" w:hAnsi="Times New Roman" w:cs="Times New Roman"/>
          <w:sz w:val="24"/>
          <w:szCs w:val="24"/>
          <w:lang w:val="en-US"/>
        </w:rPr>
        <w:t>,</w:t>
      </w:r>
      <w:r w:rsidRPr="00B044DF">
        <w:rPr>
          <w:rFonts w:ascii="Times New Roman" w:hAnsi="Times New Roman" w:cs="Times New Roman"/>
          <w:bCs/>
          <w:sz w:val="24"/>
          <w:szCs w:val="24"/>
          <w:lang w:val="en-US"/>
        </w:rPr>
        <w:t xml:space="preserve"> 42, </w:t>
      </w:r>
      <w:r w:rsidR="00691FE9" w:rsidRPr="00B044DF">
        <w:rPr>
          <w:rFonts w:ascii="Times New Roman" w:hAnsi="Times New Roman" w:cs="Times New Roman"/>
          <w:bCs/>
          <w:sz w:val="24"/>
          <w:szCs w:val="24"/>
          <w:lang w:val="en-US"/>
        </w:rPr>
        <w:t>1-</w:t>
      </w:r>
      <w:r w:rsidRPr="00B044DF">
        <w:rPr>
          <w:rFonts w:ascii="Times New Roman" w:hAnsi="Times New Roman" w:cs="Times New Roman"/>
          <w:sz w:val="24"/>
          <w:szCs w:val="24"/>
          <w:lang w:val="en-US"/>
        </w:rPr>
        <w:t>23, (2009).</w:t>
      </w:r>
    </w:p>
    <w:p w:rsidR="00187C7A" w:rsidRPr="00B044DF" w:rsidRDefault="00187C7A" w:rsidP="00CE5409">
      <w:pPr>
        <w:spacing w:after="0"/>
        <w:ind w:left="709"/>
        <w:jc w:val="both"/>
        <w:rPr>
          <w:rFonts w:ascii="Times New Roman" w:hAnsi="Times New Roman" w:cs="Times New Roman"/>
          <w:sz w:val="24"/>
          <w:szCs w:val="24"/>
          <w:lang w:val="en-US"/>
        </w:rPr>
      </w:pPr>
    </w:p>
    <w:p w:rsidR="00187C7A" w:rsidRPr="00B044DF" w:rsidRDefault="00187C7A"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Liu, S., Fu, Z., Liu, S. ve Zhao, Q., “Jacobi elliptic function expansion method and periodic wave solutions of nonlinear wave equations”, </w:t>
      </w:r>
      <w:r w:rsidRPr="00B044DF">
        <w:rPr>
          <w:rFonts w:ascii="Times New Roman" w:hAnsi="Times New Roman" w:cs="Times New Roman"/>
          <w:i/>
          <w:sz w:val="24"/>
          <w:szCs w:val="24"/>
          <w:lang w:val="en-US"/>
        </w:rPr>
        <w:t>Physics Letters A</w:t>
      </w:r>
      <w:r w:rsidRPr="00B044DF">
        <w:rPr>
          <w:rFonts w:ascii="Times New Roman" w:hAnsi="Times New Roman" w:cs="Times New Roman"/>
          <w:sz w:val="24"/>
          <w:szCs w:val="24"/>
          <w:lang w:val="en-US"/>
        </w:rPr>
        <w:t>, 289,</w:t>
      </w:r>
      <w:r w:rsidR="00E4022A" w:rsidRPr="00B044DF">
        <w:rPr>
          <w:rFonts w:ascii="Times New Roman" w:hAnsi="Times New Roman" w:cs="Times New Roman"/>
          <w:sz w:val="24"/>
          <w:szCs w:val="24"/>
          <w:lang w:val="en-US"/>
        </w:rPr>
        <w:t xml:space="preserve"> 69-</w:t>
      </w:r>
      <w:r w:rsidRPr="00B044DF">
        <w:rPr>
          <w:rFonts w:ascii="Times New Roman" w:hAnsi="Times New Roman" w:cs="Times New Roman"/>
          <w:sz w:val="24"/>
          <w:szCs w:val="24"/>
          <w:lang w:val="en-US"/>
        </w:rPr>
        <w:t>74, (2001).</w:t>
      </w:r>
    </w:p>
    <w:p w:rsidR="00594C69" w:rsidRPr="00B044DF" w:rsidRDefault="00594C69" w:rsidP="00CE5409">
      <w:pPr>
        <w:spacing w:after="0"/>
        <w:ind w:left="709"/>
        <w:jc w:val="both"/>
        <w:rPr>
          <w:rFonts w:ascii="Times New Roman" w:hAnsi="Times New Roman" w:cs="Times New Roman"/>
          <w:sz w:val="24"/>
          <w:szCs w:val="24"/>
          <w:lang w:val="en-US"/>
        </w:rPr>
      </w:pPr>
    </w:p>
    <w:p w:rsidR="00594C69" w:rsidRPr="00B044DF" w:rsidRDefault="00594C69"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Liu, W. ve Chen, K., “</w:t>
      </w:r>
      <w:r w:rsidRPr="00B044DF">
        <w:rPr>
          <w:rFonts w:ascii="Times New Roman" w:hAnsi="Times New Roman" w:cs="Times New Roman"/>
          <w:bCs/>
          <w:sz w:val="24"/>
          <w:szCs w:val="24"/>
          <w:lang w:val="en-US"/>
        </w:rPr>
        <w:t xml:space="preserve">The functional variable method for finding exact solutions of some nonlinear time-fractional differential equations”, </w:t>
      </w:r>
      <w:r w:rsidR="00E4022A" w:rsidRPr="00B044DF">
        <w:rPr>
          <w:rFonts w:ascii="Times New Roman" w:hAnsi="Times New Roman" w:cs="Times New Roman"/>
          <w:bCs/>
          <w:i/>
          <w:iCs/>
          <w:sz w:val="24"/>
          <w:szCs w:val="24"/>
          <w:lang w:val="en-US"/>
        </w:rPr>
        <w:t>Pramana-</w:t>
      </w:r>
      <w:r w:rsidR="00032269" w:rsidRPr="00B044DF">
        <w:rPr>
          <w:rFonts w:ascii="Times New Roman" w:hAnsi="Times New Roman" w:cs="Times New Roman"/>
          <w:bCs/>
          <w:i/>
          <w:iCs/>
          <w:sz w:val="24"/>
          <w:szCs w:val="24"/>
          <w:lang w:val="en-US"/>
        </w:rPr>
        <w:t>Journal of Physics</w:t>
      </w:r>
      <w:r w:rsidR="00032269" w:rsidRPr="00B044DF">
        <w:rPr>
          <w:rFonts w:ascii="Times New Roman" w:hAnsi="Times New Roman" w:cs="Times New Roman"/>
          <w:bCs/>
          <w:iCs/>
          <w:sz w:val="24"/>
          <w:szCs w:val="24"/>
          <w:lang w:val="en-US"/>
        </w:rPr>
        <w:t xml:space="preserve">, </w:t>
      </w:r>
      <w:r w:rsidRPr="00B044DF">
        <w:rPr>
          <w:rFonts w:ascii="Times New Roman" w:hAnsi="Times New Roman" w:cs="Times New Roman"/>
          <w:sz w:val="24"/>
          <w:szCs w:val="24"/>
          <w:lang w:val="en-US"/>
        </w:rPr>
        <w:t xml:space="preserve">81, </w:t>
      </w:r>
      <w:r w:rsidR="00032269"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3</w:t>
      </w:r>
      <w:r w:rsidR="00032269"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w:t>
      </w:r>
      <w:r w:rsidR="00032269" w:rsidRPr="00B044DF">
        <w:rPr>
          <w:rFonts w:ascii="Times New Roman" w:hAnsi="Times New Roman" w:cs="Times New Roman"/>
          <w:sz w:val="24"/>
          <w:szCs w:val="24"/>
          <w:lang w:val="en-US"/>
        </w:rPr>
        <w:t>377</w:t>
      </w:r>
      <w:r w:rsidR="00E4022A" w:rsidRPr="00B044DF">
        <w:rPr>
          <w:rFonts w:ascii="Times New Roman" w:hAnsi="Times New Roman" w:cs="Times New Roman"/>
          <w:sz w:val="24"/>
          <w:szCs w:val="24"/>
          <w:lang w:val="en-US"/>
        </w:rPr>
        <w:t>-</w:t>
      </w:r>
      <w:r w:rsidR="00032269" w:rsidRPr="00B044DF">
        <w:rPr>
          <w:rFonts w:ascii="Times New Roman" w:hAnsi="Times New Roman" w:cs="Times New Roman"/>
          <w:sz w:val="24"/>
          <w:szCs w:val="24"/>
          <w:lang w:val="en-US"/>
        </w:rPr>
        <w:t>384, (2013).</w:t>
      </w:r>
    </w:p>
    <w:p w:rsidR="00A52501" w:rsidRPr="00B044DF" w:rsidRDefault="00A52501" w:rsidP="00CE5409">
      <w:pPr>
        <w:spacing w:after="0"/>
        <w:ind w:left="709"/>
        <w:jc w:val="both"/>
        <w:rPr>
          <w:rFonts w:ascii="Times New Roman" w:hAnsi="Times New Roman" w:cs="Times New Roman"/>
          <w:sz w:val="24"/>
          <w:szCs w:val="24"/>
          <w:lang w:val="en-US"/>
        </w:rPr>
      </w:pPr>
    </w:p>
    <w:p w:rsidR="00A52501" w:rsidRPr="00B044DF" w:rsidRDefault="00A52501"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Lu, B., </w:t>
      </w:r>
      <w:r w:rsidR="00975371"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The first integral method for some time fractional differential equations</w:t>
      </w:r>
      <w:r w:rsidR="00975371"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Journal of Mathematical Analysis and Applications</w:t>
      </w:r>
      <w:r w:rsidRPr="00B044DF">
        <w:rPr>
          <w:rFonts w:ascii="Times New Roman" w:hAnsi="Times New Roman" w:cs="Times New Roman"/>
          <w:sz w:val="24"/>
          <w:szCs w:val="24"/>
          <w:lang w:val="en-US"/>
        </w:rPr>
        <w:t>, 395,</w:t>
      </w:r>
      <w:r w:rsidR="00E4022A" w:rsidRPr="00B044DF">
        <w:rPr>
          <w:rFonts w:ascii="Times New Roman" w:hAnsi="Times New Roman" w:cs="Times New Roman"/>
          <w:sz w:val="24"/>
          <w:szCs w:val="24"/>
          <w:lang w:val="en-US"/>
        </w:rPr>
        <w:t xml:space="preserve"> 684-</w:t>
      </w:r>
      <w:r w:rsidRPr="00B044DF">
        <w:rPr>
          <w:rFonts w:ascii="Times New Roman" w:hAnsi="Times New Roman" w:cs="Times New Roman"/>
          <w:sz w:val="24"/>
          <w:szCs w:val="24"/>
          <w:lang w:val="en-US"/>
        </w:rPr>
        <w:t>693, (2012).</w:t>
      </w:r>
    </w:p>
    <w:p w:rsidR="00464BA7" w:rsidRPr="00B044DF" w:rsidRDefault="00464BA7" w:rsidP="00CE5409">
      <w:pPr>
        <w:spacing w:after="0"/>
        <w:ind w:left="709"/>
        <w:jc w:val="both"/>
        <w:rPr>
          <w:rFonts w:ascii="Times New Roman" w:hAnsi="Times New Roman" w:cs="Times New Roman"/>
          <w:sz w:val="24"/>
          <w:szCs w:val="24"/>
          <w:lang w:val="en-US"/>
        </w:rPr>
      </w:pPr>
    </w:p>
    <w:p w:rsidR="00464BA7" w:rsidRPr="00B044DF" w:rsidRDefault="00464BA7"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Lundquist, S., March, N. H. ve Tosi, M. P., </w:t>
      </w:r>
      <w:r w:rsidRPr="00B044DF">
        <w:rPr>
          <w:rFonts w:ascii="Times New Roman" w:hAnsi="Times New Roman" w:cs="Times New Roman"/>
          <w:i/>
          <w:sz w:val="24"/>
          <w:szCs w:val="24"/>
          <w:lang w:val="en-US"/>
        </w:rPr>
        <w:t>Order and Chaos in Nonlinear Physical systems</w:t>
      </w:r>
      <w:r w:rsidRPr="00B044DF">
        <w:rPr>
          <w:rFonts w:ascii="Times New Roman" w:hAnsi="Times New Roman" w:cs="Times New Roman"/>
          <w:sz w:val="24"/>
          <w:szCs w:val="24"/>
          <w:lang w:val="en-US"/>
        </w:rPr>
        <w:t>, New York: Springer, (1988).</w:t>
      </w:r>
    </w:p>
    <w:p w:rsidR="003D3DE1" w:rsidRPr="00B044DF" w:rsidRDefault="003D3DE1" w:rsidP="00CE5409">
      <w:pPr>
        <w:spacing w:after="0"/>
        <w:ind w:left="709"/>
        <w:jc w:val="both"/>
        <w:rPr>
          <w:rFonts w:ascii="Times New Roman" w:hAnsi="Times New Roman" w:cs="Times New Roman"/>
          <w:sz w:val="24"/>
          <w:szCs w:val="24"/>
          <w:lang w:val="en-US"/>
        </w:rPr>
      </w:pPr>
    </w:p>
    <w:p w:rsidR="00F61279" w:rsidRPr="00B044DF" w:rsidRDefault="006D5D01" w:rsidP="00CE5409">
      <w:pPr>
        <w:spacing w:after="0"/>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Mace, R. L. ve Hellberg, M. </w:t>
      </w:r>
      <w:r w:rsidR="003D3DE1" w:rsidRPr="00B044DF">
        <w:rPr>
          <w:rFonts w:ascii="Times New Roman" w:hAnsi="Times New Roman" w:cs="Times New Roman"/>
          <w:sz w:val="24"/>
          <w:szCs w:val="24"/>
          <w:lang w:val="en-US"/>
        </w:rPr>
        <w:t>A., “The Kortew</w:t>
      </w:r>
      <w:r w:rsidR="00E4022A" w:rsidRPr="00B044DF">
        <w:rPr>
          <w:rFonts w:ascii="Times New Roman" w:hAnsi="Times New Roman" w:cs="Times New Roman"/>
          <w:sz w:val="24"/>
          <w:szCs w:val="24"/>
          <w:lang w:val="en-US"/>
        </w:rPr>
        <w:t>eg-de Vries-</w:t>
      </w:r>
      <w:r w:rsidR="003D3DE1" w:rsidRPr="00B044DF">
        <w:rPr>
          <w:rFonts w:ascii="Times New Roman" w:hAnsi="Times New Roman" w:cs="Times New Roman"/>
          <w:sz w:val="24"/>
          <w:szCs w:val="24"/>
          <w:lang w:val="en-US"/>
        </w:rPr>
        <w:t>Zakharov</w:t>
      </w:r>
      <w:r w:rsidR="00E4022A" w:rsidRPr="00B044DF">
        <w:rPr>
          <w:rFonts w:ascii="Times New Roman" w:hAnsi="Times New Roman" w:cs="Times New Roman"/>
          <w:sz w:val="24"/>
          <w:szCs w:val="24"/>
          <w:lang w:val="en-US"/>
        </w:rPr>
        <w:t>-</w:t>
      </w:r>
      <w:r w:rsidR="003D3DE1" w:rsidRPr="00B044DF">
        <w:rPr>
          <w:rFonts w:ascii="Times New Roman" w:hAnsi="Times New Roman" w:cs="Times New Roman"/>
          <w:sz w:val="24"/>
          <w:szCs w:val="24"/>
          <w:lang w:val="en-US"/>
        </w:rPr>
        <w:t xml:space="preserve">Kuznetsov </w:t>
      </w:r>
      <w:r w:rsidR="0004742B" w:rsidRPr="00B044DF">
        <w:rPr>
          <w:rFonts w:ascii="Times New Roman" w:hAnsi="Times New Roman" w:cs="Times New Roman"/>
          <w:sz w:val="24"/>
          <w:szCs w:val="24"/>
          <w:lang w:val="en-US"/>
        </w:rPr>
        <w:t>e</w:t>
      </w:r>
      <w:r w:rsidR="003D3DE1" w:rsidRPr="00B044DF">
        <w:rPr>
          <w:rFonts w:ascii="Times New Roman" w:hAnsi="Times New Roman" w:cs="Times New Roman"/>
          <w:sz w:val="24"/>
          <w:szCs w:val="24"/>
          <w:lang w:val="en-US"/>
        </w:rPr>
        <w:t xml:space="preserve">quation for </w:t>
      </w:r>
      <w:r w:rsidR="0004742B" w:rsidRPr="00B044DF">
        <w:rPr>
          <w:rFonts w:ascii="Times New Roman" w:hAnsi="Times New Roman" w:cs="Times New Roman"/>
          <w:sz w:val="24"/>
          <w:szCs w:val="24"/>
          <w:lang w:val="en-US"/>
        </w:rPr>
        <w:t>e</w:t>
      </w:r>
      <w:r w:rsidR="003D3DE1" w:rsidRPr="00B044DF">
        <w:rPr>
          <w:rFonts w:ascii="Times New Roman" w:hAnsi="Times New Roman" w:cs="Times New Roman"/>
          <w:sz w:val="24"/>
          <w:szCs w:val="24"/>
          <w:lang w:val="en-US"/>
        </w:rPr>
        <w:t>lectron-</w:t>
      </w:r>
      <w:r w:rsidR="0004742B" w:rsidRPr="00B044DF">
        <w:rPr>
          <w:rFonts w:ascii="Times New Roman" w:hAnsi="Times New Roman" w:cs="Times New Roman"/>
          <w:sz w:val="24"/>
          <w:szCs w:val="24"/>
          <w:lang w:val="en-US"/>
        </w:rPr>
        <w:t>a</w:t>
      </w:r>
      <w:r w:rsidR="003D3DE1" w:rsidRPr="00B044DF">
        <w:rPr>
          <w:rFonts w:ascii="Times New Roman" w:hAnsi="Times New Roman" w:cs="Times New Roman"/>
          <w:sz w:val="24"/>
          <w:szCs w:val="24"/>
          <w:lang w:val="en-US"/>
        </w:rPr>
        <w:t xml:space="preserve">coustic </w:t>
      </w:r>
      <w:r w:rsidR="0004742B" w:rsidRPr="00B044DF">
        <w:rPr>
          <w:rFonts w:ascii="Times New Roman" w:hAnsi="Times New Roman" w:cs="Times New Roman"/>
          <w:sz w:val="24"/>
          <w:szCs w:val="24"/>
          <w:lang w:val="en-US"/>
        </w:rPr>
        <w:t>w</w:t>
      </w:r>
      <w:r w:rsidR="003D3DE1" w:rsidRPr="00B044DF">
        <w:rPr>
          <w:rFonts w:ascii="Times New Roman" w:hAnsi="Times New Roman" w:cs="Times New Roman"/>
          <w:sz w:val="24"/>
          <w:szCs w:val="24"/>
          <w:lang w:val="en-US"/>
        </w:rPr>
        <w:t xml:space="preserve">aves”, </w:t>
      </w:r>
      <w:r w:rsidR="003D3DE1" w:rsidRPr="00B044DF">
        <w:rPr>
          <w:rFonts w:ascii="Times New Roman" w:hAnsi="Times New Roman" w:cs="Times New Roman"/>
          <w:i/>
          <w:sz w:val="24"/>
          <w:szCs w:val="24"/>
          <w:lang w:val="en-US"/>
        </w:rPr>
        <w:t>Phys. Plasmas</w:t>
      </w:r>
      <w:r w:rsidR="003D3DE1" w:rsidRPr="00B044DF">
        <w:rPr>
          <w:rFonts w:ascii="Times New Roman" w:hAnsi="Times New Roman" w:cs="Times New Roman"/>
          <w:sz w:val="24"/>
          <w:szCs w:val="24"/>
          <w:lang w:val="en-US"/>
        </w:rPr>
        <w:t xml:space="preserve">, 8 (6), </w:t>
      </w:r>
      <w:r w:rsidR="00E4022A" w:rsidRPr="00B044DF">
        <w:rPr>
          <w:rFonts w:ascii="Times New Roman" w:hAnsi="Times New Roman" w:cs="Times New Roman"/>
          <w:sz w:val="24"/>
          <w:szCs w:val="24"/>
          <w:lang w:val="en-US"/>
        </w:rPr>
        <w:t>2649-</w:t>
      </w:r>
      <w:r w:rsidR="003D3DE1" w:rsidRPr="00B044DF">
        <w:rPr>
          <w:rFonts w:ascii="Times New Roman" w:hAnsi="Times New Roman" w:cs="Times New Roman"/>
          <w:sz w:val="24"/>
          <w:szCs w:val="24"/>
          <w:lang w:val="en-US"/>
        </w:rPr>
        <w:t>2656, (2001).</w:t>
      </w:r>
    </w:p>
    <w:p w:rsidR="003732F4" w:rsidRPr="00B044DF" w:rsidRDefault="003732F4" w:rsidP="00CE5409">
      <w:pPr>
        <w:spacing w:after="0"/>
        <w:ind w:left="709"/>
        <w:jc w:val="both"/>
        <w:rPr>
          <w:rFonts w:ascii="Times New Roman" w:hAnsi="Times New Roman" w:cs="Times New Roman"/>
          <w:sz w:val="24"/>
          <w:szCs w:val="24"/>
          <w:lang w:val="en-US"/>
        </w:rPr>
      </w:pPr>
    </w:p>
    <w:p w:rsidR="003732F4" w:rsidRPr="00B044DF" w:rsidRDefault="003732F4"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Mahmud, F., Samsuzzoha, M. ve Akbar, M. A., “A generalized Kudrashov method to obtain exact travelling wave solutions of the PHI-four equation and the Fisher equation”, </w:t>
      </w:r>
      <w:r w:rsidRPr="00B044DF">
        <w:rPr>
          <w:rFonts w:ascii="Times New Roman" w:hAnsi="Times New Roman" w:cs="Times New Roman"/>
          <w:i/>
          <w:sz w:val="24"/>
          <w:szCs w:val="24"/>
          <w:lang w:val="en-US"/>
        </w:rPr>
        <w:t>Results in Physics</w:t>
      </w:r>
      <w:r w:rsidRPr="00B044DF">
        <w:rPr>
          <w:rFonts w:ascii="Times New Roman" w:hAnsi="Times New Roman" w:cs="Times New Roman"/>
          <w:sz w:val="24"/>
          <w:szCs w:val="24"/>
          <w:lang w:val="en-US"/>
        </w:rPr>
        <w:t>, 7, 4296-4302, (2017).</w:t>
      </w:r>
    </w:p>
    <w:p w:rsidR="00C21552" w:rsidRPr="00B044DF" w:rsidRDefault="00C21552" w:rsidP="00CE5409">
      <w:pPr>
        <w:spacing w:after="0"/>
        <w:ind w:left="709"/>
        <w:jc w:val="both"/>
        <w:rPr>
          <w:rFonts w:ascii="Times New Roman" w:hAnsi="Times New Roman" w:cs="Times New Roman"/>
          <w:sz w:val="24"/>
          <w:szCs w:val="24"/>
          <w:lang w:val="en-US"/>
        </w:rPr>
      </w:pPr>
    </w:p>
    <w:p w:rsidR="00C21552" w:rsidRPr="00B044DF" w:rsidRDefault="00C21552"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Merdan, M., “</w:t>
      </w:r>
      <w:r w:rsidRPr="00B044DF">
        <w:rPr>
          <w:rFonts w:ascii="Times New Roman" w:eastAsia="AdvGulliv-R" w:hAnsi="Times New Roman" w:cs="Times New Roman"/>
          <w:sz w:val="24"/>
          <w:szCs w:val="24"/>
          <w:lang w:val="en-US"/>
        </w:rPr>
        <w:t>On the solutions of nonlinear fractional Klein–Gordon</w:t>
      </w:r>
      <w:r w:rsidR="006D5D01">
        <w:rPr>
          <w:rFonts w:ascii="Times New Roman" w:eastAsia="AdvGulliv-R" w:hAnsi="Times New Roman" w:cs="Times New Roman"/>
          <w:sz w:val="24"/>
          <w:szCs w:val="24"/>
          <w:lang w:val="en-US"/>
        </w:rPr>
        <w:t xml:space="preserve"> equation with modified Riemann-</w:t>
      </w:r>
      <w:r w:rsidRPr="00B044DF">
        <w:rPr>
          <w:rFonts w:ascii="Times New Roman" w:eastAsia="AdvGulliv-R" w:hAnsi="Times New Roman" w:cs="Times New Roman"/>
          <w:sz w:val="24"/>
          <w:szCs w:val="24"/>
          <w:lang w:val="en-US"/>
        </w:rPr>
        <w:t xml:space="preserve">Liouville derivative”, </w:t>
      </w:r>
      <w:r w:rsidRPr="00B044DF">
        <w:rPr>
          <w:rFonts w:ascii="Times New Roman" w:eastAsia="AdvGulliv-R" w:hAnsi="Times New Roman" w:cs="Times New Roman"/>
          <w:i/>
          <w:sz w:val="24"/>
          <w:szCs w:val="24"/>
          <w:lang w:val="en-US"/>
        </w:rPr>
        <w:t>Applied Mathematics and Computation</w:t>
      </w:r>
      <w:r w:rsidRPr="00B044DF">
        <w:rPr>
          <w:rFonts w:ascii="Times New Roman" w:eastAsia="AdvGulliv-R" w:hAnsi="Times New Roman" w:cs="Times New Roman"/>
          <w:sz w:val="24"/>
          <w:szCs w:val="24"/>
          <w:lang w:val="en-US"/>
        </w:rPr>
        <w:t>, 242,</w:t>
      </w:r>
      <w:r w:rsidR="00E4022A" w:rsidRPr="00B044DF">
        <w:rPr>
          <w:rFonts w:ascii="Times New Roman" w:eastAsia="AdvGulliv-R" w:hAnsi="Times New Roman" w:cs="Times New Roman"/>
          <w:sz w:val="24"/>
          <w:szCs w:val="24"/>
          <w:lang w:val="en-US"/>
        </w:rPr>
        <w:t xml:space="preserve"> 877-</w:t>
      </w:r>
      <w:r w:rsidRPr="00B044DF">
        <w:rPr>
          <w:rFonts w:ascii="Times New Roman" w:eastAsia="AdvGulliv-R" w:hAnsi="Times New Roman" w:cs="Times New Roman"/>
          <w:sz w:val="24"/>
          <w:szCs w:val="24"/>
          <w:lang w:val="en-US"/>
        </w:rPr>
        <w:t>888,</w:t>
      </w:r>
      <w:r w:rsidR="00E4022A" w:rsidRPr="00B044DF">
        <w:rPr>
          <w:rFonts w:ascii="Times New Roman" w:eastAsia="AdvGulliv-R" w:hAnsi="Times New Roman" w:cs="Times New Roman"/>
          <w:sz w:val="24"/>
          <w:szCs w:val="24"/>
          <w:lang w:val="en-US"/>
        </w:rPr>
        <w:t xml:space="preserve"> </w:t>
      </w:r>
      <w:r w:rsidRPr="00B044DF">
        <w:rPr>
          <w:rFonts w:ascii="Times New Roman" w:eastAsia="AdvGulliv-R" w:hAnsi="Times New Roman" w:cs="Times New Roman"/>
          <w:sz w:val="24"/>
          <w:szCs w:val="24"/>
          <w:lang w:val="en-US"/>
        </w:rPr>
        <w:t>(2014).</w:t>
      </w:r>
    </w:p>
    <w:p w:rsidR="003D3DE1" w:rsidRPr="00B044DF" w:rsidRDefault="003D3DE1" w:rsidP="00CE5409">
      <w:pPr>
        <w:spacing w:after="0"/>
        <w:ind w:left="709"/>
        <w:jc w:val="both"/>
        <w:rPr>
          <w:rFonts w:ascii="Times New Roman" w:hAnsi="Times New Roman" w:cs="Times New Roman"/>
          <w:sz w:val="24"/>
          <w:szCs w:val="24"/>
          <w:lang w:val="en-US"/>
        </w:rPr>
      </w:pPr>
    </w:p>
    <w:p w:rsidR="00F61279" w:rsidRPr="00B044DF" w:rsidRDefault="00F61279" w:rsidP="00CE5409">
      <w:pPr>
        <w:spacing w:after="0"/>
        <w:ind w:left="709"/>
        <w:jc w:val="both"/>
        <w:rPr>
          <w:rFonts w:ascii="Times New Roman" w:hAnsi="Times New Roman"/>
          <w:sz w:val="24"/>
          <w:szCs w:val="24"/>
          <w:lang w:val="en-US"/>
        </w:rPr>
      </w:pPr>
      <w:r w:rsidRPr="00B044DF">
        <w:rPr>
          <w:rFonts w:ascii="Times New Roman" w:hAnsi="Times New Roman"/>
          <w:sz w:val="24"/>
          <w:szCs w:val="24"/>
          <w:lang w:val="en-US"/>
        </w:rPr>
        <w:t xml:space="preserve">Miller, K. S. ve Ross, B., </w:t>
      </w:r>
      <w:r w:rsidR="006D5D01">
        <w:rPr>
          <w:rFonts w:ascii="Times New Roman" w:hAnsi="Times New Roman"/>
          <w:i/>
          <w:sz w:val="24"/>
          <w:szCs w:val="24"/>
          <w:lang w:val="en-US"/>
        </w:rPr>
        <w:t>An</w:t>
      </w:r>
      <w:r w:rsidR="00975371" w:rsidRPr="00B044DF">
        <w:rPr>
          <w:rFonts w:ascii="Times New Roman" w:hAnsi="Times New Roman"/>
          <w:i/>
          <w:sz w:val="24"/>
          <w:szCs w:val="24"/>
          <w:lang w:val="en-US"/>
        </w:rPr>
        <w:t xml:space="preserve"> </w:t>
      </w:r>
      <w:r w:rsidR="0004742B" w:rsidRPr="00B044DF">
        <w:rPr>
          <w:rFonts w:ascii="Times New Roman" w:hAnsi="Times New Roman"/>
          <w:i/>
          <w:sz w:val="24"/>
          <w:szCs w:val="24"/>
          <w:lang w:val="en-US"/>
        </w:rPr>
        <w:t>i</w:t>
      </w:r>
      <w:r w:rsidRPr="00B044DF">
        <w:rPr>
          <w:rFonts w:ascii="Times New Roman" w:hAnsi="Times New Roman"/>
          <w:i/>
          <w:sz w:val="24"/>
          <w:szCs w:val="24"/>
          <w:lang w:val="en-US"/>
        </w:rPr>
        <w:t xml:space="preserve">ntroductions to the </w:t>
      </w:r>
      <w:r w:rsidR="0004742B" w:rsidRPr="00B044DF">
        <w:rPr>
          <w:rFonts w:ascii="Times New Roman" w:hAnsi="Times New Roman"/>
          <w:i/>
          <w:sz w:val="24"/>
          <w:szCs w:val="24"/>
          <w:lang w:val="en-US"/>
        </w:rPr>
        <w:t>f</w:t>
      </w:r>
      <w:r w:rsidRPr="00B044DF">
        <w:rPr>
          <w:rFonts w:ascii="Times New Roman" w:hAnsi="Times New Roman"/>
          <w:i/>
          <w:sz w:val="24"/>
          <w:szCs w:val="24"/>
          <w:lang w:val="en-US"/>
        </w:rPr>
        <w:t xml:space="preserve">ractional </w:t>
      </w:r>
      <w:r w:rsidR="0004742B" w:rsidRPr="00B044DF">
        <w:rPr>
          <w:rFonts w:ascii="Times New Roman" w:hAnsi="Times New Roman"/>
          <w:i/>
          <w:sz w:val="24"/>
          <w:szCs w:val="24"/>
          <w:lang w:val="en-US"/>
        </w:rPr>
        <w:t>calculus and f</w:t>
      </w:r>
      <w:r w:rsidRPr="00B044DF">
        <w:rPr>
          <w:rFonts w:ascii="Times New Roman" w:hAnsi="Times New Roman"/>
          <w:i/>
          <w:sz w:val="24"/>
          <w:szCs w:val="24"/>
          <w:lang w:val="en-US"/>
        </w:rPr>
        <w:t>ractional</w:t>
      </w:r>
      <w:r w:rsidR="0004742B" w:rsidRPr="00B044DF">
        <w:rPr>
          <w:rFonts w:ascii="Times New Roman" w:hAnsi="Times New Roman"/>
          <w:i/>
          <w:sz w:val="24"/>
          <w:szCs w:val="24"/>
          <w:lang w:val="en-US"/>
        </w:rPr>
        <w:t xml:space="preserve"> d</w:t>
      </w:r>
      <w:r w:rsidRPr="00B044DF">
        <w:rPr>
          <w:rFonts w:ascii="Times New Roman" w:hAnsi="Times New Roman"/>
          <w:i/>
          <w:sz w:val="24"/>
          <w:szCs w:val="24"/>
          <w:lang w:val="en-US"/>
        </w:rPr>
        <w:t>ifferential</w:t>
      </w:r>
      <w:r w:rsidR="0004742B" w:rsidRPr="00B044DF">
        <w:rPr>
          <w:rFonts w:ascii="Times New Roman" w:hAnsi="Times New Roman"/>
          <w:i/>
          <w:sz w:val="24"/>
          <w:szCs w:val="24"/>
          <w:lang w:val="en-US"/>
        </w:rPr>
        <w:t xml:space="preserve"> e</w:t>
      </w:r>
      <w:r w:rsidRPr="00B044DF">
        <w:rPr>
          <w:rFonts w:ascii="Times New Roman" w:hAnsi="Times New Roman"/>
          <w:i/>
          <w:sz w:val="24"/>
          <w:szCs w:val="24"/>
          <w:lang w:val="en-US"/>
        </w:rPr>
        <w:t>quations</w:t>
      </w:r>
      <w:r w:rsidRPr="00B044DF">
        <w:rPr>
          <w:rFonts w:ascii="Times New Roman" w:hAnsi="Times New Roman"/>
          <w:sz w:val="24"/>
          <w:szCs w:val="24"/>
          <w:lang w:val="en-US"/>
        </w:rPr>
        <w:t>, New York: John Wiley and Sons, (1993).</w:t>
      </w:r>
    </w:p>
    <w:p w:rsidR="0069501D" w:rsidRPr="00B044DF" w:rsidRDefault="0069501D" w:rsidP="00CE5409">
      <w:pPr>
        <w:spacing w:after="0"/>
        <w:ind w:left="709"/>
        <w:jc w:val="both"/>
        <w:rPr>
          <w:rFonts w:ascii="Times New Roman" w:hAnsi="Times New Roman"/>
          <w:sz w:val="24"/>
          <w:szCs w:val="24"/>
          <w:lang w:val="en-US"/>
        </w:rPr>
      </w:pPr>
    </w:p>
    <w:p w:rsidR="0069501D" w:rsidRPr="00B044DF" w:rsidRDefault="0069501D"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Mohyud</w:t>
      </w:r>
      <w:r w:rsidR="00975371" w:rsidRPr="00B044DF">
        <w:rPr>
          <w:rFonts w:ascii="Times New Roman" w:hAnsi="Times New Roman" w:cs="Times New Roman"/>
          <w:sz w:val="24"/>
          <w:szCs w:val="24"/>
          <w:lang w:val="en-US"/>
        </w:rPr>
        <w:t>-Din, S. T. ve Irshad, A., “On e</w:t>
      </w:r>
      <w:r w:rsidRPr="00B044DF">
        <w:rPr>
          <w:rFonts w:ascii="Times New Roman" w:hAnsi="Times New Roman" w:cs="Times New Roman"/>
          <w:sz w:val="24"/>
          <w:szCs w:val="24"/>
          <w:lang w:val="en-US"/>
        </w:rPr>
        <w:t>xac</w:t>
      </w:r>
      <w:r w:rsidR="00975371" w:rsidRPr="00B044DF">
        <w:rPr>
          <w:rFonts w:ascii="Times New Roman" w:hAnsi="Times New Roman" w:cs="Times New Roman"/>
          <w:sz w:val="24"/>
          <w:szCs w:val="24"/>
          <w:lang w:val="en-US"/>
        </w:rPr>
        <w:t>t solutions of modified KdV-ZK e</w:t>
      </w:r>
      <w:r w:rsidRPr="00B044DF">
        <w:rPr>
          <w:rFonts w:ascii="Times New Roman" w:hAnsi="Times New Roman" w:cs="Times New Roman"/>
          <w:sz w:val="24"/>
          <w:szCs w:val="24"/>
          <w:lang w:val="en-US"/>
        </w:rPr>
        <w:t>quation</w:t>
      </w:r>
      <w:r w:rsidR="00975371"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Alexandria Engineering Journal</w:t>
      </w:r>
      <w:r w:rsidRPr="00B044DF">
        <w:rPr>
          <w:rFonts w:ascii="Times New Roman" w:hAnsi="Times New Roman" w:cs="Times New Roman"/>
          <w:sz w:val="24"/>
          <w:szCs w:val="24"/>
          <w:lang w:val="en-US"/>
        </w:rPr>
        <w:t>, 55, 3253-3265, (2016).</w:t>
      </w:r>
    </w:p>
    <w:p w:rsidR="00E26099" w:rsidRPr="00B044DF" w:rsidRDefault="00E26099" w:rsidP="00CE5409">
      <w:pPr>
        <w:spacing w:after="0"/>
        <w:ind w:left="709"/>
        <w:jc w:val="both"/>
        <w:rPr>
          <w:rFonts w:ascii="Times New Roman" w:hAnsi="Times New Roman" w:cs="Times New Roman"/>
          <w:sz w:val="24"/>
          <w:szCs w:val="24"/>
          <w:lang w:val="en-US"/>
        </w:rPr>
      </w:pPr>
    </w:p>
    <w:p w:rsidR="00E26099" w:rsidRPr="00B044DF" w:rsidRDefault="00E26099"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kern w:val="36"/>
          <w:sz w:val="24"/>
          <w:szCs w:val="24"/>
          <w:lang w:val="en-US"/>
        </w:rPr>
        <w:t>Mohyud-Din, S. T., Bibi, S., Ahmed, N. ve Khan, U., “</w:t>
      </w:r>
      <w:r w:rsidRPr="00B044DF">
        <w:rPr>
          <w:rFonts w:ascii="Times New Roman" w:hAnsi="Times New Roman" w:cs="Times New Roman"/>
          <w:sz w:val="24"/>
          <w:szCs w:val="24"/>
          <w:lang w:val="en-US"/>
        </w:rPr>
        <w:t xml:space="preserve">Some exact solutions of the nonlinear space–time fractional differential equations”, </w:t>
      </w:r>
      <w:r w:rsidRPr="00B044DF">
        <w:rPr>
          <w:rFonts w:ascii="Times New Roman" w:hAnsi="Times New Roman" w:cs="Times New Roman"/>
          <w:i/>
          <w:sz w:val="24"/>
          <w:szCs w:val="24"/>
          <w:lang w:val="en-US"/>
        </w:rPr>
        <w:t>Waves in Random and Complex Media</w:t>
      </w:r>
      <w:r w:rsidRPr="00B044DF">
        <w:rPr>
          <w:rFonts w:ascii="Times New Roman" w:hAnsi="Times New Roman" w:cs="Times New Roman"/>
          <w:sz w:val="24"/>
          <w:szCs w:val="24"/>
          <w:lang w:val="en-US"/>
        </w:rPr>
        <w:t>”</w:t>
      </w:r>
      <w:r w:rsidR="00975371" w:rsidRPr="00B044DF">
        <w:rPr>
          <w:rFonts w:ascii="Times New Roman" w:hAnsi="Times New Roman" w:cs="Times New Roman"/>
          <w:sz w:val="24"/>
          <w:szCs w:val="24"/>
          <w:lang w:val="en-US"/>
        </w:rPr>
        <w:t xml:space="preserve">, </w:t>
      </w:r>
      <w:r w:rsidRPr="00B044DF">
        <w:rPr>
          <w:rFonts w:ascii="Times New Roman" w:hAnsi="Times New Roman" w:cs="Times New Roman"/>
          <w:sz w:val="24"/>
          <w:szCs w:val="24"/>
          <w:lang w:val="en-US"/>
        </w:rPr>
        <w:t>doi: 10.1080/17455030.2018.1462541, (2018).</w:t>
      </w:r>
    </w:p>
    <w:p w:rsidR="00FB4EEF" w:rsidRPr="00B044DF" w:rsidRDefault="00FB4EEF" w:rsidP="00CE5409">
      <w:pPr>
        <w:spacing w:after="0"/>
        <w:ind w:left="709"/>
        <w:jc w:val="both"/>
        <w:rPr>
          <w:rFonts w:ascii="Times New Roman" w:hAnsi="Times New Roman" w:cs="Times New Roman"/>
          <w:sz w:val="24"/>
          <w:szCs w:val="24"/>
          <w:lang w:val="en-US"/>
        </w:rPr>
      </w:pPr>
    </w:p>
    <w:p w:rsidR="00FB4EEF" w:rsidRPr="00B044DF" w:rsidRDefault="00FB4EEF" w:rsidP="00CE5409">
      <w:pPr>
        <w:spacing w:after="0"/>
        <w:ind w:left="709"/>
        <w:jc w:val="both"/>
        <w:rPr>
          <w:rFonts w:ascii="Times New Roman" w:hAnsi="Times New Roman" w:cs="Times New Roman"/>
          <w:sz w:val="24"/>
          <w:szCs w:val="24"/>
          <w:lang w:val="en-US"/>
        </w:rPr>
      </w:pPr>
      <w:r w:rsidRPr="00B044DF">
        <w:rPr>
          <w:rFonts w:ascii="Times New Roman" w:eastAsia="+mn-ea" w:hAnsi="Times New Roman" w:cs="Times New Roman"/>
          <w:color w:val="000000"/>
          <w:kern w:val="24"/>
          <w:sz w:val="24"/>
          <w:szCs w:val="24"/>
          <w:lang w:val="en-US"/>
        </w:rPr>
        <w:t xml:space="preserve">Mokhtary, P., Ghoreishi, F. ve Srivastava, H. M., “The Müntz-Legendre Tau method for fractional differential equations”, </w:t>
      </w:r>
      <w:r w:rsidRPr="00B044DF">
        <w:rPr>
          <w:rFonts w:ascii="Times New Roman" w:eastAsia="+mn-ea" w:hAnsi="Times New Roman" w:cs="Times New Roman"/>
          <w:i/>
          <w:color w:val="000000"/>
          <w:kern w:val="24"/>
          <w:sz w:val="24"/>
          <w:szCs w:val="24"/>
          <w:lang w:val="en-US"/>
        </w:rPr>
        <w:t>Applied Mathematical Modelling</w:t>
      </w:r>
      <w:r w:rsidRPr="00B044DF">
        <w:rPr>
          <w:rFonts w:ascii="Times New Roman" w:eastAsia="+mn-ea" w:hAnsi="Times New Roman" w:cs="Times New Roman"/>
          <w:color w:val="000000"/>
          <w:kern w:val="24"/>
          <w:sz w:val="24"/>
          <w:szCs w:val="24"/>
          <w:lang w:val="en-US"/>
        </w:rPr>
        <w:t>, 40, 671-684, (2016).</w:t>
      </w:r>
    </w:p>
    <w:p w:rsidR="00FB0B47" w:rsidRPr="00B044DF" w:rsidRDefault="00FB0B47" w:rsidP="00CE5409">
      <w:pPr>
        <w:spacing w:after="0"/>
        <w:ind w:left="709"/>
        <w:jc w:val="both"/>
        <w:rPr>
          <w:rFonts w:ascii="Times New Roman" w:hAnsi="Times New Roman" w:cs="Times New Roman"/>
          <w:sz w:val="24"/>
          <w:szCs w:val="24"/>
          <w:lang w:val="en-US"/>
        </w:rPr>
      </w:pPr>
    </w:p>
    <w:p w:rsidR="00FB0B47" w:rsidRPr="00B044DF" w:rsidRDefault="00FB0B47"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Momani, S., “An explicit and numerical solutions of the fractional KdV equation”, </w:t>
      </w:r>
      <w:r w:rsidRPr="00B044DF">
        <w:rPr>
          <w:rFonts w:ascii="Times New Roman" w:hAnsi="Times New Roman" w:cs="Times New Roman"/>
          <w:i/>
          <w:sz w:val="24"/>
          <w:szCs w:val="24"/>
          <w:lang w:val="en-US"/>
        </w:rPr>
        <w:t>Mathematics and Computers in Simulation</w:t>
      </w:r>
      <w:r w:rsidRPr="00B044DF">
        <w:rPr>
          <w:rFonts w:ascii="Times New Roman" w:hAnsi="Times New Roman" w:cs="Times New Roman"/>
          <w:sz w:val="24"/>
          <w:szCs w:val="24"/>
          <w:lang w:val="en-US"/>
        </w:rPr>
        <w:t>, 70,</w:t>
      </w:r>
      <w:r w:rsidR="00E4022A" w:rsidRPr="00B044DF">
        <w:rPr>
          <w:rFonts w:ascii="Times New Roman" w:hAnsi="Times New Roman" w:cs="Times New Roman"/>
          <w:sz w:val="24"/>
          <w:szCs w:val="24"/>
          <w:lang w:val="en-US"/>
        </w:rPr>
        <w:t xml:space="preserve"> 110-</w:t>
      </w:r>
      <w:r w:rsidRPr="00B044DF">
        <w:rPr>
          <w:rFonts w:ascii="Times New Roman" w:hAnsi="Times New Roman" w:cs="Times New Roman"/>
          <w:sz w:val="24"/>
          <w:szCs w:val="24"/>
          <w:lang w:val="en-US"/>
        </w:rPr>
        <w:t>118, (2005).</w:t>
      </w:r>
    </w:p>
    <w:p w:rsidR="004155B8" w:rsidRPr="00B044DF" w:rsidRDefault="004155B8" w:rsidP="00CE5409">
      <w:pPr>
        <w:spacing w:after="0"/>
        <w:ind w:left="709"/>
        <w:jc w:val="both"/>
        <w:rPr>
          <w:rFonts w:ascii="Times New Roman" w:hAnsi="Times New Roman" w:cs="Times New Roman"/>
          <w:sz w:val="24"/>
          <w:szCs w:val="24"/>
          <w:lang w:val="en-US"/>
        </w:rPr>
      </w:pPr>
    </w:p>
    <w:p w:rsidR="004155B8" w:rsidRPr="00B044DF" w:rsidRDefault="004155B8" w:rsidP="00CE5409">
      <w:pPr>
        <w:spacing w:after="0"/>
        <w:ind w:left="709"/>
        <w:jc w:val="both"/>
        <w:rPr>
          <w:rFonts w:ascii="Times New Roman" w:hAnsi="Times New Roman" w:cs="Times New Roman"/>
          <w:kern w:val="36"/>
          <w:sz w:val="24"/>
          <w:szCs w:val="24"/>
          <w:lang w:val="en-US"/>
        </w:rPr>
      </w:pPr>
      <w:r w:rsidRPr="00B044DF">
        <w:rPr>
          <w:rFonts w:ascii="Times New Roman" w:hAnsi="Times New Roman" w:cs="Times New Roman"/>
          <w:kern w:val="36"/>
          <w:sz w:val="24"/>
          <w:szCs w:val="24"/>
          <w:lang w:val="en-US"/>
        </w:rPr>
        <w:t xml:space="preserve">Nadjafikhah, M. ve Ahangari, F., “Symmetry </w:t>
      </w:r>
      <w:r w:rsidR="0026595B" w:rsidRPr="00B044DF">
        <w:rPr>
          <w:rFonts w:ascii="Times New Roman" w:hAnsi="Times New Roman" w:cs="Times New Roman"/>
          <w:kern w:val="36"/>
          <w:sz w:val="24"/>
          <w:szCs w:val="24"/>
          <w:lang w:val="en-US"/>
        </w:rPr>
        <w:t>a</w:t>
      </w:r>
      <w:r w:rsidRPr="00B044DF">
        <w:rPr>
          <w:rFonts w:ascii="Times New Roman" w:hAnsi="Times New Roman" w:cs="Times New Roman"/>
          <w:kern w:val="36"/>
          <w:sz w:val="24"/>
          <w:szCs w:val="24"/>
          <w:lang w:val="en-US"/>
        </w:rPr>
        <w:t xml:space="preserve">nalysis and </w:t>
      </w:r>
      <w:r w:rsidR="0026595B" w:rsidRPr="00B044DF">
        <w:rPr>
          <w:rFonts w:ascii="Times New Roman" w:hAnsi="Times New Roman" w:cs="Times New Roman"/>
          <w:kern w:val="36"/>
          <w:sz w:val="24"/>
          <w:szCs w:val="24"/>
          <w:lang w:val="en-US"/>
        </w:rPr>
        <w:t>s</w:t>
      </w:r>
      <w:r w:rsidRPr="00B044DF">
        <w:rPr>
          <w:rFonts w:ascii="Times New Roman" w:hAnsi="Times New Roman" w:cs="Times New Roman"/>
          <w:kern w:val="36"/>
          <w:sz w:val="24"/>
          <w:szCs w:val="24"/>
          <w:lang w:val="en-US"/>
        </w:rPr>
        <w:t xml:space="preserve">imilarity </w:t>
      </w:r>
      <w:r w:rsidR="0026595B" w:rsidRPr="00B044DF">
        <w:rPr>
          <w:rFonts w:ascii="Times New Roman" w:hAnsi="Times New Roman" w:cs="Times New Roman"/>
          <w:kern w:val="36"/>
          <w:sz w:val="24"/>
          <w:szCs w:val="24"/>
          <w:lang w:val="en-US"/>
        </w:rPr>
        <w:t>r</w:t>
      </w:r>
      <w:r w:rsidRPr="00B044DF">
        <w:rPr>
          <w:rFonts w:ascii="Times New Roman" w:hAnsi="Times New Roman" w:cs="Times New Roman"/>
          <w:kern w:val="36"/>
          <w:sz w:val="24"/>
          <w:szCs w:val="24"/>
          <w:lang w:val="en-US"/>
        </w:rPr>
        <w:t xml:space="preserve">eduction of the Korteweg-de Vries-Zakharov-Kuznetsov </w:t>
      </w:r>
      <w:r w:rsidR="0026595B" w:rsidRPr="00B044DF">
        <w:rPr>
          <w:rFonts w:ascii="Times New Roman" w:hAnsi="Times New Roman" w:cs="Times New Roman"/>
          <w:kern w:val="36"/>
          <w:sz w:val="24"/>
          <w:szCs w:val="24"/>
          <w:lang w:val="en-US"/>
        </w:rPr>
        <w:t>e</w:t>
      </w:r>
      <w:r w:rsidRPr="00B044DF">
        <w:rPr>
          <w:rFonts w:ascii="Times New Roman" w:hAnsi="Times New Roman" w:cs="Times New Roman"/>
          <w:kern w:val="36"/>
          <w:sz w:val="24"/>
          <w:szCs w:val="24"/>
          <w:lang w:val="en-US"/>
        </w:rPr>
        <w:t>quation</w:t>
      </w:r>
      <w:r w:rsidR="00975371" w:rsidRPr="00B044DF">
        <w:rPr>
          <w:rFonts w:ascii="Times New Roman" w:hAnsi="Times New Roman" w:cs="Times New Roman"/>
          <w:kern w:val="36"/>
          <w:sz w:val="24"/>
          <w:szCs w:val="24"/>
          <w:lang w:val="en-US"/>
        </w:rPr>
        <w:t>”</w:t>
      </w:r>
      <w:r w:rsidRPr="00B044DF">
        <w:rPr>
          <w:rFonts w:ascii="Times New Roman" w:hAnsi="Times New Roman" w:cs="Times New Roman"/>
          <w:kern w:val="36"/>
          <w:sz w:val="24"/>
          <w:szCs w:val="24"/>
          <w:lang w:val="en-US"/>
        </w:rPr>
        <w:t xml:space="preserve">, </w:t>
      </w:r>
      <w:r w:rsidRPr="00B044DF">
        <w:rPr>
          <w:rFonts w:ascii="Times New Roman" w:hAnsi="Times New Roman" w:cs="Times New Roman"/>
          <w:i/>
          <w:kern w:val="36"/>
          <w:sz w:val="24"/>
          <w:szCs w:val="24"/>
          <w:lang w:val="en-US"/>
        </w:rPr>
        <w:t>Asian-European Journal of Mathematics</w:t>
      </w:r>
      <w:r w:rsidRPr="00B044DF">
        <w:rPr>
          <w:rFonts w:ascii="Times New Roman" w:hAnsi="Times New Roman" w:cs="Times New Roman"/>
          <w:kern w:val="36"/>
          <w:sz w:val="24"/>
          <w:szCs w:val="24"/>
          <w:lang w:val="en-US"/>
        </w:rPr>
        <w:t>, 5 (1), 1-22, (2012).</w:t>
      </w:r>
    </w:p>
    <w:p w:rsidR="000D0714" w:rsidRPr="00B044DF" w:rsidRDefault="000D0714" w:rsidP="00CE5409">
      <w:pPr>
        <w:spacing w:after="0"/>
        <w:ind w:left="709"/>
        <w:jc w:val="both"/>
        <w:rPr>
          <w:rFonts w:ascii="Times New Roman" w:hAnsi="Times New Roman" w:cs="Times New Roman"/>
          <w:kern w:val="36"/>
          <w:sz w:val="24"/>
          <w:szCs w:val="24"/>
          <w:lang w:val="en-US"/>
        </w:rPr>
      </w:pPr>
    </w:p>
    <w:p w:rsidR="000D0714" w:rsidRPr="00B044DF" w:rsidRDefault="000D0714" w:rsidP="00CE5409">
      <w:pPr>
        <w:spacing w:after="0"/>
        <w:ind w:left="709"/>
        <w:jc w:val="both"/>
        <w:rPr>
          <w:rFonts w:ascii="Times New Roman" w:hAnsi="Times New Roman"/>
          <w:sz w:val="24"/>
          <w:szCs w:val="24"/>
          <w:lang w:val="en-US"/>
        </w:rPr>
      </w:pPr>
      <w:r w:rsidRPr="00B044DF">
        <w:rPr>
          <w:rFonts w:ascii="Times New Roman" w:hAnsi="Times New Roman" w:cs="Times New Roman"/>
          <w:sz w:val="24"/>
          <w:szCs w:val="24"/>
          <w:lang w:val="en-US"/>
        </w:rPr>
        <w:t>Najafi, M., “Using he’s variational method to seek the traveling wave solution of PHI-Four equation</w:t>
      </w:r>
      <w:r w:rsidR="00975371"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International Journal of Applied Mathematical Research</w:t>
      </w:r>
      <w:r w:rsidRPr="00B044DF">
        <w:rPr>
          <w:rFonts w:ascii="Times New Roman" w:hAnsi="Times New Roman" w:cs="Times New Roman"/>
          <w:sz w:val="24"/>
          <w:szCs w:val="24"/>
          <w:lang w:val="en-US"/>
        </w:rPr>
        <w:t>, 1 (4), 659-665,(2012).</w:t>
      </w:r>
    </w:p>
    <w:p w:rsidR="00D929D0" w:rsidRPr="00B044DF" w:rsidRDefault="00D929D0" w:rsidP="00CE5409">
      <w:pPr>
        <w:spacing w:after="0"/>
        <w:ind w:left="709"/>
        <w:jc w:val="both"/>
        <w:rPr>
          <w:rFonts w:ascii="Times New Roman" w:hAnsi="Times New Roman"/>
          <w:sz w:val="24"/>
          <w:szCs w:val="24"/>
          <w:lang w:val="en-US"/>
        </w:rPr>
      </w:pPr>
    </w:p>
    <w:p w:rsidR="00D929D0" w:rsidRPr="00B044DF" w:rsidRDefault="00D929D0"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Naher, H., Abdullah, F. A. ve Akbar, M. A., “New </w:t>
      </w:r>
      <w:r w:rsidR="0026595B" w:rsidRPr="00B044DF">
        <w:rPr>
          <w:rFonts w:ascii="Times New Roman" w:hAnsi="Times New Roman" w:cs="Times New Roman"/>
          <w:sz w:val="24"/>
          <w:szCs w:val="24"/>
          <w:lang w:val="en-US"/>
        </w:rPr>
        <w:t>t</w:t>
      </w:r>
      <w:r w:rsidRPr="00B044DF">
        <w:rPr>
          <w:rFonts w:ascii="Times New Roman" w:hAnsi="Times New Roman" w:cs="Times New Roman"/>
          <w:sz w:val="24"/>
          <w:szCs w:val="24"/>
          <w:lang w:val="en-US"/>
        </w:rPr>
        <w:t xml:space="preserve">raveling </w:t>
      </w:r>
      <w:r w:rsidR="0026595B" w:rsidRPr="00B044DF">
        <w:rPr>
          <w:rFonts w:ascii="Times New Roman" w:hAnsi="Times New Roman" w:cs="Times New Roman"/>
          <w:sz w:val="24"/>
          <w:szCs w:val="24"/>
          <w:lang w:val="en-US"/>
        </w:rPr>
        <w:t>w</w:t>
      </w:r>
      <w:r w:rsidRPr="00B044DF">
        <w:rPr>
          <w:rFonts w:ascii="Times New Roman" w:hAnsi="Times New Roman" w:cs="Times New Roman"/>
          <w:sz w:val="24"/>
          <w:szCs w:val="24"/>
          <w:lang w:val="en-US"/>
        </w:rPr>
        <w:t xml:space="preserve">ave </w:t>
      </w:r>
      <w:r w:rsidR="0026595B" w:rsidRPr="00B044DF">
        <w:rPr>
          <w:rFonts w:ascii="Times New Roman" w:hAnsi="Times New Roman" w:cs="Times New Roman"/>
          <w:sz w:val="24"/>
          <w:szCs w:val="24"/>
          <w:lang w:val="en-US"/>
        </w:rPr>
        <w:t>s</w:t>
      </w:r>
      <w:r w:rsidRPr="00B044DF">
        <w:rPr>
          <w:rFonts w:ascii="Times New Roman" w:hAnsi="Times New Roman" w:cs="Times New Roman"/>
          <w:sz w:val="24"/>
          <w:szCs w:val="24"/>
          <w:lang w:val="en-US"/>
        </w:rPr>
        <w:t xml:space="preserve">olutions of the </w:t>
      </w:r>
      <w:r w:rsidR="0026595B" w:rsidRPr="00B044DF">
        <w:rPr>
          <w:rFonts w:ascii="Times New Roman" w:hAnsi="Times New Roman" w:cs="Times New Roman"/>
          <w:sz w:val="24"/>
          <w:szCs w:val="24"/>
          <w:lang w:val="en-US"/>
        </w:rPr>
        <w:t>h</w:t>
      </w:r>
      <w:r w:rsidRPr="00B044DF">
        <w:rPr>
          <w:rFonts w:ascii="Times New Roman" w:hAnsi="Times New Roman" w:cs="Times New Roman"/>
          <w:sz w:val="24"/>
          <w:szCs w:val="24"/>
          <w:lang w:val="en-US"/>
        </w:rPr>
        <w:t xml:space="preserve">igher </w:t>
      </w:r>
      <w:r w:rsidR="0026595B" w:rsidRPr="00B044DF">
        <w:rPr>
          <w:rFonts w:ascii="Times New Roman" w:hAnsi="Times New Roman" w:cs="Times New Roman"/>
          <w:sz w:val="24"/>
          <w:szCs w:val="24"/>
          <w:lang w:val="en-US"/>
        </w:rPr>
        <w:t>d</w:t>
      </w:r>
      <w:r w:rsidRPr="00B044DF">
        <w:rPr>
          <w:rFonts w:ascii="Times New Roman" w:hAnsi="Times New Roman" w:cs="Times New Roman"/>
          <w:sz w:val="24"/>
          <w:szCs w:val="24"/>
          <w:lang w:val="en-US"/>
        </w:rPr>
        <w:t xml:space="preserve">imensional </w:t>
      </w:r>
      <w:r w:rsidR="0026595B" w:rsidRPr="00B044DF">
        <w:rPr>
          <w:rFonts w:ascii="Times New Roman" w:hAnsi="Times New Roman" w:cs="Times New Roman"/>
          <w:sz w:val="24"/>
          <w:szCs w:val="24"/>
          <w:lang w:val="en-US"/>
        </w:rPr>
        <w:t>n</w:t>
      </w:r>
      <w:r w:rsidRPr="00B044DF">
        <w:rPr>
          <w:rFonts w:ascii="Times New Roman" w:hAnsi="Times New Roman" w:cs="Times New Roman"/>
          <w:sz w:val="24"/>
          <w:szCs w:val="24"/>
          <w:lang w:val="en-US"/>
        </w:rPr>
        <w:t xml:space="preserve">onlinear </w:t>
      </w:r>
      <w:r w:rsidR="0026595B" w:rsidRPr="00B044DF">
        <w:rPr>
          <w:rFonts w:ascii="Times New Roman" w:hAnsi="Times New Roman" w:cs="Times New Roman"/>
          <w:sz w:val="24"/>
          <w:szCs w:val="24"/>
          <w:lang w:val="en-US"/>
        </w:rPr>
        <w:t>p</w:t>
      </w:r>
      <w:r w:rsidRPr="00B044DF">
        <w:rPr>
          <w:rFonts w:ascii="Times New Roman" w:hAnsi="Times New Roman" w:cs="Times New Roman"/>
          <w:sz w:val="24"/>
          <w:szCs w:val="24"/>
          <w:lang w:val="en-US"/>
        </w:rPr>
        <w:t xml:space="preserve">artial </w:t>
      </w:r>
      <w:r w:rsidR="0026595B" w:rsidRPr="00B044DF">
        <w:rPr>
          <w:rFonts w:ascii="Times New Roman" w:hAnsi="Times New Roman" w:cs="Times New Roman"/>
          <w:sz w:val="24"/>
          <w:szCs w:val="24"/>
          <w:lang w:val="en-US"/>
        </w:rPr>
        <w:t>d</w:t>
      </w:r>
      <w:r w:rsidRPr="00B044DF">
        <w:rPr>
          <w:rFonts w:ascii="Times New Roman" w:hAnsi="Times New Roman" w:cs="Times New Roman"/>
          <w:sz w:val="24"/>
          <w:szCs w:val="24"/>
          <w:lang w:val="en-US"/>
        </w:rPr>
        <w:t xml:space="preserve">ifferential </w:t>
      </w:r>
      <w:r w:rsidR="0026595B" w:rsidRPr="00B044DF">
        <w:rPr>
          <w:rFonts w:ascii="Times New Roman" w:hAnsi="Times New Roman" w:cs="Times New Roman"/>
          <w:sz w:val="24"/>
          <w:szCs w:val="24"/>
          <w:lang w:val="en-US"/>
        </w:rPr>
        <w:t>e</w:t>
      </w:r>
      <w:r w:rsidRPr="00B044DF">
        <w:rPr>
          <w:rFonts w:ascii="Times New Roman" w:hAnsi="Times New Roman" w:cs="Times New Roman"/>
          <w:sz w:val="24"/>
          <w:szCs w:val="24"/>
          <w:lang w:val="en-US"/>
        </w:rPr>
        <w:t xml:space="preserve">quation by the </w:t>
      </w:r>
      <w:r w:rsidR="0026595B" w:rsidRPr="00B044DF">
        <w:rPr>
          <w:rFonts w:ascii="Times New Roman" w:hAnsi="Times New Roman" w:cs="Times New Roman"/>
          <w:sz w:val="24"/>
          <w:szCs w:val="24"/>
          <w:lang w:val="en-US"/>
        </w:rPr>
        <w:t>e</w:t>
      </w:r>
      <w:r w:rsidRPr="00B044DF">
        <w:rPr>
          <w:rFonts w:ascii="Times New Roman" w:hAnsi="Times New Roman" w:cs="Times New Roman"/>
          <w:sz w:val="24"/>
          <w:szCs w:val="24"/>
          <w:lang w:val="en-US"/>
        </w:rPr>
        <w:t>xp-</w:t>
      </w:r>
      <w:r w:rsidR="0026595B" w:rsidRPr="00B044DF">
        <w:rPr>
          <w:rFonts w:ascii="Times New Roman" w:hAnsi="Times New Roman" w:cs="Times New Roman"/>
          <w:sz w:val="24"/>
          <w:szCs w:val="24"/>
          <w:lang w:val="en-US"/>
        </w:rPr>
        <w:lastRenderedPageBreak/>
        <w:t>f</w:t>
      </w:r>
      <w:r w:rsidRPr="00B044DF">
        <w:rPr>
          <w:rFonts w:ascii="Times New Roman" w:hAnsi="Times New Roman" w:cs="Times New Roman"/>
          <w:sz w:val="24"/>
          <w:szCs w:val="24"/>
          <w:lang w:val="en-US"/>
        </w:rPr>
        <w:t xml:space="preserve">unction </w:t>
      </w:r>
      <w:r w:rsidR="0026595B" w:rsidRPr="00B044DF">
        <w:rPr>
          <w:rFonts w:ascii="Times New Roman" w:hAnsi="Times New Roman" w:cs="Times New Roman"/>
          <w:sz w:val="24"/>
          <w:szCs w:val="24"/>
          <w:lang w:val="en-US"/>
        </w:rPr>
        <w:t>m</w:t>
      </w:r>
      <w:r w:rsidRPr="00B044DF">
        <w:rPr>
          <w:rFonts w:ascii="Times New Roman" w:hAnsi="Times New Roman" w:cs="Times New Roman"/>
          <w:sz w:val="24"/>
          <w:szCs w:val="24"/>
          <w:lang w:val="en-US"/>
        </w:rPr>
        <w:t xml:space="preserve">ethod”, </w:t>
      </w:r>
      <w:r w:rsidRPr="00B044DF">
        <w:rPr>
          <w:rFonts w:ascii="Times New Roman" w:hAnsi="Times New Roman" w:cs="Times New Roman"/>
          <w:i/>
          <w:sz w:val="24"/>
          <w:szCs w:val="24"/>
          <w:lang w:val="en-US"/>
        </w:rPr>
        <w:t>Journal of Applied Mathematics</w:t>
      </w:r>
      <w:r w:rsidRPr="00B044DF">
        <w:rPr>
          <w:rFonts w:ascii="Times New Roman" w:hAnsi="Times New Roman" w:cs="Times New Roman"/>
          <w:sz w:val="24"/>
          <w:szCs w:val="24"/>
          <w:lang w:val="en-US"/>
        </w:rPr>
        <w:t>, Article ID 575387, 1-14, (2012).</w:t>
      </w:r>
    </w:p>
    <w:p w:rsidR="00691FE9" w:rsidRPr="00B044DF" w:rsidRDefault="00691FE9" w:rsidP="00CE5409">
      <w:pPr>
        <w:spacing w:after="0"/>
        <w:ind w:left="709"/>
        <w:jc w:val="both"/>
        <w:rPr>
          <w:rFonts w:ascii="Times New Roman" w:hAnsi="Times New Roman" w:cs="Times New Roman"/>
          <w:sz w:val="24"/>
          <w:szCs w:val="24"/>
          <w:lang w:val="en-US"/>
        </w:rPr>
      </w:pPr>
    </w:p>
    <w:p w:rsidR="00691FE9" w:rsidRPr="00B044DF" w:rsidRDefault="00691FE9"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Naher, H., Abdullah, F. A. ve Akbar, M. A., “Generalized and </w:t>
      </w:r>
      <w:r w:rsidR="0026595B" w:rsidRPr="00B044DF">
        <w:rPr>
          <w:rFonts w:ascii="Times New Roman" w:hAnsi="Times New Roman" w:cs="Times New Roman"/>
          <w:sz w:val="24"/>
          <w:szCs w:val="24"/>
          <w:lang w:val="en-US"/>
        </w:rPr>
        <w:t>i</w:t>
      </w:r>
      <w:r w:rsidRPr="00B044DF">
        <w:rPr>
          <w:rFonts w:ascii="Times New Roman" w:hAnsi="Times New Roman" w:cs="Times New Roman"/>
          <w:sz w:val="24"/>
          <w:szCs w:val="24"/>
          <w:lang w:val="en-US"/>
        </w:rPr>
        <w:t>mproved (</w:t>
      </w:r>
      <m:oMath>
        <m:r>
          <w:rPr>
            <w:rFonts w:ascii="Cambria Math" w:hAnsi="Cambria Math" w:cs="Times New Roman"/>
            <w:sz w:val="24"/>
            <w:szCs w:val="24"/>
            <w:lang w:val="en-US"/>
          </w:rPr>
          <m:t>G’/G</m:t>
        </m:r>
      </m:oMath>
      <w:r w:rsidRPr="00B044DF">
        <w:rPr>
          <w:rFonts w:ascii="Times New Roman" w:hAnsi="Times New Roman" w:cs="Times New Roman"/>
          <w:sz w:val="24"/>
          <w:szCs w:val="24"/>
          <w:lang w:val="en-US"/>
        </w:rPr>
        <w:t>)-</w:t>
      </w:r>
      <w:r w:rsidR="0026595B" w:rsidRPr="00B044DF">
        <w:rPr>
          <w:rFonts w:ascii="Times New Roman" w:hAnsi="Times New Roman" w:cs="Times New Roman"/>
          <w:sz w:val="24"/>
          <w:szCs w:val="24"/>
          <w:lang w:val="en-US"/>
        </w:rPr>
        <w:t>e</w:t>
      </w:r>
      <w:r w:rsidRPr="00B044DF">
        <w:rPr>
          <w:rFonts w:ascii="Times New Roman" w:hAnsi="Times New Roman" w:cs="Times New Roman"/>
          <w:sz w:val="24"/>
          <w:szCs w:val="24"/>
          <w:lang w:val="en-US"/>
        </w:rPr>
        <w:t xml:space="preserve">xpansion </w:t>
      </w:r>
      <w:r w:rsidR="0026595B" w:rsidRPr="00B044DF">
        <w:rPr>
          <w:rFonts w:ascii="Times New Roman" w:hAnsi="Times New Roman" w:cs="Times New Roman"/>
          <w:sz w:val="24"/>
          <w:szCs w:val="24"/>
          <w:lang w:val="en-US"/>
        </w:rPr>
        <w:t>m</w:t>
      </w:r>
      <w:r w:rsidRPr="00B044DF">
        <w:rPr>
          <w:rFonts w:ascii="Times New Roman" w:hAnsi="Times New Roman" w:cs="Times New Roman"/>
          <w:sz w:val="24"/>
          <w:szCs w:val="24"/>
          <w:lang w:val="en-US"/>
        </w:rPr>
        <w:t>ethod for (3</w:t>
      </w:r>
      <w:r w:rsidRPr="00B044DF">
        <w:rPr>
          <w:rFonts w:ascii="Times New Roman" w:eastAsia="MTSYN" w:hAnsi="Times New Roman" w:cs="Times New Roman"/>
          <w:sz w:val="24"/>
          <w:szCs w:val="24"/>
          <w:lang w:val="en-US"/>
        </w:rPr>
        <w:t>+</w:t>
      </w:r>
      <w:r w:rsidRPr="00B044DF">
        <w:rPr>
          <w:rFonts w:ascii="Times New Roman" w:hAnsi="Times New Roman" w:cs="Times New Roman"/>
          <w:sz w:val="24"/>
          <w:szCs w:val="24"/>
          <w:lang w:val="en-US"/>
        </w:rPr>
        <w:t>1)-</w:t>
      </w:r>
      <w:r w:rsidR="0026595B" w:rsidRPr="00B044DF">
        <w:rPr>
          <w:rFonts w:ascii="Times New Roman" w:hAnsi="Times New Roman" w:cs="Times New Roman"/>
          <w:sz w:val="24"/>
          <w:szCs w:val="24"/>
          <w:lang w:val="en-US"/>
        </w:rPr>
        <w:t>d</w:t>
      </w:r>
      <w:r w:rsidRPr="00B044DF">
        <w:rPr>
          <w:rFonts w:ascii="Times New Roman" w:hAnsi="Times New Roman" w:cs="Times New Roman"/>
          <w:sz w:val="24"/>
          <w:szCs w:val="24"/>
          <w:lang w:val="en-US"/>
        </w:rPr>
        <w:t xml:space="preserve">imensional </w:t>
      </w:r>
      <w:r w:rsidR="0026595B" w:rsidRPr="00B044DF">
        <w:rPr>
          <w:rFonts w:ascii="Times New Roman" w:hAnsi="Times New Roman" w:cs="Times New Roman"/>
          <w:sz w:val="24"/>
          <w:szCs w:val="24"/>
          <w:lang w:val="en-US"/>
        </w:rPr>
        <w:t>m</w:t>
      </w:r>
      <w:r w:rsidRPr="00B044DF">
        <w:rPr>
          <w:rFonts w:ascii="Times New Roman" w:hAnsi="Times New Roman" w:cs="Times New Roman"/>
          <w:sz w:val="24"/>
          <w:szCs w:val="24"/>
          <w:lang w:val="en-US"/>
        </w:rPr>
        <w:t>odified KdV</w:t>
      </w:r>
      <w:r w:rsidR="00E4022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Zakharov</w:t>
      </w:r>
      <w:r w:rsidR="00E4022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Kuznetsov </w:t>
      </w:r>
      <w:r w:rsidR="0026595B" w:rsidRPr="00B044DF">
        <w:rPr>
          <w:rFonts w:ascii="Times New Roman" w:hAnsi="Times New Roman" w:cs="Times New Roman"/>
          <w:sz w:val="24"/>
          <w:szCs w:val="24"/>
          <w:lang w:val="en-US"/>
        </w:rPr>
        <w:t>e</w:t>
      </w:r>
      <w:r w:rsidRPr="00B044DF">
        <w:rPr>
          <w:rFonts w:ascii="Times New Roman" w:hAnsi="Times New Roman" w:cs="Times New Roman"/>
          <w:sz w:val="24"/>
          <w:szCs w:val="24"/>
          <w:lang w:val="en-US"/>
        </w:rPr>
        <w:t xml:space="preserve">quation”, </w:t>
      </w:r>
      <w:r w:rsidRPr="00B044DF">
        <w:rPr>
          <w:rFonts w:ascii="Times New Roman" w:hAnsi="Times New Roman" w:cs="Times New Roman"/>
          <w:i/>
          <w:sz w:val="24"/>
          <w:szCs w:val="24"/>
          <w:lang w:val="en-US"/>
        </w:rPr>
        <w:t>Plos One</w:t>
      </w:r>
      <w:r w:rsidRPr="00B044DF">
        <w:rPr>
          <w:rFonts w:ascii="Times New Roman" w:hAnsi="Times New Roman" w:cs="Times New Roman"/>
          <w:sz w:val="24"/>
          <w:szCs w:val="24"/>
          <w:lang w:val="en-US"/>
        </w:rPr>
        <w:t>, 8 (5),</w:t>
      </w:r>
      <w:r w:rsidR="00E4022A" w:rsidRPr="00B044DF">
        <w:rPr>
          <w:rFonts w:ascii="Times New Roman" w:hAnsi="Times New Roman" w:cs="Times New Roman"/>
          <w:sz w:val="24"/>
          <w:szCs w:val="24"/>
          <w:lang w:val="en-US"/>
        </w:rPr>
        <w:t xml:space="preserve"> 1-</w:t>
      </w:r>
      <w:r w:rsidRPr="00B044DF">
        <w:rPr>
          <w:rFonts w:ascii="Times New Roman" w:hAnsi="Times New Roman" w:cs="Times New Roman"/>
          <w:sz w:val="24"/>
          <w:szCs w:val="24"/>
          <w:lang w:val="en-US"/>
        </w:rPr>
        <w:t>7, (2013).</w:t>
      </w:r>
    </w:p>
    <w:p w:rsidR="000A38D1" w:rsidRPr="00B044DF" w:rsidRDefault="000A38D1" w:rsidP="00CE5409">
      <w:pPr>
        <w:spacing w:after="0"/>
        <w:ind w:left="709"/>
        <w:jc w:val="both"/>
        <w:rPr>
          <w:rFonts w:ascii="Times New Roman" w:hAnsi="Times New Roman" w:cs="Times New Roman"/>
          <w:sz w:val="24"/>
          <w:szCs w:val="24"/>
          <w:lang w:val="en-US"/>
        </w:rPr>
      </w:pPr>
    </w:p>
    <w:p w:rsidR="000A38D1" w:rsidRPr="00B044DF" w:rsidRDefault="000A38D1"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Nagy, A. M., “Numerical solution of time fractional nonlinear Klein–Gordon equation using Sinc</w:t>
      </w:r>
      <w:r w:rsidR="00E4022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Chebyshev collocation method”, </w:t>
      </w:r>
      <w:r w:rsidRPr="00B044DF">
        <w:rPr>
          <w:rFonts w:ascii="Times New Roman" w:hAnsi="Times New Roman" w:cs="Times New Roman"/>
          <w:i/>
          <w:sz w:val="24"/>
          <w:szCs w:val="24"/>
          <w:lang w:val="en-US"/>
        </w:rPr>
        <w:t>Applied Mathematics and Computation</w:t>
      </w:r>
      <w:r w:rsidRPr="00B044DF">
        <w:rPr>
          <w:rFonts w:ascii="Times New Roman" w:hAnsi="Times New Roman" w:cs="Times New Roman"/>
          <w:sz w:val="24"/>
          <w:szCs w:val="24"/>
          <w:lang w:val="en-US"/>
        </w:rPr>
        <w:t>, 310, 139</w:t>
      </w:r>
      <w:r w:rsidR="00E4022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148, (2017). </w:t>
      </w:r>
    </w:p>
    <w:p w:rsidR="00E27F94" w:rsidRPr="00B044DF" w:rsidRDefault="00E27F94" w:rsidP="00CE5409">
      <w:pPr>
        <w:spacing w:after="0"/>
        <w:ind w:left="709"/>
        <w:jc w:val="both"/>
        <w:rPr>
          <w:rFonts w:ascii="Times New Roman" w:hAnsi="Times New Roman" w:cs="Times New Roman"/>
          <w:sz w:val="24"/>
          <w:szCs w:val="24"/>
          <w:lang w:val="en-US"/>
        </w:rPr>
      </w:pPr>
    </w:p>
    <w:p w:rsidR="00E27F94" w:rsidRPr="00B044DF" w:rsidRDefault="00E27F94"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Odibat, Z. M., “Compact and noncompact structures for nonlinear fractional evolution equations”, </w:t>
      </w:r>
      <w:r w:rsidRPr="00B044DF">
        <w:rPr>
          <w:rFonts w:ascii="Times New Roman" w:hAnsi="Times New Roman" w:cs="Times New Roman"/>
          <w:i/>
          <w:sz w:val="24"/>
          <w:szCs w:val="24"/>
          <w:lang w:val="en-US"/>
        </w:rPr>
        <w:t>Physics Letters A</w:t>
      </w:r>
      <w:r w:rsidRPr="00B044DF">
        <w:rPr>
          <w:rFonts w:ascii="Times New Roman" w:hAnsi="Times New Roman" w:cs="Times New Roman"/>
          <w:sz w:val="24"/>
          <w:szCs w:val="24"/>
          <w:lang w:val="en-US"/>
        </w:rPr>
        <w:t xml:space="preserve">, 372, </w:t>
      </w:r>
      <w:r w:rsidR="00E4022A" w:rsidRPr="00B044DF">
        <w:rPr>
          <w:rFonts w:ascii="Times New Roman" w:hAnsi="Times New Roman" w:cs="Times New Roman"/>
          <w:sz w:val="24"/>
          <w:szCs w:val="24"/>
          <w:lang w:val="en-US"/>
        </w:rPr>
        <w:t>1219-</w:t>
      </w:r>
      <w:r w:rsidRPr="00B044DF">
        <w:rPr>
          <w:rFonts w:ascii="Times New Roman" w:hAnsi="Times New Roman" w:cs="Times New Roman"/>
          <w:sz w:val="24"/>
          <w:szCs w:val="24"/>
          <w:lang w:val="en-US"/>
        </w:rPr>
        <w:t>1227, (2008).</w:t>
      </w:r>
    </w:p>
    <w:p w:rsidR="008E0813" w:rsidRPr="00B044DF" w:rsidRDefault="008E0813" w:rsidP="00CE5409">
      <w:pPr>
        <w:spacing w:after="0"/>
        <w:ind w:left="709"/>
        <w:jc w:val="both"/>
        <w:rPr>
          <w:rFonts w:ascii="Times New Roman" w:hAnsi="Times New Roman" w:cs="Times New Roman"/>
          <w:sz w:val="24"/>
          <w:szCs w:val="24"/>
          <w:lang w:val="en-US"/>
        </w:rPr>
      </w:pPr>
    </w:p>
    <w:p w:rsidR="008E0813" w:rsidRPr="00B044DF" w:rsidRDefault="008E0813"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Odibat, Z. M., “Compact structures in a class of nonlinearly dispersive equations with time-fractional derivatives”, </w:t>
      </w:r>
      <w:r w:rsidRPr="00B044DF">
        <w:rPr>
          <w:rFonts w:ascii="Times New Roman" w:hAnsi="Times New Roman" w:cs="Times New Roman"/>
          <w:i/>
          <w:sz w:val="24"/>
          <w:szCs w:val="24"/>
          <w:lang w:val="en-US"/>
        </w:rPr>
        <w:t>Applied Mathematics and Computation</w:t>
      </w:r>
      <w:r w:rsidRPr="00B044DF">
        <w:rPr>
          <w:rFonts w:ascii="Times New Roman" w:hAnsi="Times New Roman" w:cs="Times New Roman"/>
          <w:sz w:val="24"/>
          <w:szCs w:val="24"/>
          <w:lang w:val="en-US"/>
        </w:rPr>
        <w:t>, 205, 273</w:t>
      </w:r>
      <w:r w:rsidR="00E4022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280, (2008).</w:t>
      </w:r>
    </w:p>
    <w:p w:rsidR="00FB0B47" w:rsidRPr="00B044DF" w:rsidRDefault="00FB0B47" w:rsidP="00CE5409">
      <w:pPr>
        <w:spacing w:after="0"/>
        <w:ind w:left="709"/>
        <w:jc w:val="both"/>
        <w:rPr>
          <w:rFonts w:ascii="Times New Roman" w:hAnsi="Times New Roman" w:cs="Times New Roman"/>
          <w:sz w:val="24"/>
          <w:szCs w:val="24"/>
          <w:lang w:val="en-US"/>
        </w:rPr>
      </w:pPr>
    </w:p>
    <w:p w:rsidR="00FB0B47" w:rsidRPr="00B044DF" w:rsidRDefault="00FB0B47"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Odibat, Z. M., “Exact solitary solutions for variants of the KdV equations with fractional time derivatives”, </w:t>
      </w:r>
      <w:r w:rsidRPr="00B044DF">
        <w:rPr>
          <w:rFonts w:ascii="Times New Roman" w:hAnsi="Times New Roman" w:cs="Times New Roman"/>
          <w:i/>
          <w:sz w:val="24"/>
          <w:szCs w:val="24"/>
          <w:lang w:val="en-US"/>
        </w:rPr>
        <w:t>Chaos, Solitons and Fractals</w:t>
      </w:r>
      <w:r w:rsidRPr="00B044DF">
        <w:rPr>
          <w:rFonts w:ascii="Times New Roman" w:hAnsi="Times New Roman" w:cs="Times New Roman"/>
          <w:sz w:val="24"/>
          <w:szCs w:val="24"/>
          <w:lang w:val="en-US"/>
        </w:rPr>
        <w:t>, 40, 1264</w:t>
      </w:r>
      <w:r w:rsidR="00E4022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1270, (2009). </w:t>
      </w:r>
    </w:p>
    <w:p w:rsidR="00163B98" w:rsidRPr="00B044DF" w:rsidRDefault="00163B98" w:rsidP="00CE5409">
      <w:pPr>
        <w:spacing w:after="0"/>
        <w:ind w:left="709"/>
        <w:jc w:val="both"/>
        <w:rPr>
          <w:rFonts w:ascii="Times New Roman" w:hAnsi="Times New Roman" w:cs="Times New Roman"/>
          <w:sz w:val="24"/>
          <w:szCs w:val="24"/>
          <w:lang w:val="en-US"/>
        </w:rPr>
      </w:pPr>
    </w:p>
    <w:p w:rsidR="00163B98" w:rsidRPr="00B044DF" w:rsidRDefault="00163B98"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Odibat, Z. ve Momani, S., “The variational iteration method: An efficient scheme for handling fractional partial differential equations in fluid mechanics”, </w:t>
      </w:r>
      <w:r w:rsidRPr="00B044DF">
        <w:rPr>
          <w:rFonts w:ascii="Times New Roman" w:hAnsi="Times New Roman" w:cs="Times New Roman"/>
          <w:i/>
          <w:sz w:val="24"/>
          <w:szCs w:val="24"/>
          <w:lang w:val="en-US"/>
        </w:rPr>
        <w:t>Computers and Mathematics with Applications</w:t>
      </w:r>
      <w:r w:rsidRPr="00B044DF">
        <w:rPr>
          <w:rFonts w:ascii="Times New Roman" w:hAnsi="Times New Roman" w:cs="Times New Roman"/>
          <w:sz w:val="24"/>
          <w:szCs w:val="24"/>
          <w:lang w:val="en-US"/>
        </w:rPr>
        <w:t>, 58, 2199-2208, (2009).</w:t>
      </w:r>
    </w:p>
    <w:p w:rsidR="00A43D83" w:rsidRPr="00B044DF" w:rsidRDefault="00A43D83" w:rsidP="00CE5409">
      <w:pPr>
        <w:spacing w:after="0"/>
        <w:ind w:left="709"/>
        <w:jc w:val="both"/>
        <w:rPr>
          <w:rFonts w:ascii="Times New Roman" w:hAnsi="Times New Roman" w:cs="Times New Roman"/>
          <w:sz w:val="24"/>
          <w:szCs w:val="24"/>
          <w:lang w:val="en-US"/>
        </w:rPr>
      </w:pPr>
    </w:p>
    <w:p w:rsidR="00A43D83" w:rsidRPr="00B044DF" w:rsidRDefault="006D5D01" w:rsidP="00CE5409">
      <w:pPr>
        <w:pStyle w:val="Default"/>
        <w:spacing w:line="276" w:lineRule="auto"/>
        <w:ind w:left="709"/>
        <w:jc w:val="both"/>
        <w:rPr>
          <w:lang w:val="en-US"/>
        </w:rPr>
      </w:pPr>
      <w:r>
        <w:rPr>
          <w:lang w:val="en-US"/>
        </w:rPr>
        <w:t>Odibat, Z., “</w:t>
      </w:r>
      <w:r w:rsidR="00A43D83" w:rsidRPr="00B044DF">
        <w:rPr>
          <w:lang w:val="en-US"/>
        </w:rPr>
        <w:t xml:space="preserve">On the optimal selection of the linear operator and the initial approximation in the application of the homotopy analysis method to nonlinear fractional differential equations”, </w:t>
      </w:r>
      <w:r w:rsidR="00A43D83" w:rsidRPr="00B044DF">
        <w:rPr>
          <w:i/>
          <w:lang w:val="en-US"/>
        </w:rPr>
        <w:t>Applied Numerical Mathematics</w:t>
      </w:r>
      <w:r w:rsidR="00A43D83" w:rsidRPr="00B044DF">
        <w:rPr>
          <w:lang w:val="en-US"/>
        </w:rPr>
        <w:t xml:space="preserve">, 137, </w:t>
      </w:r>
      <w:r w:rsidR="00975371" w:rsidRPr="00B044DF">
        <w:rPr>
          <w:lang w:val="en-US"/>
        </w:rPr>
        <w:t>203-</w:t>
      </w:r>
      <w:r w:rsidR="00A43D83" w:rsidRPr="00B044DF">
        <w:rPr>
          <w:lang w:val="en-US"/>
        </w:rPr>
        <w:t>212, (2019).</w:t>
      </w:r>
    </w:p>
    <w:p w:rsidR="00387D0B" w:rsidRPr="00B044DF" w:rsidRDefault="00387D0B" w:rsidP="00CE5409">
      <w:pPr>
        <w:spacing w:after="0"/>
        <w:ind w:left="709"/>
        <w:jc w:val="both"/>
        <w:rPr>
          <w:rFonts w:ascii="Times New Roman" w:hAnsi="Times New Roman"/>
          <w:sz w:val="24"/>
          <w:szCs w:val="24"/>
          <w:lang w:val="en-US"/>
        </w:rPr>
      </w:pPr>
    </w:p>
    <w:p w:rsidR="00387D0B" w:rsidRPr="00B044DF" w:rsidRDefault="00387D0B" w:rsidP="00CE5409">
      <w:pPr>
        <w:spacing w:after="0"/>
        <w:ind w:left="709"/>
        <w:jc w:val="both"/>
        <w:rPr>
          <w:rFonts w:ascii="Times New Roman" w:hAnsi="Times New Roman"/>
          <w:sz w:val="24"/>
          <w:szCs w:val="24"/>
          <w:lang w:val="en-US"/>
        </w:rPr>
      </w:pPr>
      <w:r w:rsidRPr="00B044DF">
        <w:rPr>
          <w:rFonts w:ascii="Times New Roman" w:hAnsi="Times New Roman"/>
          <w:sz w:val="24"/>
          <w:szCs w:val="24"/>
          <w:lang w:val="en-US"/>
        </w:rPr>
        <w:t xml:space="preserve">Oldham, K. B. ve Spanier, J., </w:t>
      </w:r>
      <w:r w:rsidR="0026595B" w:rsidRPr="00B044DF">
        <w:rPr>
          <w:rFonts w:ascii="Times New Roman" w:hAnsi="Times New Roman"/>
          <w:i/>
          <w:sz w:val="24"/>
          <w:szCs w:val="24"/>
          <w:lang w:val="en-US"/>
        </w:rPr>
        <w:t>The f</w:t>
      </w:r>
      <w:r w:rsidRPr="00B044DF">
        <w:rPr>
          <w:rFonts w:ascii="Times New Roman" w:hAnsi="Times New Roman"/>
          <w:i/>
          <w:sz w:val="24"/>
          <w:szCs w:val="24"/>
          <w:lang w:val="en-US"/>
        </w:rPr>
        <w:t xml:space="preserve">ractional </w:t>
      </w:r>
      <w:r w:rsidR="0026595B" w:rsidRPr="00B044DF">
        <w:rPr>
          <w:rFonts w:ascii="Times New Roman" w:hAnsi="Times New Roman"/>
          <w:i/>
          <w:sz w:val="24"/>
          <w:szCs w:val="24"/>
          <w:lang w:val="en-US"/>
        </w:rPr>
        <w:t>c</w:t>
      </w:r>
      <w:r w:rsidRPr="00B044DF">
        <w:rPr>
          <w:rFonts w:ascii="Times New Roman" w:hAnsi="Times New Roman"/>
          <w:i/>
          <w:sz w:val="24"/>
          <w:szCs w:val="24"/>
          <w:lang w:val="en-US"/>
        </w:rPr>
        <w:t>alculus</w:t>
      </w:r>
      <w:r w:rsidRPr="00B044DF">
        <w:rPr>
          <w:rFonts w:ascii="Times New Roman" w:hAnsi="Times New Roman"/>
          <w:sz w:val="24"/>
          <w:szCs w:val="24"/>
          <w:lang w:val="en-US"/>
        </w:rPr>
        <w:t>, The United States: Academic Press, (1974).</w:t>
      </w:r>
    </w:p>
    <w:p w:rsidR="00FF3814" w:rsidRPr="00B044DF" w:rsidRDefault="00FF3814" w:rsidP="00CE5409">
      <w:pPr>
        <w:spacing w:after="0"/>
        <w:ind w:left="709"/>
        <w:jc w:val="both"/>
        <w:rPr>
          <w:rFonts w:ascii="Times New Roman" w:hAnsi="Times New Roman"/>
          <w:sz w:val="24"/>
          <w:szCs w:val="24"/>
          <w:lang w:val="en-US"/>
        </w:rPr>
      </w:pPr>
    </w:p>
    <w:p w:rsidR="00FF3814" w:rsidRPr="00B044DF" w:rsidRDefault="00FF3814"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sz w:val="24"/>
          <w:szCs w:val="24"/>
          <w:lang w:val="en-US"/>
        </w:rPr>
        <w:t xml:space="preserve">Oliveira, E. C. ve Machado, J. A. T, “A </w:t>
      </w:r>
      <w:r w:rsidR="0026595B" w:rsidRPr="00B044DF">
        <w:rPr>
          <w:rFonts w:ascii="Times New Roman" w:hAnsi="Times New Roman"/>
          <w:sz w:val="24"/>
          <w:szCs w:val="24"/>
          <w:lang w:val="en-US"/>
        </w:rPr>
        <w:t>r</w:t>
      </w:r>
      <w:r w:rsidRPr="00B044DF">
        <w:rPr>
          <w:rFonts w:ascii="Times New Roman" w:hAnsi="Times New Roman"/>
          <w:sz w:val="24"/>
          <w:szCs w:val="24"/>
          <w:lang w:val="en-US"/>
        </w:rPr>
        <w:t xml:space="preserve">eview of </w:t>
      </w:r>
      <w:r w:rsidR="0026595B" w:rsidRPr="00B044DF">
        <w:rPr>
          <w:rFonts w:ascii="Times New Roman" w:hAnsi="Times New Roman"/>
          <w:sz w:val="24"/>
          <w:szCs w:val="24"/>
          <w:lang w:val="en-US"/>
        </w:rPr>
        <w:t>d</w:t>
      </w:r>
      <w:r w:rsidRPr="00B044DF">
        <w:rPr>
          <w:rFonts w:ascii="Times New Roman" w:hAnsi="Times New Roman"/>
          <w:sz w:val="24"/>
          <w:szCs w:val="24"/>
          <w:lang w:val="en-US"/>
        </w:rPr>
        <w:t xml:space="preserve">efinitions for </w:t>
      </w:r>
      <w:r w:rsidR="0026595B" w:rsidRPr="00B044DF">
        <w:rPr>
          <w:rFonts w:ascii="Times New Roman" w:hAnsi="Times New Roman"/>
          <w:sz w:val="24"/>
          <w:szCs w:val="24"/>
          <w:lang w:val="en-US"/>
        </w:rPr>
        <w:t>f</w:t>
      </w:r>
      <w:r w:rsidRPr="00B044DF">
        <w:rPr>
          <w:rFonts w:ascii="Times New Roman" w:hAnsi="Times New Roman"/>
          <w:sz w:val="24"/>
          <w:szCs w:val="24"/>
          <w:lang w:val="en-US"/>
        </w:rPr>
        <w:t xml:space="preserve">ractional </w:t>
      </w:r>
      <w:r w:rsidR="0026595B" w:rsidRPr="00B044DF">
        <w:rPr>
          <w:rFonts w:ascii="Times New Roman" w:hAnsi="Times New Roman"/>
          <w:sz w:val="24"/>
          <w:szCs w:val="24"/>
          <w:lang w:val="en-US"/>
        </w:rPr>
        <w:t>d</w:t>
      </w:r>
      <w:r w:rsidRPr="00B044DF">
        <w:rPr>
          <w:rFonts w:ascii="Times New Roman" w:hAnsi="Times New Roman"/>
          <w:sz w:val="24"/>
          <w:szCs w:val="24"/>
          <w:lang w:val="en-US"/>
        </w:rPr>
        <w:t xml:space="preserve">erivatives and </w:t>
      </w:r>
      <w:r w:rsidR="0026595B" w:rsidRPr="00B044DF">
        <w:rPr>
          <w:rFonts w:ascii="Times New Roman" w:hAnsi="Times New Roman"/>
          <w:sz w:val="24"/>
          <w:szCs w:val="24"/>
          <w:lang w:val="en-US"/>
        </w:rPr>
        <w:t>i</w:t>
      </w:r>
      <w:r w:rsidRPr="00B044DF">
        <w:rPr>
          <w:rFonts w:ascii="Times New Roman" w:hAnsi="Times New Roman"/>
          <w:sz w:val="24"/>
          <w:szCs w:val="24"/>
          <w:lang w:val="en-US"/>
        </w:rPr>
        <w:t xml:space="preserve">ntegral”, </w:t>
      </w:r>
      <w:r w:rsidRPr="00B044DF">
        <w:rPr>
          <w:rFonts w:ascii="Times New Roman" w:hAnsi="Times New Roman" w:cs="Times New Roman"/>
          <w:i/>
          <w:sz w:val="24"/>
          <w:szCs w:val="24"/>
          <w:lang w:val="en-US"/>
        </w:rPr>
        <w:t>Hindawi Publishing Corporation</w:t>
      </w:r>
      <w:r w:rsidRPr="00B044DF">
        <w:rPr>
          <w:rFonts w:ascii="Times New Roman" w:hAnsi="Times New Roman" w:cs="Times New Roman"/>
          <w:sz w:val="24"/>
          <w:szCs w:val="24"/>
          <w:lang w:val="en-US"/>
        </w:rPr>
        <w:t xml:space="preserve">, Article ID 238459, </w:t>
      </w:r>
      <w:r w:rsidR="00691FE9" w:rsidRPr="00B044DF">
        <w:rPr>
          <w:rFonts w:ascii="Times New Roman" w:hAnsi="Times New Roman" w:cs="Times New Roman"/>
          <w:sz w:val="24"/>
          <w:szCs w:val="24"/>
          <w:lang w:val="en-US"/>
        </w:rPr>
        <w:t>1-</w:t>
      </w:r>
      <w:r w:rsidRPr="00B044DF">
        <w:rPr>
          <w:rFonts w:ascii="Times New Roman" w:hAnsi="Times New Roman" w:cs="Times New Roman"/>
          <w:sz w:val="24"/>
          <w:szCs w:val="24"/>
          <w:lang w:val="en-US"/>
        </w:rPr>
        <w:t>6, (2014).</w:t>
      </w:r>
    </w:p>
    <w:p w:rsidR="00494C17" w:rsidRPr="00B044DF" w:rsidRDefault="00494C17" w:rsidP="00CE5409">
      <w:pPr>
        <w:autoSpaceDE w:val="0"/>
        <w:autoSpaceDN w:val="0"/>
        <w:adjustRightInd w:val="0"/>
        <w:spacing w:after="0"/>
        <w:ind w:left="709"/>
        <w:jc w:val="both"/>
        <w:rPr>
          <w:rFonts w:ascii="Times New Roman" w:hAnsi="Times New Roman" w:cs="Times New Roman"/>
          <w:sz w:val="24"/>
          <w:szCs w:val="24"/>
          <w:lang w:val="en-US"/>
        </w:rPr>
      </w:pPr>
    </w:p>
    <w:p w:rsidR="00494C17" w:rsidRPr="00B044DF" w:rsidRDefault="00494C17" w:rsidP="00CE5409">
      <w:pPr>
        <w:autoSpaceDE w:val="0"/>
        <w:autoSpaceDN w:val="0"/>
        <w:adjustRightInd w:val="0"/>
        <w:spacing w:after="0"/>
        <w:ind w:left="709"/>
        <w:jc w:val="both"/>
        <w:rPr>
          <w:rFonts w:ascii="Times New Roman" w:eastAsia="AdvGulliv-R" w:hAnsi="Times New Roman" w:cs="Times New Roman"/>
          <w:sz w:val="24"/>
          <w:szCs w:val="24"/>
          <w:lang w:val="en-US"/>
        </w:rPr>
      </w:pPr>
      <w:r w:rsidRPr="00B044DF">
        <w:rPr>
          <w:rFonts w:ascii="Times New Roman" w:hAnsi="Times New Roman" w:cs="Times New Roman"/>
          <w:sz w:val="24"/>
          <w:szCs w:val="24"/>
          <w:lang w:val="en-US"/>
        </w:rPr>
        <w:t>Öziş, T. ve Aslan, İ., “</w:t>
      </w:r>
      <w:r w:rsidRPr="00B044DF">
        <w:rPr>
          <w:rFonts w:ascii="Times New Roman" w:eastAsia="AdvGulliv-R" w:hAnsi="Times New Roman" w:cs="Times New Roman"/>
          <w:sz w:val="24"/>
          <w:szCs w:val="24"/>
          <w:lang w:val="en-US"/>
        </w:rPr>
        <w:t xml:space="preserve">Application of the </w:t>
      </w:r>
      <m:oMath>
        <m:d>
          <m:dPr>
            <m:ctrlPr>
              <w:rPr>
                <w:rFonts w:ascii="Cambria Math" w:hAnsi="Times New Roman" w:cs="Times New Roman"/>
                <w:i/>
                <w:sz w:val="24"/>
                <w:szCs w:val="24"/>
                <w:lang w:val="en-US"/>
              </w:rPr>
            </m:ctrlPr>
          </m:dPr>
          <m:e>
            <m:f>
              <m:fPr>
                <m:type m:val="lin"/>
                <m:ctrlPr>
                  <w:rPr>
                    <w:rFonts w:ascii="Cambria Math" w:hAnsi="Times New Roman" w:cs="Times New Roman"/>
                    <w:i/>
                    <w:sz w:val="24"/>
                    <w:szCs w:val="24"/>
                    <w:lang w:val="en-US"/>
                  </w:rPr>
                </m:ctrlPr>
              </m:fPr>
              <m:num>
                <m:sSup>
                  <m:sSupPr>
                    <m:ctrlPr>
                      <w:rPr>
                        <w:rFonts w:ascii="Cambria Math" w:hAnsi="Times New Roman" w:cs="Times New Roman"/>
                        <w:i/>
                        <w:sz w:val="24"/>
                        <w:szCs w:val="24"/>
                        <w:lang w:val="en-US"/>
                      </w:rPr>
                    </m:ctrlPr>
                  </m:sSupPr>
                  <m:e>
                    <m:r>
                      <w:rPr>
                        <w:rFonts w:ascii="Cambria Math" w:hAnsi="Cambria Math" w:cs="Times New Roman"/>
                        <w:sz w:val="24"/>
                        <w:szCs w:val="24"/>
                        <w:lang w:val="en-US"/>
                      </w:rPr>
                      <m:t>G</m:t>
                    </m:r>
                  </m:e>
                  <m:sup>
                    <m:r>
                      <w:rPr>
                        <w:rFonts w:ascii="Cambria Math" w:hAnsi="Times New Roman" w:cs="Times New Roman"/>
                        <w:sz w:val="24"/>
                        <w:szCs w:val="24"/>
                        <w:lang w:val="en-US"/>
                      </w:rPr>
                      <m:t>'</m:t>
                    </m:r>
                  </m:sup>
                </m:sSup>
              </m:num>
              <m:den>
                <m:r>
                  <w:rPr>
                    <w:rFonts w:ascii="Cambria Math" w:hAnsi="Cambria Math" w:cs="Times New Roman"/>
                    <w:sz w:val="24"/>
                    <w:szCs w:val="24"/>
                    <w:lang w:val="en-US"/>
                  </w:rPr>
                  <m:t>G</m:t>
                </m:r>
              </m:den>
            </m:f>
          </m:e>
        </m:d>
      </m:oMath>
      <w:r w:rsidRPr="00B044DF">
        <w:rPr>
          <w:rFonts w:ascii="Times New Roman" w:eastAsia="AdvGulliv-R" w:hAnsi="Times New Roman" w:cs="Times New Roman"/>
          <w:sz w:val="24"/>
          <w:szCs w:val="24"/>
          <w:lang w:val="en-US"/>
        </w:rPr>
        <w:t xml:space="preserve">-expansion method to Kawahara type equations using symbolic computation”, </w:t>
      </w:r>
      <w:r w:rsidRPr="00B044DF">
        <w:rPr>
          <w:rFonts w:ascii="Times New Roman" w:eastAsia="AdvGulliv-R" w:hAnsi="Times New Roman" w:cs="Times New Roman"/>
          <w:i/>
          <w:sz w:val="24"/>
          <w:szCs w:val="24"/>
          <w:lang w:val="en-US"/>
        </w:rPr>
        <w:t>Applied Mathematics and Computation</w:t>
      </w:r>
      <w:r w:rsidRPr="00B044DF">
        <w:rPr>
          <w:rFonts w:ascii="Times New Roman" w:eastAsia="AdvGulliv-R" w:hAnsi="Times New Roman" w:cs="Times New Roman"/>
          <w:sz w:val="24"/>
          <w:szCs w:val="24"/>
          <w:lang w:val="en-US"/>
        </w:rPr>
        <w:t>, 216,</w:t>
      </w:r>
      <w:r w:rsidR="00E4022A" w:rsidRPr="00B044DF">
        <w:rPr>
          <w:rFonts w:ascii="Times New Roman" w:eastAsia="AdvGulliv-R" w:hAnsi="Times New Roman" w:cs="Times New Roman"/>
          <w:sz w:val="24"/>
          <w:szCs w:val="24"/>
          <w:lang w:val="en-US"/>
        </w:rPr>
        <w:t xml:space="preserve"> 2360-</w:t>
      </w:r>
      <w:r w:rsidRPr="00B044DF">
        <w:rPr>
          <w:rFonts w:ascii="Times New Roman" w:eastAsia="AdvGulliv-R" w:hAnsi="Times New Roman" w:cs="Times New Roman"/>
          <w:sz w:val="24"/>
          <w:szCs w:val="24"/>
          <w:lang w:val="en-US"/>
        </w:rPr>
        <w:t>2365, (2010).</w:t>
      </w:r>
    </w:p>
    <w:p w:rsidR="00603651" w:rsidRPr="00B044DF" w:rsidRDefault="00603651" w:rsidP="00CE5409">
      <w:pPr>
        <w:autoSpaceDE w:val="0"/>
        <w:autoSpaceDN w:val="0"/>
        <w:adjustRightInd w:val="0"/>
        <w:spacing w:after="0"/>
        <w:ind w:left="709"/>
        <w:jc w:val="both"/>
        <w:rPr>
          <w:rFonts w:ascii="Times New Roman" w:hAnsi="Times New Roman" w:cs="Times New Roman"/>
          <w:sz w:val="24"/>
          <w:szCs w:val="24"/>
          <w:lang w:val="en-US"/>
        </w:rPr>
      </w:pPr>
    </w:p>
    <w:p w:rsidR="00603651" w:rsidRPr="00B044DF" w:rsidRDefault="00603651"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lastRenderedPageBreak/>
        <w:t>Parkes, E. J., Duffy, B. R. ve Abbott, P. C., “The Jacobi elliptic-function method for finding periodic-wave solutions to nonlinear evolution equations</w:t>
      </w:r>
      <w:r w:rsidR="00EA3809"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Physics Letters A</w:t>
      </w:r>
      <w:r w:rsidR="00EA3809"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295</w:t>
      </w:r>
      <w:r w:rsidR="00EA3809" w:rsidRPr="00B044DF">
        <w:rPr>
          <w:rFonts w:ascii="Times New Roman" w:hAnsi="Times New Roman" w:cs="Times New Roman"/>
          <w:sz w:val="24"/>
          <w:szCs w:val="24"/>
          <w:lang w:val="en-US"/>
        </w:rPr>
        <w:t>,</w:t>
      </w:r>
      <w:r w:rsidR="00E4022A" w:rsidRPr="00B044DF">
        <w:rPr>
          <w:rFonts w:ascii="Times New Roman" w:hAnsi="Times New Roman" w:cs="Times New Roman"/>
          <w:sz w:val="24"/>
          <w:szCs w:val="24"/>
          <w:lang w:val="en-US"/>
        </w:rPr>
        <w:t xml:space="preserve"> 280-</w:t>
      </w:r>
      <w:r w:rsidRPr="00B044DF">
        <w:rPr>
          <w:rFonts w:ascii="Times New Roman" w:hAnsi="Times New Roman" w:cs="Times New Roman"/>
          <w:sz w:val="24"/>
          <w:szCs w:val="24"/>
          <w:lang w:val="en-US"/>
        </w:rPr>
        <w:t>286</w:t>
      </w:r>
      <w:r w:rsidR="00EA3809" w:rsidRPr="00B044DF">
        <w:rPr>
          <w:rFonts w:ascii="Times New Roman" w:hAnsi="Times New Roman" w:cs="Times New Roman"/>
          <w:sz w:val="24"/>
          <w:szCs w:val="24"/>
          <w:lang w:val="en-US"/>
        </w:rPr>
        <w:t>, (2002)</w:t>
      </w:r>
      <w:r w:rsidRPr="00B044DF">
        <w:rPr>
          <w:rFonts w:ascii="Times New Roman" w:hAnsi="Times New Roman" w:cs="Times New Roman"/>
          <w:sz w:val="24"/>
          <w:szCs w:val="24"/>
          <w:lang w:val="en-US"/>
        </w:rPr>
        <w:t>.</w:t>
      </w:r>
    </w:p>
    <w:p w:rsidR="00FB4EEF" w:rsidRPr="00B044DF" w:rsidRDefault="00FB4EEF" w:rsidP="00CE5409">
      <w:pPr>
        <w:autoSpaceDE w:val="0"/>
        <w:autoSpaceDN w:val="0"/>
        <w:adjustRightInd w:val="0"/>
        <w:spacing w:after="0"/>
        <w:ind w:left="709"/>
        <w:jc w:val="both"/>
        <w:rPr>
          <w:rFonts w:ascii="Times New Roman" w:hAnsi="Times New Roman" w:cs="Times New Roman"/>
          <w:sz w:val="24"/>
          <w:szCs w:val="24"/>
          <w:lang w:val="en-US"/>
        </w:rPr>
      </w:pPr>
    </w:p>
    <w:p w:rsidR="00FB4EEF" w:rsidRPr="00B044DF" w:rsidRDefault="00FB4EEF"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color w:val="000000"/>
          <w:sz w:val="24"/>
          <w:szCs w:val="24"/>
          <w:lang w:val="en-US"/>
        </w:rPr>
        <w:t xml:space="preserve">Pirkhedri, A. ve Javadi, H. H. S., “Solving the time-fractional diffusion equation via Sinc-Haar collocation method”, </w:t>
      </w:r>
      <w:r w:rsidRPr="00B044DF">
        <w:rPr>
          <w:rFonts w:ascii="Times New Roman" w:hAnsi="Times New Roman" w:cs="Times New Roman"/>
          <w:i/>
          <w:color w:val="000000"/>
          <w:sz w:val="24"/>
          <w:szCs w:val="24"/>
          <w:lang w:val="en-US"/>
        </w:rPr>
        <w:t>Applied Mathematics and Computation</w:t>
      </w:r>
      <w:r w:rsidRPr="00B044DF">
        <w:rPr>
          <w:rFonts w:ascii="Times New Roman" w:hAnsi="Times New Roman" w:cs="Times New Roman"/>
          <w:color w:val="000000"/>
          <w:sz w:val="24"/>
          <w:szCs w:val="24"/>
          <w:lang w:val="en-US"/>
        </w:rPr>
        <w:t>, 257, 317-326, (2015).</w:t>
      </w:r>
    </w:p>
    <w:p w:rsidR="00FB6371" w:rsidRPr="00B044DF" w:rsidRDefault="00FB6371" w:rsidP="00CE5409">
      <w:pPr>
        <w:spacing w:after="0"/>
        <w:jc w:val="both"/>
        <w:rPr>
          <w:rFonts w:ascii="Times New Roman" w:hAnsi="Times New Roman"/>
          <w:sz w:val="24"/>
          <w:szCs w:val="24"/>
          <w:lang w:val="en-US"/>
        </w:rPr>
      </w:pPr>
    </w:p>
    <w:p w:rsidR="00FB6371" w:rsidRPr="00B044DF" w:rsidRDefault="00FB6371" w:rsidP="00CE5409">
      <w:pPr>
        <w:spacing w:after="0"/>
        <w:ind w:left="709"/>
        <w:jc w:val="both"/>
        <w:rPr>
          <w:rFonts w:ascii="Times New Roman" w:hAnsi="Times New Roman"/>
          <w:sz w:val="24"/>
          <w:szCs w:val="24"/>
          <w:lang w:val="en-US"/>
        </w:rPr>
      </w:pPr>
      <w:r w:rsidRPr="00B044DF">
        <w:rPr>
          <w:rFonts w:ascii="Times New Roman" w:hAnsi="Times New Roman"/>
          <w:sz w:val="24"/>
          <w:szCs w:val="24"/>
          <w:lang w:val="en-US"/>
        </w:rPr>
        <w:t xml:space="preserve">Podlubny, I., </w:t>
      </w:r>
      <w:r w:rsidR="0026595B" w:rsidRPr="00B044DF">
        <w:rPr>
          <w:rFonts w:ascii="Times New Roman" w:hAnsi="Times New Roman"/>
          <w:i/>
          <w:sz w:val="24"/>
          <w:szCs w:val="24"/>
          <w:lang w:val="en-US"/>
        </w:rPr>
        <w:t>Fractional differential e</w:t>
      </w:r>
      <w:r w:rsidRPr="00B044DF">
        <w:rPr>
          <w:rFonts w:ascii="Times New Roman" w:hAnsi="Times New Roman"/>
          <w:i/>
          <w:sz w:val="24"/>
          <w:szCs w:val="24"/>
          <w:lang w:val="en-US"/>
        </w:rPr>
        <w:t>quations</w:t>
      </w:r>
      <w:r w:rsidRPr="00B044DF">
        <w:rPr>
          <w:rFonts w:ascii="Times New Roman" w:hAnsi="Times New Roman"/>
          <w:sz w:val="24"/>
          <w:szCs w:val="24"/>
          <w:lang w:val="en-US"/>
        </w:rPr>
        <w:t>, New York: Academic Press, (1999).</w:t>
      </w:r>
    </w:p>
    <w:p w:rsidR="0018354E" w:rsidRPr="00B044DF" w:rsidRDefault="0018354E" w:rsidP="00CE5409">
      <w:pPr>
        <w:spacing w:after="0"/>
        <w:ind w:left="709"/>
        <w:jc w:val="both"/>
        <w:rPr>
          <w:rFonts w:ascii="Times New Roman" w:hAnsi="Times New Roman"/>
          <w:sz w:val="24"/>
          <w:szCs w:val="24"/>
          <w:lang w:val="en-US"/>
        </w:rPr>
      </w:pPr>
    </w:p>
    <w:p w:rsidR="0018354E" w:rsidRPr="00B044DF" w:rsidRDefault="0018354E" w:rsidP="00CE5409">
      <w:pPr>
        <w:spacing w:after="0"/>
        <w:ind w:left="709"/>
        <w:jc w:val="both"/>
        <w:rPr>
          <w:rFonts w:ascii="Times New Roman" w:eastAsia="AdvEPSTIM" w:hAnsi="Times New Roman" w:cs="Times New Roman"/>
          <w:sz w:val="24"/>
          <w:szCs w:val="24"/>
          <w:lang w:val="en-US"/>
        </w:rPr>
      </w:pPr>
      <w:r w:rsidRPr="00B044DF">
        <w:rPr>
          <w:rFonts w:ascii="Times New Roman" w:hAnsi="Times New Roman" w:cs="Times New Roman"/>
          <w:sz w:val="24"/>
          <w:szCs w:val="24"/>
          <w:lang w:val="en-US"/>
        </w:rPr>
        <w:t>Polat, N., Kaya, D. ve Tutalar, H. I., “</w:t>
      </w:r>
      <w:r w:rsidRPr="00B044DF">
        <w:rPr>
          <w:rFonts w:ascii="Times New Roman" w:eastAsia="AdvEPSTIM" w:hAnsi="Times New Roman" w:cs="Times New Roman"/>
          <w:sz w:val="24"/>
          <w:szCs w:val="24"/>
          <w:lang w:val="en-US"/>
        </w:rPr>
        <w:t xml:space="preserve">A analytic and numerical solution to a modified Kawahara equation and a convergence analysis of the method”, </w:t>
      </w:r>
      <w:r w:rsidRPr="00B044DF">
        <w:rPr>
          <w:rFonts w:ascii="Times New Roman" w:eastAsia="AdvEPSTIM" w:hAnsi="Times New Roman" w:cs="Times New Roman"/>
          <w:i/>
          <w:sz w:val="24"/>
          <w:szCs w:val="24"/>
          <w:lang w:val="en-US"/>
        </w:rPr>
        <w:t>Applied Mathematics and Computation</w:t>
      </w:r>
      <w:r w:rsidRPr="00B044DF">
        <w:rPr>
          <w:rFonts w:ascii="Times New Roman" w:eastAsia="AdvEPSTIM" w:hAnsi="Times New Roman" w:cs="Times New Roman"/>
          <w:sz w:val="24"/>
          <w:szCs w:val="24"/>
          <w:lang w:val="en-US"/>
        </w:rPr>
        <w:t xml:space="preserve">, 179, </w:t>
      </w:r>
      <w:r w:rsidR="00E4022A" w:rsidRPr="00B044DF">
        <w:rPr>
          <w:rFonts w:ascii="Times New Roman" w:eastAsia="AdvEPSTIM" w:hAnsi="Times New Roman" w:cs="Times New Roman"/>
          <w:sz w:val="24"/>
          <w:szCs w:val="24"/>
          <w:lang w:val="en-US"/>
        </w:rPr>
        <w:t>466-</w:t>
      </w:r>
      <w:r w:rsidRPr="00B044DF">
        <w:rPr>
          <w:rFonts w:ascii="Times New Roman" w:eastAsia="AdvEPSTIM" w:hAnsi="Times New Roman" w:cs="Times New Roman"/>
          <w:sz w:val="24"/>
          <w:szCs w:val="24"/>
          <w:lang w:val="en-US"/>
        </w:rPr>
        <w:t>472, (2006).</w:t>
      </w:r>
    </w:p>
    <w:p w:rsidR="002A2357" w:rsidRPr="00B044DF" w:rsidRDefault="002A2357" w:rsidP="00CE5409">
      <w:pPr>
        <w:spacing w:after="0"/>
        <w:ind w:left="709"/>
        <w:jc w:val="both"/>
        <w:rPr>
          <w:rFonts w:ascii="Times New Roman" w:eastAsia="AdvEPSTIM" w:hAnsi="Times New Roman" w:cs="Times New Roman"/>
          <w:sz w:val="24"/>
          <w:szCs w:val="24"/>
          <w:lang w:val="en-US"/>
        </w:rPr>
      </w:pPr>
    </w:p>
    <w:p w:rsidR="002A2357" w:rsidRPr="00B044DF" w:rsidRDefault="002A2357"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Rahmatullah, Ellahi, R., Mohyud-Din, S. T. ve Khan, U., “</w:t>
      </w:r>
      <w:r w:rsidRPr="00B044DF">
        <w:rPr>
          <w:rFonts w:ascii="Times New Roman" w:eastAsia="AdvGulliv-R" w:hAnsi="Times New Roman" w:cs="Times New Roman"/>
          <w:sz w:val="24"/>
          <w:szCs w:val="24"/>
          <w:lang w:val="en-US" w:bidi="ar-SA"/>
        </w:rPr>
        <w:t>Exact traveling wave solutions of fractional order Boussinesq-like equations by applying Exp-function method</w:t>
      </w:r>
      <w:r w:rsidRPr="00B044DF">
        <w:rPr>
          <w:rFonts w:ascii="Times New Roman" w:hAnsi="Times New Roman" w:cs="Times New Roman"/>
          <w:sz w:val="24"/>
          <w:szCs w:val="24"/>
          <w:lang w:val="en-US"/>
        </w:rPr>
        <w:t xml:space="preserve">”, </w:t>
      </w:r>
      <w:r w:rsidRPr="00B044DF">
        <w:rPr>
          <w:rFonts w:ascii="Times New Roman" w:eastAsia="AdvGulliv-R" w:hAnsi="Times New Roman" w:cs="Times New Roman"/>
          <w:i/>
          <w:sz w:val="24"/>
          <w:szCs w:val="24"/>
          <w:lang w:val="en-US" w:bidi="ar-SA"/>
        </w:rPr>
        <w:t>Results in Physics</w:t>
      </w:r>
      <w:r w:rsidR="00E5179E" w:rsidRPr="00B044DF">
        <w:rPr>
          <w:rFonts w:ascii="Times New Roman" w:eastAsia="AdvGulliv-R" w:hAnsi="Times New Roman" w:cs="Times New Roman"/>
          <w:sz w:val="24"/>
          <w:szCs w:val="24"/>
          <w:lang w:val="en-US" w:bidi="ar-SA"/>
        </w:rPr>
        <w:t>,</w:t>
      </w:r>
      <w:r w:rsidRPr="00B044DF">
        <w:rPr>
          <w:rFonts w:ascii="Times New Roman" w:eastAsia="AdvGulliv-R" w:hAnsi="Times New Roman" w:cs="Times New Roman"/>
          <w:sz w:val="24"/>
          <w:szCs w:val="24"/>
          <w:lang w:val="en-US" w:bidi="ar-SA"/>
        </w:rPr>
        <w:t xml:space="preserve"> 8</w:t>
      </w:r>
      <w:r w:rsidR="00E5179E" w:rsidRPr="00B044DF">
        <w:rPr>
          <w:rFonts w:ascii="Times New Roman" w:eastAsia="AdvGulliv-R" w:hAnsi="Times New Roman" w:cs="Times New Roman"/>
          <w:sz w:val="24"/>
          <w:szCs w:val="24"/>
          <w:lang w:val="en-US" w:bidi="ar-SA"/>
        </w:rPr>
        <w:t>,</w:t>
      </w:r>
      <w:r w:rsidR="00975371" w:rsidRPr="00B044DF">
        <w:rPr>
          <w:rFonts w:ascii="Times New Roman" w:eastAsia="AdvGulliv-R" w:hAnsi="Times New Roman" w:cs="Times New Roman"/>
          <w:sz w:val="24"/>
          <w:szCs w:val="24"/>
          <w:lang w:val="en-US" w:bidi="ar-SA"/>
        </w:rPr>
        <w:t xml:space="preserve"> 114-</w:t>
      </w:r>
      <w:r w:rsidRPr="00B044DF">
        <w:rPr>
          <w:rFonts w:ascii="Times New Roman" w:eastAsia="AdvGulliv-R" w:hAnsi="Times New Roman" w:cs="Times New Roman"/>
          <w:sz w:val="24"/>
          <w:szCs w:val="24"/>
          <w:lang w:val="en-US" w:bidi="ar-SA"/>
        </w:rPr>
        <w:t>120</w:t>
      </w:r>
      <w:r w:rsidR="00E5179E" w:rsidRPr="00B044DF">
        <w:rPr>
          <w:rFonts w:ascii="Times New Roman" w:eastAsia="AdvGulliv-R" w:hAnsi="Times New Roman" w:cs="Times New Roman"/>
          <w:sz w:val="24"/>
          <w:szCs w:val="24"/>
          <w:lang w:val="en-US" w:bidi="ar-SA"/>
        </w:rPr>
        <w:t>, (2018)</w:t>
      </w:r>
      <w:r w:rsidRPr="00B044DF">
        <w:rPr>
          <w:rFonts w:ascii="Times New Roman" w:eastAsia="AdvGulliv-R" w:hAnsi="Times New Roman" w:cs="Times New Roman"/>
          <w:sz w:val="24"/>
          <w:szCs w:val="24"/>
          <w:lang w:val="en-US" w:bidi="ar-SA"/>
        </w:rPr>
        <w:t>.</w:t>
      </w:r>
    </w:p>
    <w:p w:rsidR="00032269" w:rsidRPr="00B044DF" w:rsidRDefault="00032269" w:rsidP="00CE5409">
      <w:pPr>
        <w:spacing w:after="0"/>
        <w:ind w:left="709"/>
        <w:jc w:val="both"/>
        <w:rPr>
          <w:rFonts w:ascii="Times New Roman" w:hAnsi="Times New Roman"/>
          <w:sz w:val="24"/>
          <w:szCs w:val="24"/>
          <w:lang w:val="en-US"/>
        </w:rPr>
      </w:pPr>
    </w:p>
    <w:p w:rsidR="00032269" w:rsidRPr="00B044DF" w:rsidRDefault="00032269"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Ran, M. ve Zhang, C., “Compact difference scheme for a class of fractional-in-space nonlinear damped wave equations in two space dimensions”, </w:t>
      </w:r>
      <w:r w:rsidRPr="00B044DF">
        <w:rPr>
          <w:rFonts w:ascii="Times New Roman" w:hAnsi="Times New Roman" w:cs="Times New Roman"/>
          <w:i/>
          <w:sz w:val="24"/>
          <w:szCs w:val="24"/>
          <w:lang w:val="en-US"/>
        </w:rPr>
        <w:t>Computers and Mathematics with Applications</w:t>
      </w:r>
      <w:r w:rsidRPr="00B044DF">
        <w:rPr>
          <w:rFonts w:ascii="Times New Roman" w:hAnsi="Times New Roman" w:cs="Times New Roman"/>
          <w:sz w:val="24"/>
          <w:szCs w:val="24"/>
          <w:lang w:val="en-US"/>
        </w:rPr>
        <w:t>, 71, 1151</w:t>
      </w:r>
      <w:r w:rsidR="00E51ED6"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1162, (2016).</w:t>
      </w:r>
    </w:p>
    <w:p w:rsidR="00FB4EEF" w:rsidRPr="00B044DF" w:rsidRDefault="00FB4EEF" w:rsidP="00CE5409">
      <w:pPr>
        <w:spacing w:after="0"/>
        <w:ind w:left="709"/>
        <w:jc w:val="both"/>
        <w:rPr>
          <w:rFonts w:ascii="Times New Roman" w:hAnsi="Times New Roman" w:cs="Times New Roman"/>
          <w:sz w:val="24"/>
          <w:szCs w:val="24"/>
          <w:lang w:val="en-US"/>
        </w:rPr>
      </w:pPr>
    </w:p>
    <w:p w:rsidR="00FB4EEF" w:rsidRPr="00B044DF" w:rsidRDefault="00FB4EEF" w:rsidP="00CE5409">
      <w:pPr>
        <w:spacing w:after="0"/>
        <w:ind w:left="709"/>
        <w:jc w:val="both"/>
        <w:rPr>
          <w:rFonts w:ascii="Times New Roman" w:hAnsi="Times New Roman" w:cs="Times New Roman"/>
          <w:sz w:val="24"/>
          <w:szCs w:val="24"/>
          <w:lang w:val="en-US"/>
        </w:rPr>
      </w:pPr>
      <w:r w:rsidRPr="00B044DF">
        <w:rPr>
          <w:rFonts w:ascii="Times New Roman" w:eastAsia="+mn-ea" w:hAnsi="Times New Roman" w:cs="Times New Roman"/>
          <w:color w:val="000000"/>
          <w:kern w:val="24"/>
          <w:sz w:val="24"/>
          <w:szCs w:val="24"/>
          <w:lang w:val="en-US"/>
        </w:rPr>
        <w:t xml:space="preserve">Ray, S. S. ve Shoo, S., “Two efficient reliable methods for solving fractional fifth order modified Sawada-Kotera equation appearing in mathematical physics”, </w:t>
      </w:r>
      <w:r w:rsidRPr="00B044DF">
        <w:rPr>
          <w:rFonts w:ascii="Times New Roman" w:eastAsia="+mn-ea" w:hAnsi="Times New Roman" w:cs="Times New Roman"/>
          <w:i/>
          <w:color w:val="000000"/>
          <w:kern w:val="24"/>
          <w:sz w:val="24"/>
          <w:szCs w:val="24"/>
          <w:lang w:val="en-US"/>
        </w:rPr>
        <w:t>Journal of Ocean Engineering and Science</w:t>
      </w:r>
      <w:r w:rsidRPr="00B044DF">
        <w:rPr>
          <w:rFonts w:ascii="Times New Roman" w:eastAsia="+mn-ea" w:hAnsi="Times New Roman" w:cs="Times New Roman"/>
          <w:color w:val="000000"/>
          <w:kern w:val="24"/>
          <w:sz w:val="24"/>
          <w:szCs w:val="24"/>
          <w:lang w:val="en-US"/>
        </w:rPr>
        <w:t>, 1, 219-225, (2016).</w:t>
      </w:r>
    </w:p>
    <w:p w:rsidR="00E51ED6" w:rsidRPr="00B044DF" w:rsidRDefault="00E51ED6" w:rsidP="00CE5409">
      <w:pPr>
        <w:spacing w:after="0"/>
        <w:ind w:left="709"/>
        <w:jc w:val="both"/>
        <w:rPr>
          <w:rFonts w:ascii="Times New Roman" w:hAnsi="Times New Roman" w:cs="Times New Roman"/>
          <w:sz w:val="24"/>
          <w:szCs w:val="24"/>
          <w:lang w:val="en-US"/>
        </w:rPr>
      </w:pPr>
    </w:p>
    <w:p w:rsidR="00E51ED6" w:rsidRPr="00B044DF" w:rsidRDefault="00E51ED6" w:rsidP="00CE5409">
      <w:pPr>
        <w:spacing w:after="0"/>
        <w:ind w:left="709"/>
        <w:jc w:val="both"/>
        <w:rPr>
          <w:rFonts w:ascii="Times New Roman" w:hAnsi="Times New Roman"/>
          <w:sz w:val="24"/>
          <w:szCs w:val="24"/>
          <w:lang w:val="en-US"/>
        </w:rPr>
      </w:pPr>
      <w:r w:rsidRPr="00B044DF">
        <w:rPr>
          <w:rFonts w:ascii="Times New Roman" w:hAnsi="Times New Roman" w:cs="Times New Roman"/>
          <w:sz w:val="24"/>
          <w:szCs w:val="24"/>
          <w:lang w:val="en-US"/>
        </w:rPr>
        <w:t>Ray, S. S. ve Sahoo, S., “</w:t>
      </w:r>
      <w:r w:rsidRPr="00B044DF">
        <w:rPr>
          <w:rFonts w:ascii="Times New Roman" w:hAnsi="Times New Roman" w:cs="Times New Roman"/>
          <w:bCs/>
          <w:sz w:val="24"/>
          <w:szCs w:val="24"/>
          <w:lang w:val="en-US"/>
        </w:rPr>
        <w:t xml:space="preserve">New exact solutions of time fractional modified Kawahara equations in modelling surface tension in shallow-water and capillary gravity water waves”, </w:t>
      </w:r>
      <w:r w:rsidRPr="00B044DF">
        <w:rPr>
          <w:rFonts w:ascii="Times New Roman" w:hAnsi="Times New Roman" w:cs="Times New Roman"/>
          <w:bCs/>
          <w:i/>
          <w:sz w:val="24"/>
          <w:szCs w:val="24"/>
          <w:lang w:val="en-US"/>
        </w:rPr>
        <w:t xml:space="preserve">The </w:t>
      </w:r>
      <w:r w:rsidRPr="00B044DF">
        <w:rPr>
          <w:rFonts w:ascii="Times New Roman" w:hAnsi="Times New Roman" w:cs="Times New Roman"/>
          <w:i/>
          <w:sz w:val="24"/>
          <w:szCs w:val="24"/>
          <w:lang w:val="en-US"/>
        </w:rPr>
        <w:t>European Physical Journal Plus</w:t>
      </w:r>
      <w:r w:rsidRPr="00B044DF">
        <w:rPr>
          <w:rFonts w:ascii="Times New Roman" w:hAnsi="Times New Roman" w:cs="Times New Roman"/>
          <w:sz w:val="24"/>
          <w:szCs w:val="24"/>
          <w:lang w:val="en-US"/>
        </w:rPr>
        <w:t xml:space="preserve">, </w:t>
      </w:r>
      <w:r w:rsidRPr="00B044DF">
        <w:rPr>
          <w:rFonts w:ascii="Times New Roman" w:hAnsi="Times New Roman" w:cs="Times New Roman"/>
          <w:bCs/>
          <w:sz w:val="24"/>
          <w:szCs w:val="24"/>
          <w:lang w:val="en-US"/>
        </w:rPr>
        <w:t>132</w:t>
      </w:r>
      <w:r w:rsidRPr="00B044DF">
        <w:rPr>
          <w:rFonts w:ascii="Times New Roman" w:hAnsi="Times New Roman" w:cs="Times New Roman"/>
          <w:sz w:val="24"/>
          <w:szCs w:val="24"/>
          <w:lang w:val="en-US"/>
        </w:rPr>
        <w:t xml:space="preserve"> </w:t>
      </w:r>
      <w:r w:rsidR="00E4022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9</w:t>
      </w:r>
      <w:r w:rsidR="00E4022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(2017).</w:t>
      </w:r>
    </w:p>
    <w:p w:rsidR="0001749D" w:rsidRPr="00B044DF" w:rsidRDefault="0001749D" w:rsidP="00CE5409">
      <w:pPr>
        <w:spacing w:after="0"/>
        <w:ind w:left="709"/>
        <w:jc w:val="both"/>
        <w:rPr>
          <w:rFonts w:ascii="Times New Roman" w:hAnsi="Times New Roman"/>
          <w:sz w:val="24"/>
          <w:szCs w:val="24"/>
          <w:lang w:val="en-US"/>
        </w:rPr>
      </w:pPr>
    </w:p>
    <w:p w:rsidR="0001749D" w:rsidRPr="00B044DF" w:rsidRDefault="0001749D" w:rsidP="00CE5409">
      <w:pPr>
        <w:spacing w:after="0"/>
        <w:ind w:left="709"/>
        <w:jc w:val="both"/>
        <w:rPr>
          <w:rFonts w:ascii="Times New Roman" w:hAnsi="Times New Roman"/>
          <w:sz w:val="24"/>
          <w:szCs w:val="24"/>
          <w:lang w:val="en-US"/>
        </w:rPr>
      </w:pPr>
      <w:r w:rsidRPr="00B044DF">
        <w:rPr>
          <w:rFonts w:ascii="Times New Roman" w:eastAsia="Calibri" w:hAnsi="Times New Roman" w:cs="Times New Roman"/>
          <w:kern w:val="24"/>
          <w:sz w:val="24"/>
          <w:szCs w:val="24"/>
          <w:lang w:val="en-US"/>
        </w:rPr>
        <w:t xml:space="preserve">Remoissenet, M., </w:t>
      </w:r>
      <w:r w:rsidRPr="00B044DF">
        <w:rPr>
          <w:rFonts w:ascii="Times New Roman" w:eastAsia="Calibri" w:hAnsi="Times New Roman" w:cs="Times New Roman"/>
          <w:i/>
          <w:kern w:val="24"/>
          <w:sz w:val="24"/>
          <w:szCs w:val="24"/>
          <w:lang w:val="en-US"/>
        </w:rPr>
        <w:t xml:space="preserve">Waves called solitons: </w:t>
      </w:r>
      <w:r w:rsidRPr="00B044DF">
        <w:rPr>
          <w:rFonts w:ascii="Times New Roman" w:hAnsi="Times New Roman" w:cs="Times New Roman"/>
          <w:i/>
          <w:sz w:val="24"/>
          <w:szCs w:val="24"/>
          <w:lang w:val="en-US"/>
        </w:rPr>
        <w:t>concepts and experiments</w:t>
      </w:r>
      <w:r w:rsidRPr="00B044DF">
        <w:rPr>
          <w:rFonts w:ascii="Times New Roman" w:hAnsi="Times New Roman" w:cs="Times New Roman"/>
          <w:sz w:val="24"/>
          <w:szCs w:val="24"/>
          <w:lang w:val="en-US"/>
        </w:rPr>
        <w:t>, Berlin: Springer-Verlag, (1993).</w:t>
      </w:r>
    </w:p>
    <w:p w:rsidR="001C5E68" w:rsidRPr="00B044DF" w:rsidRDefault="001C5E68" w:rsidP="00CE5409">
      <w:pPr>
        <w:spacing w:after="0"/>
        <w:ind w:left="709"/>
        <w:jc w:val="both"/>
        <w:rPr>
          <w:rFonts w:ascii="Times New Roman" w:hAnsi="Times New Roman"/>
          <w:sz w:val="24"/>
          <w:szCs w:val="24"/>
          <w:lang w:val="en-US"/>
        </w:rPr>
      </w:pPr>
    </w:p>
    <w:p w:rsidR="001C5E68" w:rsidRPr="00B044DF" w:rsidRDefault="001C5E68" w:rsidP="00CE5409">
      <w:pPr>
        <w:spacing w:after="0"/>
        <w:ind w:left="709"/>
        <w:jc w:val="both"/>
        <w:rPr>
          <w:rFonts w:ascii="Times New Roman" w:hAnsi="Times New Roman"/>
          <w:sz w:val="24"/>
          <w:szCs w:val="24"/>
          <w:lang w:val="en-US"/>
        </w:rPr>
      </w:pPr>
      <w:r w:rsidRPr="00B044DF">
        <w:rPr>
          <w:rFonts w:ascii="Times New Roman" w:hAnsi="Times New Roman" w:cs="Times New Roman"/>
          <w:sz w:val="24"/>
          <w:szCs w:val="24"/>
          <w:lang w:val="en-US"/>
        </w:rPr>
        <w:t xml:space="preserve">Rezazadeh, H., Tariq, H., Eslami, M., Mirzazadeh, M. ve Zhou, Q., “New exact solutions of nonlinear conformable time-fractional Phi-4 equation”, </w:t>
      </w:r>
      <w:r w:rsidRPr="00B044DF">
        <w:rPr>
          <w:rFonts w:ascii="Times New Roman" w:hAnsi="Times New Roman" w:cs="Times New Roman"/>
          <w:i/>
          <w:iCs/>
          <w:sz w:val="24"/>
          <w:szCs w:val="24"/>
          <w:lang w:val="en-US"/>
        </w:rPr>
        <w:t>Chinese Journal of Physics</w:t>
      </w:r>
      <w:r w:rsidRPr="00B044DF">
        <w:rPr>
          <w:rFonts w:ascii="Times New Roman" w:hAnsi="Times New Roman" w:cs="Times New Roman"/>
          <w:iCs/>
          <w:sz w:val="24"/>
          <w:szCs w:val="24"/>
          <w:lang w:val="en-US"/>
        </w:rPr>
        <w:t xml:space="preserve">, (in press), (2018). </w:t>
      </w:r>
    </w:p>
    <w:p w:rsidR="007D0A36" w:rsidRPr="00B044DF" w:rsidRDefault="007D0A36" w:rsidP="00CE5409">
      <w:pPr>
        <w:spacing w:after="0"/>
        <w:ind w:left="709"/>
        <w:jc w:val="both"/>
        <w:rPr>
          <w:rFonts w:ascii="Times New Roman" w:hAnsi="Times New Roman"/>
          <w:sz w:val="24"/>
          <w:szCs w:val="24"/>
          <w:lang w:val="en-US"/>
        </w:rPr>
      </w:pPr>
    </w:p>
    <w:p w:rsidR="007D0A36" w:rsidRPr="00B044DF" w:rsidRDefault="007D0A36"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Rui, W., “Applications of homogenous balanced principle on investigating exact solutions to a series of time fractional nonlinear PDEs”, </w:t>
      </w:r>
      <w:r w:rsidRPr="00B044DF">
        <w:rPr>
          <w:rFonts w:ascii="Times New Roman" w:hAnsi="Times New Roman" w:cs="Times New Roman"/>
          <w:i/>
          <w:sz w:val="24"/>
          <w:szCs w:val="24"/>
          <w:lang w:val="en-US"/>
        </w:rPr>
        <w:t>Commun</w:t>
      </w:r>
      <w:r w:rsidR="00E301CF" w:rsidRPr="00B044DF">
        <w:rPr>
          <w:rFonts w:ascii="Times New Roman" w:hAnsi="Times New Roman" w:cs="Times New Roman"/>
          <w:i/>
          <w:sz w:val="24"/>
          <w:szCs w:val="24"/>
          <w:lang w:val="en-US"/>
        </w:rPr>
        <w:t>ications in</w:t>
      </w:r>
      <w:r w:rsidRPr="00B044DF">
        <w:rPr>
          <w:rFonts w:ascii="Times New Roman" w:hAnsi="Times New Roman" w:cs="Times New Roman"/>
          <w:i/>
          <w:sz w:val="24"/>
          <w:szCs w:val="24"/>
          <w:lang w:val="en-US"/>
        </w:rPr>
        <w:t xml:space="preserve"> Nonlinear Sci</w:t>
      </w:r>
      <w:r w:rsidR="00E301CF" w:rsidRPr="00B044DF">
        <w:rPr>
          <w:rFonts w:ascii="Times New Roman" w:hAnsi="Times New Roman" w:cs="Times New Roman"/>
          <w:i/>
          <w:sz w:val="24"/>
          <w:szCs w:val="24"/>
          <w:lang w:val="en-US"/>
        </w:rPr>
        <w:t>ence</w:t>
      </w:r>
      <w:r w:rsidRPr="00B044DF">
        <w:rPr>
          <w:rFonts w:ascii="Times New Roman" w:hAnsi="Times New Roman" w:cs="Times New Roman"/>
          <w:i/>
          <w:sz w:val="24"/>
          <w:szCs w:val="24"/>
          <w:lang w:val="en-US"/>
        </w:rPr>
        <w:t xml:space="preserve"> Numer</w:t>
      </w:r>
      <w:r w:rsidR="00E301CF" w:rsidRPr="00B044DF">
        <w:rPr>
          <w:rFonts w:ascii="Times New Roman" w:hAnsi="Times New Roman" w:cs="Times New Roman"/>
          <w:i/>
          <w:sz w:val="24"/>
          <w:szCs w:val="24"/>
          <w:lang w:val="en-US"/>
        </w:rPr>
        <w:t>ical</w:t>
      </w:r>
      <w:r w:rsidRPr="00B044DF">
        <w:rPr>
          <w:rFonts w:ascii="Times New Roman" w:hAnsi="Times New Roman" w:cs="Times New Roman"/>
          <w:i/>
          <w:sz w:val="24"/>
          <w:szCs w:val="24"/>
          <w:lang w:val="en-US"/>
        </w:rPr>
        <w:t xml:space="preserve"> Simulat</w:t>
      </w:r>
      <w:r w:rsidR="00E301CF" w:rsidRPr="00B044DF">
        <w:rPr>
          <w:rFonts w:ascii="Times New Roman" w:hAnsi="Times New Roman" w:cs="Times New Roman"/>
          <w:i/>
          <w:sz w:val="24"/>
          <w:szCs w:val="24"/>
          <w:lang w:val="en-US"/>
        </w:rPr>
        <w:t>ion</w:t>
      </w:r>
      <w:r w:rsidR="00E301CF" w:rsidRPr="00B044DF">
        <w:rPr>
          <w:rFonts w:ascii="Times New Roman" w:hAnsi="Times New Roman" w:cs="Times New Roman"/>
          <w:sz w:val="24"/>
          <w:szCs w:val="24"/>
          <w:lang w:val="en-US"/>
        </w:rPr>
        <w:t xml:space="preserve">, 47, </w:t>
      </w:r>
      <w:r w:rsidR="001A6364" w:rsidRPr="00B044DF">
        <w:rPr>
          <w:rFonts w:ascii="Times New Roman" w:hAnsi="Times New Roman" w:cs="Times New Roman"/>
          <w:sz w:val="24"/>
          <w:szCs w:val="24"/>
          <w:lang w:val="en-US"/>
        </w:rPr>
        <w:t>253-</w:t>
      </w:r>
      <w:r w:rsidRPr="00B044DF">
        <w:rPr>
          <w:rFonts w:ascii="Times New Roman" w:hAnsi="Times New Roman" w:cs="Times New Roman"/>
          <w:sz w:val="24"/>
          <w:szCs w:val="24"/>
          <w:lang w:val="en-US"/>
        </w:rPr>
        <w:t>266</w:t>
      </w:r>
      <w:r w:rsidR="00E301CF" w:rsidRPr="00B044DF">
        <w:rPr>
          <w:rFonts w:ascii="Times New Roman" w:hAnsi="Times New Roman" w:cs="Times New Roman"/>
          <w:sz w:val="24"/>
          <w:szCs w:val="24"/>
          <w:lang w:val="en-US"/>
        </w:rPr>
        <w:t>, (2017)</w:t>
      </w:r>
      <w:r w:rsidRPr="00B044DF">
        <w:rPr>
          <w:rFonts w:ascii="Times New Roman" w:hAnsi="Times New Roman" w:cs="Times New Roman"/>
          <w:sz w:val="24"/>
          <w:szCs w:val="24"/>
          <w:lang w:val="en-US"/>
        </w:rPr>
        <w:t>.</w:t>
      </w:r>
    </w:p>
    <w:p w:rsidR="00FB4EEF" w:rsidRPr="00B044DF" w:rsidRDefault="00FB4EEF" w:rsidP="00CE5409">
      <w:pPr>
        <w:spacing w:after="0"/>
        <w:ind w:left="709"/>
        <w:jc w:val="both"/>
        <w:rPr>
          <w:rFonts w:ascii="Times New Roman" w:hAnsi="Times New Roman" w:cs="Times New Roman"/>
          <w:sz w:val="24"/>
          <w:szCs w:val="24"/>
          <w:lang w:val="en-US"/>
        </w:rPr>
      </w:pPr>
    </w:p>
    <w:p w:rsidR="00FB4EEF" w:rsidRPr="00B044DF" w:rsidRDefault="00FB4EEF" w:rsidP="00CE5409">
      <w:pPr>
        <w:spacing w:after="0"/>
        <w:ind w:left="709"/>
        <w:jc w:val="both"/>
        <w:rPr>
          <w:rFonts w:ascii="Times New Roman" w:hAnsi="Times New Roman" w:cs="Times New Roman"/>
          <w:sz w:val="24"/>
          <w:szCs w:val="24"/>
          <w:lang w:val="en-US"/>
        </w:rPr>
      </w:pPr>
      <w:r w:rsidRPr="00B044DF">
        <w:rPr>
          <w:rFonts w:ascii="Times New Roman" w:eastAsia="+mn-ea" w:hAnsi="Times New Roman" w:cs="Times New Roman"/>
          <w:color w:val="000000"/>
          <w:kern w:val="24"/>
          <w:sz w:val="24"/>
          <w:szCs w:val="24"/>
          <w:lang w:val="en-US"/>
        </w:rPr>
        <w:lastRenderedPageBreak/>
        <w:t xml:space="preserve">Saeed, U., Rehman, M. ve Iqbal, M. A., “Modified Chebyshev wavelet methods for fractional delay-type equations”, </w:t>
      </w:r>
      <w:r w:rsidRPr="00B044DF">
        <w:rPr>
          <w:rFonts w:ascii="Times New Roman" w:eastAsia="+mn-ea" w:hAnsi="Times New Roman" w:cs="Times New Roman"/>
          <w:i/>
          <w:color w:val="000000"/>
          <w:kern w:val="24"/>
          <w:sz w:val="24"/>
          <w:szCs w:val="24"/>
          <w:lang w:val="en-US"/>
        </w:rPr>
        <w:t>Applied Mathematics and Computation</w:t>
      </w:r>
      <w:r w:rsidRPr="00B044DF">
        <w:rPr>
          <w:rFonts w:ascii="Times New Roman" w:eastAsia="+mn-ea" w:hAnsi="Times New Roman" w:cs="Times New Roman"/>
          <w:color w:val="000000"/>
          <w:kern w:val="24"/>
          <w:sz w:val="24"/>
          <w:szCs w:val="24"/>
          <w:lang w:val="en-US"/>
        </w:rPr>
        <w:t>, 264, 431-442, (2015).</w:t>
      </w:r>
    </w:p>
    <w:p w:rsidR="00C72F21" w:rsidRPr="00B044DF" w:rsidRDefault="00C72F21" w:rsidP="00CE5409">
      <w:pPr>
        <w:spacing w:after="0"/>
        <w:ind w:left="709"/>
        <w:jc w:val="both"/>
        <w:rPr>
          <w:rFonts w:ascii="Times New Roman" w:hAnsi="Times New Roman" w:cs="Times New Roman"/>
          <w:sz w:val="24"/>
          <w:szCs w:val="24"/>
          <w:lang w:val="en-US"/>
        </w:rPr>
      </w:pPr>
    </w:p>
    <w:p w:rsidR="00C72F21" w:rsidRPr="00B044DF" w:rsidRDefault="00C72F21" w:rsidP="00CE5409">
      <w:pPr>
        <w:spacing w:after="0"/>
        <w:ind w:left="709"/>
        <w:jc w:val="both"/>
        <w:rPr>
          <w:rFonts w:ascii="Times New Roman" w:hAnsi="Times New Roman"/>
          <w:sz w:val="24"/>
          <w:szCs w:val="24"/>
          <w:lang w:val="en-US"/>
        </w:rPr>
      </w:pPr>
      <w:r w:rsidRPr="00B044DF">
        <w:rPr>
          <w:rFonts w:ascii="Times New Roman" w:hAnsi="Times New Roman" w:cs="Times New Roman"/>
          <w:sz w:val="24"/>
          <w:szCs w:val="24"/>
          <w:lang w:val="en-US"/>
        </w:rPr>
        <w:t xml:space="preserve">Safavi, M. ve Khajehnasiri, A. A., “Solutions of the modified Kawahara equation with time-and space-fractional derivatives”, </w:t>
      </w:r>
      <w:r w:rsidRPr="00B044DF">
        <w:rPr>
          <w:rFonts w:ascii="Times New Roman" w:hAnsi="Times New Roman" w:cs="Times New Roman"/>
          <w:i/>
          <w:sz w:val="24"/>
          <w:szCs w:val="24"/>
          <w:lang w:val="en-US"/>
        </w:rPr>
        <w:t>Journal of Modern Met</w:t>
      </w:r>
      <w:r w:rsidR="001A6364" w:rsidRPr="00B044DF">
        <w:rPr>
          <w:rFonts w:ascii="Times New Roman" w:hAnsi="Times New Roman" w:cs="Times New Roman"/>
          <w:i/>
          <w:sz w:val="24"/>
          <w:szCs w:val="24"/>
          <w:lang w:val="en-US"/>
        </w:rPr>
        <w:t>hods in Numerical Mathematics</w:t>
      </w:r>
      <w:r w:rsidR="001A6364" w:rsidRPr="00B044DF">
        <w:rPr>
          <w:rFonts w:ascii="Times New Roman" w:hAnsi="Times New Roman" w:cs="Times New Roman"/>
          <w:sz w:val="24"/>
          <w:szCs w:val="24"/>
          <w:lang w:val="en-US"/>
        </w:rPr>
        <w:t>, 7 (</w:t>
      </w:r>
      <w:r w:rsidRPr="00B044DF">
        <w:rPr>
          <w:rFonts w:ascii="Times New Roman" w:hAnsi="Times New Roman" w:cs="Times New Roman"/>
          <w:sz w:val="24"/>
          <w:szCs w:val="24"/>
          <w:lang w:val="en-US"/>
        </w:rPr>
        <w:t>1</w:t>
      </w:r>
      <w:r w:rsidR="001A6364"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w:t>
      </w:r>
      <w:r w:rsidR="001A6364" w:rsidRPr="00B044DF">
        <w:rPr>
          <w:rFonts w:ascii="Times New Roman" w:hAnsi="Times New Roman" w:cs="Times New Roman"/>
          <w:sz w:val="24"/>
          <w:szCs w:val="24"/>
          <w:lang w:val="en-US"/>
        </w:rPr>
        <w:t>10-</w:t>
      </w:r>
      <w:r w:rsidRPr="00B044DF">
        <w:rPr>
          <w:rFonts w:ascii="Times New Roman" w:hAnsi="Times New Roman" w:cs="Times New Roman"/>
          <w:sz w:val="24"/>
          <w:szCs w:val="24"/>
          <w:lang w:val="en-US"/>
        </w:rPr>
        <w:t>18</w:t>
      </w:r>
      <w:r w:rsidR="001A6364" w:rsidRPr="00B044DF">
        <w:rPr>
          <w:rFonts w:ascii="Times New Roman" w:hAnsi="Times New Roman" w:cs="Times New Roman"/>
          <w:sz w:val="24"/>
          <w:szCs w:val="24"/>
          <w:lang w:val="en-US"/>
        </w:rPr>
        <w:t>,(2016)</w:t>
      </w:r>
      <w:r w:rsidRPr="00B044DF">
        <w:rPr>
          <w:rFonts w:ascii="Times New Roman" w:hAnsi="Times New Roman" w:cs="Times New Roman"/>
          <w:sz w:val="24"/>
          <w:szCs w:val="24"/>
          <w:lang w:val="en-US"/>
        </w:rPr>
        <w:t>.</w:t>
      </w:r>
    </w:p>
    <w:p w:rsidR="00FB6371" w:rsidRPr="00B044DF" w:rsidRDefault="00FB6371" w:rsidP="00CE5409">
      <w:pPr>
        <w:spacing w:after="0"/>
        <w:ind w:left="709"/>
        <w:jc w:val="both"/>
        <w:rPr>
          <w:rFonts w:ascii="Times New Roman" w:hAnsi="Times New Roman"/>
          <w:sz w:val="24"/>
          <w:szCs w:val="24"/>
          <w:lang w:val="en-US"/>
        </w:rPr>
      </w:pPr>
    </w:p>
    <w:p w:rsidR="00FB6371" w:rsidRPr="00B044DF" w:rsidRDefault="00FB6371" w:rsidP="00CE5409">
      <w:pPr>
        <w:spacing w:after="0"/>
        <w:ind w:left="709"/>
        <w:jc w:val="both"/>
        <w:rPr>
          <w:rFonts w:ascii="Times New Roman" w:hAnsi="Times New Roman"/>
          <w:sz w:val="24"/>
          <w:szCs w:val="24"/>
          <w:lang w:val="en-US"/>
        </w:rPr>
      </w:pPr>
      <w:r w:rsidRPr="00B044DF">
        <w:rPr>
          <w:rFonts w:ascii="Times New Roman" w:hAnsi="Times New Roman"/>
          <w:sz w:val="24"/>
          <w:szCs w:val="24"/>
          <w:lang w:val="en-US"/>
        </w:rPr>
        <w:t xml:space="preserve">Samko, S. G., Kilbas, A. A. ve Marichev, O. I, </w:t>
      </w:r>
      <w:r w:rsidRPr="00B044DF">
        <w:rPr>
          <w:rFonts w:ascii="Times New Roman" w:hAnsi="Times New Roman"/>
          <w:i/>
          <w:sz w:val="24"/>
          <w:szCs w:val="24"/>
          <w:lang w:val="en-US"/>
        </w:rPr>
        <w:t>Fra</w:t>
      </w:r>
      <w:r w:rsidR="0026595B" w:rsidRPr="00B044DF">
        <w:rPr>
          <w:rFonts w:ascii="Times New Roman" w:hAnsi="Times New Roman"/>
          <w:i/>
          <w:sz w:val="24"/>
          <w:szCs w:val="24"/>
          <w:lang w:val="en-US"/>
        </w:rPr>
        <w:t>ctional i</w:t>
      </w:r>
      <w:r w:rsidRPr="00B044DF">
        <w:rPr>
          <w:rFonts w:ascii="Times New Roman" w:hAnsi="Times New Roman"/>
          <w:i/>
          <w:sz w:val="24"/>
          <w:szCs w:val="24"/>
          <w:lang w:val="en-US"/>
        </w:rPr>
        <w:t xml:space="preserve">ntegrals and </w:t>
      </w:r>
      <w:r w:rsidR="0026595B" w:rsidRPr="00B044DF">
        <w:rPr>
          <w:rFonts w:ascii="Times New Roman" w:hAnsi="Times New Roman"/>
          <w:i/>
          <w:sz w:val="24"/>
          <w:szCs w:val="24"/>
          <w:lang w:val="en-US"/>
        </w:rPr>
        <w:t>d</w:t>
      </w:r>
      <w:r w:rsidRPr="00B044DF">
        <w:rPr>
          <w:rFonts w:ascii="Times New Roman" w:hAnsi="Times New Roman"/>
          <w:i/>
          <w:sz w:val="24"/>
          <w:szCs w:val="24"/>
          <w:lang w:val="en-US"/>
        </w:rPr>
        <w:t>erivatives</w:t>
      </w:r>
      <w:r w:rsidRPr="00B044DF">
        <w:rPr>
          <w:rFonts w:ascii="Times New Roman" w:hAnsi="Times New Roman"/>
          <w:sz w:val="24"/>
          <w:szCs w:val="24"/>
          <w:lang w:val="en-US"/>
        </w:rPr>
        <w:t>, Philadelphia: Gordon and Breach Science Publishers, (1993).</w:t>
      </w:r>
    </w:p>
    <w:p w:rsidR="00EE7841" w:rsidRPr="00B044DF" w:rsidRDefault="00EE7841" w:rsidP="00CE5409">
      <w:pPr>
        <w:spacing w:after="0"/>
        <w:ind w:left="709"/>
        <w:jc w:val="both"/>
        <w:rPr>
          <w:rFonts w:ascii="Times New Roman" w:hAnsi="Times New Roman"/>
          <w:sz w:val="24"/>
          <w:szCs w:val="24"/>
          <w:lang w:val="en-US"/>
        </w:rPr>
      </w:pPr>
    </w:p>
    <w:p w:rsidR="00EE7841" w:rsidRPr="00B044DF" w:rsidRDefault="00EE7841"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Sahoo, S. ve Ray, S. S., “Improved fractional sub-equation method for </w:t>
      </w:r>
      <w:r w:rsidRPr="00B044DF">
        <w:rPr>
          <w:rFonts w:ascii="Times New Roman" w:eastAsia="RMTMI" w:hAnsi="Times New Roman" w:cs="Times New Roman"/>
          <w:sz w:val="24"/>
          <w:szCs w:val="24"/>
          <w:lang w:val="en-US"/>
        </w:rPr>
        <w:t>(</w:t>
      </w:r>
      <w:r w:rsidRPr="00B044DF">
        <w:rPr>
          <w:rFonts w:ascii="Times New Roman" w:hAnsi="Times New Roman" w:cs="Times New Roman"/>
          <w:sz w:val="24"/>
          <w:szCs w:val="24"/>
          <w:lang w:val="en-US"/>
        </w:rPr>
        <w:t>3</w:t>
      </w:r>
      <w:r w:rsidRPr="00B044DF">
        <w:rPr>
          <w:rFonts w:ascii="Times New Roman" w:eastAsia="MTSYN" w:hAnsi="Times New Roman" w:cs="Times New Roman"/>
          <w:sz w:val="24"/>
          <w:szCs w:val="24"/>
          <w:lang w:val="en-US"/>
        </w:rPr>
        <w:t>+</w:t>
      </w:r>
      <w:r w:rsidRPr="00B044DF">
        <w:rPr>
          <w:rFonts w:ascii="Times New Roman" w:hAnsi="Times New Roman" w:cs="Times New Roman"/>
          <w:sz w:val="24"/>
          <w:szCs w:val="24"/>
          <w:lang w:val="en-US"/>
        </w:rPr>
        <w:t>1</w:t>
      </w:r>
      <w:r w:rsidRPr="00B044DF">
        <w:rPr>
          <w:rFonts w:ascii="Times New Roman" w:eastAsia="RMTMI" w:hAnsi="Times New Roman" w:cs="Times New Roman"/>
          <w:sz w:val="24"/>
          <w:szCs w:val="24"/>
          <w:lang w:val="en-US"/>
        </w:rPr>
        <w:t>)</w:t>
      </w:r>
      <w:r w:rsidRPr="00B044DF">
        <w:rPr>
          <w:rFonts w:ascii="Times New Roman" w:hAnsi="Times New Roman" w:cs="Times New Roman"/>
          <w:sz w:val="24"/>
          <w:szCs w:val="24"/>
          <w:lang w:val="en-US"/>
        </w:rPr>
        <w:t>-dimensi</w:t>
      </w:r>
      <w:r w:rsidR="00E4022A" w:rsidRPr="00B044DF">
        <w:rPr>
          <w:rFonts w:ascii="Times New Roman" w:hAnsi="Times New Roman" w:cs="Times New Roman"/>
          <w:sz w:val="24"/>
          <w:szCs w:val="24"/>
          <w:lang w:val="en-US"/>
        </w:rPr>
        <w:t>onal generalized fractional KdV-Zakharov-</w:t>
      </w:r>
      <w:r w:rsidRPr="00B044DF">
        <w:rPr>
          <w:rFonts w:ascii="Times New Roman" w:hAnsi="Times New Roman" w:cs="Times New Roman"/>
          <w:sz w:val="24"/>
          <w:szCs w:val="24"/>
          <w:lang w:val="en-US"/>
        </w:rPr>
        <w:t xml:space="preserve">Kuznetsov equations”, </w:t>
      </w:r>
      <w:r w:rsidRPr="00B044DF">
        <w:rPr>
          <w:rFonts w:ascii="Times New Roman" w:hAnsi="Times New Roman" w:cs="Times New Roman"/>
          <w:i/>
          <w:sz w:val="24"/>
          <w:szCs w:val="24"/>
          <w:lang w:val="en-US"/>
        </w:rPr>
        <w:t>Computers and Mathematics with Applications</w:t>
      </w:r>
      <w:r w:rsidRPr="00B044DF">
        <w:rPr>
          <w:rFonts w:ascii="Times New Roman" w:hAnsi="Times New Roman" w:cs="Times New Roman"/>
          <w:sz w:val="24"/>
          <w:szCs w:val="24"/>
          <w:lang w:val="en-US"/>
        </w:rPr>
        <w:t>, 70, 158</w:t>
      </w:r>
      <w:r w:rsidR="001A6364"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166, (2015).</w:t>
      </w:r>
    </w:p>
    <w:p w:rsidR="003646CC" w:rsidRPr="00B044DF" w:rsidRDefault="003646CC" w:rsidP="00CE5409">
      <w:pPr>
        <w:autoSpaceDE w:val="0"/>
        <w:autoSpaceDN w:val="0"/>
        <w:adjustRightInd w:val="0"/>
        <w:spacing w:after="0"/>
        <w:ind w:left="709"/>
        <w:jc w:val="both"/>
        <w:rPr>
          <w:rFonts w:ascii="Times New Roman" w:hAnsi="Times New Roman" w:cs="Times New Roman"/>
          <w:sz w:val="24"/>
          <w:szCs w:val="24"/>
          <w:lang w:val="en-US"/>
        </w:rPr>
      </w:pPr>
    </w:p>
    <w:p w:rsidR="003646CC" w:rsidRPr="00B044DF" w:rsidRDefault="003646CC"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Sahoo, S. ve Ray, S. S., “Solitary wave solutions for time fractional third order modified KdV equation using two reliable techniques (</w:t>
      </w:r>
      <w:r w:rsidRPr="00B044DF">
        <w:rPr>
          <w:rFonts w:ascii="Times New Roman" w:hAnsi="Times New Roman" w:cs="Times New Roman"/>
          <w:i/>
          <w:sz w:val="24"/>
          <w:szCs w:val="24"/>
          <w:lang w:val="en-US"/>
        </w:rPr>
        <w:t>G</w:t>
      </w:r>
      <w:r w:rsidRPr="00B044DF">
        <w:rPr>
          <w:rFonts w:ascii="Times New Roman" w:hAnsi="Times New Roman" w:cs="Times New Roman"/>
          <w:sz w:val="24"/>
          <w:szCs w:val="24"/>
          <w:lang w:val="en-US"/>
        </w:rPr>
        <w:t>′/</w:t>
      </w:r>
      <w:r w:rsidRPr="00B044DF">
        <w:rPr>
          <w:rFonts w:ascii="Times New Roman" w:hAnsi="Times New Roman" w:cs="Times New Roman"/>
          <w:i/>
          <w:sz w:val="24"/>
          <w:szCs w:val="24"/>
          <w:lang w:val="en-US"/>
        </w:rPr>
        <w:t>G</w:t>
      </w:r>
      <w:r w:rsidRPr="00B044DF">
        <w:rPr>
          <w:rFonts w:ascii="Times New Roman" w:hAnsi="Times New Roman" w:cs="Times New Roman"/>
          <w:sz w:val="24"/>
          <w:szCs w:val="24"/>
          <w:lang w:val="en-US"/>
        </w:rPr>
        <w:t>)-expansion method and improved (</w:t>
      </w:r>
      <w:r w:rsidRPr="00B044DF">
        <w:rPr>
          <w:rFonts w:ascii="Times New Roman" w:hAnsi="Times New Roman" w:cs="Times New Roman"/>
          <w:i/>
          <w:sz w:val="24"/>
          <w:szCs w:val="24"/>
          <w:lang w:val="en-US"/>
        </w:rPr>
        <w:t>G</w:t>
      </w:r>
      <w:r w:rsidRPr="00B044DF">
        <w:rPr>
          <w:rFonts w:ascii="Times New Roman" w:hAnsi="Times New Roman" w:cs="Times New Roman"/>
          <w:sz w:val="24"/>
          <w:szCs w:val="24"/>
          <w:lang w:val="en-US"/>
        </w:rPr>
        <w:t>′/</w:t>
      </w:r>
      <w:r w:rsidRPr="00B044DF">
        <w:rPr>
          <w:rFonts w:ascii="Times New Roman" w:hAnsi="Times New Roman" w:cs="Times New Roman"/>
          <w:i/>
          <w:sz w:val="24"/>
          <w:szCs w:val="24"/>
          <w:lang w:val="en-US"/>
        </w:rPr>
        <w:t>G</w:t>
      </w:r>
      <w:r w:rsidRPr="00B044DF">
        <w:rPr>
          <w:rFonts w:ascii="Times New Roman" w:hAnsi="Times New Roman" w:cs="Times New Roman"/>
          <w:sz w:val="24"/>
          <w:szCs w:val="24"/>
          <w:lang w:val="en-US"/>
        </w:rPr>
        <w:t>)-expansion method</w:t>
      </w:r>
      <w:r w:rsidR="00A279E7"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Physica A</w:t>
      </w:r>
      <w:r w:rsidR="00A279E7"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448</w:t>
      </w:r>
      <w:r w:rsidR="00A279E7" w:rsidRPr="00B044DF">
        <w:rPr>
          <w:rFonts w:ascii="Times New Roman" w:hAnsi="Times New Roman" w:cs="Times New Roman"/>
          <w:sz w:val="24"/>
          <w:szCs w:val="24"/>
          <w:lang w:val="en-US"/>
        </w:rPr>
        <w:t>,</w:t>
      </w:r>
      <w:r w:rsidR="00E4022A" w:rsidRPr="00B044DF">
        <w:rPr>
          <w:rFonts w:ascii="Times New Roman" w:hAnsi="Times New Roman" w:cs="Times New Roman"/>
          <w:sz w:val="24"/>
          <w:szCs w:val="24"/>
          <w:lang w:val="en-US"/>
        </w:rPr>
        <w:t xml:space="preserve"> 265-</w:t>
      </w:r>
      <w:r w:rsidRPr="00B044DF">
        <w:rPr>
          <w:rFonts w:ascii="Times New Roman" w:hAnsi="Times New Roman" w:cs="Times New Roman"/>
          <w:sz w:val="24"/>
          <w:szCs w:val="24"/>
          <w:lang w:val="en-US"/>
        </w:rPr>
        <w:t>282</w:t>
      </w:r>
      <w:r w:rsidR="00A279E7" w:rsidRPr="00B044DF">
        <w:rPr>
          <w:rFonts w:ascii="Times New Roman" w:hAnsi="Times New Roman" w:cs="Times New Roman"/>
          <w:sz w:val="24"/>
          <w:szCs w:val="24"/>
          <w:lang w:val="en-US"/>
        </w:rPr>
        <w:t>, (2016)</w:t>
      </w:r>
      <w:r w:rsidR="008A0594" w:rsidRPr="00B044DF">
        <w:rPr>
          <w:rFonts w:ascii="Times New Roman" w:hAnsi="Times New Roman" w:cs="Times New Roman"/>
          <w:sz w:val="24"/>
          <w:szCs w:val="24"/>
          <w:lang w:val="en-US"/>
        </w:rPr>
        <w:t>.</w:t>
      </w:r>
    </w:p>
    <w:p w:rsidR="00B7322E" w:rsidRPr="00B044DF" w:rsidRDefault="00B7322E" w:rsidP="00CE5409">
      <w:pPr>
        <w:autoSpaceDE w:val="0"/>
        <w:autoSpaceDN w:val="0"/>
        <w:adjustRightInd w:val="0"/>
        <w:spacing w:after="0"/>
        <w:ind w:left="709"/>
        <w:jc w:val="both"/>
        <w:rPr>
          <w:rFonts w:ascii="Times New Roman" w:hAnsi="Times New Roman" w:cs="Times New Roman"/>
          <w:sz w:val="24"/>
          <w:szCs w:val="24"/>
          <w:lang w:val="en-US"/>
        </w:rPr>
      </w:pPr>
    </w:p>
    <w:p w:rsidR="00B7322E" w:rsidRPr="00B044DF" w:rsidRDefault="00FB4EEF" w:rsidP="00CE5409">
      <w:pPr>
        <w:autoSpaceDE w:val="0"/>
        <w:autoSpaceDN w:val="0"/>
        <w:adjustRightInd w:val="0"/>
        <w:spacing w:after="0"/>
        <w:ind w:left="709"/>
        <w:jc w:val="both"/>
        <w:rPr>
          <w:rFonts w:ascii="Times New Roman" w:hAnsi="Times New Roman" w:cs="Times New Roman"/>
          <w:color w:val="000000"/>
          <w:sz w:val="24"/>
          <w:szCs w:val="24"/>
          <w:lang w:val="en-US"/>
        </w:rPr>
      </w:pPr>
      <w:r w:rsidRPr="00B044DF">
        <w:rPr>
          <w:rFonts w:ascii="Times New Roman" w:hAnsi="Times New Roman" w:cs="Times New Roman"/>
          <w:color w:val="000000"/>
          <w:sz w:val="24"/>
          <w:szCs w:val="24"/>
          <w:lang w:val="en-US"/>
        </w:rPr>
        <w:t>Sakar, M. G. ve</w:t>
      </w:r>
      <w:r w:rsidR="00B7322E" w:rsidRPr="00B044DF">
        <w:rPr>
          <w:rFonts w:ascii="Times New Roman" w:hAnsi="Times New Roman" w:cs="Times New Roman"/>
          <w:color w:val="000000"/>
          <w:sz w:val="24"/>
          <w:szCs w:val="24"/>
          <w:lang w:val="en-US"/>
        </w:rPr>
        <w:t xml:space="preserve"> Ergören, H., “Alternative variational iteration method for solving the time-fractional Fornberg-Whitham Equation”, </w:t>
      </w:r>
      <w:r w:rsidR="00B7322E" w:rsidRPr="00B044DF">
        <w:rPr>
          <w:rFonts w:ascii="Times New Roman" w:hAnsi="Times New Roman" w:cs="Times New Roman"/>
          <w:i/>
          <w:color w:val="000000"/>
          <w:sz w:val="24"/>
          <w:szCs w:val="24"/>
          <w:lang w:val="en-US"/>
        </w:rPr>
        <w:t>Applied Mathematical Modelling</w:t>
      </w:r>
      <w:r w:rsidR="00B7322E" w:rsidRPr="00B044DF">
        <w:rPr>
          <w:rFonts w:ascii="Times New Roman" w:hAnsi="Times New Roman" w:cs="Times New Roman"/>
          <w:color w:val="000000"/>
          <w:sz w:val="24"/>
          <w:szCs w:val="24"/>
          <w:lang w:val="en-US"/>
        </w:rPr>
        <w:t>, 39 (14), 3972-3979, (2015).</w:t>
      </w:r>
    </w:p>
    <w:p w:rsidR="0069038F" w:rsidRPr="00B044DF" w:rsidRDefault="0069038F" w:rsidP="00CE5409">
      <w:pPr>
        <w:autoSpaceDE w:val="0"/>
        <w:autoSpaceDN w:val="0"/>
        <w:adjustRightInd w:val="0"/>
        <w:spacing w:after="0"/>
        <w:ind w:left="709"/>
        <w:jc w:val="both"/>
        <w:rPr>
          <w:rFonts w:ascii="Times New Roman" w:hAnsi="Times New Roman" w:cs="Times New Roman"/>
          <w:color w:val="000000"/>
          <w:sz w:val="24"/>
          <w:szCs w:val="24"/>
          <w:lang w:val="en-US"/>
        </w:rPr>
      </w:pPr>
    </w:p>
    <w:p w:rsidR="0069038F" w:rsidRPr="00B044DF" w:rsidRDefault="0069038F" w:rsidP="00CE5409">
      <w:pPr>
        <w:autoSpaceDE w:val="0"/>
        <w:autoSpaceDN w:val="0"/>
        <w:adjustRightInd w:val="0"/>
        <w:spacing w:after="0"/>
        <w:ind w:left="709"/>
        <w:jc w:val="both"/>
        <w:rPr>
          <w:rFonts w:ascii="Times New Roman" w:hAnsi="Times New Roman" w:cs="Times New Roman"/>
          <w:color w:val="000000" w:themeColor="text1"/>
          <w:sz w:val="24"/>
          <w:szCs w:val="24"/>
          <w:lang w:val="en-US"/>
        </w:rPr>
      </w:pPr>
      <w:r w:rsidRPr="00B044DF">
        <w:rPr>
          <w:rFonts w:ascii="Times New Roman" w:hAnsi="Times New Roman" w:cs="Times New Roman"/>
          <w:color w:val="000000" w:themeColor="text1"/>
          <w:sz w:val="24"/>
          <w:szCs w:val="24"/>
          <w:lang w:val="en-US"/>
        </w:rPr>
        <w:t>Senol, M., Tasbozan, O. ve Kurt, A., “</w:t>
      </w:r>
      <w:r w:rsidRPr="00B044DF">
        <w:rPr>
          <w:rFonts w:ascii="Times New Roman" w:hAnsi="Times New Roman" w:cs="Times New Roman"/>
          <w:color w:val="000000" w:themeColor="text1"/>
          <w:sz w:val="24"/>
          <w:szCs w:val="24"/>
          <w:lang w:val="en-US" w:bidi="ar-SA"/>
        </w:rPr>
        <w:t>Numerical Solutions of Fractional Burgers</w:t>
      </w:r>
      <w:r w:rsidRPr="00B044DF">
        <w:rPr>
          <w:rFonts w:ascii="Times New Roman" w:eastAsia="AdvOT596495f2+20" w:hAnsi="Times New Roman" w:cs="Times New Roman"/>
          <w:color w:val="000000" w:themeColor="text1"/>
          <w:sz w:val="24"/>
          <w:szCs w:val="24"/>
          <w:lang w:val="en-US" w:bidi="ar-SA"/>
        </w:rPr>
        <w:t xml:space="preserve">’ </w:t>
      </w:r>
      <w:r w:rsidRPr="00B044DF">
        <w:rPr>
          <w:rFonts w:ascii="Times New Roman" w:hAnsi="Times New Roman" w:cs="Times New Roman"/>
          <w:color w:val="000000" w:themeColor="text1"/>
          <w:sz w:val="24"/>
          <w:szCs w:val="24"/>
          <w:lang w:val="en-US" w:bidi="ar-SA"/>
        </w:rPr>
        <w:t>Type Equations with Conformable Derivative</w:t>
      </w:r>
      <w:r w:rsidRPr="00B044DF">
        <w:rPr>
          <w:rFonts w:ascii="Times New Roman" w:hAnsi="Times New Roman" w:cs="Times New Roman"/>
          <w:color w:val="000000" w:themeColor="text1"/>
          <w:sz w:val="24"/>
          <w:szCs w:val="24"/>
          <w:lang w:val="en-US"/>
        </w:rPr>
        <w:t xml:space="preserve">”, </w:t>
      </w:r>
      <w:r w:rsidRPr="00B044DF">
        <w:rPr>
          <w:rFonts w:ascii="Times New Roman" w:hAnsi="Times New Roman" w:cs="Times New Roman"/>
          <w:i/>
          <w:color w:val="000000" w:themeColor="text1"/>
          <w:sz w:val="24"/>
          <w:szCs w:val="24"/>
          <w:lang w:val="en-US" w:bidi="ar-SA"/>
        </w:rPr>
        <w:t>Chinese Journal of Physics</w:t>
      </w:r>
      <w:r w:rsidRPr="00B044DF">
        <w:rPr>
          <w:rFonts w:ascii="Times New Roman" w:hAnsi="Times New Roman" w:cs="Times New Roman"/>
          <w:color w:val="000000" w:themeColor="text1"/>
          <w:sz w:val="24"/>
          <w:szCs w:val="24"/>
          <w:lang w:val="en-US" w:bidi="ar-SA"/>
        </w:rPr>
        <w:t>, 58, 75</w:t>
      </w:r>
      <w:r w:rsidR="00D37CF3" w:rsidRPr="00B044DF">
        <w:rPr>
          <w:rFonts w:ascii="Times New Roman" w:hAnsi="Times New Roman" w:cs="Times New Roman"/>
          <w:color w:val="000000" w:themeColor="text1"/>
          <w:sz w:val="24"/>
          <w:szCs w:val="24"/>
          <w:lang w:val="en-US" w:bidi="ar-SA"/>
        </w:rPr>
        <w:t>-</w:t>
      </w:r>
      <w:r w:rsidRPr="00B044DF">
        <w:rPr>
          <w:rFonts w:ascii="Times New Roman" w:hAnsi="Times New Roman" w:cs="Times New Roman"/>
          <w:color w:val="000000" w:themeColor="text1"/>
          <w:sz w:val="24"/>
          <w:szCs w:val="24"/>
          <w:lang w:val="en-US" w:bidi="ar-SA"/>
        </w:rPr>
        <w:t>84, (2019).</w:t>
      </w:r>
    </w:p>
    <w:p w:rsidR="00801A9C" w:rsidRPr="00B044DF" w:rsidRDefault="00801A9C" w:rsidP="00CE5409">
      <w:pPr>
        <w:autoSpaceDE w:val="0"/>
        <w:autoSpaceDN w:val="0"/>
        <w:adjustRightInd w:val="0"/>
        <w:spacing w:after="0"/>
        <w:jc w:val="both"/>
        <w:rPr>
          <w:rFonts w:ascii="Times New Roman" w:hAnsi="Times New Roman" w:cs="Times New Roman"/>
          <w:sz w:val="24"/>
          <w:szCs w:val="24"/>
          <w:lang w:val="en-US"/>
        </w:rPr>
      </w:pPr>
    </w:p>
    <w:p w:rsidR="00801A9C" w:rsidRPr="00B044DF" w:rsidRDefault="00801A9C" w:rsidP="00CE5409">
      <w:pPr>
        <w:autoSpaceDE w:val="0"/>
        <w:autoSpaceDN w:val="0"/>
        <w:adjustRightInd w:val="0"/>
        <w:spacing w:after="0"/>
        <w:ind w:left="709"/>
        <w:jc w:val="both"/>
        <w:rPr>
          <w:rFonts w:ascii="Times New Roman" w:eastAsia="AdvGulliv-R" w:hAnsi="Times New Roman" w:cs="Times New Roman"/>
          <w:sz w:val="24"/>
          <w:szCs w:val="24"/>
          <w:lang w:val="en-US"/>
        </w:rPr>
      </w:pPr>
      <w:r w:rsidRPr="00B044DF">
        <w:rPr>
          <w:rFonts w:ascii="Times New Roman" w:hAnsi="Times New Roman" w:cs="Times New Roman"/>
          <w:sz w:val="24"/>
          <w:szCs w:val="24"/>
          <w:lang w:val="en-US"/>
        </w:rPr>
        <w:t>Shallal, M. A., Jabbar, H. N. ve Ali, K. K., “</w:t>
      </w:r>
      <w:r w:rsidRPr="00B044DF">
        <w:rPr>
          <w:rFonts w:ascii="Times New Roman" w:eastAsia="AdvGulliv-R" w:hAnsi="Times New Roman" w:cs="Times New Roman"/>
          <w:sz w:val="24"/>
          <w:szCs w:val="24"/>
          <w:lang w:val="en-US"/>
        </w:rPr>
        <w:t xml:space="preserve">Analytic solution for the space-time fractional Klein-Gordon and coupled conformable Boussinesq equations”, </w:t>
      </w:r>
      <w:r w:rsidRPr="00B044DF">
        <w:rPr>
          <w:rFonts w:ascii="Times New Roman" w:eastAsia="AdvGulliv-R" w:hAnsi="Times New Roman" w:cs="Times New Roman"/>
          <w:i/>
          <w:sz w:val="24"/>
          <w:szCs w:val="24"/>
          <w:lang w:val="en-US"/>
        </w:rPr>
        <w:t>Results in Physics</w:t>
      </w:r>
      <w:r w:rsidRPr="00B044DF">
        <w:rPr>
          <w:rFonts w:ascii="Times New Roman" w:eastAsia="AdvGulliv-R" w:hAnsi="Times New Roman" w:cs="Times New Roman"/>
          <w:sz w:val="24"/>
          <w:szCs w:val="24"/>
          <w:lang w:val="en-US"/>
        </w:rPr>
        <w:t>, 8,</w:t>
      </w:r>
      <w:r w:rsidR="00E4022A" w:rsidRPr="00B044DF">
        <w:rPr>
          <w:rFonts w:ascii="Times New Roman" w:eastAsia="AdvGulliv-R" w:hAnsi="Times New Roman" w:cs="Times New Roman"/>
          <w:sz w:val="24"/>
          <w:szCs w:val="24"/>
          <w:lang w:val="en-US"/>
        </w:rPr>
        <w:t xml:space="preserve"> 372-</w:t>
      </w:r>
      <w:r w:rsidRPr="00B044DF">
        <w:rPr>
          <w:rFonts w:ascii="Times New Roman" w:eastAsia="AdvGulliv-R" w:hAnsi="Times New Roman" w:cs="Times New Roman"/>
          <w:sz w:val="24"/>
          <w:szCs w:val="24"/>
          <w:lang w:val="en-US"/>
        </w:rPr>
        <w:t>378, (2018).</w:t>
      </w:r>
    </w:p>
    <w:p w:rsidR="00D93E78" w:rsidRPr="00B044DF" w:rsidRDefault="00D93E78" w:rsidP="00CE5409">
      <w:pPr>
        <w:autoSpaceDE w:val="0"/>
        <w:autoSpaceDN w:val="0"/>
        <w:adjustRightInd w:val="0"/>
        <w:spacing w:after="0"/>
        <w:ind w:left="709"/>
        <w:jc w:val="both"/>
        <w:rPr>
          <w:rFonts w:ascii="Times New Roman" w:eastAsia="AdvGulliv-R" w:hAnsi="Times New Roman" w:cs="Times New Roman"/>
          <w:sz w:val="24"/>
          <w:szCs w:val="24"/>
          <w:lang w:val="en-US"/>
        </w:rPr>
      </w:pPr>
    </w:p>
    <w:p w:rsidR="00D93E78" w:rsidRPr="00B044DF" w:rsidRDefault="00D93E78"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Sirendaoreji, “New exact travelling wave solutions for the Kawahara and modified Kawahara equations”, </w:t>
      </w:r>
      <w:r w:rsidRPr="00B044DF">
        <w:rPr>
          <w:rFonts w:ascii="Times New Roman" w:hAnsi="Times New Roman" w:cs="Times New Roman"/>
          <w:i/>
          <w:sz w:val="24"/>
          <w:szCs w:val="24"/>
          <w:lang w:val="en-US"/>
        </w:rPr>
        <w:t>Chaos, Solitons and Fractals</w:t>
      </w:r>
      <w:r w:rsidRPr="00B044DF">
        <w:rPr>
          <w:rFonts w:ascii="Times New Roman" w:hAnsi="Times New Roman" w:cs="Times New Roman"/>
          <w:sz w:val="24"/>
          <w:szCs w:val="24"/>
          <w:lang w:val="en-US"/>
        </w:rPr>
        <w:t>, 19, 147-150, (2004).</w:t>
      </w:r>
    </w:p>
    <w:p w:rsidR="008A0594" w:rsidRPr="00B044DF" w:rsidRDefault="008A0594" w:rsidP="00CE5409">
      <w:pPr>
        <w:autoSpaceDE w:val="0"/>
        <w:autoSpaceDN w:val="0"/>
        <w:adjustRightInd w:val="0"/>
        <w:spacing w:after="0"/>
        <w:ind w:left="709"/>
        <w:jc w:val="both"/>
        <w:rPr>
          <w:rFonts w:ascii="Times New Roman" w:hAnsi="Times New Roman" w:cs="Times New Roman"/>
          <w:sz w:val="24"/>
          <w:szCs w:val="24"/>
          <w:lang w:val="en-US"/>
        </w:rPr>
      </w:pPr>
    </w:p>
    <w:p w:rsidR="008A0594" w:rsidRPr="00B044DF" w:rsidRDefault="008A0594"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Soliman, A. A., “Exact travelling wave solution of nonlinear variants of the RLW and the PHI-four equations”, </w:t>
      </w:r>
      <w:r w:rsidRPr="00B044DF">
        <w:rPr>
          <w:rFonts w:ascii="Times New Roman" w:hAnsi="Times New Roman" w:cs="Times New Roman"/>
          <w:i/>
          <w:sz w:val="24"/>
          <w:szCs w:val="24"/>
          <w:lang w:val="en-US"/>
        </w:rPr>
        <w:t>Physics Letters A</w:t>
      </w:r>
      <w:r w:rsidRPr="00B044DF">
        <w:rPr>
          <w:rFonts w:ascii="Times New Roman" w:hAnsi="Times New Roman" w:cs="Times New Roman"/>
          <w:sz w:val="24"/>
          <w:szCs w:val="24"/>
          <w:lang w:val="en-US"/>
        </w:rPr>
        <w:t>, 368</w:t>
      </w:r>
      <w:r w:rsidR="00E4022A" w:rsidRPr="00B044DF">
        <w:rPr>
          <w:rFonts w:ascii="Times New Roman" w:hAnsi="Times New Roman" w:cs="Times New Roman"/>
          <w:sz w:val="24"/>
          <w:szCs w:val="24"/>
          <w:lang w:val="en-US"/>
        </w:rPr>
        <w:t>, 383-</w:t>
      </w:r>
      <w:r w:rsidRPr="00B044DF">
        <w:rPr>
          <w:rFonts w:ascii="Times New Roman" w:hAnsi="Times New Roman" w:cs="Times New Roman"/>
          <w:sz w:val="24"/>
          <w:szCs w:val="24"/>
          <w:lang w:val="en-US"/>
        </w:rPr>
        <w:t>390, (2007).</w:t>
      </w:r>
    </w:p>
    <w:p w:rsidR="00A62DF1" w:rsidRPr="00B044DF" w:rsidRDefault="00A62DF1" w:rsidP="00CE5409">
      <w:pPr>
        <w:autoSpaceDE w:val="0"/>
        <w:autoSpaceDN w:val="0"/>
        <w:adjustRightInd w:val="0"/>
        <w:spacing w:after="0"/>
        <w:ind w:left="709"/>
        <w:jc w:val="both"/>
        <w:rPr>
          <w:rFonts w:ascii="Times New Roman" w:hAnsi="Times New Roman" w:cs="Times New Roman"/>
          <w:sz w:val="24"/>
          <w:szCs w:val="24"/>
          <w:lang w:val="en-US"/>
        </w:rPr>
      </w:pPr>
    </w:p>
    <w:p w:rsidR="00A62DF1" w:rsidRPr="00B044DF" w:rsidRDefault="00A62DF1"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Sontakke, B. R. ve Shaikh, A., “Approximate solutions of time fractional Kawahara and modified Kawahara equations by fractional complex transform”, </w:t>
      </w:r>
      <w:r w:rsidRPr="00B044DF">
        <w:rPr>
          <w:rFonts w:ascii="Times New Roman" w:hAnsi="Times New Roman" w:cs="Times New Roman"/>
          <w:i/>
          <w:sz w:val="24"/>
          <w:szCs w:val="24"/>
          <w:lang w:val="en-US"/>
        </w:rPr>
        <w:t>Communications in Numerical Analysis</w:t>
      </w:r>
      <w:r w:rsidRPr="00B044DF">
        <w:rPr>
          <w:rFonts w:ascii="Times New Roman" w:hAnsi="Times New Roman" w:cs="Times New Roman"/>
          <w:sz w:val="24"/>
          <w:szCs w:val="24"/>
          <w:lang w:val="en-US"/>
        </w:rPr>
        <w:t>, 2, 218-229, (2016).</w:t>
      </w:r>
    </w:p>
    <w:p w:rsidR="000A38D1" w:rsidRPr="00B044DF" w:rsidRDefault="000A38D1" w:rsidP="00CE5409">
      <w:pPr>
        <w:autoSpaceDE w:val="0"/>
        <w:autoSpaceDN w:val="0"/>
        <w:adjustRightInd w:val="0"/>
        <w:spacing w:after="0"/>
        <w:jc w:val="both"/>
        <w:rPr>
          <w:rFonts w:ascii="Times New Roman" w:hAnsi="Times New Roman" w:cs="Times New Roman"/>
          <w:sz w:val="24"/>
          <w:szCs w:val="24"/>
          <w:lang w:val="en-US"/>
        </w:rPr>
      </w:pPr>
    </w:p>
    <w:p w:rsidR="000A38D1" w:rsidRPr="00B044DF" w:rsidRDefault="000A38D1"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lastRenderedPageBreak/>
        <w:t xml:space="preserve">Taghizadeh, N., Mirzazadeh, M., Rahimian, M. ve Akbari, M., “Application of the simplest equation method to some time-fractional partial differential equations”, </w:t>
      </w:r>
      <w:r w:rsidRPr="00B044DF">
        <w:rPr>
          <w:rFonts w:ascii="Times New Roman" w:hAnsi="Times New Roman" w:cs="Times New Roman"/>
          <w:i/>
          <w:sz w:val="24"/>
          <w:szCs w:val="24"/>
          <w:lang w:val="en-US"/>
        </w:rPr>
        <w:t>Ain Shams Engineering Journal</w:t>
      </w:r>
      <w:r w:rsidRPr="00B044DF">
        <w:rPr>
          <w:rFonts w:ascii="Times New Roman" w:hAnsi="Times New Roman" w:cs="Times New Roman"/>
          <w:sz w:val="24"/>
          <w:szCs w:val="24"/>
          <w:lang w:val="en-US"/>
        </w:rPr>
        <w:t xml:space="preserve">, </w:t>
      </w:r>
      <w:r w:rsidR="000251CB" w:rsidRPr="00B044DF">
        <w:rPr>
          <w:rFonts w:ascii="Times New Roman" w:hAnsi="Times New Roman" w:cs="Times New Roman"/>
          <w:sz w:val="24"/>
          <w:szCs w:val="24"/>
          <w:lang w:val="en-US"/>
        </w:rPr>
        <w:t>4, 897-</w:t>
      </w:r>
      <w:r w:rsidRPr="00B044DF">
        <w:rPr>
          <w:rFonts w:ascii="Times New Roman" w:hAnsi="Times New Roman" w:cs="Times New Roman"/>
          <w:sz w:val="24"/>
          <w:szCs w:val="24"/>
          <w:lang w:val="en-US"/>
        </w:rPr>
        <w:t>902, (2013).</w:t>
      </w:r>
    </w:p>
    <w:p w:rsidR="000251CB" w:rsidRPr="00B044DF" w:rsidRDefault="000251CB" w:rsidP="00CE5409">
      <w:pPr>
        <w:autoSpaceDE w:val="0"/>
        <w:autoSpaceDN w:val="0"/>
        <w:adjustRightInd w:val="0"/>
        <w:spacing w:after="0"/>
        <w:ind w:left="709"/>
        <w:jc w:val="both"/>
        <w:rPr>
          <w:rFonts w:ascii="Times New Roman" w:hAnsi="Times New Roman" w:cs="Times New Roman"/>
          <w:sz w:val="24"/>
          <w:szCs w:val="24"/>
          <w:lang w:val="en-US"/>
        </w:rPr>
      </w:pPr>
    </w:p>
    <w:p w:rsidR="000251CB" w:rsidRPr="00B044DF" w:rsidRDefault="000251CB"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Tamsir, M. ve Srivastava, V. K., “Analytical study of time-fractional order Klein–Gordon equation”, </w:t>
      </w:r>
      <w:r w:rsidRPr="00B044DF">
        <w:rPr>
          <w:rFonts w:ascii="Times New Roman" w:hAnsi="Times New Roman" w:cs="Times New Roman"/>
          <w:i/>
          <w:sz w:val="24"/>
          <w:szCs w:val="24"/>
          <w:lang w:val="en-US"/>
        </w:rPr>
        <w:t>Alexandria Engineering Journal</w:t>
      </w:r>
      <w:r w:rsidRPr="00B044DF">
        <w:rPr>
          <w:rFonts w:ascii="Times New Roman" w:hAnsi="Times New Roman" w:cs="Times New Roman"/>
          <w:sz w:val="24"/>
          <w:szCs w:val="24"/>
          <w:lang w:val="en-US"/>
        </w:rPr>
        <w:t>, 55, 561-567, (2016).</w:t>
      </w:r>
    </w:p>
    <w:p w:rsidR="000251CB" w:rsidRPr="00B044DF" w:rsidRDefault="000251CB" w:rsidP="00CE5409">
      <w:pPr>
        <w:autoSpaceDE w:val="0"/>
        <w:autoSpaceDN w:val="0"/>
        <w:adjustRightInd w:val="0"/>
        <w:spacing w:after="0"/>
        <w:ind w:left="709"/>
        <w:jc w:val="both"/>
        <w:rPr>
          <w:rFonts w:ascii="Times New Roman" w:hAnsi="Times New Roman" w:cs="Times New Roman"/>
          <w:sz w:val="24"/>
          <w:szCs w:val="24"/>
          <w:lang w:val="en-US"/>
        </w:rPr>
      </w:pPr>
    </w:p>
    <w:p w:rsidR="000251CB" w:rsidRPr="00B044DF" w:rsidRDefault="000251CB"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Tariq, H. ve Akram, G., “New approach for exact so</w:t>
      </w:r>
      <w:r w:rsidR="00E4022A" w:rsidRPr="00B044DF">
        <w:rPr>
          <w:rFonts w:ascii="Times New Roman" w:hAnsi="Times New Roman" w:cs="Times New Roman"/>
          <w:sz w:val="24"/>
          <w:szCs w:val="24"/>
          <w:lang w:val="en-US"/>
        </w:rPr>
        <w:t>lutions of time fractional Cahn-</w:t>
      </w:r>
      <w:r w:rsidRPr="00B044DF">
        <w:rPr>
          <w:rFonts w:ascii="Times New Roman" w:hAnsi="Times New Roman" w:cs="Times New Roman"/>
          <w:sz w:val="24"/>
          <w:szCs w:val="24"/>
          <w:lang w:val="en-US"/>
        </w:rPr>
        <w:t xml:space="preserve">Allen equation and time fractional Phi-4 equation”, </w:t>
      </w:r>
      <w:r w:rsidRPr="00B044DF">
        <w:rPr>
          <w:rFonts w:ascii="Times New Roman" w:hAnsi="Times New Roman" w:cs="Times New Roman"/>
          <w:i/>
          <w:sz w:val="24"/>
          <w:szCs w:val="24"/>
          <w:lang w:val="en-US"/>
        </w:rPr>
        <w:t>Physica A</w:t>
      </w:r>
      <w:r w:rsidRPr="00B044DF">
        <w:rPr>
          <w:rFonts w:ascii="Times New Roman" w:hAnsi="Times New Roman" w:cs="Times New Roman"/>
          <w:sz w:val="24"/>
          <w:szCs w:val="24"/>
          <w:lang w:val="en-US"/>
        </w:rPr>
        <w:t xml:space="preserve">, 473, </w:t>
      </w:r>
      <w:r w:rsidR="00E4022A" w:rsidRPr="00B044DF">
        <w:rPr>
          <w:rFonts w:ascii="Times New Roman" w:hAnsi="Times New Roman" w:cs="Times New Roman"/>
          <w:sz w:val="24"/>
          <w:szCs w:val="24"/>
          <w:lang w:val="en-US"/>
        </w:rPr>
        <w:t>352-</w:t>
      </w:r>
      <w:r w:rsidRPr="00B044DF">
        <w:rPr>
          <w:rFonts w:ascii="Times New Roman" w:hAnsi="Times New Roman" w:cs="Times New Roman"/>
          <w:sz w:val="24"/>
          <w:szCs w:val="24"/>
          <w:lang w:val="en-US"/>
        </w:rPr>
        <w:t>362, (2017).</w:t>
      </w:r>
    </w:p>
    <w:p w:rsidR="0018354E" w:rsidRPr="00B044DF" w:rsidRDefault="0018354E" w:rsidP="00CE5409">
      <w:pPr>
        <w:autoSpaceDE w:val="0"/>
        <w:autoSpaceDN w:val="0"/>
        <w:adjustRightInd w:val="0"/>
        <w:spacing w:after="0"/>
        <w:ind w:left="709"/>
        <w:jc w:val="both"/>
        <w:rPr>
          <w:rFonts w:ascii="Times New Roman" w:hAnsi="Times New Roman" w:cs="Times New Roman"/>
          <w:sz w:val="24"/>
          <w:szCs w:val="24"/>
          <w:lang w:val="en-US"/>
        </w:rPr>
      </w:pPr>
    </w:p>
    <w:p w:rsidR="0018354E" w:rsidRPr="00B044DF" w:rsidRDefault="0018354E"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Ullah, </w:t>
      </w:r>
      <w:r w:rsidR="00E51ED6" w:rsidRPr="00B044DF">
        <w:rPr>
          <w:rFonts w:ascii="Times New Roman" w:hAnsi="Times New Roman" w:cs="Times New Roman"/>
          <w:sz w:val="24"/>
          <w:szCs w:val="24"/>
          <w:lang w:val="en-US"/>
        </w:rPr>
        <w:t xml:space="preserve">H., </w:t>
      </w:r>
      <w:r w:rsidRPr="00B044DF">
        <w:rPr>
          <w:rFonts w:ascii="Times New Roman" w:hAnsi="Times New Roman" w:cs="Times New Roman"/>
          <w:sz w:val="24"/>
          <w:szCs w:val="24"/>
          <w:lang w:val="en-US"/>
        </w:rPr>
        <w:t xml:space="preserve">Nawaz, </w:t>
      </w:r>
      <w:r w:rsidR="00E51ED6" w:rsidRPr="00B044DF">
        <w:rPr>
          <w:rFonts w:ascii="Times New Roman" w:hAnsi="Times New Roman" w:cs="Times New Roman"/>
          <w:sz w:val="24"/>
          <w:szCs w:val="24"/>
          <w:lang w:val="en-US"/>
        </w:rPr>
        <w:t xml:space="preserve">R., </w:t>
      </w:r>
      <w:r w:rsidRPr="00B044DF">
        <w:rPr>
          <w:rFonts w:ascii="Times New Roman" w:hAnsi="Times New Roman" w:cs="Times New Roman"/>
          <w:sz w:val="24"/>
          <w:szCs w:val="24"/>
          <w:lang w:val="en-US"/>
        </w:rPr>
        <w:t xml:space="preserve">Islam, </w:t>
      </w:r>
      <w:r w:rsidR="00E51ED6" w:rsidRPr="00B044DF">
        <w:rPr>
          <w:rFonts w:ascii="Times New Roman" w:hAnsi="Times New Roman" w:cs="Times New Roman"/>
          <w:sz w:val="24"/>
          <w:szCs w:val="24"/>
          <w:lang w:val="en-US"/>
        </w:rPr>
        <w:t xml:space="preserve">S., </w:t>
      </w:r>
      <w:r w:rsidRPr="00B044DF">
        <w:rPr>
          <w:rFonts w:ascii="Times New Roman" w:hAnsi="Times New Roman" w:cs="Times New Roman"/>
          <w:sz w:val="24"/>
          <w:szCs w:val="24"/>
          <w:lang w:val="en-US"/>
        </w:rPr>
        <w:t>Idrees</w:t>
      </w:r>
      <w:r w:rsidR="00E51ED6"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w:t>
      </w:r>
      <w:r w:rsidR="00E51ED6" w:rsidRPr="00B044DF">
        <w:rPr>
          <w:rFonts w:ascii="Times New Roman" w:hAnsi="Times New Roman" w:cs="Times New Roman"/>
          <w:sz w:val="24"/>
          <w:szCs w:val="24"/>
          <w:lang w:val="en-US"/>
        </w:rPr>
        <w:t>M. ve</w:t>
      </w:r>
      <w:r w:rsidRPr="00B044DF">
        <w:rPr>
          <w:rFonts w:ascii="Times New Roman" w:hAnsi="Times New Roman" w:cs="Times New Roman"/>
          <w:sz w:val="24"/>
          <w:szCs w:val="24"/>
          <w:lang w:val="en-US"/>
        </w:rPr>
        <w:t xml:space="preserve"> Fiza, </w:t>
      </w:r>
      <w:r w:rsidR="00E51ED6" w:rsidRPr="00B044DF">
        <w:rPr>
          <w:rFonts w:ascii="Times New Roman" w:hAnsi="Times New Roman" w:cs="Times New Roman"/>
          <w:sz w:val="24"/>
          <w:szCs w:val="24"/>
          <w:lang w:val="en-US"/>
        </w:rPr>
        <w:t>M., “</w:t>
      </w:r>
      <w:r w:rsidRPr="00B044DF">
        <w:rPr>
          <w:rFonts w:ascii="Times New Roman" w:hAnsi="Times New Roman" w:cs="Times New Roman"/>
          <w:sz w:val="24"/>
          <w:szCs w:val="24"/>
          <w:lang w:val="en-US"/>
        </w:rPr>
        <w:t>The optimal homotopy asymptotic method with application to modified Kawahara equation</w:t>
      </w:r>
      <w:r w:rsidR="00E51ED6"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Journal of the Association of Arab Universities for Basic and Applied Sciences</w:t>
      </w:r>
      <w:r w:rsidR="00E51ED6"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18</w:t>
      </w:r>
      <w:r w:rsidR="00E51ED6"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8</w:t>
      </w:r>
      <w:r w:rsidR="00E4022A" w:rsidRPr="00B044DF">
        <w:rPr>
          <w:rFonts w:ascii="Times New Roman" w:hAnsi="Times New Roman" w:cs="Times New Roman"/>
          <w:sz w:val="24"/>
          <w:szCs w:val="24"/>
          <w:lang w:val="en-US"/>
        </w:rPr>
        <w:t>2-</w:t>
      </w:r>
      <w:r w:rsidRPr="00B044DF">
        <w:rPr>
          <w:rFonts w:ascii="Times New Roman" w:hAnsi="Times New Roman" w:cs="Times New Roman"/>
          <w:sz w:val="24"/>
          <w:szCs w:val="24"/>
          <w:lang w:val="en-US"/>
        </w:rPr>
        <w:t>88</w:t>
      </w:r>
      <w:r w:rsidR="00E51ED6" w:rsidRPr="00B044DF">
        <w:rPr>
          <w:rFonts w:ascii="Times New Roman" w:hAnsi="Times New Roman" w:cs="Times New Roman"/>
          <w:sz w:val="24"/>
          <w:szCs w:val="24"/>
          <w:lang w:val="en-US"/>
        </w:rPr>
        <w:t>, (2015)</w:t>
      </w:r>
      <w:r w:rsidRPr="00B044DF">
        <w:rPr>
          <w:rFonts w:ascii="Times New Roman" w:hAnsi="Times New Roman" w:cs="Times New Roman"/>
          <w:sz w:val="24"/>
          <w:szCs w:val="24"/>
          <w:lang w:val="en-US"/>
        </w:rPr>
        <w:t>.</w:t>
      </w:r>
    </w:p>
    <w:p w:rsidR="007C6429" w:rsidRPr="00B044DF" w:rsidRDefault="007C6429" w:rsidP="00CE5409">
      <w:pPr>
        <w:autoSpaceDE w:val="0"/>
        <w:autoSpaceDN w:val="0"/>
        <w:adjustRightInd w:val="0"/>
        <w:spacing w:after="0"/>
        <w:ind w:left="709"/>
        <w:jc w:val="both"/>
        <w:rPr>
          <w:rFonts w:ascii="Times New Roman" w:hAnsi="Times New Roman" w:cs="Times New Roman"/>
          <w:sz w:val="24"/>
          <w:szCs w:val="24"/>
          <w:lang w:val="en-US"/>
        </w:rPr>
      </w:pPr>
    </w:p>
    <w:p w:rsidR="007C6429" w:rsidRPr="00B044DF" w:rsidRDefault="007C6429"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Unsal, O., Guner, O. ve Bekir, A., “Analytical approach </w:t>
      </w:r>
      <w:r w:rsidR="00CE5409" w:rsidRPr="00B044DF">
        <w:rPr>
          <w:rFonts w:ascii="Times New Roman" w:hAnsi="Times New Roman" w:cs="Times New Roman"/>
          <w:sz w:val="24"/>
          <w:szCs w:val="24"/>
          <w:lang w:val="en-US"/>
        </w:rPr>
        <w:t>for space-time fractional Klein-</w:t>
      </w:r>
      <w:r w:rsidRPr="00B044DF">
        <w:rPr>
          <w:rFonts w:ascii="Times New Roman" w:hAnsi="Times New Roman" w:cs="Times New Roman"/>
          <w:sz w:val="24"/>
          <w:szCs w:val="24"/>
          <w:lang w:val="en-US"/>
        </w:rPr>
        <w:t xml:space="preserve">Gordon equation”, </w:t>
      </w:r>
      <w:r w:rsidRPr="00B044DF">
        <w:rPr>
          <w:rFonts w:ascii="Times New Roman" w:hAnsi="Times New Roman" w:cs="Times New Roman"/>
          <w:i/>
          <w:sz w:val="24"/>
          <w:szCs w:val="24"/>
          <w:lang w:val="en-US"/>
        </w:rPr>
        <w:t>Optik</w:t>
      </w:r>
      <w:r w:rsidRPr="00B044DF">
        <w:rPr>
          <w:rFonts w:ascii="Times New Roman" w:hAnsi="Times New Roman" w:cs="Times New Roman"/>
          <w:sz w:val="24"/>
          <w:szCs w:val="24"/>
          <w:lang w:val="en-US"/>
        </w:rPr>
        <w:t>, 135,</w:t>
      </w:r>
      <w:r w:rsidR="00E4022A" w:rsidRPr="00B044DF">
        <w:rPr>
          <w:rFonts w:ascii="Times New Roman" w:hAnsi="Times New Roman" w:cs="Times New Roman"/>
          <w:sz w:val="24"/>
          <w:szCs w:val="24"/>
          <w:lang w:val="en-US"/>
        </w:rPr>
        <w:t xml:space="preserve"> 337-</w:t>
      </w:r>
      <w:r w:rsidRPr="00B044DF">
        <w:rPr>
          <w:rFonts w:ascii="Times New Roman" w:hAnsi="Times New Roman" w:cs="Times New Roman"/>
          <w:sz w:val="24"/>
          <w:szCs w:val="24"/>
          <w:lang w:val="en-US"/>
        </w:rPr>
        <w:t>345, (2017).</w:t>
      </w:r>
    </w:p>
    <w:p w:rsidR="00C00E87" w:rsidRPr="00B044DF" w:rsidRDefault="00C00E87" w:rsidP="00CE5409">
      <w:pPr>
        <w:autoSpaceDE w:val="0"/>
        <w:autoSpaceDN w:val="0"/>
        <w:adjustRightInd w:val="0"/>
        <w:spacing w:after="0"/>
        <w:ind w:left="709"/>
        <w:jc w:val="both"/>
        <w:rPr>
          <w:rFonts w:ascii="Times New Roman" w:hAnsi="Times New Roman" w:cs="Times New Roman"/>
          <w:sz w:val="24"/>
          <w:szCs w:val="24"/>
          <w:lang w:val="en-US"/>
        </w:rPr>
      </w:pPr>
    </w:p>
    <w:p w:rsidR="00C00E87" w:rsidRPr="00B044DF" w:rsidRDefault="00C00E87"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Ünal, E. ve Gökdoğan, A., “Solution of conformable fractional ordinary differential equations vi</w:t>
      </w:r>
      <w:r w:rsidR="00CE5409" w:rsidRPr="00B044DF">
        <w:rPr>
          <w:rFonts w:ascii="Times New Roman" w:hAnsi="Times New Roman" w:cs="Times New Roman"/>
          <w:sz w:val="24"/>
          <w:szCs w:val="24"/>
          <w:lang w:val="en-US"/>
        </w:rPr>
        <w:t>a differential transform method</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Optik</w:t>
      </w:r>
      <w:r w:rsidRPr="00B044DF">
        <w:rPr>
          <w:rFonts w:ascii="Times New Roman" w:hAnsi="Times New Roman" w:cs="Times New Roman"/>
          <w:sz w:val="24"/>
          <w:szCs w:val="24"/>
          <w:lang w:val="en-US"/>
        </w:rPr>
        <w:t>, 128, 264</w:t>
      </w:r>
      <w:r w:rsidR="00CE5409"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273, (2017).</w:t>
      </w:r>
    </w:p>
    <w:p w:rsidR="003D3DE1" w:rsidRPr="00B044DF" w:rsidRDefault="003D3DE1" w:rsidP="00CE5409">
      <w:pPr>
        <w:spacing w:after="0"/>
        <w:ind w:left="709"/>
        <w:jc w:val="both"/>
        <w:rPr>
          <w:rFonts w:ascii="Times New Roman" w:hAnsi="Times New Roman" w:cs="Times New Roman"/>
          <w:sz w:val="24"/>
          <w:szCs w:val="24"/>
          <w:lang w:val="en-US"/>
        </w:rPr>
      </w:pPr>
    </w:p>
    <w:p w:rsidR="003D3DE1" w:rsidRPr="00B044DF" w:rsidRDefault="003D3DE1"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bCs/>
          <w:sz w:val="24"/>
          <w:szCs w:val="24"/>
          <w:lang w:val="en-US"/>
        </w:rPr>
        <w:t>Verheest, F., Mace, R. L., Pillay,</w:t>
      </w:r>
      <w:r w:rsidRPr="00B044DF">
        <w:rPr>
          <w:rFonts w:ascii="Times New Roman" w:hAnsi="Times New Roman" w:cs="Times New Roman"/>
          <w:sz w:val="24"/>
          <w:szCs w:val="24"/>
          <w:lang w:val="en-US"/>
        </w:rPr>
        <w:t xml:space="preserve"> </w:t>
      </w:r>
      <w:r w:rsidRPr="00B044DF">
        <w:rPr>
          <w:rFonts w:ascii="Times New Roman" w:hAnsi="Times New Roman" w:cs="Times New Roman"/>
          <w:bCs/>
          <w:sz w:val="24"/>
          <w:szCs w:val="24"/>
          <w:lang w:val="en-US"/>
        </w:rPr>
        <w:t>S. R. ve</w:t>
      </w:r>
      <w:r w:rsidRPr="00B044DF">
        <w:rPr>
          <w:rFonts w:ascii="Times New Roman" w:hAnsi="Times New Roman" w:cs="Times New Roman"/>
          <w:sz w:val="24"/>
          <w:szCs w:val="24"/>
          <w:lang w:val="en-US"/>
        </w:rPr>
        <w:t xml:space="preserve"> </w:t>
      </w:r>
      <w:r w:rsidRPr="00B044DF">
        <w:rPr>
          <w:rFonts w:ascii="Times New Roman" w:hAnsi="Times New Roman" w:cs="Times New Roman"/>
          <w:bCs/>
          <w:sz w:val="24"/>
          <w:szCs w:val="24"/>
          <w:lang w:val="en-US"/>
        </w:rPr>
        <w:t xml:space="preserve">Hellberg, M. A., “Unified </w:t>
      </w:r>
      <w:r w:rsidR="0026595B" w:rsidRPr="00B044DF">
        <w:rPr>
          <w:rFonts w:ascii="Times New Roman" w:hAnsi="Times New Roman" w:cs="Times New Roman"/>
          <w:bCs/>
          <w:sz w:val="24"/>
          <w:szCs w:val="24"/>
          <w:lang w:val="en-US"/>
        </w:rPr>
        <w:t>d</w:t>
      </w:r>
      <w:r w:rsidRPr="00B044DF">
        <w:rPr>
          <w:rFonts w:ascii="Times New Roman" w:hAnsi="Times New Roman" w:cs="Times New Roman"/>
          <w:bCs/>
          <w:sz w:val="24"/>
          <w:szCs w:val="24"/>
          <w:lang w:val="en-US"/>
        </w:rPr>
        <w:t>erivation of Kortew</w:t>
      </w:r>
      <w:r w:rsidR="00E4022A" w:rsidRPr="00B044DF">
        <w:rPr>
          <w:rFonts w:ascii="Times New Roman" w:hAnsi="Times New Roman" w:cs="Times New Roman"/>
          <w:bCs/>
          <w:sz w:val="24"/>
          <w:szCs w:val="24"/>
          <w:lang w:val="en-US"/>
        </w:rPr>
        <w:t>eg-de Vries-Zakharov-</w:t>
      </w:r>
      <w:r w:rsidRPr="00B044DF">
        <w:rPr>
          <w:rFonts w:ascii="Times New Roman" w:hAnsi="Times New Roman" w:cs="Times New Roman"/>
          <w:bCs/>
          <w:sz w:val="24"/>
          <w:szCs w:val="24"/>
          <w:lang w:val="en-US"/>
        </w:rPr>
        <w:t xml:space="preserve">Kuznetsov </w:t>
      </w:r>
      <w:r w:rsidR="0026595B" w:rsidRPr="00B044DF">
        <w:rPr>
          <w:rFonts w:ascii="Times New Roman" w:hAnsi="Times New Roman" w:cs="Times New Roman"/>
          <w:bCs/>
          <w:sz w:val="24"/>
          <w:szCs w:val="24"/>
          <w:lang w:val="en-US"/>
        </w:rPr>
        <w:t>e</w:t>
      </w:r>
      <w:r w:rsidRPr="00B044DF">
        <w:rPr>
          <w:rFonts w:ascii="Times New Roman" w:hAnsi="Times New Roman" w:cs="Times New Roman"/>
          <w:bCs/>
          <w:sz w:val="24"/>
          <w:szCs w:val="24"/>
          <w:lang w:val="en-US"/>
        </w:rPr>
        <w:t xml:space="preserve">quations in </w:t>
      </w:r>
      <w:r w:rsidR="0026595B" w:rsidRPr="00B044DF">
        <w:rPr>
          <w:rFonts w:ascii="Times New Roman" w:hAnsi="Times New Roman" w:cs="Times New Roman"/>
          <w:bCs/>
          <w:sz w:val="24"/>
          <w:szCs w:val="24"/>
          <w:lang w:val="en-US"/>
        </w:rPr>
        <w:t>m</w:t>
      </w:r>
      <w:r w:rsidRPr="00B044DF">
        <w:rPr>
          <w:rFonts w:ascii="Times New Roman" w:hAnsi="Times New Roman" w:cs="Times New Roman"/>
          <w:bCs/>
          <w:sz w:val="24"/>
          <w:szCs w:val="24"/>
          <w:lang w:val="en-US"/>
        </w:rPr>
        <w:t xml:space="preserve">ultispecies </w:t>
      </w:r>
      <w:r w:rsidR="0026595B" w:rsidRPr="00B044DF">
        <w:rPr>
          <w:rFonts w:ascii="Times New Roman" w:hAnsi="Times New Roman" w:cs="Times New Roman"/>
          <w:bCs/>
          <w:sz w:val="24"/>
          <w:szCs w:val="24"/>
          <w:lang w:val="en-US"/>
        </w:rPr>
        <w:t>p</w:t>
      </w:r>
      <w:r w:rsidRPr="00B044DF">
        <w:rPr>
          <w:rFonts w:ascii="Times New Roman" w:hAnsi="Times New Roman" w:cs="Times New Roman"/>
          <w:bCs/>
          <w:sz w:val="24"/>
          <w:szCs w:val="24"/>
          <w:lang w:val="en-US"/>
        </w:rPr>
        <w:t xml:space="preserve">lasmas”, </w:t>
      </w:r>
      <w:r w:rsidRPr="00B044DF">
        <w:rPr>
          <w:rFonts w:ascii="Times New Roman" w:hAnsi="Times New Roman" w:cs="Times New Roman"/>
          <w:i/>
          <w:sz w:val="24"/>
          <w:szCs w:val="24"/>
          <w:lang w:val="en-US"/>
        </w:rPr>
        <w:t>Journal of Physics A: Mathematical and General</w:t>
      </w:r>
      <w:r w:rsidRPr="00B044DF">
        <w:rPr>
          <w:rFonts w:ascii="Times New Roman" w:hAnsi="Times New Roman" w:cs="Times New Roman"/>
          <w:sz w:val="24"/>
          <w:szCs w:val="24"/>
          <w:lang w:val="en-US"/>
        </w:rPr>
        <w:t xml:space="preserve">, 35, 795-806, </w:t>
      </w:r>
      <w:r w:rsidR="0025264D" w:rsidRPr="00B044DF">
        <w:rPr>
          <w:rFonts w:ascii="Times New Roman" w:hAnsi="Times New Roman" w:cs="Times New Roman"/>
          <w:sz w:val="24"/>
          <w:szCs w:val="24"/>
          <w:lang w:val="en-US"/>
        </w:rPr>
        <w:t>(2002)</w:t>
      </w:r>
      <w:r w:rsidRPr="00B044DF">
        <w:rPr>
          <w:rFonts w:ascii="Times New Roman" w:hAnsi="Times New Roman" w:cs="Times New Roman"/>
          <w:sz w:val="24"/>
          <w:szCs w:val="24"/>
          <w:lang w:val="en-US"/>
        </w:rPr>
        <w:t>.</w:t>
      </w:r>
    </w:p>
    <w:p w:rsidR="00E27F94" w:rsidRPr="00B044DF" w:rsidRDefault="00E27F94" w:rsidP="00CE5409">
      <w:pPr>
        <w:spacing w:after="0"/>
        <w:ind w:left="709"/>
        <w:jc w:val="both"/>
        <w:rPr>
          <w:rFonts w:ascii="Times New Roman" w:hAnsi="Times New Roman" w:cs="Times New Roman"/>
          <w:sz w:val="24"/>
          <w:szCs w:val="24"/>
          <w:lang w:val="en-US"/>
        </w:rPr>
      </w:pPr>
    </w:p>
    <w:p w:rsidR="00E27F94" w:rsidRPr="00B044DF" w:rsidRDefault="00E27F94"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Wang, Q., “Homotopy perturbation method for fractional KdV equation”, </w:t>
      </w:r>
      <w:r w:rsidRPr="00B044DF">
        <w:rPr>
          <w:rFonts w:ascii="Times New Roman" w:hAnsi="Times New Roman" w:cs="Times New Roman"/>
          <w:i/>
          <w:sz w:val="24"/>
          <w:szCs w:val="24"/>
          <w:lang w:val="en-US"/>
        </w:rPr>
        <w:t>Applied Mathematics and Computation</w:t>
      </w:r>
      <w:r w:rsidRPr="00B044DF">
        <w:rPr>
          <w:rFonts w:ascii="Times New Roman" w:hAnsi="Times New Roman" w:cs="Times New Roman"/>
          <w:sz w:val="24"/>
          <w:szCs w:val="24"/>
          <w:lang w:val="en-US"/>
        </w:rPr>
        <w:t>, 190, 1795</w:t>
      </w:r>
      <w:r w:rsidR="00E4022A"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1802, (2007).</w:t>
      </w:r>
    </w:p>
    <w:p w:rsidR="00FF193C" w:rsidRPr="00B044DF" w:rsidRDefault="00FF193C" w:rsidP="00CE5409">
      <w:pPr>
        <w:spacing w:after="0"/>
        <w:ind w:left="709"/>
        <w:jc w:val="both"/>
        <w:rPr>
          <w:rFonts w:ascii="Times New Roman" w:hAnsi="Times New Roman" w:cs="Times New Roman"/>
          <w:sz w:val="24"/>
          <w:szCs w:val="24"/>
          <w:lang w:val="en-US"/>
        </w:rPr>
      </w:pPr>
    </w:p>
    <w:p w:rsidR="00FF193C" w:rsidRPr="00B044DF" w:rsidRDefault="00FF193C"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Wang, T., Zhang, L. ve Chen, F., “Conservative schemes for the symmetric regularized long wave equations”, </w:t>
      </w:r>
      <w:r w:rsidRPr="00B044DF">
        <w:rPr>
          <w:rFonts w:ascii="Times New Roman" w:hAnsi="Times New Roman" w:cs="Times New Roman"/>
          <w:i/>
          <w:sz w:val="24"/>
          <w:szCs w:val="24"/>
          <w:lang w:val="en-US"/>
        </w:rPr>
        <w:t>Applied Mathematics and Computation</w:t>
      </w:r>
      <w:r w:rsidRPr="00B044DF">
        <w:rPr>
          <w:rFonts w:ascii="Times New Roman" w:hAnsi="Times New Roman" w:cs="Times New Roman"/>
          <w:sz w:val="24"/>
          <w:szCs w:val="24"/>
          <w:lang w:val="en-US"/>
        </w:rPr>
        <w:t>, 190,</w:t>
      </w:r>
      <w:r w:rsidR="004175F6" w:rsidRPr="00B044DF">
        <w:rPr>
          <w:rFonts w:ascii="Times New Roman" w:hAnsi="Times New Roman" w:cs="Times New Roman"/>
          <w:sz w:val="24"/>
          <w:szCs w:val="24"/>
          <w:lang w:val="en-US"/>
        </w:rPr>
        <w:t xml:space="preserve"> 1063-</w:t>
      </w:r>
      <w:r w:rsidRPr="00B044DF">
        <w:rPr>
          <w:rFonts w:ascii="Times New Roman" w:hAnsi="Times New Roman" w:cs="Times New Roman"/>
          <w:sz w:val="24"/>
          <w:szCs w:val="24"/>
          <w:lang w:val="en-US"/>
        </w:rPr>
        <w:t>1080, (2007).</w:t>
      </w:r>
    </w:p>
    <w:p w:rsidR="00494C17" w:rsidRPr="00B044DF" w:rsidRDefault="00494C17" w:rsidP="00CE5409">
      <w:pPr>
        <w:spacing w:after="0"/>
        <w:ind w:left="709"/>
        <w:jc w:val="both"/>
        <w:rPr>
          <w:rFonts w:ascii="Times New Roman" w:hAnsi="Times New Roman" w:cs="Times New Roman"/>
          <w:sz w:val="24"/>
          <w:szCs w:val="24"/>
          <w:lang w:val="en-US"/>
        </w:rPr>
      </w:pPr>
    </w:p>
    <w:p w:rsidR="00494C17" w:rsidRPr="00B044DF" w:rsidRDefault="00494C17"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Wang, Q., “The optimal homotopy-analysis method for Kawahara equation”, </w:t>
      </w:r>
      <w:r w:rsidRPr="00B044DF">
        <w:rPr>
          <w:rFonts w:ascii="Times New Roman" w:hAnsi="Times New Roman" w:cs="Times New Roman"/>
          <w:i/>
          <w:sz w:val="24"/>
          <w:szCs w:val="24"/>
          <w:lang w:val="en-US"/>
        </w:rPr>
        <w:t>Nonlinear Analysis: Real World Applications</w:t>
      </w:r>
      <w:r w:rsidRPr="00B044DF">
        <w:rPr>
          <w:rFonts w:ascii="Times New Roman" w:hAnsi="Times New Roman" w:cs="Times New Roman"/>
          <w:sz w:val="24"/>
          <w:szCs w:val="24"/>
          <w:lang w:val="en-US"/>
        </w:rPr>
        <w:t>, 12,</w:t>
      </w:r>
      <w:r w:rsidR="00E4022A" w:rsidRPr="00B044DF">
        <w:rPr>
          <w:rFonts w:ascii="Times New Roman" w:hAnsi="Times New Roman" w:cs="Times New Roman"/>
          <w:sz w:val="24"/>
          <w:szCs w:val="24"/>
          <w:lang w:val="en-US"/>
        </w:rPr>
        <w:t xml:space="preserve"> 1555-</w:t>
      </w:r>
      <w:r w:rsidRPr="00B044DF">
        <w:rPr>
          <w:rFonts w:ascii="Times New Roman" w:hAnsi="Times New Roman" w:cs="Times New Roman"/>
          <w:sz w:val="24"/>
          <w:szCs w:val="24"/>
          <w:lang w:val="en-US"/>
        </w:rPr>
        <w:t>1561, (2011).</w:t>
      </w:r>
    </w:p>
    <w:p w:rsidR="007119E8" w:rsidRPr="00B044DF" w:rsidRDefault="007119E8" w:rsidP="00CE5409">
      <w:pPr>
        <w:spacing w:after="0"/>
        <w:ind w:left="709"/>
        <w:jc w:val="both"/>
        <w:rPr>
          <w:rFonts w:ascii="Times New Roman" w:hAnsi="Times New Roman" w:cs="Times New Roman"/>
          <w:sz w:val="24"/>
          <w:szCs w:val="24"/>
          <w:lang w:val="en-US"/>
        </w:rPr>
      </w:pPr>
    </w:p>
    <w:p w:rsidR="007119E8" w:rsidRPr="00B044DF" w:rsidRDefault="007119E8"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Wazwaz, A. M., “Generalized forms of the phi-four equation with compactons, solitons and periodic solutions</w:t>
      </w:r>
      <w:r w:rsidR="00000FA9"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Mathematics and Computers in Simulation</w:t>
      </w:r>
      <w:r w:rsidRPr="00B044DF">
        <w:rPr>
          <w:rFonts w:ascii="Times New Roman" w:hAnsi="Times New Roman" w:cs="Times New Roman"/>
          <w:sz w:val="24"/>
          <w:szCs w:val="24"/>
          <w:lang w:val="en-US"/>
        </w:rPr>
        <w:t>, 69,</w:t>
      </w:r>
      <w:r w:rsidR="00E4022A" w:rsidRPr="00B044DF">
        <w:rPr>
          <w:rFonts w:ascii="Times New Roman" w:hAnsi="Times New Roman" w:cs="Times New Roman"/>
          <w:sz w:val="24"/>
          <w:szCs w:val="24"/>
          <w:lang w:val="en-US"/>
        </w:rPr>
        <w:t xml:space="preserve"> 580-</w:t>
      </w:r>
      <w:r w:rsidRPr="00B044DF">
        <w:rPr>
          <w:rFonts w:ascii="Times New Roman" w:hAnsi="Times New Roman" w:cs="Times New Roman"/>
          <w:sz w:val="24"/>
          <w:szCs w:val="24"/>
          <w:lang w:val="en-US"/>
        </w:rPr>
        <w:t>588, (2005).</w:t>
      </w:r>
    </w:p>
    <w:p w:rsidR="00B76E4D" w:rsidRPr="00B044DF" w:rsidRDefault="00B76E4D" w:rsidP="00CE5409">
      <w:pPr>
        <w:spacing w:after="0"/>
        <w:ind w:left="709"/>
        <w:jc w:val="both"/>
        <w:rPr>
          <w:rFonts w:ascii="Times New Roman" w:hAnsi="Times New Roman" w:cs="Times New Roman"/>
          <w:sz w:val="24"/>
          <w:szCs w:val="24"/>
          <w:lang w:val="en-US"/>
        </w:rPr>
      </w:pPr>
    </w:p>
    <w:p w:rsidR="00B76E4D" w:rsidRPr="00B044DF" w:rsidRDefault="00B76E4D"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lastRenderedPageBreak/>
        <w:t>Wazwaz, A. M., “Compactons, solitons and periodic solutions for some forms of nonlinear Klein</w:t>
      </w:r>
      <w:r w:rsidR="00CE5409"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 xml:space="preserve">Gordon equations”, </w:t>
      </w:r>
      <w:r w:rsidRPr="00B044DF">
        <w:rPr>
          <w:rFonts w:ascii="Times New Roman" w:hAnsi="Times New Roman" w:cs="Times New Roman"/>
          <w:i/>
          <w:sz w:val="24"/>
          <w:szCs w:val="24"/>
          <w:lang w:val="en-US"/>
        </w:rPr>
        <w:t>Chaos, Solitons and Fractals</w:t>
      </w:r>
      <w:r w:rsidRPr="00B044DF">
        <w:rPr>
          <w:rFonts w:ascii="Times New Roman" w:hAnsi="Times New Roman" w:cs="Times New Roman"/>
          <w:sz w:val="24"/>
          <w:szCs w:val="24"/>
          <w:lang w:val="en-US"/>
        </w:rPr>
        <w:t>, 28,</w:t>
      </w:r>
      <w:r w:rsidR="00E4022A" w:rsidRPr="00B044DF">
        <w:rPr>
          <w:rFonts w:ascii="Times New Roman" w:hAnsi="Times New Roman" w:cs="Times New Roman"/>
          <w:sz w:val="24"/>
          <w:szCs w:val="24"/>
          <w:lang w:val="en-US"/>
        </w:rPr>
        <w:t xml:space="preserve"> 1005-</w:t>
      </w:r>
      <w:r w:rsidRPr="00B044DF">
        <w:rPr>
          <w:rFonts w:ascii="Times New Roman" w:hAnsi="Times New Roman" w:cs="Times New Roman"/>
          <w:sz w:val="24"/>
          <w:szCs w:val="24"/>
          <w:lang w:val="en-US"/>
        </w:rPr>
        <w:t>1013, (2006).</w:t>
      </w:r>
    </w:p>
    <w:p w:rsidR="008D1E79" w:rsidRPr="00B044DF" w:rsidRDefault="008D1E79" w:rsidP="00CE5409">
      <w:pPr>
        <w:spacing w:after="0"/>
        <w:ind w:left="709"/>
        <w:jc w:val="both"/>
        <w:rPr>
          <w:rFonts w:ascii="Times New Roman" w:hAnsi="Times New Roman" w:cs="Times New Roman"/>
          <w:sz w:val="24"/>
          <w:szCs w:val="24"/>
          <w:lang w:val="en-US"/>
        </w:rPr>
      </w:pPr>
    </w:p>
    <w:p w:rsidR="008D1E79" w:rsidRPr="00B044DF" w:rsidRDefault="008D1E79"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Wazwaz, </w:t>
      </w:r>
      <w:r w:rsidR="000D167C" w:rsidRPr="00B044DF">
        <w:rPr>
          <w:rFonts w:ascii="Times New Roman" w:hAnsi="Times New Roman" w:cs="Times New Roman"/>
          <w:sz w:val="24"/>
          <w:szCs w:val="24"/>
          <w:lang w:val="en-US"/>
        </w:rPr>
        <w:t>A-M., “</w:t>
      </w:r>
      <w:r w:rsidRPr="00B044DF">
        <w:rPr>
          <w:rFonts w:ascii="Times New Roman" w:eastAsia="AdvEPSTIM" w:hAnsi="Times New Roman" w:cs="Times New Roman"/>
          <w:sz w:val="24"/>
          <w:szCs w:val="24"/>
          <w:lang w:val="en-US"/>
        </w:rPr>
        <w:t>New solitary wave solutions to the Kuramoto-Sivashinsky and the Kawahara equations</w:t>
      </w:r>
      <w:r w:rsidR="000D167C" w:rsidRPr="00B044DF">
        <w:rPr>
          <w:rFonts w:ascii="Times New Roman" w:eastAsia="AdvEPSTIM" w:hAnsi="Times New Roman" w:cs="Times New Roman"/>
          <w:sz w:val="24"/>
          <w:szCs w:val="24"/>
          <w:lang w:val="en-US"/>
        </w:rPr>
        <w:t>”</w:t>
      </w:r>
      <w:r w:rsidRPr="00B044DF">
        <w:rPr>
          <w:rFonts w:ascii="Times New Roman" w:eastAsia="AdvEPSTIM" w:hAnsi="Times New Roman" w:cs="Times New Roman"/>
          <w:sz w:val="24"/>
          <w:szCs w:val="24"/>
          <w:lang w:val="en-US"/>
        </w:rPr>
        <w:t xml:space="preserve">, </w:t>
      </w:r>
      <w:r w:rsidRPr="00B044DF">
        <w:rPr>
          <w:rFonts w:ascii="Times New Roman" w:eastAsia="AdvEPSTIM" w:hAnsi="Times New Roman" w:cs="Times New Roman"/>
          <w:i/>
          <w:sz w:val="24"/>
          <w:szCs w:val="24"/>
          <w:lang w:val="en-US"/>
        </w:rPr>
        <w:t>Applied Mathematics and Computation</w:t>
      </w:r>
      <w:r w:rsidR="000D167C" w:rsidRPr="00B044DF">
        <w:rPr>
          <w:rFonts w:ascii="Times New Roman" w:eastAsia="AdvEPSTIM" w:hAnsi="Times New Roman" w:cs="Times New Roman"/>
          <w:sz w:val="24"/>
          <w:szCs w:val="24"/>
          <w:lang w:val="en-US"/>
        </w:rPr>
        <w:t xml:space="preserve">, </w:t>
      </w:r>
      <w:r w:rsidRPr="00B044DF">
        <w:rPr>
          <w:rFonts w:ascii="Times New Roman" w:eastAsia="AdvEPSTIM" w:hAnsi="Times New Roman" w:cs="Times New Roman"/>
          <w:sz w:val="24"/>
          <w:szCs w:val="24"/>
          <w:lang w:val="en-US"/>
        </w:rPr>
        <w:t>182</w:t>
      </w:r>
      <w:r w:rsidR="000D167C" w:rsidRPr="00B044DF">
        <w:rPr>
          <w:rFonts w:ascii="Times New Roman" w:eastAsia="AdvEPSTIM" w:hAnsi="Times New Roman" w:cs="Times New Roman"/>
          <w:sz w:val="24"/>
          <w:szCs w:val="24"/>
          <w:lang w:val="en-US"/>
        </w:rPr>
        <w:t xml:space="preserve">, </w:t>
      </w:r>
      <w:r w:rsidR="00E4022A" w:rsidRPr="00B044DF">
        <w:rPr>
          <w:rFonts w:ascii="Times New Roman" w:eastAsia="AdvEPSTIM" w:hAnsi="Times New Roman" w:cs="Times New Roman"/>
          <w:sz w:val="24"/>
          <w:szCs w:val="24"/>
          <w:lang w:val="en-US"/>
        </w:rPr>
        <w:t>1642-</w:t>
      </w:r>
      <w:r w:rsidRPr="00B044DF">
        <w:rPr>
          <w:rFonts w:ascii="Times New Roman" w:eastAsia="AdvEPSTIM" w:hAnsi="Times New Roman" w:cs="Times New Roman"/>
          <w:sz w:val="24"/>
          <w:szCs w:val="24"/>
          <w:lang w:val="en-US"/>
        </w:rPr>
        <w:t>1650</w:t>
      </w:r>
      <w:r w:rsidR="000D167C" w:rsidRPr="00B044DF">
        <w:rPr>
          <w:rFonts w:ascii="Times New Roman" w:eastAsia="AdvEPSTIM" w:hAnsi="Times New Roman" w:cs="Times New Roman"/>
          <w:sz w:val="24"/>
          <w:szCs w:val="24"/>
          <w:lang w:val="en-US"/>
        </w:rPr>
        <w:t>, (2006).</w:t>
      </w:r>
      <w:r w:rsidRPr="00B044DF">
        <w:rPr>
          <w:rFonts w:ascii="Times New Roman" w:hAnsi="Times New Roman" w:cs="Times New Roman"/>
          <w:sz w:val="24"/>
          <w:szCs w:val="24"/>
          <w:lang w:val="en-US"/>
        </w:rPr>
        <w:t xml:space="preserve"> </w:t>
      </w:r>
    </w:p>
    <w:p w:rsidR="00464BA7" w:rsidRPr="00B044DF" w:rsidRDefault="00464BA7" w:rsidP="00CE5409">
      <w:pPr>
        <w:spacing w:after="0"/>
        <w:ind w:left="709"/>
        <w:jc w:val="both"/>
        <w:rPr>
          <w:rFonts w:ascii="Times New Roman" w:hAnsi="Times New Roman" w:cs="Times New Roman"/>
          <w:sz w:val="24"/>
          <w:szCs w:val="24"/>
          <w:lang w:val="en-US"/>
        </w:rPr>
      </w:pPr>
    </w:p>
    <w:p w:rsidR="00464BA7" w:rsidRPr="00B044DF" w:rsidRDefault="00464BA7"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Wazwaz, A. M., “Analytic study on nonlinear variants of the RLW and the PHI-four equations”, </w:t>
      </w:r>
      <w:r w:rsidRPr="00B044DF">
        <w:rPr>
          <w:rFonts w:ascii="Times New Roman" w:hAnsi="Times New Roman" w:cs="Times New Roman"/>
          <w:i/>
          <w:sz w:val="24"/>
          <w:szCs w:val="24"/>
          <w:lang w:val="en-US"/>
        </w:rPr>
        <w:t>Communications in Nonlinear Science and Numerical Simulation</w:t>
      </w:r>
      <w:r w:rsidRPr="00B044DF">
        <w:rPr>
          <w:rFonts w:ascii="Times New Roman" w:hAnsi="Times New Roman" w:cs="Times New Roman"/>
          <w:sz w:val="24"/>
          <w:szCs w:val="24"/>
          <w:lang w:val="en-US"/>
        </w:rPr>
        <w:t xml:space="preserve">, 12, </w:t>
      </w:r>
      <w:r w:rsidR="00CF39E3" w:rsidRPr="00B044DF">
        <w:rPr>
          <w:rFonts w:ascii="Times New Roman" w:hAnsi="Times New Roman" w:cs="Times New Roman"/>
          <w:sz w:val="24"/>
          <w:szCs w:val="24"/>
          <w:lang w:val="en-US"/>
        </w:rPr>
        <w:t>314-</w:t>
      </w:r>
      <w:r w:rsidRPr="00B044DF">
        <w:rPr>
          <w:rFonts w:ascii="Times New Roman" w:hAnsi="Times New Roman" w:cs="Times New Roman"/>
          <w:sz w:val="24"/>
          <w:szCs w:val="24"/>
          <w:lang w:val="en-US"/>
        </w:rPr>
        <w:t>327, (2007).</w:t>
      </w:r>
    </w:p>
    <w:p w:rsidR="00CF39E3" w:rsidRPr="00B044DF" w:rsidRDefault="00CF39E3" w:rsidP="00CE5409">
      <w:pPr>
        <w:spacing w:after="0"/>
        <w:ind w:left="709"/>
        <w:jc w:val="both"/>
        <w:rPr>
          <w:rFonts w:ascii="Times New Roman" w:hAnsi="Times New Roman" w:cs="Times New Roman"/>
          <w:sz w:val="24"/>
          <w:szCs w:val="24"/>
          <w:lang w:val="en-US"/>
        </w:rPr>
      </w:pPr>
    </w:p>
    <w:p w:rsidR="00CF39E3" w:rsidRDefault="00CF39E3"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Wazwaz, A. M., “New solitary wave solutions to the modified Kawahara equation”, </w:t>
      </w:r>
      <w:r w:rsidRPr="00B044DF">
        <w:rPr>
          <w:rFonts w:ascii="Times New Roman" w:hAnsi="Times New Roman" w:cs="Times New Roman"/>
          <w:i/>
          <w:sz w:val="24"/>
          <w:szCs w:val="24"/>
          <w:lang w:val="en-US"/>
        </w:rPr>
        <w:t>Physics Letters A</w:t>
      </w:r>
      <w:r w:rsidRPr="00B044DF">
        <w:rPr>
          <w:rFonts w:ascii="Times New Roman" w:hAnsi="Times New Roman" w:cs="Times New Roman"/>
          <w:sz w:val="24"/>
          <w:szCs w:val="24"/>
          <w:lang w:val="en-US"/>
        </w:rPr>
        <w:t>, 360, 588-592, (2007).</w:t>
      </w:r>
    </w:p>
    <w:p w:rsidR="00FF22B4" w:rsidRDefault="00FF22B4" w:rsidP="00CE5409">
      <w:pPr>
        <w:spacing w:after="0"/>
        <w:ind w:left="709"/>
        <w:jc w:val="both"/>
        <w:rPr>
          <w:rFonts w:ascii="Times New Roman" w:hAnsi="Times New Roman" w:cs="Times New Roman"/>
          <w:sz w:val="24"/>
          <w:szCs w:val="24"/>
          <w:lang w:val="en-US"/>
        </w:rPr>
      </w:pPr>
    </w:p>
    <w:p w:rsidR="00FF22B4" w:rsidRPr="00B044DF" w:rsidRDefault="00FF22B4" w:rsidP="00CE5409">
      <w:pPr>
        <w:spacing w:after="0"/>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Whittaker, E. T. ve Watson, G. N., </w:t>
      </w:r>
      <w:r w:rsidRPr="00FF22B4">
        <w:rPr>
          <w:rFonts w:ascii="Times New Roman" w:hAnsi="Times New Roman" w:cs="Times New Roman"/>
          <w:i/>
          <w:sz w:val="24"/>
          <w:szCs w:val="24"/>
          <w:lang w:val="en-US"/>
        </w:rPr>
        <w:t>A course of modern analysis</w:t>
      </w:r>
      <w:r>
        <w:rPr>
          <w:rFonts w:ascii="Times New Roman" w:hAnsi="Times New Roman" w:cs="Times New Roman"/>
          <w:sz w:val="24"/>
          <w:szCs w:val="24"/>
          <w:lang w:val="en-US"/>
        </w:rPr>
        <w:t>, London: Cambridge University Press, (1915).</w:t>
      </w:r>
    </w:p>
    <w:p w:rsidR="00451BE3" w:rsidRPr="00B044DF" w:rsidRDefault="00451BE3" w:rsidP="00CE5409">
      <w:pPr>
        <w:spacing w:after="0"/>
        <w:ind w:left="709"/>
        <w:jc w:val="both"/>
        <w:rPr>
          <w:rFonts w:ascii="Times New Roman" w:hAnsi="Times New Roman" w:cs="Times New Roman"/>
          <w:sz w:val="24"/>
          <w:szCs w:val="24"/>
          <w:lang w:val="en-US"/>
        </w:rPr>
      </w:pPr>
    </w:p>
    <w:p w:rsidR="00451BE3" w:rsidRPr="00B044DF" w:rsidRDefault="00451BE3"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Wu, G-C. ve Lee, E. W. M., “</w:t>
      </w:r>
      <w:r w:rsidRPr="00B044DF">
        <w:rPr>
          <w:rFonts w:ascii="Times New Roman" w:hAnsi="Times New Roman" w:cs="Times New Roman"/>
          <w:sz w:val="24"/>
          <w:szCs w:val="24"/>
          <w:lang w:val="en-US" w:bidi="ar-SA"/>
        </w:rPr>
        <w:t>Fractional variational iteration method and its application</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bidi="ar-SA"/>
        </w:rPr>
        <w:t>Physics Letters A</w:t>
      </w:r>
      <w:r w:rsidRPr="00B044DF">
        <w:rPr>
          <w:rFonts w:ascii="Times New Roman" w:hAnsi="Times New Roman" w:cs="Times New Roman"/>
          <w:sz w:val="24"/>
          <w:szCs w:val="24"/>
          <w:lang w:val="en-US" w:bidi="ar-SA"/>
        </w:rPr>
        <w:t>, 374 2506</w:t>
      </w:r>
      <w:r w:rsidR="00CE5409" w:rsidRPr="00B044DF">
        <w:rPr>
          <w:rFonts w:ascii="Times New Roman" w:hAnsi="Times New Roman" w:cs="Times New Roman"/>
          <w:sz w:val="24"/>
          <w:szCs w:val="24"/>
          <w:lang w:val="en-US" w:bidi="ar-SA"/>
        </w:rPr>
        <w:t>-</w:t>
      </w:r>
      <w:r w:rsidRPr="00B044DF">
        <w:rPr>
          <w:rFonts w:ascii="Times New Roman" w:hAnsi="Times New Roman" w:cs="Times New Roman"/>
          <w:sz w:val="24"/>
          <w:szCs w:val="24"/>
          <w:lang w:val="en-US" w:bidi="ar-SA"/>
        </w:rPr>
        <w:t>2509, (2010).</w:t>
      </w:r>
    </w:p>
    <w:p w:rsidR="00B7322E" w:rsidRPr="00B044DF" w:rsidRDefault="00B7322E" w:rsidP="00CE5409">
      <w:pPr>
        <w:spacing w:after="0"/>
        <w:ind w:left="709"/>
        <w:jc w:val="both"/>
        <w:rPr>
          <w:rFonts w:ascii="Times New Roman" w:hAnsi="Times New Roman" w:cs="Times New Roman"/>
          <w:sz w:val="24"/>
          <w:szCs w:val="24"/>
          <w:lang w:val="en-US"/>
        </w:rPr>
      </w:pPr>
    </w:p>
    <w:p w:rsidR="00B7322E" w:rsidRPr="00B044DF" w:rsidRDefault="00B7322E" w:rsidP="00CE5409">
      <w:pPr>
        <w:spacing w:after="0"/>
        <w:ind w:left="709"/>
        <w:jc w:val="both"/>
        <w:rPr>
          <w:rFonts w:ascii="Times New Roman" w:eastAsia="+mn-ea" w:hAnsi="Times New Roman" w:cs="Times New Roman"/>
          <w:color w:val="000000"/>
          <w:kern w:val="24"/>
          <w:sz w:val="24"/>
          <w:szCs w:val="24"/>
          <w:lang w:val="en-US"/>
        </w:rPr>
      </w:pPr>
      <w:r w:rsidRPr="00B044DF">
        <w:rPr>
          <w:rFonts w:ascii="Times New Roman" w:hAnsi="Times New Roman" w:cs="Times New Roman"/>
          <w:color w:val="000000"/>
          <w:sz w:val="24"/>
          <w:szCs w:val="24"/>
          <w:lang w:val="en-US"/>
        </w:rPr>
        <w:t xml:space="preserve">Wu, G., “A fractional variational iteration method for solving fractional nonlinear differential equations”, Computers </w:t>
      </w:r>
      <w:r w:rsidRPr="00B044DF">
        <w:rPr>
          <w:rFonts w:ascii="Times New Roman" w:hAnsi="Times New Roman" w:cs="Times New Roman"/>
          <w:i/>
          <w:color w:val="000000"/>
          <w:sz w:val="24"/>
          <w:szCs w:val="24"/>
          <w:lang w:val="en-US"/>
        </w:rPr>
        <w:t>and Mathematics with Applications</w:t>
      </w:r>
      <w:r w:rsidRPr="00B044DF">
        <w:rPr>
          <w:rFonts w:ascii="Times New Roman" w:hAnsi="Times New Roman" w:cs="Times New Roman"/>
          <w:color w:val="000000"/>
          <w:sz w:val="24"/>
          <w:szCs w:val="24"/>
          <w:lang w:val="en-US"/>
        </w:rPr>
        <w:t>, 61, 2186-2190, (2011).</w:t>
      </w:r>
    </w:p>
    <w:p w:rsidR="000D0714" w:rsidRPr="00B044DF" w:rsidRDefault="000D0714" w:rsidP="00CE5409">
      <w:pPr>
        <w:spacing w:after="0"/>
        <w:jc w:val="both"/>
        <w:rPr>
          <w:rFonts w:ascii="Times New Roman" w:hAnsi="Times New Roman" w:cs="Times New Roman"/>
          <w:sz w:val="24"/>
          <w:szCs w:val="24"/>
          <w:lang w:val="en-US"/>
        </w:rPr>
      </w:pPr>
    </w:p>
    <w:p w:rsidR="000D0714" w:rsidRPr="00B044DF" w:rsidRDefault="000D0714"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Xiang, C., “A note on exact travelling wave solutions for nonlinear PHI-four equation”, </w:t>
      </w:r>
      <w:r w:rsidRPr="00B044DF">
        <w:rPr>
          <w:rFonts w:ascii="Times New Roman" w:hAnsi="Times New Roman" w:cs="Times New Roman"/>
          <w:i/>
          <w:sz w:val="24"/>
          <w:szCs w:val="24"/>
          <w:lang w:val="en-US"/>
        </w:rPr>
        <w:t>Applied Mechanics and Materials</w:t>
      </w:r>
      <w:r w:rsidRPr="00B044DF">
        <w:rPr>
          <w:rFonts w:ascii="Times New Roman" w:hAnsi="Times New Roman" w:cs="Times New Roman"/>
          <w:sz w:val="24"/>
          <w:szCs w:val="24"/>
          <w:lang w:val="en-US"/>
        </w:rPr>
        <w:t>, 4569-4572, (2012).</w:t>
      </w:r>
    </w:p>
    <w:p w:rsidR="00083C0A" w:rsidRPr="00B044DF" w:rsidRDefault="00083C0A" w:rsidP="00CE5409">
      <w:pPr>
        <w:spacing w:after="0"/>
        <w:ind w:left="709"/>
        <w:jc w:val="both"/>
        <w:rPr>
          <w:rFonts w:ascii="Times New Roman" w:hAnsi="Times New Roman" w:cs="Times New Roman"/>
          <w:sz w:val="24"/>
          <w:szCs w:val="24"/>
          <w:lang w:val="en-US"/>
        </w:rPr>
      </w:pPr>
    </w:p>
    <w:p w:rsidR="00083C0A" w:rsidRPr="00B044DF" w:rsidRDefault="00083C0A" w:rsidP="00CE5409">
      <w:pPr>
        <w:pStyle w:val="Default"/>
        <w:spacing w:line="276" w:lineRule="auto"/>
        <w:ind w:left="709"/>
        <w:jc w:val="both"/>
        <w:rPr>
          <w:color w:val="000000" w:themeColor="text1"/>
          <w:lang w:val="en-US"/>
        </w:rPr>
      </w:pPr>
      <w:r w:rsidRPr="00B044DF">
        <w:rPr>
          <w:color w:val="000000" w:themeColor="text1"/>
          <w:lang w:val="en-US"/>
        </w:rPr>
        <w:t xml:space="preserve">Xiong, X. ve Xuemin, X., “A fractional Tikhonov regularization method for identifying a space-dependent source in the time-fractional diffusion equation”, </w:t>
      </w:r>
      <w:r w:rsidRPr="00B044DF">
        <w:rPr>
          <w:i/>
          <w:color w:val="000000" w:themeColor="text1"/>
          <w:lang w:val="en-US"/>
        </w:rPr>
        <w:t>Applied Mathematics and Computation</w:t>
      </w:r>
      <w:r w:rsidRPr="00B044DF">
        <w:rPr>
          <w:color w:val="000000" w:themeColor="text1"/>
          <w:lang w:val="en-US"/>
        </w:rPr>
        <w:t>, 349, 292-303, (2019).</w:t>
      </w:r>
    </w:p>
    <w:p w:rsidR="00E4022A" w:rsidRPr="00B044DF" w:rsidRDefault="00E4022A" w:rsidP="00CE5409">
      <w:pPr>
        <w:spacing w:after="0"/>
        <w:ind w:left="709"/>
        <w:jc w:val="both"/>
        <w:rPr>
          <w:rFonts w:ascii="Times New Roman" w:hAnsi="Times New Roman" w:cs="Times New Roman"/>
          <w:color w:val="000000" w:themeColor="text1"/>
          <w:sz w:val="24"/>
          <w:szCs w:val="24"/>
          <w:lang w:val="en-US"/>
        </w:rPr>
      </w:pPr>
    </w:p>
    <w:p w:rsidR="00FF193C" w:rsidRPr="00B044DF" w:rsidRDefault="00FF193C"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Xu, F., “Application of exp-function method to symmetric regularized long wave (SRLW) equation”, </w:t>
      </w:r>
      <w:r w:rsidRPr="00B044DF">
        <w:rPr>
          <w:rFonts w:ascii="Times New Roman" w:hAnsi="Times New Roman" w:cs="Times New Roman"/>
          <w:i/>
          <w:sz w:val="24"/>
          <w:szCs w:val="24"/>
          <w:lang w:val="en-US"/>
        </w:rPr>
        <w:t>Physics Letters A</w:t>
      </w:r>
      <w:r w:rsidRPr="00B044DF">
        <w:rPr>
          <w:rFonts w:ascii="Times New Roman" w:hAnsi="Times New Roman" w:cs="Times New Roman"/>
          <w:sz w:val="24"/>
          <w:szCs w:val="24"/>
          <w:lang w:val="en-US"/>
        </w:rPr>
        <w:t>, 372,</w:t>
      </w:r>
      <w:r w:rsidR="00CF39E3" w:rsidRPr="00B044DF">
        <w:rPr>
          <w:rFonts w:ascii="Times New Roman" w:hAnsi="Times New Roman" w:cs="Times New Roman"/>
          <w:sz w:val="24"/>
          <w:szCs w:val="24"/>
          <w:lang w:val="en-US"/>
        </w:rPr>
        <w:t xml:space="preserve"> 252-</w:t>
      </w:r>
      <w:r w:rsidRPr="00B044DF">
        <w:rPr>
          <w:rFonts w:ascii="Times New Roman" w:hAnsi="Times New Roman" w:cs="Times New Roman"/>
          <w:sz w:val="24"/>
          <w:szCs w:val="24"/>
          <w:lang w:val="en-US"/>
        </w:rPr>
        <w:t>257, (2008).</w:t>
      </w:r>
    </w:p>
    <w:p w:rsidR="0025264D" w:rsidRPr="00B044DF" w:rsidRDefault="0025264D" w:rsidP="00CE5409">
      <w:pPr>
        <w:spacing w:after="0"/>
        <w:ind w:left="709"/>
        <w:jc w:val="both"/>
        <w:rPr>
          <w:rFonts w:ascii="Times New Roman" w:hAnsi="Times New Roman" w:cs="Times New Roman"/>
          <w:sz w:val="24"/>
          <w:szCs w:val="24"/>
          <w:lang w:val="en-US"/>
        </w:rPr>
      </w:pPr>
    </w:p>
    <w:p w:rsidR="003646CC" w:rsidRPr="00B044DF" w:rsidRDefault="0025264D" w:rsidP="00CE5409">
      <w:pPr>
        <w:spacing w:after="0"/>
        <w:ind w:left="709"/>
        <w:jc w:val="both"/>
        <w:rPr>
          <w:rFonts w:ascii="Times New Roman" w:hAnsi="Times New Roman" w:cs="Times New Roman"/>
          <w:kern w:val="36"/>
          <w:sz w:val="24"/>
          <w:szCs w:val="24"/>
          <w:lang w:val="en-US"/>
        </w:rPr>
      </w:pPr>
      <w:r w:rsidRPr="00B044DF">
        <w:rPr>
          <w:rFonts w:ascii="Times New Roman" w:hAnsi="Times New Roman" w:cs="Times New Roman"/>
          <w:sz w:val="24"/>
          <w:szCs w:val="24"/>
          <w:lang w:val="en-US"/>
        </w:rPr>
        <w:t>Xu, G., “</w:t>
      </w:r>
      <w:r w:rsidRPr="00B044DF">
        <w:rPr>
          <w:rFonts w:ascii="Times New Roman" w:hAnsi="Times New Roman" w:cs="Times New Roman"/>
          <w:kern w:val="36"/>
          <w:sz w:val="24"/>
          <w:szCs w:val="24"/>
          <w:lang w:val="en-US"/>
        </w:rPr>
        <w:t xml:space="preserve">An </w:t>
      </w:r>
      <w:r w:rsidR="0026595B" w:rsidRPr="00B044DF">
        <w:rPr>
          <w:rFonts w:ascii="Times New Roman" w:hAnsi="Times New Roman" w:cs="Times New Roman"/>
          <w:kern w:val="36"/>
          <w:sz w:val="24"/>
          <w:szCs w:val="24"/>
          <w:lang w:val="en-US"/>
        </w:rPr>
        <w:t>e</w:t>
      </w:r>
      <w:r w:rsidRPr="00B044DF">
        <w:rPr>
          <w:rFonts w:ascii="Times New Roman" w:hAnsi="Times New Roman" w:cs="Times New Roman"/>
          <w:kern w:val="36"/>
          <w:sz w:val="24"/>
          <w:szCs w:val="24"/>
          <w:lang w:val="en-US"/>
        </w:rPr>
        <w:t xml:space="preserve">lliptic </w:t>
      </w:r>
      <w:r w:rsidR="0026595B" w:rsidRPr="00B044DF">
        <w:rPr>
          <w:rFonts w:ascii="Times New Roman" w:hAnsi="Times New Roman" w:cs="Times New Roman"/>
          <w:kern w:val="36"/>
          <w:sz w:val="24"/>
          <w:szCs w:val="24"/>
          <w:lang w:val="en-US"/>
        </w:rPr>
        <w:t>e</w:t>
      </w:r>
      <w:r w:rsidRPr="00B044DF">
        <w:rPr>
          <w:rFonts w:ascii="Times New Roman" w:hAnsi="Times New Roman" w:cs="Times New Roman"/>
          <w:kern w:val="36"/>
          <w:sz w:val="24"/>
          <w:szCs w:val="24"/>
          <w:lang w:val="en-US"/>
        </w:rPr>
        <w:t xml:space="preserve">quation </w:t>
      </w:r>
      <w:r w:rsidR="0026595B" w:rsidRPr="00B044DF">
        <w:rPr>
          <w:rFonts w:ascii="Times New Roman" w:hAnsi="Times New Roman" w:cs="Times New Roman"/>
          <w:kern w:val="36"/>
          <w:sz w:val="24"/>
          <w:szCs w:val="24"/>
          <w:lang w:val="en-US"/>
        </w:rPr>
        <w:t>m</w:t>
      </w:r>
      <w:r w:rsidRPr="00B044DF">
        <w:rPr>
          <w:rFonts w:ascii="Times New Roman" w:hAnsi="Times New Roman" w:cs="Times New Roman"/>
          <w:kern w:val="36"/>
          <w:sz w:val="24"/>
          <w:szCs w:val="24"/>
          <w:lang w:val="en-US"/>
        </w:rPr>
        <w:t xml:space="preserve">ethod and </w:t>
      </w:r>
      <w:r w:rsidR="0026595B" w:rsidRPr="00B044DF">
        <w:rPr>
          <w:rFonts w:ascii="Times New Roman" w:hAnsi="Times New Roman" w:cs="Times New Roman"/>
          <w:kern w:val="36"/>
          <w:sz w:val="24"/>
          <w:szCs w:val="24"/>
          <w:lang w:val="en-US"/>
        </w:rPr>
        <w:t>i</w:t>
      </w:r>
      <w:r w:rsidRPr="00B044DF">
        <w:rPr>
          <w:rFonts w:ascii="Times New Roman" w:hAnsi="Times New Roman" w:cs="Times New Roman"/>
          <w:kern w:val="36"/>
          <w:sz w:val="24"/>
          <w:szCs w:val="24"/>
          <w:lang w:val="en-US"/>
        </w:rPr>
        <w:t xml:space="preserve">ts </w:t>
      </w:r>
      <w:r w:rsidR="0026595B" w:rsidRPr="00B044DF">
        <w:rPr>
          <w:rFonts w:ascii="Times New Roman" w:hAnsi="Times New Roman" w:cs="Times New Roman"/>
          <w:kern w:val="36"/>
          <w:sz w:val="24"/>
          <w:szCs w:val="24"/>
          <w:lang w:val="en-US"/>
        </w:rPr>
        <w:t>a</w:t>
      </w:r>
      <w:r w:rsidRPr="00B044DF">
        <w:rPr>
          <w:rFonts w:ascii="Times New Roman" w:hAnsi="Times New Roman" w:cs="Times New Roman"/>
          <w:kern w:val="36"/>
          <w:sz w:val="24"/>
          <w:szCs w:val="24"/>
          <w:lang w:val="en-US"/>
        </w:rPr>
        <w:t xml:space="preserve">pplications in </w:t>
      </w:r>
      <w:r w:rsidR="0026595B" w:rsidRPr="00B044DF">
        <w:rPr>
          <w:rFonts w:ascii="Times New Roman" w:hAnsi="Times New Roman" w:cs="Times New Roman"/>
          <w:kern w:val="36"/>
          <w:sz w:val="24"/>
          <w:szCs w:val="24"/>
          <w:lang w:val="en-US"/>
        </w:rPr>
        <w:t>n</w:t>
      </w:r>
      <w:r w:rsidRPr="00B044DF">
        <w:rPr>
          <w:rFonts w:ascii="Times New Roman" w:hAnsi="Times New Roman" w:cs="Times New Roman"/>
          <w:kern w:val="36"/>
          <w:sz w:val="24"/>
          <w:szCs w:val="24"/>
          <w:lang w:val="en-US"/>
        </w:rPr>
        <w:t xml:space="preserve">onlinear </w:t>
      </w:r>
      <w:r w:rsidR="0026595B" w:rsidRPr="00B044DF">
        <w:rPr>
          <w:rFonts w:ascii="Times New Roman" w:hAnsi="Times New Roman" w:cs="Times New Roman"/>
          <w:kern w:val="36"/>
          <w:sz w:val="24"/>
          <w:szCs w:val="24"/>
          <w:lang w:val="en-US"/>
        </w:rPr>
        <w:t>e</w:t>
      </w:r>
      <w:r w:rsidRPr="00B044DF">
        <w:rPr>
          <w:rFonts w:ascii="Times New Roman" w:hAnsi="Times New Roman" w:cs="Times New Roman"/>
          <w:kern w:val="36"/>
          <w:sz w:val="24"/>
          <w:szCs w:val="24"/>
          <w:lang w:val="en-US"/>
        </w:rPr>
        <w:t xml:space="preserve">volution </w:t>
      </w:r>
      <w:r w:rsidR="0026595B" w:rsidRPr="00B044DF">
        <w:rPr>
          <w:rFonts w:ascii="Times New Roman" w:hAnsi="Times New Roman" w:cs="Times New Roman"/>
          <w:kern w:val="36"/>
          <w:sz w:val="24"/>
          <w:szCs w:val="24"/>
          <w:lang w:val="en-US"/>
        </w:rPr>
        <w:t>e</w:t>
      </w:r>
      <w:r w:rsidRPr="00B044DF">
        <w:rPr>
          <w:rFonts w:ascii="Times New Roman" w:hAnsi="Times New Roman" w:cs="Times New Roman"/>
          <w:kern w:val="36"/>
          <w:sz w:val="24"/>
          <w:szCs w:val="24"/>
          <w:lang w:val="en-US"/>
        </w:rPr>
        <w:t xml:space="preserve">quations”, </w:t>
      </w:r>
      <w:r w:rsidRPr="00B044DF">
        <w:rPr>
          <w:rFonts w:ascii="Times New Roman" w:hAnsi="Times New Roman" w:cs="Times New Roman"/>
          <w:i/>
          <w:kern w:val="36"/>
          <w:sz w:val="24"/>
          <w:szCs w:val="24"/>
          <w:lang w:val="en-US"/>
        </w:rPr>
        <w:t>Chaos, Solitons and Fractals</w:t>
      </w:r>
      <w:r w:rsidRPr="00B044DF">
        <w:rPr>
          <w:rFonts w:ascii="Times New Roman" w:hAnsi="Times New Roman" w:cs="Times New Roman"/>
          <w:kern w:val="36"/>
          <w:sz w:val="24"/>
          <w:szCs w:val="24"/>
          <w:lang w:val="en-US"/>
        </w:rPr>
        <w:t>, 29,</w:t>
      </w:r>
      <w:r w:rsidR="00CF39E3" w:rsidRPr="00B044DF">
        <w:rPr>
          <w:rFonts w:ascii="Times New Roman" w:hAnsi="Times New Roman" w:cs="Times New Roman"/>
          <w:kern w:val="36"/>
          <w:sz w:val="24"/>
          <w:szCs w:val="24"/>
          <w:lang w:val="en-US"/>
        </w:rPr>
        <w:t xml:space="preserve"> 942-</w:t>
      </w:r>
      <w:r w:rsidRPr="00B044DF">
        <w:rPr>
          <w:rFonts w:ascii="Times New Roman" w:hAnsi="Times New Roman" w:cs="Times New Roman"/>
          <w:kern w:val="36"/>
          <w:sz w:val="24"/>
          <w:szCs w:val="24"/>
          <w:lang w:val="en-US"/>
        </w:rPr>
        <w:t>947, (2006).</w:t>
      </w:r>
    </w:p>
    <w:p w:rsidR="00E51ED6" w:rsidRPr="00B044DF" w:rsidRDefault="00E51ED6" w:rsidP="00CE5409">
      <w:pPr>
        <w:spacing w:after="0"/>
        <w:ind w:left="709"/>
        <w:jc w:val="both"/>
        <w:rPr>
          <w:rFonts w:ascii="Times New Roman" w:hAnsi="Times New Roman" w:cs="Times New Roman"/>
          <w:kern w:val="36"/>
          <w:sz w:val="24"/>
          <w:szCs w:val="24"/>
          <w:lang w:val="en-US"/>
        </w:rPr>
      </w:pPr>
    </w:p>
    <w:p w:rsidR="00E51ED6" w:rsidRPr="00B044DF" w:rsidRDefault="00E51ED6"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Yan, W., Li, Y. ve Yang, X., “The Cauchy problem for the modified Kawahara equation in Sobolev spaces with low regularity”, </w:t>
      </w:r>
      <w:r w:rsidRPr="00B044DF">
        <w:rPr>
          <w:rFonts w:ascii="Times New Roman" w:hAnsi="Times New Roman" w:cs="Times New Roman"/>
          <w:i/>
          <w:sz w:val="24"/>
          <w:szCs w:val="24"/>
          <w:lang w:val="en-US"/>
        </w:rPr>
        <w:t>Mathematical and Computer Modelling</w:t>
      </w:r>
      <w:r w:rsidRPr="00B044DF">
        <w:rPr>
          <w:rFonts w:ascii="Times New Roman" w:hAnsi="Times New Roman" w:cs="Times New Roman"/>
          <w:sz w:val="24"/>
          <w:szCs w:val="24"/>
          <w:lang w:val="en-US"/>
        </w:rPr>
        <w:t xml:space="preserve">, 54, </w:t>
      </w:r>
      <w:r w:rsidR="00E4022A" w:rsidRPr="00B044DF">
        <w:rPr>
          <w:rFonts w:ascii="Times New Roman" w:hAnsi="Times New Roman" w:cs="Times New Roman"/>
          <w:sz w:val="24"/>
          <w:szCs w:val="24"/>
          <w:lang w:val="en-US"/>
        </w:rPr>
        <w:t>1252-</w:t>
      </w:r>
      <w:r w:rsidRPr="00B044DF">
        <w:rPr>
          <w:rFonts w:ascii="Times New Roman" w:hAnsi="Times New Roman" w:cs="Times New Roman"/>
          <w:sz w:val="24"/>
          <w:szCs w:val="24"/>
          <w:lang w:val="en-US"/>
        </w:rPr>
        <w:t>1261, (2011).</w:t>
      </w:r>
    </w:p>
    <w:p w:rsidR="00CB32A5" w:rsidRPr="00B044DF" w:rsidRDefault="00CB32A5" w:rsidP="00CE5409">
      <w:pPr>
        <w:spacing w:after="0"/>
        <w:ind w:left="709"/>
        <w:jc w:val="both"/>
        <w:rPr>
          <w:rFonts w:ascii="Times New Roman" w:hAnsi="Times New Roman" w:cs="Times New Roman"/>
          <w:sz w:val="24"/>
          <w:szCs w:val="24"/>
          <w:lang w:val="en-US"/>
        </w:rPr>
      </w:pPr>
    </w:p>
    <w:p w:rsidR="00CB32A5" w:rsidRPr="00B044DF" w:rsidRDefault="00CB32A5" w:rsidP="00CE5409">
      <w:pPr>
        <w:autoSpaceDE w:val="0"/>
        <w:autoSpaceDN w:val="0"/>
        <w:adjustRightInd w:val="0"/>
        <w:spacing w:after="0"/>
        <w:ind w:left="709"/>
        <w:jc w:val="both"/>
        <w:rPr>
          <w:rFonts w:ascii="Times New Roman" w:hAnsi="Times New Roman" w:cs="Times New Roman"/>
          <w:color w:val="000000" w:themeColor="text1"/>
          <w:sz w:val="24"/>
          <w:szCs w:val="24"/>
          <w:lang w:val="en-US" w:bidi="ar-SA"/>
        </w:rPr>
      </w:pPr>
      <w:r w:rsidRPr="00B044DF">
        <w:rPr>
          <w:rFonts w:ascii="Times New Roman" w:hAnsi="Times New Roman" w:cs="Times New Roman"/>
          <w:color w:val="000000" w:themeColor="text1"/>
          <w:sz w:val="24"/>
          <w:szCs w:val="24"/>
          <w:lang w:val="en-US"/>
        </w:rPr>
        <w:t>Yaro, D., Seadawy, A. R., Lu, D., Apeanti, W. O. ve Akuamoah, S. W., “</w:t>
      </w:r>
      <w:r w:rsidRPr="00B044DF">
        <w:rPr>
          <w:rFonts w:ascii="Times New Roman" w:hAnsi="Times New Roman" w:cs="Times New Roman"/>
          <w:color w:val="000000" w:themeColor="text1"/>
          <w:sz w:val="24"/>
          <w:szCs w:val="24"/>
          <w:lang w:val="en-US" w:bidi="ar-SA"/>
        </w:rPr>
        <w:t>Dispersive wave solutions of the nonlinear fractional Zakhorov-Kuznetsov-</w:t>
      </w:r>
    </w:p>
    <w:p w:rsidR="00CB32A5" w:rsidRPr="00B044DF" w:rsidRDefault="00CB32A5" w:rsidP="00CE5409">
      <w:pPr>
        <w:autoSpaceDE w:val="0"/>
        <w:autoSpaceDN w:val="0"/>
        <w:adjustRightInd w:val="0"/>
        <w:spacing w:after="0"/>
        <w:ind w:left="709"/>
        <w:jc w:val="both"/>
        <w:rPr>
          <w:rFonts w:ascii="Times New Roman" w:hAnsi="Times New Roman" w:cs="Times New Roman"/>
          <w:color w:val="000000" w:themeColor="text1"/>
          <w:sz w:val="24"/>
          <w:szCs w:val="24"/>
          <w:lang w:val="en-US" w:bidi="ar-SA"/>
        </w:rPr>
      </w:pPr>
      <w:r w:rsidRPr="00B044DF">
        <w:rPr>
          <w:rFonts w:ascii="Times New Roman" w:hAnsi="Times New Roman" w:cs="Times New Roman"/>
          <w:color w:val="000000" w:themeColor="text1"/>
          <w:sz w:val="24"/>
          <w:szCs w:val="24"/>
          <w:lang w:val="en-US" w:bidi="ar-SA"/>
        </w:rPr>
        <w:lastRenderedPageBreak/>
        <w:t>Benjamin-Bona-Mahony equation and fractional symmetric regularized long</w:t>
      </w:r>
    </w:p>
    <w:p w:rsidR="00CB32A5" w:rsidRPr="00B044DF" w:rsidRDefault="00CB32A5" w:rsidP="00CE5409">
      <w:pPr>
        <w:spacing w:after="0"/>
        <w:ind w:left="709"/>
        <w:jc w:val="both"/>
        <w:rPr>
          <w:rFonts w:ascii="Times New Roman" w:hAnsi="Times New Roman" w:cs="Times New Roman"/>
          <w:color w:val="000000" w:themeColor="text1"/>
          <w:kern w:val="36"/>
          <w:sz w:val="24"/>
          <w:szCs w:val="24"/>
          <w:lang w:val="en-US"/>
        </w:rPr>
      </w:pPr>
      <w:r w:rsidRPr="00B044DF">
        <w:rPr>
          <w:rFonts w:ascii="Times New Roman" w:hAnsi="Times New Roman" w:cs="Times New Roman"/>
          <w:color w:val="000000" w:themeColor="text1"/>
          <w:sz w:val="24"/>
          <w:szCs w:val="24"/>
          <w:lang w:val="en-US" w:bidi="ar-SA"/>
        </w:rPr>
        <w:t>wave equation</w:t>
      </w:r>
      <w:r w:rsidRPr="00B044DF">
        <w:rPr>
          <w:rFonts w:ascii="Times New Roman" w:hAnsi="Times New Roman" w:cs="Times New Roman"/>
          <w:color w:val="000000" w:themeColor="text1"/>
          <w:sz w:val="24"/>
          <w:szCs w:val="24"/>
          <w:lang w:val="en-US"/>
        </w:rPr>
        <w:t xml:space="preserve">”, </w:t>
      </w:r>
      <w:r w:rsidRPr="00B044DF">
        <w:rPr>
          <w:rFonts w:ascii="Times New Roman" w:hAnsi="Times New Roman" w:cs="Times New Roman"/>
          <w:i/>
          <w:color w:val="000000" w:themeColor="text1"/>
          <w:sz w:val="24"/>
          <w:szCs w:val="24"/>
          <w:lang w:val="en-US" w:bidi="ar-SA"/>
        </w:rPr>
        <w:t>Results in Physics</w:t>
      </w:r>
      <w:r w:rsidRPr="00B044DF">
        <w:rPr>
          <w:rFonts w:ascii="Times New Roman" w:hAnsi="Times New Roman" w:cs="Times New Roman"/>
          <w:color w:val="000000" w:themeColor="text1"/>
          <w:sz w:val="24"/>
          <w:szCs w:val="24"/>
          <w:lang w:val="en-US" w:bidi="ar-SA"/>
        </w:rPr>
        <w:t>, 12,</w:t>
      </w:r>
      <w:r w:rsidR="00CE5409" w:rsidRPr="00B044DF">
        <w:rPr>
          <w:rFonts w:ascii="Times New Roman" w:hAnsi="Times New Roman" w:cs="Times New Roman"/>
          <w:color w:val="000000" w:themeColor="text1"/>
          <w:sz w:val="24"/>
          <w:szCs w:val="24"/>
          <w:lang w:val="en-US" w:bidi="ar-SA"/>
        </w:rPr>
        <w:t xml:space="preserve"> 1971-</w:t>
      </w:r>
      <w:r w:rsidRPr="00B044DF">
        <w:rPr>
          <w:rFonts w:ascii="Times New Roman" w:hAnsi="Times New Roman" w:cs="Times New Roman"/>
          <w:color w:val="000000" w:themeColor="text1"/>
          <w:sz w:val="24"/>
          <w:szCs w:val="24"/>
          <w:lang w:val="en-US" w:bidi="ar-SA"/>
        </w:rPr>
        <w:t>1979, (2019).</w:t>
      </w:r>
    </w:p>
    <w:p w:rsidR="00813C4A" w:rsidRPr="00B044DF" w:rsidRDefault="00813C4A" w:rsidP="00CE5409">
      <w:pPr>
        <w:spacing w:after="0"/>
        <w:ind w:left="709"/>
        <w:jc w:val="both"/>
        <w:rPr>
          <w:rFonts w:ascii="Times New Roman" w:hAnsi="Times New Roman" w:cs="Times New Roman"/>
          <w:kern w:val="36"/>
          <w:sz w:val="24"/>
          <w:szCs w:val="24"/>
          <w:lang w:val="en-US"/>
        </w:rPr>
      </w:pPr>
    </w:p>
    <w:p w:rsidR="00813C4A" w:rsidRPr="00B044DF" w:rsidRDefault="00813C4A"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Yimnet, S., Wongsaijai, B., Rojsiraphisal, T. ve Poochinapan</w:t>
      </w:r>
      <w:r w:rsidRPr="00B044DF">
        <w:rPr>
          <w:rFonts w:ascii="Times New Roman" w:eastAsia="MS Gothic" w:hAnsi="Times New Roman" w:cs="Times New Roman"/>
          <w:sz w:val="24"/>
          <w:szCs w:val="24"/>
          <w:lang w:val="en-US"/>
        </w:rPr>
        <w:t xml:space="preserve">, </w:t>
      </w:r>
      <w:r w:rsidRPr="00B044DF">
        <w:rPr>
          <w:rFonts w:ascii="Times New Roman" w:hAnsi="Times New Roman" w:cs="Times New Roman"/>
          <w:sz w:val="24"/>
          <w:szCs w:val="24"/>
          <w:lang w:val="en-US"/>
        </w:rPr>
        <w:t xml:space="preserve">K., “Numerical implementation for solving the symmetric regularized long wave equation”, </w:t>
      </w:r>
      <w:r w:rsidRPr="00B044DF">
        <w:rPr>
          <w:rFonts w:ascii="Times New Roman" w:hAnsi="Times New Roman" w:cs="Times New Roman"/>
          <w:i/>
          <w:sz w:val="24"/>
          <w:szCs w:val="24"/>
          <w:lang w:val="en-US"/>
        </w:rPr>
        <w:t>Applied Mathematics and Computation</w:t>
      </w:r>
      <w:r w:rsidRPr="00B044DF">
        <w:rPr>
          <w:rFonts w:ascii="Times New Roman" w:hAnsi="Times New Roman" w:cs="Times New Roman"/>
          <w:sz w:val="24"/>
          <w:szCs w:val="24"/>
          <w:lang w:val="en-US"/>
        </w:rPr>
        <w:t>, 273, 809</w:t>
      </w:r>
      <w:r w:rsidR="00CF39E3"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825, (2016).</w:t>
      </w:r>
    </w:p>
    <w:p w:rsidR="00BC3BFD" w:rsidRPr="00B044DF" w:rsidRDefault="00BC3BFD" w:rsidP="00CE5409">
      <w:pPr>
        <w:spacing w:after="0"/>
        <w:ind w:left="709"/>
        <w:jc w:val="both"/>
        <w:rPr>
          <w:rFonts w:ascii="Times New Roman" w:hAnsi="Times New Roman" w:cs="Times New Roman"/>
          <w:sz w:val="24"/>
          <w:szCs w:val="24"/>
          <w:lang w:val="en-US"/>
        </w:rPr>
      </w:pPr>
    </w:p>
    <w:p w:rsidR="00BC3BFD" w:rsidRPr="00B044DF" w:rsidRDefault="00BC3BFD" w:rsidP="00CE5409">
      <w:pPr>
        <w:spacing w:after="0"/>
        <w:ind w:left="709"/>
        <w:jc w:val="both"/>
        <w:rPr>
          <w:rFonts w:ascii="Times New Roman" w:hAnsi="Times New Roman" w:cs="Times New Roman"/>
          <w:kern w:val="36"/>
          <w:sz w:val="24"/>
          <w:szCs w:val="24"/>
          <w:lang w:val="en-US"/>
        </w:rPr>
      </w:pPr>
      <w:r w:rsidRPr="00B044DF">
        <w:rPr>
          <w:rFonts w:ascii="Times New Roman" w:hAnsi="Times New Roman" w:cs="Times New Roman"/>
          <w:sz w:val="24"/>
          <w:szCs w:val="24"/>
          <w:lang w:val="en-US"/>
        </w:rPr>
        <w:t>Yin, F., Tian, T., Song, J. ve Zhu, M., “Spectral methods using Legendre wavelets for nonlinear Klein</w:t>
      </w:r>
      <w:r w:rsidRPr="00B044DF">
        <w:rPr>
          <w:rFonts w:ascii="Times New Roman" w:eastAsia="MTSYN" w:hAnsi="Times New Roman" w:cs="Times New Roman"/>
          <w:sz w:val="24"/>
          <w:szCs w:val="24"/>
          <w:lang w:val="en-US"/>
        </w:rPr>
        <w:t>\</w:t>
      </w:r>
      <w:r w:rsidRPr="00B044DF">
        <w:rPr>
          <w:rFonts w:ascii="Times New Roman" w:hAnsi="Times New Roman" w:cs="Times New Roman"/>
          <w:sz w:val="24"/>
          <w:szCs w:val="24"/>
          <w:lang w:val="en-US"/>
        </w:rPr>
        <w:t xml:space="preserve">Sine-Gordon equations”, </w:t>
      </w:r>
      <w:r w:rsidRPr="00B044DF">
        <w:rPr>
          <w:rFonts w:ascii="Times New Roman" w:hAnsi="Times New Roman" w:cs="Times New Roman"/>
          <w:i/>
          <w:sz w:val="24"/>
          <w:szCs w:val="24"/>
          <w:lang w:val="en-US"/>
        </w:rPr>
        <w:t>Journal of Computational and Applied Mathematics</w:t>
      </w:r>
      <w:r w:rsidRPr="00B044DF">
        <w:rPr>
          <w:rFonts w:ascii="Times New Roman" w:hAnsi="Times New Roman" w:cs="Times New Roman"/>
          <w:sz w:val="24"/>
          <w:szCs w:val="24"/>
          <w:lang w:val="en-US"/>
        </w:rPr>
        <w:t>, 275, 321</w:t>
      </w:r>
      <w:r w:rsidR="00CF39E3" w:rsidRPr="00B044DF">
        <w:rPr>
          <w:rFonts w:ascii="Times New Roman" w:hAnsi="Times New Roman" w:cs="Times New Roman"/>
          <w:sz w:val="24"/>
          <w:szCs w:val="24"/>
          <w:lang w:val="en-US"/>
        </w:rPr>
        <w:t>-</w:t>
      </w:r>
      <w:r w:rsidRPr="00B044DF">
        <w:rPr>
          <w:rFonts w:ascii="Times New Roman" w:hAnsi="Times New Roman" w:cs="Times New Roman"/>
          <w:sz w:val="24"/>
          <w:szCs w:val="24"/>
          <w:lang w:val="en-US"/>
        </w:rPr>
        <w:t>334, (2015).</w:t>
      </w:r>
    </w:p>
    <w:p w:rsidR="00813C4A" w:rsidRPr="00B044DF" w:rsidRDefault="00813C4A" w:rsidP="00CE5409">
      <w:pPr>
        <w:spacing w:after="0"/>
        <w:ind w:left="709"/>
        <w:jc w:val="both"/>
        <w:rPr>
          <w:rFonts w:ascii="Times New Roman" w:hAnsi="Times New Roman" w:cs="Times New Roman"/>
          <w:kern w:val="36"/>
          <w:sz w:val="24"/>
          <w:szCs w:val="24"/>
          <w:lang w:val="en-US"/>
        </w:rPr>
      </w:pPr>
    </w:p>
    <w:p w:rsidR="00BA5940" w:rsidRPr="00B044DF" w:rsidRDefault="00BA5940" w:rsidP="00CE5409">
      <w:pPr>
        <w:spacing w:after="0"/>
        <w:ind w:left="709"/>
        <w:jc w:val="both"/>
        <w:rPr>
          <w:rFonts w:ascii="Times New Roman" w:hAnsi="Times New Roman" w:cs="Times New Roman"/>
          <w:kern w:val="36"/>
          <w:sz w:val="24"/>
          <w:szCs w:val="24"/>
          <w:lang w:val="en-US"/>
        </w:rPr>
      </w:pPr>
      <w:r w:rsidRPr="00B044DF">
        <w:rPr>
          <w:rFonts w:ascii="Times New Roman" w:hAnsi="Times New Roman" w:cs="Times New Roman"/>
          <w:sz w:val="24"/>
          <w:szCs w:val="24"/>
          <w:lang w:val="en-US"/>
        </w:rPr>
        <w:t xml:space="preserve">Younis M. ve Zafar, A., “The modified simple equation method for solving nonlinear Phi-Four equation”, </w:t>
      </w:r>
      <w:r w:rsidRPr="00B044DF">
        <w:rPr>
          <w:rFonts w:ascii="Times New Roman" w:hAnsi="Times New Roman" w:cs="Times New Roman"/>
          <w:i/>
          <w:sz w:val="24"/>
          <w:szCs w:val="24"/>
          <w:lang w:val="en-US"/>
        </w:rPr>
        <w:t>International Journal of Innovation and Applied Studies</w:t>
      </w:r>
      <w:r w:rsidRPr="00B044DF">
        <w:rPr>
          <w:rFonts w:ascii="Times New Roman" w:hAnsi="Times New Roman" w:cs="Times New Roman"/>
          <w:sz w:val="24"/>
          <w:szCs w:val="24"/>
          <w:lang w:val="en-US"/>
        </w:rPr>
        <w:t>, 2, 661-664, (2013).</w:t>
      </w:r>
    </w:p>
    <w:p w:rsidR="003646CC" w:rsidRPr="00B044DF" w:rsidRDefault="003646CC" w:rsidP="00CE5409">
      <w:pPr>
        <w:spacing w:after="0"/>
        <w:ind w:left="709"/>
        <w:jc w:val="both"/>
        <w:rPr>
          <w:rFonts w:ascii="Times New Roman" w:hAnsi="Times New Roman" w:cs="Times New Roman"/>
          <w:kern w:val="36"/>
          <w:sz w:val="24"/>
          <w:szCs w:val="24"/>
          <w:lang w:val="en-US"/>
        </w:rPr>
      </w:pPr>
    </w:p>
    <w:p w:rsidR="003646CC" w:rsidRPr="00B044DF" w:rsidRDefault="003646CC"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Younis, M., Rehman, H. ve Iftikhar, M., “Travell</w:t>
      </w:r>
      <w:r w:rsidR="00FD6051">
        <w:rPr>
          <w:rFonts w:ascii="Times New Roman" w:hAnsi="Times New Roman" w:cs="Times New Roman"/>
          <w:sz w:val="24"/>
          <w:szCs w:val="24"/>
          <w:lang w:val="en-US"/>
        </w:rPr>
        <w:t>ing wave solutions to some time-</w:t>
      </w:r>
      <w:r w:rsidRPr="00B044DF">
        <w:rPr>
          <w:rFonts w:ascii="Times New Roman" w:hAnsi="Times New Roman" w:cs="Times New Roman"/>
          <w:sz w:val="24"/>
          <w:szCs w:val="24"/>
          <w:lang w:val="en-US"/>
        </w:rPr>
        <w:t xml:space="preserve">space nonlinear evolution equations”, </w:t>
      </w:r>
      <w:r w:rsidRPr="00B044DF">
        <w:rPr>
          <w:rFonts w:ascii="Times New Roman" w:hAnsi="Times New Roman" w:cs="Times New Roman"/>
          <w:i/>
          <w:sz w:val="24"/>
          <w:szCs w:val="24"/>
          <w:lang w:val="en-US"/>
        </w:rPr>
        <w:t>Applied Mathematics and Computation</w:t>
      </w:r>
      <w:r w:rsidRPr="00B044DF">
        <w:rPr>
          <w:rFonts w:ascii="Times New Roman" w:hAnsi="Times New Roman" w:cs="Times New Roman"/>
          <w:sz w:val="24"/>
          <w:szCs w:val="24"/>
          <w:lang w:val="en-US"/>
        </w:rPr>
        <w:t>, 249,</w:t>
      </w:r>
      <w:r w:rsidR="00E4022A" w:rsidRPr="00B044DF">
        <w:rPr>
          <w:rFonts w:ascii="Times New Roman" w:hAnsi="Times New Roman" w:cs="Times New Roman"/>
          <w:sz w:val="24"/>
          <w:szCs w:val="24"/>
          <w:lang w:val="en-US"/>
        </w:rPr>
        <w:t xml:space="preserve"> 81-</w:t>
      </w:r>
      <w:r w:rsidRPr="00B044DF">
        <w:rPr>
          <w:rFonts w:ascii="Times New Roman" w:hAnsi="Times New Roman" w:cs="Times New Roman"/>
          <w:sz w:val="24"/>
          <w:szCs w:val="24"/>
          <w:lang w:val="en-US"/>
        </w:rPr>
        <w:t>88, (2014).</w:t>
      </w:r>
    </w:p>
    <w:p w:rsidR="00980558" w:rsidRPr="00B044DF" w:rsidRDefault="00980558" w:rsidP="00CE5409">
      <w:pPr>
        <w:spacing w:after="0"/>
        <w:ind w:left="709"/>
        <w:jc w:val="both"/>
        <w:rPr>
          <w:rFonts w:ascii="Times New Roman" w:hAnsi="Times New Roman" w:cs="Times New Roman"/>
          <w:sz w:val="24"/>
          <w:szCs w:val="24"/>
          <w:lang w:val="en-US"/>
        </w:rPr>
      </w:pPr>
    </w:p>
    <w:p w:rsidR="00980558" w:rsidRPr="00B044DF" w:rsidRDefault="00980558"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Yusufoğlu, E., “The variational iteration method for studying the Klein–Gordon equation”, </w:t>
      </w:r>
      <w:r w:rsidRPr="00B044DF">
        <w:rPr>
          <w:rFonts w:ascii="Times New Roman" w:hAnsi="Times New Roman" w:cs="Times New Roman"/>
          <w:i/>
          <w:sz w:val="24"/>
          <w:szCs w:val="24"/>
          <w:lang w:val="en-US"/>
        </w:rPr>
        <w:t>Applied Mathematics Letters</w:t>
      </w:r>
      <w:r w:rsidRPr="00B044DF">
        <w:rPr>
          <w:rFonts w:ascii="Times New Roman" w:hAnsi="Times New Roman" w:cs="Times New Roman"/>
          <w:sz w:val="24"/>
          <w:szCs w:val="24"/>
          <w:lang w:val="en-US"/>
        </w:rPr>
        <w:t xml:space="preserve">, 21, </w:t>
      </w:r>
      <w:r w:rsidR="00806444" w:rsidRPr="00B044DF">
        <w:rPr>
          <w:rFonts w:ascii="Times New Roman" w:hAnsi="Times New Roman" w:cs="Times New Roman"/>
          <w:sz w:val="24"/>
          <w:szCs w:val="24"/>
          <w:lang w:val="en-US"/>
        </w:rPr>
        <w:t>669-</w:t>
      </w:r>
      <w:r w:rsidRPr="00B044DF">
        <w:rPr>
          <w:rFonts w:ascii="Times New Roman" w:hAnsi="Times New Roman" w:cs="Times New Roman"/>
          <w:sz w:val="24"/>
          <w:szCs w:val="24"/>
          <w:lang w:val="en-US"/>
        </w:rPr>
        <w:t>674, (2008).</w:t>
      </w:r>
    </w:p>
    <w:p w:rsidR="000D167C" w:rsidRPr="00B044DF" w:rsidRDefault="000D167C" w:rsidP="00CE5409">
      <w:pPr>
        <w:spacing w:after="0"/>
        <w:ind w:left="709"/>
        <w:jc w:val="both"/>
        <w:rPr>
          <w:rFonts w:ascii="Times New Roman" w:hAnsi="Times New Roman" w:cs="Times New Roman"/>
          <w:sz w:val="24"/>
          <w:szCs w:val="24"/>
          <w:lang w:val="en-US"/>
        </w:rPr>
      </w:pPr>
    </w:p>
    <w:p w:rsidR="000D167C" w:rsidRPr="00B044DF" w:rsidRDefault="000D167C"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Yusufoğlu, E. ve Bekir, A., “Symbolic computation and new families of exact travelling solutions for the Kawahara and modified Kawahara equations”, </w:t>
      </w:r>
      <w:r w:rsidRPr="00B044DF">
        <w:rPr>
          <w:rFonts w:ascii="Times New Roman" w:hAnsi="Times New Roman" w:cs="Times New Roman"/>
          <w:i/>
          <w:sz w:val="24"/>
          <w:szCs w:val="24"/>
          <w:lang w:val="en-US"/>
        </w:rPr>
        <w:t>Computers and Mathematics with Applications</w:t>
      </w:r>
      <w:r w:rsidRPr="00B044DF">
        <w:rPr>
          <w:rFonts w:ascii="Times New Roman" w:hAnsi="Times New Roman" w:cs="Times New Roman"/>
          <w:sz w:val="24"/>
          <w:szCs w:val="24"/>
          <w:lang w:val="en-US"/>
        </w:rPr>
        <w:t>, 55, 1113-1121, (2008).</w:t>
      </w:r>
    </w:p>
    <w:p w:rsidR="00F76C9C" w:rsidRPr="00B044DF" w:rsidRDefault="00F76C9C" w:rsidP="00CE5409">
      <w:pPr>
        <w:spacing w:after="0"/>
        <w:ind w:left="709"/>
        <w:jc w:val="both"/>
        <w:rPr>
          <w:rFonts w:ascii="Times New Roman" w:hAnsi="Times New Roman" w:cs="Times New Roman"/>
          <w:sz w:val="24"/>
          <w:szCs w:val="24"/>
          <w:lang w:val="en-US"/>
        </w:rPr>
      </w:pPr>
    </w:p>
    <w:p w:rsidR="00CF39E3" w:rsidRPr="00B044DF" w:rsidRDefault="00CF39E3"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Yusufoğlu, E., Bekir, A. ve Alp, M., “</w:t>
      </w:r>
      <w:r w:rsidRPr="00B044DF">
        <w:rPr>
          <w:rFonts w:ascii="Times New Roman" w:eastAsia="AdvEPSTIM" w:hAnsi="Times New Roman" w:cs="Times New Roman"/>
          <w:sz w:val="24"/>
          <w:szCs w:val="24"/>
          <w:lang w:val="en-US"/>
        </w:rPr>
        <w:t xml:space="preserve">Periodic and solitary wave solutions of Kawahara and modified Kawahara equations by using Sine–Cosine method”, </w:t>
      </w:r>
      <w:r w:rsidRPr="00B044DF">
        <w:rPr>
          <w:rFonts w:ascii="Times New Roman" w:eastAsia="AdvEPSTIM" w:hAnsi="Times New Roman" w:cs="Times New Roman"/>
          <w:i/>
          <w:sz w:val="24"/>
          <w:szCs w:val="24"/>
          <w:lang w:val="en-US"/>
        </w:rPr>
        <w:t>Chaos, Solitons and Fractals</w:t>
      </w:r>
      <w:r w:rsidRPr="00B044DF">
        <w:rPr>
          <w:rFonts w:ascii="Times New Roman" w:eastAsia="AdvEPSTIM" w:hAnsi="Times New Roman" w:cs="Times New Roman"/>
          <w:sz w:val="24"/>
          <w:szCs w:val="24"/>
          <w:lang w:val="en-US"/>
        </w:rPr>
        <w:t>, 37,</w:t>
      </w:r>
      <w:r w:rsidR="00E4022A" w:rsidRPr="00B044DF">
        <w:rPr>
          <w:rFonts w:ascii="Times New Roman" w:eastAsia="AdvEPSTIM" w:hAnsi="Times New Roman" w:cs="Times New Roman"/>
          <w:sz w:val="24"/>
          <w:szCs w:val="24"/>
          <w:lang w:val="en-US"/>
        </w:rPr>
        <w:t xml:space="preserve"> 1193-</w:t>
      </w:r>
      <w:r w:rsidRPr="00B044DF">
        <w:rPr>
          <w:rFonts w:ascii="Times New Roman" w:eastAsia="AdvEPSTIM" w:hAnsi="Times New Roman" w:cs="Times New Roman"/>
          <w:sz w:val="24"/>
          <w:szCs w:val="24"/>
          <w:lang w:val="en-US"/>
        </w:rPr>
        <w:t>1197, (2008).</w:t>
      </w:r>
    </w:p>
    <w:p w:rsidR="003732F4" w:rsidRPr="00B044DF" w:rsidRDefault="003732F4" w:rsidP="00CE5409">
      <w:pPr>
        <w:spacing w:after="0"/>
        <w:ind w:left="709"/>
        <w:jc w:val="both"/>
        <w:rPr>
          <w:rFonts w:ascii="Times New Roman" w:hAnsi="Times New Roman" w:cs="Times New Roman"/>
          <w:sz w:val="24"/>
          <w:szCs w:val="24"/>
          <w:lang w:val="en-US"/>
        </w:rPr>
      </w:pPr>
    </w:p>
    <w:p w:rsidR="003732F4" w:rsidRPr="00B044DF" w:rsidRDefault="003732F4" w:rsidP="00CE5409">
      <w:pPr>
        <w:spacing w:after="0"/>
        <w:ind w:left="709"/>
        <w:jc w:val="both"/>
        <w:rPr>
          <w:rFonts w:ascii="Times New Roman" w:hAnsi="Times New Roman"/>
          <w:sz w:val="24"/>
          <w:szCs w:val="24"/>
          <w:lang w:val="en-US"/>
        </w:rPr>
      </w:pPr>
      <w:r w:rsidRPr="00B044DF">
        <w:rPr>
          <w:rFonts w:ascii="Times New Roman" w:hAnsi="Times New Roman" w:cs="Times New Roman"/>
          <w:sz w:val="24"/>
          <w:szCs w:val="24"/>
          <w:lang w:val="en-US"/>
        </w:rPr>
        <w:t>Zahra, W. K., “Trigonometric B-Spline collocation method for solving PH</w:t>
      </w:r>
      <w:r w:rsidR="00CE5409" w:rsidRPr="00B044DF">
        <w:rPr>
          <w:rFonts w:ascii="Times New Roman" w:hAnsi="Times New Roman" w:cs="Times New Roman"/>
          <w:sz w:val="24"/>
          <w:szCs w:val="24"/>
          <w:lang w:val="en-US"/>
        </w:rPr>
        <w:t>I-Four and Allen–Cahn equations</w:t>
      </w:r>
      <w:r w:rsidRPr="00B044DF">
        <w:rPr>
          <w:rFonts w:ascii="Times New Roman" w:hAnsi="Times New Roman" w:cs="Times New Roman"/>
          <w:sz w:val="24"/>
          <w:szCs w:val="24"/>
          <w:lang w:val="en-US"/>
        </w:rPr>
        <w:t xml:space="preserve">” </w:t>
      </w:r>
      <w:r w:rsidRPr="00B044DF">
        <w:rPr>
          <w:rFonts w:ascii="Times New Roman" w:hAnsi="Times New Roman" w:cs="Times New Roman"/>
          <w:i/>
          <w:sz w:val="24"/>
          <w:szCs w:val="24"/>
          <w:lang w:val="en-US"/>
        </w:rPr>
        <w:t>Mediterranean Journal of Mathematics</w:t>
      </w:r>
      <w:r w:rsidRPr="00B044DF">
        <w:rPr>
          <w:rFonts w:ascii="Times New Roman" w:hAnsi="Times New Roman" w:cs="Times New Roman"/>
          <w:sz w:val="24"/>
          <w:szCs w:val="24"/>
          <w:lang w:val="en-US"/>
        </w:rPr>
        <w:t>, 14, 122-141, (2017).</w:t>
      </w:r>
    </w:p>
    <w:p w:rsidR="00E332A7" w:rsidRPr="00B044DF" w:rsidRDefault="00E332A7" w:rsidP="00CE5409">
      <w:pPr>
        <w:spacing w:after="0"/>
        <w:jc w:val="both"/>
        <w:rPr>
          <w:rFonts w:ascii="Times New Roman" w:hAnsi="Times New Roman"/>
          <w:sz w:val="24"/>
          <w:szCs w:val="24"/>
          <w:lang w:val="en-US"/>
        </w:rPr>
      </w:pPr>
    </w:p>
    <w:p w:rsidR="00CE118D" w:rsidRPr="00B044DF" w:rsidRDefault="00CE118D"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Zayed, E. M. E., “</w:t>
      </w:r>
      <w:r w:rsidRPr="00B044DF">
        <w:rPr>
          <w:rFonts w:ascii="Times New Roman" w:hAnsi="Times New Roman" w:cs="Times New Roman"/>
          <w:bCs/>
          <w:sz w:val="24"/>
          <w:szCs w:val="24"/>
          <w:lang w:val="en-US"/>
        </w:rPr>
        <w:t xml:space="preserve">New traveling wave solutions for higher dimensional nonlinear evolution equations using a generalized </w:t>
      </w:r>
      <w:r w:rsidRPr="00B044DF">
        <w:rPr>
          <w:rFonts w:ascii="Times New Roman" w:hAnsi="Times New Roman" w:cs="Times New Roman"/>
          <w:sz w:val="24"/>
          <w:szCs w:val="24"/>
          <w:lang w:val="en-US"/>
        </w:rPr>
        <w:t>(</w:t>
      </w:r>
      <w:r w:rsidRPr="00B044DF">
        <w:rPr>
          <w:rFonts w:ascii="Times New Roman" w:hAnsi="Times New Roman" w:cs="Times New Roman"/>
          <w:i/>
          <w:sz w:val="24"/>
          <w:szCs w:val="24"/>
          <w:lang w:val="en-US"/>
        </w:rPr>
        <w:t>G</w:t>
      </w:r>
      <w:r w:rsidRPr="00B044DF">
        <w:rPr>
          <w:rFonts w:ascii="Times New Roman" w:hAnsi="Times New Roman" w:cs="Times New Roman"/>
          <w:sz w:val="24"/>
          <w:szCs w:val="24"/>
          <w:lang w:val="en-US"/>
        </w:rPr>
        <w:t>′/</w:t>
      </w:r>
      <w:r w:rsidRPr="00B044DF">
        <w:rPr>
          <w:rFonts w:ascii="Times New Roman" w:hAnsi="Times New Roman" w:cs="Times New Roman"/>
          <w:i/>
          <w:sz w:val="24"/>
          <w:szCs w:val="24"/>
          <w:lang w:val="en-US"/>
        </w:rPr>
        <w:t>G</w:t>
      </w:r>
      <w:r w:rsidRPr="00B044DF">
        <w:rPr>
          <w:rFonts w:ascii="Times New Roman" w:hAnsi="Times New Roman" w:cs="Times New Roman"/>
          <w:sz w:val="24"/>
          <w:szCs w:val="24"/>
          <w:lang w:val="en-US"/>
        </w:rPr>
        <w:t>)-</w:t>
      </w:r>
      <w:r w:rsidRPr="00B044DF">
        <w:rPr>
          <w:rFonts w:ascii="Times New Roman" w:hAnsi="Times New Roman" w:cs="Times New Roman"/>
          <w:bCs/>
          <w:sz w:val="24"/>
          <w:szCs w:val="24"/>
          <w:lang w:val="en-US"/>
        </w:rPr>
        <w:t>expansion method”,</w:t>
      </w:r>
      <w:r w:rsidR="00E332A7" w:rsidRPr="00B044DF">
        <w:rPr>
          <w:rFonts w:ascii="Times New Roman" w:hAnsi="Times New Roman" w:cs="Times New Roman"/>
          <w:bCs/>
          <w:sz w:val="24"/>
          <w:szCs w:val="24"/>
          <w:lang w:val="en-US"/>
        </w:rPr>
        <w:t xml:space="preserve"> </w:t>
      </w:r>
      <w:r w:rsidR="00E332A7" w:rsidRPr="00B044DF">
        <w:rPr>
          <w:rFonts w:ascii="Times New Roman" w:eastAsia="ArialUnicodeMS" w:hAnsi="Times New Roman" w:cs="Times New Roman"/>
          <w:i/>
          <w:sz w:val="24"/>
          <w:szCs w:val="24"/>
          <w:lang w:val="en-US"/>
        </w:rPr>
        <w:t>Journal of Physics A: Mathematical and Theoretical</w:t>
      </w:r>
      <w:r w:rsidRPr="00B044DF">
        <w:rPr>
          <w:rFonts w:ascii="Times New Roman" w:hAnsi="Times New Roman" w:cs="Times New Roman"/>
          <w:sz w:val="24"/>
          <w:szCs w:val="24"/>
          <w:lang w:val="en-US"/>
        </w:rPr>
        <w:t>,</w:t>
      </w:r>
      <w:r w:rsidRPr="00B044DF">
        <w:rPr>
          <w:rFonts w:ascii="Times New Roman" w:hAnsi="Times New Roman" w:cs="Times New Roman"/>
          <w:i/>
          <w:sz w:val="24"/>
          <w:szCs w:val="24"/>
          <w:lang w:val="en-US"/>
        </w:rPr>
        <w:t xml:space="preserve"> </w:t>
      </w:r>
      <w:r w:rsidRPr="00B044DF">
        <w:rPr>
          <w:rFonts w:ascii="Times New Roman" w:hAnsi="Times New Roman" w:cs="Times New Roman"/>
          <w:bCs/>
          <w:sz w:val="24"/>
          <w:szCs w:val="24"/>
          <w:lang w:val="en-US"/>
        </w:rPr>
        <w:t xml:space="preserve">42, </w:t>
      </w:r>
      <w:r w:rsidR="00691FE9" w:rsidRPr="00B044DF">
        <w:rPr>
          <w:rFonts w:ascii="Times New Roman" w:hAnsi="Times New Roman" w:cs="Times New Roman"/>
          <w:bCs/>
          <w:sz w:val="24"/>
          <w:szCs w:val="24"/>
          <w:lang w:val="en-US"/>
        </w:rPr>
        <w:t>1-</w:t>
      </w:r>
      <w:r w:rsidRPr="00B044DF">
        <w:rPr>
          <w:rFonts w:ascii="Times New Roman" w:hAnsi="Times New Roman" w:cs="Times New Roman"/>
          <w:sz w:val="24"/>
          <w:szCs w:val="24"/>
          <w:lang w:val="en-US"/>
        </w:rPr>
        <w:t>13, (2009).</w:t>
      </w:r>
    </w:p>
    <w:p w:rsidR="00572433" w:rsidRPr="00B044DF" w:rsidRDefault="00572433" w:rsidP="00CE5409">
      <w:pPr>
        <w:spacing w:after="0"/>
        <w:ind w:left="709"/>
        <w:jc w:val="both"/>
        <w:rPr>
          <w:rFonts w:ascii="Times New Roman" w:hAnsi="Times New Roman" w:cs="Times New Roman"/>
          <w:sz w:val="24"/>
          <w:szCs w:val="24"/>
          <w:lang w:val="en-US"/>
        </w:rPr>
      </w:pPr>
    </w:p>
    <w:p w:rsidR="00572433" w:rsidRPr="00B044DF" w:rsidRDefault="00572433" w:rsidP="00CE5409">
      <w:pPr>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Zhang, D., “Doubly periodic solutions of the modified Kawahara equation”, </w:t>
      </w:r>
      <w:r w:rsidRPr="00B044DF">
        <w:rPr>
          <w:rFonts w:ascii="Times New Roman" w:hAnsi="Times New Roman" w:cs="Times New Roman"/>
          <w:i/>
          <w:sz w:val="24"/>
          <w:szCs w:val="24"/>
          <w:lang w:val="en-US"/>
        </w:rPr>
        <w:t>Chaos, Solitons and Fractals</w:t>
      </w:r>
      <w:r w:rsidRPr="00B044DF">
        <w:rPr>
          <w:rFonts w:ascii="Times New Roman" w:hAnsi="Times New Roman" w:cs="Times New Roman"/>
          <w:sz w:val="24"/>
          <w:szCs w:val="24"/>
          <w:lang w:val="en-US"/>
        </w:rPr>
        <w:t xml:space="preserve">, 25, </w:t>
      </w:r>
      <w:r w:rsidR="00E4022A" w:rsidRPr="00B044DF">
        <w:rPr>
          <w:rFonts w:ascii="Times New Roman" w:hAnsi="Times New Roman" w:cs="Times New Roman"/>
          <w:sz w:val="24"/>
          <w:szCs w:val="24"/>
          <w:lang w:val="en-US"/>
        </w:rPr>
        <w:t>1155-</w:t>
      </w:r>
      <w:r w:rsidRPr="00B044DF">
        <w:rPr>
          <w:rFonts w:ascii="Times New Roman" w:hAnsi="Times New Roman" w:cs="Times New Roman"/>
          <w:sz w:val="24"/>
          <w:szCs w:val="24"/>
          <w:lang w:val="en-US"/>
        </w:rPr>
        <w:t>1160, (2005).</w:t>
      </w:r>
    </w:p>
    <w:p w:rsidR="00A43D83" w:rsidRPr="00B044DF" w:rsidRDefault="00A43D83" w:rsidP="00CE5409">
      <w:pPr>
        <w:spacing w:after="0"/>
        <w:ind w:left="709"/>
        <w:jc w:val="both"/>
        <w:rPr>
          <w:rFonts w:ascii="Times New Roman" w:hAnsi="Times New Roman" w:cs="Times New Roman"/>
          <w:sz w:val="24"/>
          <w:szCs w:val="24"/>
          <w:lang w:val="en-US"/>
        </w:rPr>
      </w:pPr>
    </w:p>
    <w:p w:rsidR="00A43D83" w:rsidRPr="00B044DF" w:rsidRDefault="00A43D83"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Zhang, X., Zhao, J., Liu, J. ve Tang, B.,”</w:t>
      </w:r>
      <w:r w:rsidRPr="00B044DF">
        <w:rPr>
          <w:rFonts w:ascii="Times New Roman" w:eastAsia="AdvGulliv-R" w:hAnsi="Times New Roman" w:cs="Times New Roman"/>
          <w:sz w:val="24"/>
          <w:szCs w:val="24"/>
          <w:lang w:val="en-US" w:bidi="ar-SA"/>
        </w:rPr>
        <w:t>Homotopy perturbation method for two dimensional time-fractional wave equation</w:t>
      </w:r>
      <w:r w:rsidRPr="00B044DF">
        <w:rPr>
          <w:rFonts w:ascii="Times New Roman" w:hAnsi="Times New Roman" w:cs="Times New Roman"/>
          <w:sz w:val="24"/>
          <w:szCs w:val="24"/>
          <w:lang w:val="en-US"/>
        </w:rPr>
        <w:t xml:space="preserve">”, </w:t>
      </w:r>
      <w:r w:rsidRPr="00B044DF">
        <w:rPr>
          <w:rFonts w:ascii="Times New Roman" w:eastAsia="AdvGulliv-R" w:hAnsi="Times New Roman" w:cs="Times New Roman"/>
          <w:i/>
          <w:sz w:val="24"/>
          <w:szCs w:val="24"/>
          <w:lang w:val="en-US" w:bidi="ar-SA"/>
        </w:rPr>
        <w:t>Applied Mathematical Modelling</w:t>
      </w:r>
      <w:r w:rsidRPr="00B044DF">
        <w:rPr>
          <w:rFonts w:ascii="Times New Roman" w:eastAsia="AdvGulliv-R" w:hAnsi="Times New Roman" w:cs="Times New Roman"/>
          <w:sz w:val="24"/>
          <w:szCs w:val="24"/>
          <w:lang w:val="en-US" w:bidi="ar-SA"/>
        </w:rPr>
        <w:t xml:space="preserve">, 38, 5545-5552, (2014). </w:t>
      </w:r>
    </w:p>
    <w:p w:rsidR="00FE1448" w:rsidRPr="00B044DF" w:rsidRDefault="00FE1448" w:rsidP="00CE5409">
      <w:pPr>
        <w:spacing w:after="0"/>
        <w:ind w:left="709"/>
        <w:jc w:val="both"/>
        <w:rPr>
          <w:rFonts w:ascii="Times New Roman" w:hAnsi="Times New Roman" w:cs="Times New Roman"/>
          <w:sz w:val="24"/>
          <w:szCs w:val="24"/>
          <w:lang w:val="en-US"/>
        </w:rPr>
      </w:pPr>
    </w:p>
    <w:p w:rsidR="00FE1448" w:rsidRPr="00B044DF" w:rsidRDefault="00FE1448" w:rsidP="00CE5409">
      <w:pPr>
        <w:autoSpaceDE w:val="0"/>
        <w:autoSpaceDN w:val="0"/>
        <w:adjustRightInd w:val="0"/>
        <w:spacing w:after="0"/>
        <w:ind w:left="709"/>
        <w:jc w:val="both"/>
        <w:rPr>
          <w:rFonts w:ascii="Times New Roman" w:hAnsi="Times New Roman" w:cs="Times New Roman"/>
          <w:sz w:val="24"/>
          <w:szCs w:val="24"/>
          <w:lang w:val="en-US"/>
        </w:rPr>
      </w:pPr>
      <w:r w:rsidRPr="00B044DF">
        <w:rPr>
          <w:rFonts w:ascii="Times New Roman" w:hAnsi="Times New Roman" w:cs="Times New Roman"/>
          <w:sz w:val="24"/>
          <w:szCs w:val="24"/>
          <w:lang w:val="en-US"/>
        </w:rPr>
        <w:t xml:space="preserve">Zheng, B. ve Feng, Q., </w:t>
      </w:r>
      <w:r w:rsidR="0026595B" w:rsidRPr="00B044DF">
        <w:rPr>
          <w:rFonts w:ascii="Times New Roman" w:hAnsi="Times New Roman" w:cs="Times New Roman"/>
          <w:bCs/>
          <w:sz w:val="24"/>
          <w:szCs w:val="24"/>
          <w:lang w:val="en-US"/>
        </w:rPr>
        <w:t>The jacobi elliptic equation method for solving fractional partial d</w:t>
      </w:r>
      <w:r w:rsidRPr="00B044DF">
        <w:rPr>
          <w:rFonts w:ascii="Times New Roman" w:hAnsi="Times New Roman" w:cs="Times New Roman"/>
          <w:bCs/>
          <w:sz w:val="24"/>
          <w:szCs w:val="24"/>
          <w:lang w:val="en-US"/>
        </w:rPr>
        <w:t xml:space="preserve">ifferential </w:t>
      </w:r>
      <w:r w:rsidR="0026595B" w:rsidRPr="00B044DF">
        <w:rPr>
          <w:rFonts w:ascii="Times New Roman" w:hAnsi="Times New Roman" w:cs="Times New Roman"/>
          <w:bCs/>
          <w:sz w:val="24"/>
          <w:szCs w:val="24"/>
          <w:lang w:val="en-US"/>
        </w:rPr>
        <w:t>e</w:t>
      </w:r>
      <w:r w:rsidRPr="00B044DF">
        <w:rPr>
          <w:rFonts w:ascii="Times New Roman" w:hAnsi="Times New Roman" w:cs="Times New Roman"/>
          <w:bCs/>
          <w:sz w:val="24"/>
          <w:szCs w:val="24"/>
          <w:lang w:val="en-US"/>
        </w:rPr>
        <w:t xml:space="preserve">quations, </w:t>
      </w:r>
      <w:r w:rsidRPr="00B044DF">
        <w:rPr>
          <w:rFonts w:ascii="Times New Roman" w:hAnsi="Times New Roman" w:cs="Times New Roman"/>
          <w:i/>
          <w:sz w:val="24"/>
          <w:szCs w:val="24"/>
          <w:lang w:val="en-US"/>
        </w:rPr>
        <w:t>Hindawi Publishing Corporation</w:t>
      </w:r>
      <w:r w:rsidRPr="00B044DF">
        <w:rPr>
          <w:rFonts w:ascii="Times New Roman" w:hAnsi="Times New Roman" w:cs="Times New Roman"/>
          <w:sz w:val="24"/>
          <w:szCs w:val="24"/>
          <w:lang w:val="en-US"/>
        </w:rPr>
        <w:t xml:space="preserve">, Article ID 249071, </w:t>
      </w:r>
      <w:r w:rsidR="00691FE9" w:rsidRPr="00B044DF">
        <w:rPr>
          <w:rFonts w:ascii="Times New Roman" w:hAnsi="Times New Roman" w:cs="Times New Roman"/>
          <w:sz w:val="24"/>
          <w:szCs w:val="24"/>
          <w:lang w:val="en-US"/>
        </w:rPr>
        <w:t>1-</w:t>
      </w:r>
      <w:r w:rsidRPr="00B044DF">
        <w:rPr>
          <w:rFonts w:ascii="Times New Roman" w:hAnsi="Times New Roman" w:cs="Times New Roman"/>
          <w:sz w:val="24"/>
          <w:szCs w:val="24"/>
          <w:lang w:val="en-US"/>
        </w:rPr>
        <w:t>9, (2014).</w:t>
      </w:r>
    </w:p>
    <w:p w:rsidR="00F44DEB" w:rsidRPr="004C564A" w:rsidRDefault="00F44DEB" w:rsidP="0017218D">
      <w:pPr>
        <w:pStyle w:val="fbemetinnormal"/>
      </w:pPr>
      <w:r w:rsidRPr="004C564A">
        <w:br w:type="page"/>
      </w:r>
    </w:p>
    <w:p w:rsidR="001B2EE5" w:rsidRDefault="001B2EE5" w:rsidP="00EB0E3C">
      <w:pPr>
        <w:pStyle w:val="fbebalk1"/>
        <w:sectPr w:rsidR="001B2EE5" w:rsidSect="005F0C97">
          <w:footnotePr>
            <w:numRestart w:val="eachSect"/>
          </w:footnotePr>
          <w:pgSz w:w="11906" w:h="16838" w:code="9"/>
          <w:pgMar w:top="1418" w:right="1418" w:bottom="1418" w:left="2268" w:header="709" w:footer="709" w:gutter="0"/>
          <w:cols w:space="708"/>
          <w:docGrid w:linePitch="360"/>
        </w:sectPr>
      </w:pPr>
      <w:bookmarkStart w:id="18" w:name="_Toc411333723"/>
    </w:p>
    <w:p w:rsidR="00EB0E3C" w:rsidRPr="004C564A" w:rsidRDefault="00EB0E3C" w:rsidP="00EB0E3C">
      <w:pPr>
        <w:pStyle w:val="fbebalk1"/>
      </w:pPr>
      <w:r w:rsidRPr="004C564A">
        <w:lastRenderedPageBreak/>
        <w:t>E</w:t>
      </w:r>
      <w:bookmarkEnd w:id="18"/>
      <w:r w:rsidR="00FB3B58">
        <w:t>K A</w:t>
      </w:r>
    </w:p>
    <w:p w:rsidR="001B2EE5" w:rsidRPr="00377F2B" w:rsidRDefault="001B2EE5" w:rsidP="001B2EE5">
      <w:pPr>
        <w:spacing w:before="240" w:after="120" w:line="240" w:lineRule="auto"/>
        <w:jc w:val="center"/>
        <w:rPr>
          <w:rFonts w:ascii="Times New Roman" w:hAnsi="Times New Roman" w:cs="Times New Roman"/>
          <w:b/>
          <w:sz w:val="20"/>
          <w:szCs w:val="20"/>
        </w:rPr>
      </w:pPr>
      <w:r w:rsidRPr="00377F2B">
        <w:rPr>
          <w:rFonts w:ascii="Times New Roman" w:hAnsi="Times New Roman" w:cs="Times New Roman"/>
          <w:b/>
          <w:sz w:val="20"/>
          <w:szCs w:val="20"/>
        </w:rPr>
        <w:t xml:space="preserve">Tablo </w:t>
      </w:r>
      <w:r w:rsidR="00F8019E" w:rsidRPr="00377F2B">
        <w:rPr>
          <w:rFonts w:ascii="Times New Roman" w:hAnsi="Times New Roman" w:cs="Times New Roman"/>
          <w:b/>
          <w:sz w:val="20"/>
          <w:szCs w:val="20"/>
        </w:rPr>
        <w:t>A.1:</w:t>
      </w:r>
      <w:r w:rsidRPr="00377F2B">
        <w:rPr>
          <w:rFonts w:ascii="Times New Roman" w:hAnsi="Times New Roman" w:cs="Times New Roman"/>
          <w:b/>
          <w:sz w:val="20"/>
          <w:szCs w:val="20"/>
        </w:rPr>
        <w:t xml:space="preserve"> </w:t>
      </w:r>
      <m:oMath>
        <m:r>
          <w:rPr>
            <w:rFonts w:ascii="Cambria Math" w:hAnsi="Cambria Math" w:cs="Times New Roman"/>
            <w:sz w:val="20"/>
            <w:szCs w:val="20"/>
          </w:rPr>
          <m:t>P</m:t>
        </m:r>
      </m:oMath>
      <w:r w:rsidR="00F8019E" w:rsidRPr="00377F2B">
        <w:rPr>
          <w:rFonts w:ascii="Times New Roman" w:hAnsi="Times New Roman" w:cs="Times New Roman"/>
          <w:sz w:val="20"/>
          <w:szCs w:val="20"/>
        </w:rPr>
        <w:t xml:space="preserve">, </w:t>
      </w:r>
      <m:oMath>
        <m:r>
          <w:rPr>
            <w:rFonts w:ascii="Cambria Math" w:hAnsi="Cambria Math" w:cs="Times New Roman"/>
            <w:sz w:val="20"/>
            <w:szCs w:val="20"/>
          </w:rPr>
          <m:t>Q</m:t>
        </m:r>
      </m:oMath>
      <w:r w:rsidR="00F8019E" w:rsidRPr="00377F2B">
        <w:rPr>
          <w:rFonts w:ascii="Times New Roman" w:hAnsi="Times New Roman" w:cs="Times New Roman"/>
          <w:sz w:val="20"/>
          <w:szCs w:val="20"/>
        </w:rPr>
        <w:t xml:space="preserve"> ve </w:t>
      </w:r>
      <m:oMath>
        <m:r>
          <w:rPr>
            <w:rFonts w:ascii="Cambria Math" w:hAnsi="Cambria Math" w:cs="Times New Roman"/>
            <w:sz w:val="20"/>
            <w:szCs w:val="20"/>
          </w:rPr>
          <m:t>R</m:t>
        </m:r>
      </m:oMath>
      <w:r w:rsidR="00F8019E" w:rsidRPr="00377F2B">
        <w:rPr>
          <w:rFonts w:ascii="Times New Roman" w:hAnsi="Times New Roman" w:cs="Times New Roman"/>
          <w:sz w:val="20"/>
          <w:szCs w:val="20"/>
        </w:rPr>
        <w:t>’nin farklı değerleri için</w:t>
      </w:r>
      <w:r w:rsidR="00FB3B58" w:rsidRPr="00377F2B">
        <w:rPr>
          <w:rFonts w:ascii="Times New Roman" w:hAnsi="Times New Roman" w:cs="Times New Roman"/>
          <w:sz w:val="20"/>
          <w:szCs w:val="20"/>
        </w:rPr>
        <w:t xml:space="preserve"> (4.1) denkleminin </w:t>
      </w:r>
      <m:oMath>
        <m:r>
          <w:rPr>
            <w:rFonts w:ascii="Cambria Math" w:hAnsi="Cambria Math" w:cs="Times New Roman"/>
            <w:sz w:val="20"/>
            <w:szCs w:val="20"/>
          </w:rPr>
          <m:t>F</m:t>
        </m:r>
      </m:oMath>
      <w:r w:rsidR="00F8019E" w:rsidRPr="00377F2B">
        <w:rPr>
          <w:rFonts w:ascii="Times New Roman" w:hAnsi="Times New Roman" w:cs="Times New Roman"/>
          <w:sz w:val="20"/>
          <w:szCs w:val="20"/>
        </w:rPr>
        <w:t xml:space="preserve"> çözümleri.</w:t>
      </w:r>
    </w:p>
    <w:tbl>
      <w:tblPr>
        <w:tblStyle w:val="DzTablo11"/>
        <w:tblW w:w="10676" w:type="dxa"/>
        <w:jc w:val="center"/>
        <w:tblLayout w:type="fixed"/>
        <w:tblCellMar>
          <w:left w:w="28" w:type="dxa"/>
          <w:right w:w="28" w:type="dxa"/>
        </w:tblCellMar>
        <w:tblLook w:val="04A0" w:firstRow="1" w:lastRow="0" w:firstColumn="1" w:lastColumn="0" w:noHBand="0" w:noVBand="1"/>
      </w:tblPr>
      <w:tblGrid>
        <w:gridCol w:w="292"/>
        <w:gridCol w:w="1572"/>
        <w:gridCol w:w="1701"/>
        <w:gridCol w:w="1632"/>
        <w:gridCol w:w="5479"/>
      </w:tblGrid>
      <w:tr w:rsidR="000F00F8" w:rsidRPr="006E75C9" w:rsidTr="00757F74">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1B2EE5" w:rsidRPr="00E45A5E" w:rsidRDefault="001B2EE5" w:rsidP="001B2EE5">
            <w:pPr>
              <w:jc w:val="center"/>
              <w:rPr>
                <w:rFonts w:ascii="Times New Roman" w:eastAsiaTheme="minorEastAsia" w:hAnsi="Times New Roman" w:cs="Times New Roman"/>
                <w:sz w:val="18"/>
                <w:szCs w:val="18"/>
                <w:lang w:val="en-GB"/>
              </w:rPr>
            </w:pPr>
          </w:p>
        </w:tc>
        <w:tc>
          <w:tcPr>
            <w:tcW w:w="1572" w:type="dxa"/>
            <w:tcMar>
              <w:left w:w="28" w:type="dxa"/>
              <w:right w:w="28" w:type="dxa"/>
            </w:tcMar>
            <w:vAlign w:val="center"/>
          </w:tcPr>
          <w:p w:rsidR="001B2EE5" w:rsidRPr="00E45A5E" w:rsidRDefault="001B2EE5" w:rsidP="001B2EE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val="en-GB"/>
              </w:rPr>
            </w:pPr>
            <w:r w:rsidRPr="00E45A5E">
              <w:rPr>
                <w:rFonts w:ascii="Times New Roman" w:eastAsiaTheme="minorEastAsia" w:hAnsi="Times New Roman" w:cs="Times New Roman"/>
                <w:i/>
                <w:sz w:val="18"/>
                <w:szCs w:val="18"/>
                <w:lang w:val="en-GB"/>
              </w:rPr>
              <w:t>P</w:t>
            </w:r>
          </w:p>
        </w:tc>
        <w:tc>
          <w:tcPr>
            <w:tcW w:w="1701" w:type="dxa"/>
            <w:tcMar>
              <w:left w:w="28" w:type="dxa"/>
              <w:right w:w="28" w:type="dxa"/>
            </w:tcMar>
            <w:vAlign w:val="center"/>
          </w:tcPr>
          <w:p w:rsidR="001B2EE5" w:rsidRPr="00E45A5E" w:rsidRDefault="001B2EE5" w:rsidP="001B2EE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val="en-GB"/>
              </w:rPr>
            </w:pPr>
            <w:r w:rsidRPr="00E45A5E">
              <w:rPr>
                <w:rFonts w:ascii="Times New Roman" w:eastAsiaTheme="minorEastAsia" w:hAnsi="Times New Roman" w:cs="Times New Roman"/>
                <w:i/>
                <w:sz w:val="18"/>
                <w:szCs w:val="18"/>
                <w:lang w:val="en-GB"/>
              </w:rPr>
              <w:t>Q</w:t>
            </w:r>
          </w:p>
        </w:tc>
        <w:tc>
          <w:tcPr>
            <w:tcW w:w="1632" w:type="dxa"/>
            <w:tcMar>
              <w:left w:w="28" w:type="dxa"/>
              <w:right w:w="28" w:type="dxa"/>
            </w:tcMar>
            <w:vAlign w:val="center"/>
          </w:tcPr>
          <w:p w:rsidR="001B2EE5" w:rsidRPr="00E45A5E" w:rsidRDefault="001B2EE5" w:rsidP="001B2EE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val="en-GB"/>
              </w:rPr>
            </w:pPr>
            <w:r w:rsidRPr="00E45A5E">
              <w:rPr>
                <w:rFonts w:ascii="Times New Roman" w:eastAsiaTheme="minorEastAsia" w:hAnsi="Times New Roman" w:cs="Times New Roman"/>
                <w:i/>
                <w:sz w:val="18"/>
                <w:szCs w:val="18"/>
                <w:lang w:val="en-GB"/>
              </w:rPr>
              <w:t>R</w:t>
            </w:r>
          </w:p>
        </w:tc>
        <w:tc>
          <w:tcPr>
            <w:tcW w:w="5479" w:type="dxa"/>
            <w:tcMar>
              <w:left w:w="28" w:type="dxa"/>
              <w:right w:w="28" w:type="dxa"/>
            </w:tcMar>
            <w:vAlign w:val="center"/>
          </w:tcPr>
          <w:p w:rsidR="001B2EE5" w:rsidRPr="006E75C9" w:rsidRDefault="001B2EE5" w:rsidP="001B2EE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18"/>
                <w:szCs w:val="18"/>
                <w:lang w:val="en-GB"/>
              </w:rPr>
            </w:pPr>
            <w:r w:rsidRPr="006E75C9">
              <w:rPr>
                <w:rFonts w:ascii="Times New Roman" w:eastAsiaTheme="minorEastAsia" w:hAnsi="Times New Roman" w:cs="Times New Roman"/>
                <w:i/>
                <w:sz w:val="18"/>
                <w:szCs w:val="18"/>
                <w:lang w:val="en-GB"/>
              </w:rPr>
              <w:t>F</w:t>
            </w:r>
          </w:p>
        </w:tc>
      </w:tr>
      <w:tr w:rsidR="000F00F8" w:rsidRPr="006E75C9" w:rsidTr="006C6E7B">
        <w:trPr>
          <w:cnfStyle w:val="000000100000" w:firstRow="0" w:lastRow="0" w:firstColumn="0" w:lastColumn="0" w:oddVBand="0" w:evenVBand="0" w:oddHBand="1" w:evenHBand="0" w:firstRowFirstColumn="0" w:firstRowLastColumn="0" w:lastRowFirstColumn="0" w:lastRowLastColumn="0"/>
          <w:trHeight w:val="3146"/>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1B2EE5" w:rsidRPr="00E45A5E" w:rsidRDefault="001B2EE5" w:rsidP="006C6E7B">
            <w:pPr>
              <w:spacing w:before="120" w:after="120"/>
              <w:jc w:val="center"/>
              <w:rPr>
                <w:rFonts w:ascii="Times New Roman" w:hAnsi="Times New Roman" w:cs="Times New Roman"/>
                <w:sz w:val="18"/>
                <w:szCs w:val="18"/>
                <w:lang w:val="en-GB"/>
              </w:rPr>
            </w:pPr>
            <w:r w:rsidRPr="00E45A5E">
              <w:rPr>
                <w:rFonts w:ascii="Times New Roman" w:hAnsi="Times New Roman" w:cs="Times New Roman"/>
                <w:sz w:val="18"/>
                <w:szCs w:val="18"/>
                <w:lang w:val="en-GB"/>
              </w:rPr>
              <w:t>1</w:t>
            </w:r>
          </w:p>
        </w:tc>
        <w:tc>
          <w:tcPr>
            <w:tcW w:w="1572" w:type="dxa"/>
            <w:tcMar>
              <w:left w:w="28" w:type="dxa"/>
              <w:right w:w="28" w:type="dxa"/>
            </w:tcMar>
            <w:vAlign w:val="center"/>
          </w:tcPr>
          <w:p w:rsidR="001B2EE5"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m:t>
              </m:r>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oMath>
            <w:r w:rsidR="00BF45D6" w:rsidRPr="00E45A5E">
              <w:rPr>
                <w:rFonts w:ascii="Times New Roman" w:eastAsiaTheme="minorEastAsia" w:hAnsi="Times New Roman" w:cs="Times New Roman"/>
                <w:sz w:val="18"/>
                <w:szCs w:val="18"/>
                <w:lang w:val="en-GB"/>
              </w:rPr>
              <w:t xml:space="preserve"> </w:t>
            </w:r>
          </w:p>
        </w:tc>
        <w:tc>
          <w:tcPr>
            <w:tcW w:w="1701" w:type="dxa"/>
            <w:tcMar>
              <w:left w:w="28" w:type="dxa"/>
              <w:right w:w="28" w:type="dxa"/>
            </w:tcMar>
            <w:vAlign w:val="center"/>
          </w:tcPr>
          <w:p w:rsidR="001B2EE5" w:rsidRPr="00E45A5E" w:rsidRDefault="001B2EE5"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val="en-GB"/>
              </w:rPr>
            </w:pPr>
            <m:oMath>
              <m:r>
                <w:rPr>
                  <w:rFonts w:ascii="Cambria Math" w:eastAsiaTheme="minorEastAsia" w:hAnsi="Cambria Math" w:cs="Times New Roman"/>
                  <w:sz w:val="18"/>
                  <w:szCs w:val="18"/>
                  <w:lang w:val="en-GB"/>
                </w:rPr>
                <m:t>-</m:t>
              </m:r>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d>
                <m:dPr>
                  <m:ctrlPr>
                    <w:rPr>
                      <w:rFonts w:ascii="Cambria Math" w:eastAsiaTheme="minorEastAsia" w:hAnsi="Times New Roman" w:cs="Times New Roman"/>
                      <w:i/>
                      <w:sz w:val="18"/>
                      <w:szCs w:val="18"/>
                      <w:lang w:val="en-GB"/>
                    </w:rPr>
                  </m:ctrlPr>
                </m:dPr>
                <m:e>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heme="minorEastAsia" w:hAnsi="Times New Roman" w:cs="Times New Roman"/>
                      <w:sz w:val="18"/>
                      <w:szCs w:val="18"/>
                      <w:lang w:val="en-GB"/>
                    </w:rPr>
                    <m:t>+1</m:t>
                  </m:r>
                </m:e>
              </m:d>
            </m:oMath>
            <w:r w:rsidR="00BF45D6" w:rsidRPr="00E45A5E">
              <w:rPr>
                <w:rFonts w:ascii="Times New Roman" w:eastAsiaTheme="minorEastAsia" w:hAnsi="Times New Roman" w:cs="Times New Roman"/>
                <w:sz w:val="18"/>
                <w:szCs w:val="18"/>
                <w:lang w:val="en-GB"/>
              </w:rPr>
              <w:t xml:space="preserve"> </w:t>
            </w:r>
          </w:p>
        </w:tc>
        <w:tc>
          <w:tcPr>
            <w:tcW w:w="1632" w:type="dxa"/>
            <w:tcMar>
              <w:left w:w="28" w:type="dxa"/>
              <w:right w:w="28" w:type="dxa"/>
            </w:tcMar>
            <w:vAlign w:val="center"/>
          </w:tcPr>
          <w:p w:rsidR="001B2EE5"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m</m:t>
                  </m:r>
                </m:e>
                <m:sup>
                  <m:r>
                    <w:rPr>
                      <w:rFonts w:ascii="Cambria Math" w:eastAsia="Times New Roman" w:hAnsi="Cambria Math" w:cs="Times New Roman"/>
                      <w:sz w:val="18"/>
                      <w:szCs w:val="18"/>
                      <w:lang w:val="en-GB"/>
                    </w:rPr>
                    <m:t>2</m:t>
                  </m:r>
                </m:sup>
              </m:sSup>
            </m:oMath>
            <w:r w:rsidR="00BF45D6" w:rsidRPr="00E45A5E">
              <w:rPr>
                <w:rFonts w:ascii="Times New Roman" w:eastAsiaTheme="minorEastAsia" w:hAnsi="Times New Roman" w:cs="Times New Roman"/>
                <w:sz w:val="18"/>
                <w:szCs w:val="18"/>
                <w:lang w:val="en-GB"/>
              </w:rPr>
              <w:t xml:space="preserve"> </w:t>
            </w:r>
          </w:p>
        </w:tc>
        <w:tc>
          <w:tcPr>
            <w:tcW w:w="5479" w:type="dxa"/>
            <w:tcMar>
              <w:left w:w="28" w:type="dxa"/>
              <w:right w:w="28" w:type="dxa"/>
            </w:tcMar>
            <w:vAlign w:val="center"/>
          </w:tcPr>
          <w:p w:rsidR="001B2EE5" w:rsidRPr="00757F74" w:rsidRDefault="001B2EE5"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en-GB"/>
              </w:rPr>
            </w:pPr>
            <m:oMathPara>
              <m:oMath>
                <m:r>
                  <w:rPr>
                    <w:rFonts w:ascii="Cambria Math" w:eastAsiaTheme="minorEastAsia" w:hAnsi="Cambria Math"/>
                    <w:sz w:val="20"/>
                    <w:szCs w:val="20"/>
                    <w:lang w:val="en-GB"/>
                  </w:rPr>
                  <m:t>K</m:t>
                </m:r>
                <m:r>
                  <m:rPr>
                    <m:sty m:val="p"/>
                  </m:rPr>
                  <w:rPr>
                    <w:rFonts w:ascii="Cambria Math" w:eastAsiaTheme="minorEastAsia" w:hAnsi="Cambria Math"/>
                    <w:sz w:val="20"/>
                    <w:szCs w:val="20"/>
                    <w:lang w:val="en-GB"/>
                  </w:rPr>
                  <m:t>ns</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sz w:val="20"/>
                    <w:szCs w:val="20"/>
                    <w:lang w:val="en-GB"/>
                  </w:rPr>
                  <m:t xml:space="preserve">,  </m:t>
                </m:r>
                <m:r>
                  <w:rPr>
                    <w:rFonts w:ascii="Cambria Math" w:eastAsiaTheme="minorEastAsia" w:hAnsi="Cambria Math"/>
                    <w:sz w:val="20"/>
                    <w:szCs w:val="20"/>
                    <w:lang w:val="en-GB"/>
                  </w:rPr>
                  <m:t>K</m:t>
                </m:r>
                <m:r>
                  <m:rPr>
                    <m:sty m:val="p"/>
                  </m:rPr>
                  <w:rPr>
                    <w:rFonts w:ascii="Cambria Math" w:eastAsiaTheme="minorEastAsia" w:hAnsi="Cambria Math"/>
                    <w:sz w:val="20"/>
                    <w:szCs w:val="20"/>
                    <w:lang w:val="en-GB"/>
                  </w:rPr>
                  <m:t>dc</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sz w:val="20"/>
                    <w:szCs w:val="20"/>
                    <w:lang w:val="en-GB"/>
                  </w:rPr>
                  <m:t xml:space="preserve">,        </m:t>
                </m:r>
                <m:r>
                  <w:rPr>
                    <w:rFonts w:ascii="Cambria Math" w:eastAsiaTheme="minorEastAsia" w:hAnsi="Cambria Math"/>
                    <w:sz w:val="20"/>
                    <w:szCs w:val="20"/>
                    <w:lang w:val="en-GB"/>
                  </w:rPr>
                  <m:t>mK</m:t>
                </m:r>
                <m:r>
                  <m:rPr>
                    <m:sty m:val="p"/>
                  </m:rPr>
                  <w:rPr>
                    <w:rFonts w:ascii="Cambria Math" w:eastAsiaTheme="minorEastAsia" w:hAnsi="Cambria Math"/>
                    <w:sz w:val="20"/>
                    <w:szCs w:val="20"/>
                    <w:lang w:val="en-GB"/>
                  </w:rPr>
                  <m:t>sn</m:t>
                </m:r>
                <m:d>
                  <m:dPr>
                    <m:ctrlPr>
                      <w:rPr>
                        <w:rFonts w:ascii="Cambria Math" w:eastAsiaTheme="minorEastAsia" w:hAnsi="Cambria Math"/>
                        <w:sz w:val="20"/>
                        <w:szCs w:val="20"/>
                        <w:lang w:val="en-GB"/>
                      </w:rPr>
                    </m:ctrlPr>
                  </m:dPr>
                  <m:e>
                    <m:r>
                      <w:rPr>
                        <w:rFonts w:ascii="Cambria Math" w:eastAsiaTheme="minorEastAsia" w:hAnsi="Cambria Math"/>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sz w:val="20"/>
                    <w:szCs w:val="20"/>
                    <w:lang w:val="en-GB"/>
                  </w:rPr>
                  <m:t xml:space="preserve">,  </m:t>
                </m:r>
                <m:r>
                  <w:rPr>
                    <w:rFonts w:ascii="Cambria Math" w:eastAsiaTheme="minorEastAsia" w:hAnsi="Cambria Math"/>
                    <w:sz w:val="20"/>
                    <w:szCs w:val="20"/>
                    <w:lang w:val="en-GB"/>
                  </w:rPr>
                  <m:t>mK</m:t>
                </m:r>
                <m:r>
                  <m:rPr>
                    <m:sty m:val="p"/>
                  </m:rPr>
                  <w:rPr>
                    <w:rFonts w:ascii="Cambria Math" w:eastAsiaTheme="minorEastAsia" w:hAnsi="Cambria Math"/>
                    <w:sz w:val="20"/>
                    <w:szCs w:val="20"/>
                    <w:lang w:val="en-GB"/>
                  </w:rPr>
                  <m:t>cd</m:t>
                </m:r>
                <m:d>
                  <m:dPr>
                    <m:ctrlPr>
                      <w:rPr>
                        <w:rFonts w:ascii="Cambria Math" w:eastAsiaTheme="minorEastAsia" w:hAnsi="Cambria Math"/>
                        <w:sz w:val="20"/>
                        <w:szCs w:val="20"/>
                        <w:lang w:val="en-GB"/>
                      </w:rPr>
                    </m:ctrlPr>
                  </m:dPr>
                  <m:e>
                    <m:r>
                      <w:rPr>
                        <w:rFonts w:ascii="Cambria Math" w:eastAsiaTheme="minorEastAsia" w:hAnsi="Cambria Math"/>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sz w:val="20"/>
                    <w:szCs w:val="20"/>
                    <w:lang w:val="en-GB"/>
                  </w:rPr>
                  <m:t>,</m:t>
                </m:r>
              </m:oMath>
            </m:oMathPara>
          </w:p>
          <w:p w:rsidR="001B2EE5" w:rsidRPr="00F42007"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en-GB"/>
              </w:rPr>
            </w:pPr>
            <m:oMath>
              <m:f>
                <m:fPr>
                  <m:ctrlPr>
                    <w:rPr>
                      <w:rFonts w:ascii="Cambria Math" w:eastAsiaTheme="minorEastAsia" w:hAnsi="Cambria Math" w:cs="Times New Roman"/>
                      <w:i/>
                      <w:sz w:val="21"/>
                      <w:szCs w:val="21"/>
                      <w:lang w:val="en-GB"/>
                    </w:rPr>
                  </m:ctrlPr>
                </m:fPr>
                <m:num>
                  <m:r>
                    <w:rPr>
                      <w:rFonts w:ascii="Cambria Math" w:eastAsiaTheme="minorEastAsia" w:hAnsi="Cambria Math" w:cs="Times New Roman"/>
                      <w:sz w:val="21"/>
                      <w:szCs w:val="21"/>
                      <w:lang w:val="en-GB"/>
                    </w:rPr>
                    <m:t>K</m:t>
                  </m:r>
                </m:num>
                <m:den>
                  <m:r>
                    <w:rPr>
                      <w:rFonts w:ascii="Cambria Math" w:eastAsiaTheme="minorEastAsia" w:hAnsi="Cambria Math" w:cs="Times New Roman"/>
                      <w:sz w:val="21"/>
                      <w:szCs w:val="21"/>
                      <w:lang w:val="en-GB"/>
                    </w:rPr>
                    <m:t>2</m:t>
                  </m:r>
                </m:den>
              </m:f>
              <m:d>
                <m:dPr>
                  <m:ctrlPr>
                    <w:rPr>
                      <w:rFonts w:ascii="Cambria Math" w:eastAsiaTheme="minorEastAsia" w:hAnsi="Cambria Math" w:cs="Times New Roman"/>
                      <w:i/>
                      <w:sz w:val="21"/>
                      <w:szCs w:val="21"/>
                      <w:lang w:val="en-GB"/>
                    </w:rPr>
                  </m:ctrlPr>
                </m:dPr>
                <m:e>
                  <m:f>
                    <m:fPr>
                      <m:ctrlPr>
                        <w:rPr>
                          <w:rFonts w:ascii="Cambria Math" w:eastAsiaTheme="minorEastAsia" w:hAnsi="Cambria Math" w:cs="Times New Roman"/>
                          <w:i/>
                          <w:sz w:val="21"/>
                          <w:szCs w:val="21"/>
                          <w:lang w:val="en-GB"/>
                        </w:rPr>
                      </m:ctrlPr>
                    </m:fPr>
                    <m:num>
                      <m:r>
                        <m:rPr>
                          <m:sty m:val="p"/>
                        </m:rPr>
                        <w:rPr>
                          <w:rFonts w:ascii="Cambria Math" w:eastAsiaTheme="minorEastAsia" w:hAnsi="Cambria Math"/>
                          <w:sz w:val="21"/>
                          <w:szCs w:val="21"/>
                          <w:lang w:val="en-GB"/>
                        </w:rPr>
                        <m:t>sn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r>
                        <m:rPr>
                          <m:sty m:val="p"/>
                        </m:rPr>
                        <w:rPr>
                          <w:rFonts w:ascii="Cambria Math" w:eastAsiaTheme="minorEastAsia" w:hAnsi="Cambria Math"/>
                          <w:sz w:val="21"/>
                          <w:szCs w:val="21"/>
                          <w:lang w:val="en-GB"/>
                        </w:rPr>
                        <m:t>+</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1-</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e>
                      </m:rad>
                      <m:r>
                        <m:rPr>
                          <m:sty m:val="p"/>
                        </m:rPr>
                        <w:rPr>
                          <w:rFonts w:ascii="Cambria Math" w:eastAsiaTheme="minorEastAsia" w:hAnsi="Cambria Math"/>
                          <w:sz w:val="21"/>
                          <w:szCs w:val="21"/>
                          <w:lang w:val="en-GB"/>
                        </w:rPr>
                        <m:t>dn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num>
                    <m:den>
                      <m:r>
                        <w:rPr>
                          <w:rFonts w:ascii="Cambria Math" w:eastAsiaTheme="minorEastAsia" w:hAnsi="Cambria Math" w:cs="Times New Roman"/>
                          <w:sz w:val="21"/>
                          <w:szCs w:val="21"/>
                          <w:lang w:val="en-GB"/>
                        </w:rPr>
                        <m:t>m</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2-</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e>
                      </m:rad>
                      <m:r>
                        <m:rPr>
                          <m:sty m:val="p"/>
                        </m:rPr>
                        <w:rPr>
                          <w:rFonts w:ascii="Cambria Math" w:eastAsiaTheme="minorEastAsia" w:hAnsi="Cambria Math" w:cs="Times New Roman"/>
                          <w:sz w:val="21"/>
                          <w:szCs w:val="21"/>
                          <w:lang w:val="en-GB"/>
                        </w:rPr>
                        <m:t>+</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4</m:t>
                              </m:r>
                            </m:sup>
                          </m:sSup>
                          <m:r>
                            <m:rPr>
                              <m:sty m:val="p"/>
                            </m:rPr>
                            <w:rPr>
                              <w:rFonts w:ascii="Cambria Math" w:eastAsiaTheme="minorEastAsia" w:hAnsi="Cambria Math" w:cs="Times New Roman"/>
                              <w:sz w:val="21"/>
                              <w:szCs w:val="21"/>
                              <w:lang w:val="en-GB"/>
                            </w:rPr>
                            <m:t>+</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r>
                            <m:rPr>
                              <m:sty m:val="p"/>
                            </m:rPr>
                            <w:rPr>
                              <w:rFonts w:ascii="Cambria Math" w:eastAsiaTheme="minorEastAsia" w:hAnsi="Cambria Math" w:cs="Times New Roman"/>
                              <w:sz w:val="21"/>
                              <w:szCs w:val="21"/>
                              <w:lang w:val="en-GB"/>
                            </w:rPr>
                            <m:t>+1</m:t>
                          </m:r>
                        </m:e>
                      </m:rad>
                      <m:r>
                        <m:rPr>
                          <m:sty m:val="p"/>
                        </m:rPr>
                        <w:rPr>
                          <w:rFonts w:ascii="Cambria Math" w:eastAsiaTheme="minorEastAsia" w:hAnsi="Cambria Math"/>
                          <w:sz w:val="21"/>
                          <w:szCs w:val="21"/>
                          <w:lang w:val="en-GB"/>
                        </w:rPr>
                        <m:t>cn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den>
                  </m:f>
                  <m:r>
                    <w:rPr>
                      <w:rFonts w:ascii="Cambria Math" w:eastAsiaTheme="minorEastAsia" w:hAnsi="Cambria Math" w:cs="Times New Roman"/>
                      <w:sz w:val="21"/>
                      <w:szCs w:val="21"/>
                      <w:lang w:val="en-GB"/>
                    </w:rPr>
                    <m:t>+</m:t>
                  </m:r>
                  <m:f>
                    <m:fPr>
                      <m:ctrlPr>
                        <w:rPr>
                          <w:rFonts w:ascii="Cambria Math" w:eastAsiaTheme="minorEastAsia" w:hAnsi="Cambria Math" w:cs="Times New Roman"/>
                          <w:i/>
                          <w:sz w:val="21"/>
                          <w:szCs w:val="21"/>
                          <w:lang w:val="en-GB"/>
                        </w:rPr>
                      </m:ctrlPr>
                    </m:fPr>
                    <m:num>
                      <m:r>
                        <w:rPr>
                          <w:rFonts w:ascii="Cambria Math" w:eastAsiaTheme="minorEastAsia" w:hAnsi="Cambria Math" w:cs="Times New Roman"/>
                          <w:sz w:val="21"/>
                          <w:szCs w:val="21"/>
                          <w:lang w:val="en-GB"/>
                        </w:rPr>
                        <m:t>m</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2-</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e>
                      </m:rad>
                      <m:r>
                        <m:rPr>
                          <m:sty m:val="p"/>
                        </m:rPr>
                        <w:rPr>
                          <w:rFonts w:ascii="Cambria Math" w:eastAsiaTheme="minorEastAsia" w:hAnsi="Cambria Math" w:cs="Times New Roman"/>
                          <w:sz w:val="21"/>
                          <w:szCs w:val="21"/>
                          <w:lang w:val="en-GB"/>
                        </w:rPr>
                        <m:t>+</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4</m:t>
                              </m:r>
                            </m:sup>
                          </m:sSup>
                          <m:r>
                            <m:rPr>
                              <m:sty m:val="p"/>
                            </m:rPr>
                            <w:rPr>
                              <w:rFonts w:ascii="Cambria Math" w:eastAsiaTheme="minorEastAsia" w:hAnsi="Cambria Math" w:cs="Times New Roman"/>
                              <w:sz w:val="21"/>
                              <w:szCs w:val="21"/>
                              <w:lang w:val="en-GB"/>
                            </w:rPr>
                            <m:t>+</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r>
                            <m:rPr>
                              <m:sty m:val="p"/>
                            </m:rPr>
                            <w:rPr>
                              <w:rFonts w:ascii="Cambria Math" w:eastAsiaTheme="minorEastAsia" w:hAnsi="Cambria Math" w:cs="Times New Roman"/>
                              <w:sz w:val="21"/>
                              <w:szCs w:val="21"/>
                              <w:lang w:val="en-GB"/>
                            </w:rPr>
                            <m:t>+1</m:t>
                          </m:r>
                        </m:e>
                      </m:rad>
                      <m:r>
                        <m:rPr>
                          <m:sty m:val="p"/>
                        </m:rPr>
                        <w:rPr>
                          <w:rFonts w:ascii="Cambria Math" w:eastAsiaTheme="minorEastAsia" w:hAnsi="Cambria Math"/>
                          <w:sz w:val="21"/>
                          <w:szCs w:val="21"/>
                          <w:lang w:val="en-GB"/>
                        </w:rPr>
                        <m:t>cn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num>
                    <m:den>
                      <m:r>
                        <m:rPr>
                          <m:sty m:val="p"/>
                        </m:rPr>
                        <w:rPr>
                          <w:rFonts w:ascii="Cambria Math" w:eastAsiaTheme="minorEastAsia" w:hAnsi="Cambria Math"/>
                          <w:sz w:val="21"/>
                          <w:szCs w:val="21"/>
                          <w:lang w:val="en-GB"/>
                        </w:rPr>
                        <m:t>sn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r>
                        <m:rPr>
                          <m:sty m:val="p"/>
                        </m:rPr>
                        <w:rPr>
                          <w:rFonts w:ascii="Cambria Math" w:eastAsiaTheme="minorEastAsia" w:hAnsi="Cambria Math"/>
                          <w:sz w:val="21"/>
                          <w:szCs w:val="21"/>
                          <w:lang w:val="en-GB"/>
                        </w:rPr>
                        <m:t>+</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1-</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e>
                      </m:rad>
                      <m:r>
                        <m:rPr>
                          <m:sty m:val="p"/>
                        </m:rPr>
                        <w:rPr>
                          <w:rFonts w:ascii="Cambria Math" w:eastAsiaTheme="minorEastAsia" w:hAnsi="Cambria Math"/>
                          <w:sz w:val="21"/>
                          <w:szCs w:val="21"/>
                          <w:lang w:val="en-GB"/>
                        </w:rPr>
                        <m:t>dn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den>
                  </m:f>
                </m:e>
              </m:d>
              <m:r>
                <w:rPr>
                  <w:rFonts w:ascii="Cambria Math" w:eastAsiaTheme="minorEastAsia" w:hAnsi="Cambria Math" w:cs="Times New Roman"/>
                  <w:sz w:val="21"/>
                  <w:szCs w:val="21"/>
                  <w:lang w:val="en-GB"/>
                </w:rPr>
                <m:t>,</m:t>
              </m:r>
            </m:oMath>
            <w:r w:rsidR="00BF45D6" w:rsidRPr="00F42007">
              <w:rPr>
                <w:rFonts w:ascii="Times New Roman" w:eastAsiaTheme="minorEastAsia" w:hAnsi="Times New Roman" w:cs="Times New Roman"/>
                <w:sz w:val="20"/>
                <w:szCs w:val="20"/>
                <w:lang w:val="en-GB"/>
              </w:rPr>
              <w:t xml:space="preserve"> </w:t>
            </w:r>
          </w:p>
          <w:p w:rsidR="001B2EE5" w:rsidRPr="000F00F8"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9"/>
                <w:szCs w:val="19"/>
                <w:lang w:val="en-GB"/>
              </w:rPr>
            </w:pPr>
            <m:oMath>
              <m:f>
                <m:fPr>
                  <m:ctrlPr>
                    <w:rPr>
                      <w:rFonts w:ascii="Cambria Math" w:eastAsiaTheme="minorEastAsia" w:hAnsi="Cambria Math" w:cs="Times New Roman"/>
                      <w:i/>
                      <w:sz w:val="19"/>
                      <w:szCs w:val="19"/>
                      <w:lang w:val="en-GB"/>
                    </w:rPr>
                  </m:ctrlPr>
                </m:fPr>
                <m:num>
                  <m:r>
                    <w:rPr>
                      <w:rFonts w:ascii="Cambria Math" w:eastAsiaTheme="minorEastAsia" w:hAnsi="Cambria Math" w:cs="Times New Roman"/>
                      <w:sz w:val="19"/>
                      <w:szCs w:val="19"/>
                      <w:lang w:val="en-GB"/>
                    </w:rPr>
                    <m:t>K</m:t>
                  </m:r>
                </m:num>
                <m:den>
                  <m:r>
                    <w:rPr>
                      <w:rFonts w:ascii="Cambria Math" w:eastAsiaTheme="minorEastAsia" w:hAnsi="Cambria Math" w:cs="Times New Roman"/>
                      <w:sz w:val="19"/>
                      <w:szCs w:val="19"/>
                      <w:lang w:val="en-GB"/>
                    </w:rPr>
                    <m:t>2</m:t>
                  </m:r>
                </m:den>
              </m:f>
              <m:d>
                <m:dPr>
                  <m:ctrlPr>
                    <w:rPr>
                      <w:rFonts w:ascii="Cambria Math" w:eastAsiaTheme="minorEastAsia" w:hAnsi="Cambria Math" w:cs="Times New Roman"/>
                      <w:i/>
                      <w:sz w:val="19"/>
                      <w:szCs w:val="19"/>
                      <w:lang w:val="en-GB"/>
                    </w:rPr>
                  </m:ctrlPr>
                </m:dPr>
                <m:e>
                  <m:f>
                    <m:fPr>
                      <m:ctrlPr>
                        <w:rPr>
                          <w:rFonts w:ascii="Cambria Math" w:eastAsiaTheme="minorEastAsia" w:hAnsi="Cambria Math" w:cs="Times New Roman"/>
                          <w:i/>
                          <w:sz w:val="19"/>
                          <w:szCs w:val="19"/>
                          <w:lang w:val="en-GB"/>
                        </w:rPr>
                      </m:ctrlPr>
                    </m:fPr>
                    <m:num>
                      <m:r>
                        <m:rPr>
                          <m:sty m:val="p"/>
                        </m:rPr>
                        <w:rPr>
                          <w:rFonts w:ascii="Cambria Math" w:eastAsiaTheme="minorEastAsia" w:hAnsi="Cambria Math"/>
                          <w:sz w:val="19"/>
                          <w:szCs w:val="19"/>
                          <w:lang w:val="en-GB"/>
                        </w:rPr>
                        <m:t>cn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r>
                        <m:rPr>
                          <m:sty m:val="p"/>
                        </m:rPr>
                        <w:rPr>
                          <w:rFonts w:ascii="Cambria Math" w:eastAsiaTheme="minorEastAsia" w:hAnsi="Cambria Math"/>
                          <w:sz w:val="19"/>
                          <w:szCs w:val="19"/>
                          <w:lang w:val="en-GB"/>
                        </w:rPr>
                        <m:t>-1+</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num>
                    <m:den>
                      <m:r>
                        <w:rPr>
                          <w:rFonts w:ascii="Cambria Math" w:eastAsiaTheme="minorEastAsia" w:hAnsi="Cambria Math" w:cs="Times New Roman"/>
                          <w:sz w:val="19"/>
                          <w:szCs w:val="19"/>
                          <w:lang w:val="en-GB"/>
                        </w:rPr>
                        <m:t>m</m:t>
                      </m:r>
                      <m:rad>
                        <m:radPr>
                          <m:degHide m:val="1"/>
                          <m:ctrlPr>
                            <w:rPr>
                              <w:rFonts w:ascii="Cambria Math" w:eastAsiaTheme="minorEastAsia" w:hAnsi="Cambria Math" w:cs="Times New Roman"/>
                              <w:sz w:val="19"/>
                              <w:szCs w:val="19"/>
                              <w:lang w:val="en-GB"/>
                            </w:rPr>
                          </m:ctrlPr>
                        </m:radPr>
                        <m:deg/>
                        <m:e>
                          <m:r>
                            <m:rPr>
                              <m:sty m:val="p"/>
                            </m:rPr>
                            <w:rPr>
                              <w:rFonts w:ascii="Cambria Math" w:eastAsiaTheme="minorEastAsia" w:hAnsi="Cambria Math" w:cs="Times New Roman"/>
                              <w:sz w:val="19"/>
                              <w:szCs w:val="19"/>
                              <w:lang w:val="en-GB"/>
                            </w:rPr>
                            <m:t>2-</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e>
                      </m:rad>
                      <m:r>
                        <m:rPr>
                          <m:sty m:val="p"/>
                        </m:rPr>
                        <w:rPr>
                          <w:rFonts w:ascii="Cambria Math" w:eastAsiaTheme="minorEastAsia" w:hAnsi="Cambria Math"/>
                          <w:sz w:val="19"/>
                          <w:szCs w:val="19"/>
                          <w:lang w:val="en-GB"/>
                        </w:rPr>
                        <m:t>dn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r>
                        <m:rPr>
                          <m:sty m:val="p"/>
                        </m:rPr>
                        <w:rPr>
                          <w:rFonts w:ascii="Cambria Math" w:eastAsiaTheme="minorEastAsia" w:hAnsi="Cambria Math" w:cs="Times New Roman"/>
                          <w:sz w:val="19"/>
                          <w:szCs w:val="19"/>
                          <w:lang w:val="en-GB"/>
                        </w:rPr>
                        <m:t>+</m:t>
                      </m:r>
                      <m:rad>
                        <m:radPr>
                          <m:degHide m:val="1"/>
                          <m:ctrlPr>
                            <w:rPr>
                              <w:rFonts w:ascii="Cambria Math" w:eastAsiaTheme="minorEastAsia" w:hAnsi="Cambria Math" w:cs="Times New Roman"/>
                              <w:sz w:val="19"/>
                              <w:szCs w:val="19"/>
                              <w:lang w:val="en-GB"/>
                            </w:rPr>
                          </m:ctrlPr>
                        </m:radPr>
                        <m:deg/>
                        <m:e>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6</m:t>
                              </m:r>
                            </m:sup>
                          </m:sSup>
                          <m:r>
                            <m:rPr>
                              <m:sty m:val="p"/>
                            </m:rPr>
                            <w:rPr>
                              <w:rFonts w:ascii="Cambria Math" w:eastAsiaTheme="minorEastAsia" w:hAnsi="Cambria Math" w:cs="Times New Roman"/>
                              <w:sz w:val="19"/>
                              <w:szCs w:val="19"/>
                              <w:lang w:val="en-GB"/>
                            </w:rPr>
                            <m:t>-2</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4</m:t>
                              </m:r>
                            </m:sup>
                          </m:sSup>
                          <m:r>
                            <m:rPr>
                              <m:sty m:val="p"/>
                            </m:rPr>
                            <w:rPr>
                              <w:rFonts w:ascii="Cambria Math" w:eastAsiaTheme="minorEastAsia" w:hAnsi="Cambria Math" w:cs="Times New Roman"/>
                              <w:sz w:val="19"/>
                              <w:szCs w:val="19"/>
                              <w:lang w:val="en-GB"/>
                            </w:rPr>
                            <m:t>+1</m:t>
                          </m:r>
                        </m:e>
                      </m:rad>
                      <m:r>
                        <m:rPr>
                          <m:sty m:val="p"/>
                        </m:rPr>
                        <w:rPr>
                          <w:rFonts w:ascii="Cambria Math" w:eastAsiaTheme="minorEastAsia" w:hAnsi="Cambria Math"/>
                          <w:sz w:val="19"/>
                          <w:szCs w:val="19"/>
                          <w:lang w:val="en-GB"/>
                        </w:rPr>
                        <m:t>sn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den>
                  </m:f>
                  <m:r>
                    <w:rPr>
                      <w:rFonts w:ascii="Cambria Math" w:eastAsiaTheme="minorEastAsia" w:hAnsi="Cambria Math" w:cs="Times New Roman"/>
                      <w:sz w:val="19"/>
                      <w:szCs w:val="19"/>
                      <w:lang w:val="en-GB"/>
                    </w:rPr>
                    <m:t>+</m:t>
                  </m:r>
                  <m:f>
                    <m:fPr>
                      <m:ctrlPr>
                        <w:rPr>
                          <w:rFonts w:ascii="Cambria Math" w:eastAsiaTheme="minorEastAsia" w:hAnsi="Cambria Math" w:cs="Times New Roman"/>
                          <w:i/>
                          <w:sz w:val="19"/>
                          <w:szCs w:val="19"/>
                          <w:lang w:val="en-GB"/>
                        </w:rPr>
                      </m:ctrlPr>
                    </m:fPr>
                    <m:num>
                      <m:r>
                        <w:rPr>
                          <w:rFonts w:ascii="Cambria Math" w:eastAsiaTheme="minorEastAsia" w:hAnsi="Cambria Math" w:cs="Times New Roman"/>
                          <w:sz w:val="19"/>
                          <w:szCs w:val="19"/>
                          <w:lang w:val="en-GB"/>
                        </w:rPr>
                        <m:t>m</m:t>
                      </m:r>
                      <m:rad>
                        <m:radPr>
                          <m:degHide m:val="1"/>
                          <m:ctrlPr>
                            <w:rPr>
                              <w:rFonts w:ascii="Cambria Math" w:eastAsiaTheme="minorEastAsia" w:hAnsi="Cambria Math" w:cs="Times New Roman"/>
                              <w:sz w:val="19"/>
                              <w:szCs w:val="19"/>
                              <w:lang w:val="en-GB"/>
                            </w:rPr>
                          </m:ctrlPr>
                        </m:radPr>
                        <m:deg/>
                        <m:e>
                          <m:r>
                            <m:rPr>
                              <m:sty m:val="p"/>
                            </m:rPr>
                            <w:rPr>
                              <w:rFonts w:ascii="Cambria Math" w:eastAsiaTheme="minorEastAsia" w:hAnsi="Cambria Math" w:cs="Times New Roman"/>
                              <w:sz w:val="19"/>
                              <w:szCs w:val="19"/>
                              <w:lang w:val="en-GB"/>
                            </w:rPr>
                            <m:t>2-</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e>
                      </m:rad>
                      <m:r>
                        <m:rPr>
                          <m:sty m:val="p"/>
                        </m:rPr>
                        <w:rPr>
                          <w:rFonts w:ascii="Cambria Math" w:eastAsiaTheme="minorEastAsia" w:hAnsi="Cambria Math"/>
                          <w:sz w:val="19"/>
                          <w:szCs w:val="19"/>
                          <w:lang w:val="en-GB"/>
                        </w:rPr>
                        <m:t>dn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r>
                        <m:rPr>
                          <m:sty m:val="p"/>
                        </m:rPr>
                        <w:rPr>
                          <w:rFonts w:ascii="Cambria Math" w:eastAsiaTheme="minorEastAsia" w:hAnsi="Cambria Math" w:cs="Times New Roman"/>
                          <w:sz w:val="19"/>
                          <w:szCs w:val="19"/>
                          <w:lang w:val="en-GB"/>
                        </w:rPr>
                        <m:t>+</m:t>
                      </m:r>
                      <m:rad>
                        <m:radPr>
                          <m:degHide m:val="1"/>
                          <m:ctrlPr>
                            <w:rPr>
                              <w:rFonts w:ascii="Cambria Math" w:eastAsiaTheme="minorEastAsia" w:hAnsi="Cambria Math" w:cs="Times New Roman"/>
                              <w:sz w:val="19"/>
                              <w:szCs w:val="19"/>
                              <w:lang w:val="en-GB"/>
                            </w:rPr>
                          </m:ctrlPr>
                        </m:radPr>
                        <m:deg/>
                        <m:e>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6</m:t>
                              </m:r>
                            </m:sup>
                          </m:sSup>
                          <m:r>
                            <m:rPr>
                              <m:sty m:val="p"/>
                            </m:rPr>
                            <w:rPr>
                              <w:rFonts w:ascii="Cambria Math" w:eastAsiaTheme="minorEastAsia" w:hAnsi="Cambria Math" w:cs="Times New Roman"/>
                              <w:sz w:val="19"/>
                              <w:szCs w:val="19"/>
                              <w:lang w:val="en-GB"/>
                            </w:rPr>
                            <m:t>-2</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4</m:t>
                              </m:r>
                            </m:sup>
                          </m:sSup>
                          <m:r>
                            <m:rPr>
                              <m:sty m:val="p"/>
                            </m:rPr>
                            <w:rPr>
                              <w:rFonts w:ascii="Cambria Math" w:eastAsiaTheme="minorEastAsia" w:hAnsi="Cambria Math" w:cs="Times New Roman"/>
                              <w:sz w:val="19"/>
                              <w:szCs w:val="19"/>
                              <w:lang w:val="en-GB"/>
                            </w:rPr>
                            <m:t>+1</m:t>
                          </m:r>
                        </m:e>
                      </m:rad>
                      <m:r>
                        <m:rPr>
                          <m:sty m:val="p"/>
                        </m:rPr>
                        <w:rPr>
                          <w:rFonts w:ascii="Cambria Math" w:eastAsiaTheme="minorEastAsia" w:hAnsi="Cambria Math"/>
                          <w:sz w:val="19"/>
                          <w:szCs w:val="19"/>
                          <w:lang w:val="en-GB"/>
                        </w:rPr>
                        <m:t>sn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num>
                    <m:den>
                      <m:r>
                        <m:rPr>
                          <m:sty m:val="p"/>
                        </m:rPr>
                        <w:rPr>
                          <w:rFonts w:ascii="Cambria Math" w:eastAsiaTheme="minorEastAsia" w:hAnsi="Cambria Math"/>
                          <w:sz w:val="19"/>
                          <w:szCs w:val="19"/>
                          <w:lang w:val="en-GB"/>
                        </w:rPr>
                        <m:t>cn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r>
                        <m:rPr>
                          <m:sty m:val="p"/>
                        </m:rPr>
                        <w:rPr>
                          <w:rFonts w:ascii="Cambria Math" w:eastAsiaTheme="minorEastAsia" w:hAnsi="Cambria Math"/>
                          <w:sz w:val="19"/>
                          <w:szCs w:val="19"/>
                          <w:lang w:val="en-GB"/>
                        </w:rPr>
                        <m:t>-1+</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den>
                  </m:f>
                </m:e>
              </m:d>
              <m:r>
                <w:rPr>
                  <w:rFonts w:ascii="Cambria Math" w:eastAsiaTheme="minorEastAsia" w:hAnsi="Cambria Math" w:cs="Times New Roman"/>
                  <w:sz w:val="19"/>
                  <w:szCs w:val="19"/>
                  <w:lang w:val="en-GB"/>
                </w:rPr>
                <m:t>,</m:t>
              </m:r>
            </m:oMath>
            <w:r w:rsidR="00BF45D6" w:rsidRPr="000F00F8">
              <w:rPr>
                <w:rFonts w:ascii="Times New Roman" w:eastAsiaTheme="minorEastAsia" w:hAnsi="Times New Roman" w:cs="Times New Roman"/>
                <w:sz w:val="19"/>
                <w:szCs w:val="19"/>
                <w:lang w:val="en-GB"/>
              </w:rPr>
              <w:t xml:space="preserve"> </w:t>
            </w:r>
          </w:p>
          <w:p w:rsidR="001B2EE5" w:rsidRPr="000F00F8"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9"/>
                <w:szCs w:val="19"/>
                <w:lang w:val="en-GB"/>
              </w:rPr>
            </w:pPr>
            <m:oMath>
              <m:f>
                <m:fPr>
                  <m:ctrlPr>
                    <w:rPr>
                      <w:rFonts w:ascii="Cambria Math" w:eastAsiaTheme="minorEastAsia" w:hAnsi="Cambria Math" w:cs="Times New Roman"/>
                      <w:i/>
                      <w:sz w:val="20"/>
                      <w:szCs w:val="20"/>
                      <w:lang w:val="en-GB"/>
                    </w:rPr>
                  </m:ctrlPr>
                </m:fPr>
                <m:num>
                  <m:r>
                    <w:rPr>
                      <w:rFonts w:ascii="Cambria Math" w:eastAsiaTheme="minorEastAsia" w:hAnsi="Cambria Math" w:cs="Times New Roman"/>
                      <w:sz w:val="20"/>
                      <w:szCs w:val="20"/>
                      <w:lang w:val="en-GB"/>
                    </w:rPr>
                    <m:t>K</m:t>
                  </m:r>
                </m:num>
                <m:den>
                  <m:r>
                    <w:rPr>
                      <w:rFonts w:ascii="Cambria Math" w:eastAsiaTheme="minorEastAsia" w:hAnsi="Cambria Math" w:cs="Times New Roman"/>
                      <w:sz w:val="20"/>
                      <w:szCs w:val="20"/>
                      <w:lang w:val="en-GB"/>
                    </w:rPr>
                    <m:t>2</m:t>
                  </m:r>
                </m:den>
              </m:f>
              <m:d>
                <m:dPr>
                  <m:ctrlPr>
                    <w:rPr>
                      <w:rFonts w:ascii="Cambria Math" w:eastAsiaTheme="minorEastAsia" w:hAnsi="Cambria Math" w:cs="Times New Roman"/>
                      <w:i/>
                      <w:sz w:val="20"/>
                      <w:szCs w:val="20"/>
                      <w:lang w:val="en-GB"/>
                    </w:rPr>
                  </m:ctrlPr>
                </m:dPr>
                <m:e>
                  <m:f>
                    <m:fPr>
                      <m:ctrlPr>
                        <w:rPr>
                          <w:rFonts w:ascii="Cambria Math" w:eastAsiaTheme="minorEastAsia" w:hAnsi="Cambria Math" w:cs="Times New Roman"/>
                          <w:i/>
                          <w:sz w:val="20"/>
                          <w:szCs w:val="20"/>
                          <w:lang w:val="en-GB"/>
                        </w:rPr>
                      </m:ctrlPr>
                    </m:fPr>
                    <m:num>
                      <m:r>
                        <m:rPr>
                          <m:sty m:val="p"/>
                        </m:rPr>
                        <w:rPr>
                          <w:rFonts w:ascii="Cambria Math" w:eastAsiaTheme="minorEastAsia" w:hAnsi="Cambria Math"/>
                          <w:sz w:val="20"/>
                          <w:szCs w:val="20"/>
                          <w:lang w:val="en-GB"/>
                        </w:rPr>
                        <m:t>dn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sz w:val="20"/>
                          <w:szCs w:val="20"/>
                          <w:lang w:val="en-GB"/>
                        </w:rPr>
                        <m:t>+</m:t>
                      </m:r>
                      <m:r>
                        <w:rPr>
                          <w:rFonts w:ascii="Cambria Math" w:eastAsiaTheme="minorEastAsia" w:hAnsi="Cambria Math"/>
                          <w:sz w:val="20"/>
                          <w:szCs w:val="20"/>
                          <w:lang w:val="en-GB"/>
                        </w:rPr>
                        <m:t>i</m:t>
                      </m:r>
                      <m:r>
                        <w:rPr>
                          <w:rFonts w:ascii="Cambria Math" w:eastAsiaTheme="minorEastAsia" w:hAnsi="Cambria Math" w:cs="Times New Roman"/>
                          <w:sz w:val="20"/>
                          <w:szCs w:val="20"/>
                          <w:lang w:val="en-GB"/>
                        </w:rPr>
                        <m:t>m</m:t>
                      </m:r>
                      <m:d>
                        <m:dPr>
                          <m:ctrlPr>
                            <w:rPr>
                              <w:rFonts w:ascii="Cambria Math" w:eastAsiaTheme="minorEastAsia" w:hAnsi="Cambria Math" w:cs="Times New Roman"/>
                              <w:i/>
                              <w:sz w:val="20"/>
                              <w:szCs w:val="20"/>
                              <w:lang w:val="en-GB"/>
                            </w:rPr>
                          </m:ctrlPr>
                        </m:dPr>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d>
                      <m:r>
                        <m:rPr>
                          <m:sty m:val="p"/>
                        </m:rPr>
                        <w:rPr>
                          <w:rFonts w:ascii="Cambria Math" w:eastAsiaTheme="minorEastAsia" w:hAnsi="Cambria Math"/>
                          <w:sz w:val="20"/>
                          <w:szCs w:val="20"/>
                          <w:lang w:val="en-GB"/>
                        </w:rPr>
                        <m:t>sn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num>
                    <m:den>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2-</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r>
                        <m:rPr>
                          <m:sty m:val="p"/>
                        </m:rPr>
                        <w:rPr>
                          <w:rFonts w:ascii="Cambria Math" w:eastAsiaTheme="minorEastAsia" w:hAnsi="Cambria Math"/>
                          <w:sz w:val="20"/>
                          <w:szCs w:val="20"/>
                          <w:lang w:val="en-GB"/>
                        </w:rPr>
                        <m:t>cn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cs="Times New Roman"/>
                          <w:sz w:val="20"/>
                          <w:szCs w:val="20"/>
                          <w:lang w:val="en-GB"/>
                        </w:rPr>
                        <m:t>+</m:t>
                      </m:r>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6</m:t>
                              </m:r>
                            </m:sup>
                          </m:sSup>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2m</m:t>
                              </m:r>
                            </m:e>
                            <m:sup>
                              <m:r>
                                <m:rPr>
                                  <m:sty m:val="p"/>
                                </m:rPr>
                                <w:rPr>
                                  <w:rFonts w:ascii="Cambria Math" w:eastAsiaTheme="minorEastAsia" w:hAnsi="Cambria Math" w:cs="Times New Roman"/>
                                  <w:sz w:val="20"/>
                                  <w:szCs w:val="20"/>
                                  <w:lang w:val="en-GB"/>
                                </w:rPr>
                                <m:t>4</m:t>
                              </m:r>
                            </m:sup>
                          </m:sSup>
                          <m:r>
                            <m:rPr>
                              <m:sty m:val="p"/>
                            </m:rPr>
                            <w:rPr>
                              <w:rFonts w:ascii="Cambria Math" w:eastAsiaTheme="minorEastAsia" w:hAnsi="Cambria Math" w:cs="Times New Roman"/>
                              <w:sz w:val="20"/>
                              <w:szCs w:val="20"/>
                              <w:lang w:val="en-GB"/>
                            </w:rPr>
                            <m:t>-1</m:t>
                          </m:r>
                        </m:e>
                      </m:rad>
                    </m:den>
                  </m:f>
                  <m:r>
                    <w:rPr>
                      <w:rFonts w:ascii="Cambria Math" w:eastAsiaTheme="minorEastAsia" w:hAnsi="Cambria Math" w:cs="Times New Roman"/>
                      <w:sz w:val="20"/>
                      <w:szCs w:val="20"/>
                      <w:lang w:val="en-GB"/>
                    </w:rPr>
                    <m:t>+</m:t>
                  </m:r>
                  <m:f>
                    <m:fPr>
                      <m:ctrlPr>
                        <w:rPr>
                          <w:rFonts w:ascii="Cambria Math" w:eastAsiaTheme="minorEastAsia" w:hAnsi="Cambria Math" w:cs="Times New Roman"/>
                          <w:i/>
                          <w:sz w:val="20"/>
                          <w:szCs w:val="20"/>
                          <w:lang w:val="en-GB"/>
                        </w:rPr>
                      </m:ctrlPr>
                    </m:fPr>
                    <m:num>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2-</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r>
                        <m:rPr>
                          <m:sty m:val="p"/>
                        </m:rPr>
                        <w:rPr>
                          <w:rFonts w:ascii="Cambria Math" w:eastAsiaTheme="minorEastAsia" w:hAnsi="Cambria Math"/>
                          <w:sz w:val="20"/>
                          <w:szCs w:val="20"/>
                          <w:lang w:val="en-GB"/>
                        </w:rPr>
                        <m:t>cn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cs="Times New Roman"/>
                          <w:sz w:val="20"/>
                          <w:szCs w:val="20"/>
                          <w:lang w:val="en-GB"/>
                        </w:rPr>
                        <m:t>+</m:t>
                      </m:r>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6</m:t>
                              </m:r>
                            </m:sup>
                          </m:sSup>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2m</m:t>
                              </m:r>
                            </m:e>
                            <m:sup>
                              <m:r>
                                <m:rPr>
                                  <m:sty m:val="p"/>
                                </m:rPr>
                                <w:rPr>
                                  <w:rFonts w:ascii="Cambria Math" w:eastAsiaTheme="minorEastAsia" w:hAnsi="Cambria Math" w:cs="Times New Roman"/>
                                  <w:sz w:val="20"/>
                                  <w:szCs w:val="20"/>
                                  <w:lang w:val="en-GB"/>
                                </w:rPr>
                                <m:t>4</m:t>
                              </m:r>
                            </m:sup>
                          </m:sSup>
                          <m:r>
                            <m:rPr>
                              <m:sty m:val="p"/>
                            </m:rPr>
                            <w:rPr>
                              <w:rFonts w:ascii="Cambria Math" w:eastAsiaTheme="minorEastAsia" w:hAnsi="Cambria Math" w:cs="Times New Roman"/>
                              <w:sz w:val="20"/>
                              <w:szCs w:val="20"/>
                              <w:lang w:val="en-GB"/>
                            </w:rPr>
                            <m:t>-1</m:t>
                          </m:r>
                        </m:e>
                      </m:rad>
                    </m:num>
                    <m:den>
                      <m:r>
                        <m:rPr>
                          <m:sty m:val="p"/>
                        </m:rPr>
                        <w:rPr>
                          <w:rFonts w:ascii="Cambria Math" w:eastAsiaTheme="minorEastAsia" w:hAnsi="Cambria Math"/>
                          <w:sz w:val="20"/>
                          <w:szCs w:val="20"/>
                          <w:lang w:val="en-GB"/>
                        </w:rPr>
                        <m:t>dn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sz w:val="20"/>
                          <w:szCs w:val="20"/>
                          <w:lang w:val="en-GB"/>
                        </w:rPr>
                        <m:t>+</m:t>
                      </m:r>
                      <m:r>
                        <w:rPr>
                          <w:rFonts w:ascii="Cambria Math" w:eastAsiaTheme="minorEastAsia" w:hAnsi="Cambria Math"/>
                          <w:sz w:val="20"/>
                          <w:szCs w:val="20"/>
                          <w:lang w:val="en-GB"/>
                        </w:rPr>
                        <m:t>i</m:t>
                      </m:r>
                      <m:r>
                        <w:rPr>
                          <w:rFonts w:ascii="Cambria Math" w:eastAsiaTheme="minorEastAsia" w:hAnsi="Cambria Math" w:cs="Times New Roman"/>
                          <w:sz w:val="20"/>
                          <w:szCs w:val="20"/>
                          <w:lang w:val="en-GB"/>
                        </w:rPr>
                        <m:t>m</m:t>
                      </m:r>
                      <m:d>
                        <m:dPr>
                          <m:ctrlPr>
                            <w:rPr>
                              <w:rFonts w:ascii="Cambria Math" w:eastAsiaTheme="minorEastAsia" w:hAnsi="Cambria Math" w:cs="Times New Roman"/>
                              <w:i/>
                              <w:sz w:val="20"/>
                              <w:szCs w:val="20"/>
                              <w:lang w:val="en-GB"/>
                            </w:rPr>
                          </m:ctrlPr>
                        </m:dPr>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d>
                      <m:r>
                        <m:rPr>
                          <m:sty m:val="p"/>
                        </m:rPr>
                        <w:rPr>
                          <w:rFonts w:ascii="Cambria Math" w:eastAsiaTheme="minorEastAsia" w:hAnsi="Cambria Math"/>
                          <w:sz w:val="20"/>
                          <w:szCs w:val="20"/>
                          <w:lang w:val="en-GB"/>
                        </w:rPr>
                        <m:t>sn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den>
                  </m:f>
                </m:e>
              </m:d>
              <m:r>
                <w:rPr>
                  <w:rFonts w:ascii="Cambria Math" w:eastAsiaTheme="minorEastAsia" w:hAnsi="Cambria Math" w:cs="Times New Roman"/>
                  <w:sz w:val="20"/>
                  <w:szCs w:val="20"/>
                  <w:lang w:val="en-GB"/>
                </w:rPr>
                <m:t>,</m:t>
              </m:r>
            </m:oMath>
            <w:r w:rsidR="00BF45D6" w:rsidRPr="000F00F8">
              <w:rPr>
                <w:rFonts w:ascii="Times New Roman" w:eastAsiaTheme="minorEastAsia" w:hAnsi="Times New Roman" w:cs="Times New Roman"/>
                <w:sz w:val="19"/>
                <w:szCs w:val="19"/>
                <w:lang w:val="en-GB"/>
              </w:rPr>
              <w:t xml:space="preserve"> </w:t>
            </w:r>
          </w:p>
          <w:p w:rsidR="001B2EE5" w:rsidRPr="00E45A5E"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en-GB"/>
              </w:rPr>
            </w:pPr>
            <m:oMath>
              <m:f>
                <m:fPr>
                  <m:ctrlPr>
                    <w:rPr>
                      <w:rFonts w:ascii="Cambria Math" w:eastAsiaTheme="minorEastAsia" w:hAnsi="Cambria Math" w:cs="Times New Roman"/>
                      <w:i/>
                      <w:sz w:val="19"/>
                      <w:szCs w:val="19"/>
                      <w:lang w:val="en-GB"/>
                    </w:rPr>
                  </m:ctrlPr>
                </m:fPr>
                <m:num>
                  <m:r>
                    <w:rPr>
                      <w:rFonts w:ascii="Cambria Math" w:eastAsiaTheme="minorEastAsia" w:hAnsi="Cambria Math" w:cs="Times New Roman"/>
                      <w:sz w:val="19"/>
                      <w:szCs w:val="19"/>
                      <w:lang w:val="en-GB"/>
                    </w:rPr>
                    <m:t>K</m:t>
                  </m:r>
                </m:num>
                <m:den>
                  <m:r>
                    <w:rPr>
                      <w:rFonts w:ascii="Cambria Math" w:eastAsiaTheme="minorEastAsia" w:hAnsi="Cambria Math" w:cs="Times New Roman"/>
                      <w:sz w:val="19"/>
                      <w:szCs w:val="19"/>
                      <w:lang w:val="en-GB"/>
                    </w:rPr>
                    <m:t>2</m:t>
                  </m:r>
                </m:den>
              </m:f>
              <m:d>
                <m:dPr>
                  <m:ctrlPr>
                    <w:rPr>
                      <w:rFonts w:ascii="Cambria Math" w:eastAsiaTheme="minorEastAsia" w:hAnsi="Cambria Math" w:cs="Times New Roman"/>
                      <w:i/>
                      <w:sz w:val="19"/>
                      <w:szCs w:val="19"/>
                      <w:lang w:val="en-GB"/>
                    </w:rPr>
                  </m:ctrlPr>
                </m:dPr>
                <m:e>
                  <m:f>
                    <m:fPr>
                      <m:ctrlPr>
                        <w:rPr>
                          <w:rFonts w:ascii="Cambria Math" w:eastAsiaTheme="minorEastAsia" w:hAnsi="Cambria Math" w:cs="Times New Roman"/>
                          <w:i/>
                          <w:sz w:val="19"/>
                          <w:szCs w:val="19"/>
                          <w:lang w:val="en-GB"/>
                        </w:rPr>
                      </m:ctrlPr>
                    </m:fPr>
                    <m:num>
                      <m:r>
                        <m:rPr>
                          <m:sty m:val="p"/>
                        </m:rPr>
                        <w:rPr>
                          <w:rFonts w:ascii="Cambria Math" w:eastAsiaTheme="minorEastAsia" w:hAnsi="Cambria Math"/>
                          <w:sz w:val="19"/>
                          <w:szCs w:val="19"/>
                          <w:lang w:val="en-GB"/>
                        </w:rPr>
                        <m:t>1+</m:t>
                      </m:r>
                      <m:r>
                        <w:rPr>
                          <w:rFonts w:ascii="Cambria Math" w:eastAsiaTheme="minorEastAsia" w:hAnsi="Cambria Math"/>
                          <w:sz w:val="19"/>
                          <w:szCs w:val="19"/>
                          <w:lang w:val="en-GB"/>
                        </w:rPr>
                        <m:t>i</m:t>
                      </m:r>
                      <m:r>
                        <w:rPr>
                          <w:rFonts w:ascii="Cambria Math" w:eastAsiaTheme="minorEastAsia" w:hAnsi="Cambria Math" w:cs="Times New Roman"/>
                          <w:sz w:val="19"/>
                          <w:szCs w:val="19"/>
                          <w:lang w:val="en-GB"/>
                        </w:rPr>
                        <m:t>m</m:t>
                      </m:r>
                      <m:rad>
                        <m:radPr>
                          <m:degHide m:val="1"/>
                          <m:ctrlPr>
                            <w:rPr>
                              <w:rFonts w:ascii="Cambria Math" w:eastAsiaTheme="minorEastAsia" w:hAnsi="Cambria Math" w:cs="Times New Roman"/>
                              <w:sz w:val="19"/>
                              <w:szCs w:val="19"/>
                              <w:lang w:val="en-GB"/>
                            </w:rPr>
                          </m:ctrlPr>
                        </m:radPr>
                        <m:deg/>
                        <m:e>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1-m</m:t>
                              </m:r>
                            </m:e>
                            <m:sup>
                              <m:r>
                                <m:rPr>
                                  <m:sty m:val="p"/>
                                </m:rPr>
                                <w:rPr>
                                  <w:rFonts w:ascii="Cambria Math" w:eastAsiaTheme="minorEastAsia" w:hAnsi="Cambria Math" w:cs="Times New Roman"/>
                                  <w:sz w:val="19"/>
                                  <w:szCs w:val="19"/>
                                  <w:lang w:val="en-GB"/>
                                </w:rPr>
                                <m:t>2</m:t>
                              </m:r>
                            </m:sup>
                          </m:sSup>
                        </m:e>
                      </m:rad>
                      <m:r>
                        <m:rPr>
                          <m:sty m:val="p"/>
                        </m:rPr>
                        <w:rPr>
                          <w:rFonts w:ascii="Cambria Math" w:eastAsiaTheme="minorEastAsia" w:hAnsi="Cambria Math"/>
                          <w:sz w:val="19"/>
                          <w:szCs w:val="19"/>
                          <w:lang w:val="en-GB"/>
                        </w:rPr>
                        <m:t>cn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num>
                    <m:den>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rad>
                        <m:radPr>
                          <m:degHide m:val="1"/>
                          <m:ctrlPr>
                            <w:rPr>
                              <w:rFonts w:ascii="Cambria Math" w:eastAsiaTheme="minorEastAsia" w:hAnsi="Cambria Math" w:cs="Times New Roman"/>
                              <w:sz w:val="19"/>
                              <w:szCs w:val="19"/>
                              <w:lang w:val="en-GB"/>
                            </w:rPr>
                          </m:ctrlPr>
                        </m:radPr>
                        <m:deg/>
                        <m:e>
                          <m:r>
                            <m:rPr>
                              <m:sty m:val="p"/>
                            </m:rPr>
                            <w:rPr>
                              <w:rFonts w:ascii="Cambria Math" w:eastAsiaTheme="minorEastAsia" w:hAnsi="Cambria Math" w:cs="Times New Roman"/>
                              <w:sz w:val="19"/>
                              <w:szCs w:val="19"/>
                              <w:lang w:val="en-GB"/>
                            </w:rPr>
                            <m:t>2-</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e>
                      </m:rad>
                      <m:r>
                        <m:rPr>
                          <m:sty m:val="p"/>
                        </m:rPr>
                        <w:rPr>
                          <w:rFonts w:ascii="Cambria Math" w:eastAsiaTheme="minorEastAsia" w:hAnsi="Cambria Math"/>
                          <w:sz w:val="19"/>
                          <w:szCs w:val="19"/>
                          <w:lang w:val="en-GB"/>
                        </w:rPr>
                        <m:t>sn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r>
                        <m:rPr>
                          <m:sty m:val="p"/>
                        </m:rPr>
                        <w:rPr>
                          <w:rFonts w:ascii="Cambria Math" w:eastAsiaTheme="minorEastAsia" w:hAnsi="Cambria Math" w:cs="Times New Roman"/>
                          <w:sz w:val="19"/>
                          <w:szCs w:val="19"/>
                          <w:lang w:val="en-GB"/>
                        </w:rPr>
                        <m:t>+</m:t>
                      </m:r>
                      <m:rad>
                        <m:radPr>
                          <m:degHide m:val="1"/>
                          <m:ctrlPr>
                            <w:rPr>
                              <w:rFonts w:ascii="Cambria Math" w:eastAsiaTheme="minorEastAsia" w:hAnsi="Cambria Math" w:cs="Times New Roman"/>
                              <w:sz w:val="19"/>
                              <w:szCs w:val="19"/>
                              <w:lang w:val="en-GB"/>
                            </w:rPr>
                          </m:ctrlPr>
                        </m:radPr>
                        <m:deg/>
                        <m:e>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4</m:t>
                              </m:r>
                            </m:sup>
                          </m:sSup>
                          <m:r>
                            <m:rPr>
                              <m:sty m:val="p"/>
                            </m:rPr>
                            <w:rPr>
                              <w:rFonts w:ascii="Cambria Math" w:eastAsiaTheme="minorEastAsia" w:hAnsi="Cambria Math" w:cs="Times New Roman"/>
                              <w:sz w:val="19"/>
                              <w:szCs w:val="19"/>
                              <w:lang w:val="en-GB"/>
                            </w:rPr>
                            <m:t>-</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r>
                            <m:rPr>
                              <m:sty m:val="p"/>
                            </m:rPr>
                            <w:rPr>
                              <w:rFonts w:ascii="Cambria Math" w:eastAsiaTheme="minorEastAsia" w:hAnsi="Cambria Math" w:cs="Times New Roman"/>
                              <w:sz w:val="19"/>
                              <w:szCs w:val="19"/>
                              <w:lang w:val="en-GB"/>
                            </w:rPr>
                            <m:t>-1</m:t>
                          </m:r>
                        </m:e>
                      </m:rad>
                      <m:r>
                        <m:rPr>
                          <m:sty m:val="p"/>
                        </m:rPr>
                        <w:rPr>
                          <w:rFonts w:ascii="Cambria Math" w:eastAsiaTheme="minorEastAsia" w:hAnsi="Cambria Math"/>
                          <w:sz w:val="19"/>
                          <w:szCs w:val="19"/>
                          <w:lang w:val="en-GB"/>
                        </w:rPr>
                        <m:t>dn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den>
                  </m:f>
                  <m:r>
                    <w:rPr>
                      <w:rFonts w:ascii="Cambria Math" w:eastAsiaTheme="minorEastAsia" w:hAnsi="Cambria Math" w:cs="Times New Roman"/>
                      <w:sz w:val="19"/>
                      <w:szCs w:val="19"/>
                      <w:lang w:val="en-GB"/>
                    </w:rPr>
                    <m:t>+</m:t>
                  </m:r>
                  <m:f>
                    <m:fPr>
                      <m:ctrlPr>
                        <w:rPr>
                          <w:rFonts w:ascii="Cambria Math" w:eastAsiaTheme="minorEastAsia" w:hAnsi="Cambria Math" w:cs="Times New Roman"/>
                          <w:i/>
                          <w:sz w:val="19"/>
                          <w:szCs w:val="19"/>
                          <w:lang w:val="en-GB"/>
                        </w:rPr>
                      </m:ctrlPr>
                    </m:fPr>
                    <m:num>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rad>
                        <m:radPr>
                          <m:degHide m:val="1"/>
                          <m:ctrlPr>
                            <w:rPr>
                              <w:rFonts w:ascii="Cambria Math" w:eastAsiaTheme="minorEastAsia" w:hAnsi="Cambria Math" w:cs="Times New Roman"/>
                              <w:sz w:val="19"/>
                              <w:szCs w:val="19"/>
                              <w:lang w:val="en-GB"/>
                            </w:rPr>
                          </m:ctrlPr>
                        </m:radPr>
                        <m:deg/>
                        <m:e>
                          <m:r>
                            <m:rPr>
                              <m:sty m:val="p"/>
                            </m:rPr>
                            <w:rPr>
                              <w:rFonts w:ascii="Cambria Math" w:eastAsiaTheme="minorEastAsia" w:hAnsi="Cambria Math" w:cs="Times New Roman"/>
                              <w:sz w:val="19"/>
                              <w:szCs w:val="19"/>
                              <w:lang w:val="en-GB"/>
                            </w:rPr>
                            <m:t>2-</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e>
                      </m:rad>
                      <m:r>
                        <m:rPr>
                          <m:sty m:val="p"/>
                        </m:rPr>
                        <w:rPr>
                          <w:rFonts w:ascii="Cambria Math" w:eastAsiaTheme="minorEastAsia" w:hAnsi="Cambria Math"/>
                          <w:sz w:val="19"/>
                          <w:szCs w:val="19"/>
                          <w:lang w:val="en-GB"/>
                        </w:rPr>
                        <m:t>sn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r>
                        <m:rPr>
                          <m:sty m:val="p"/>
                        </m:rPr>
                        <w:rPr>
                          <w:rFonts w:ascii="Cambria Math" w:eastAsiaTheme="minorEastAsia" w:hAnsi="Cambria Math" w:cs="Times New Roman"/>
                          <w:sz w:val="19"/>
                          <w:szCs w:val="19"/>
                          <w:lang w:val="en-GB"/>
                        </w:rPr>
                        <m:t>+</m:t>
                      </m:r>
                      <m:rad>
                        <m:radPr>
                          <m:degHide m:val="1"/>
                          <m:ctrlPr>
                            <w:rPr>
                              <w:rFonts w:ascii="Cambria Math" w:eastAsiaTheme="minorEastAsia" w:hAnsi="Cambria Math" w:cs="Times New Roman"/>
                              <w:sz w:val="19"/>
                              <w:szCs w:val="19"/>
                              <w:lang w:val="en-GB"/>
                            </w:rPr>
                          </m:ctrlPr>
                        </m:radPr>
                        <m:deg/>
                        <m:e>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4</m:t>
                              </m:r>
                            </m:sup>
                          </m:sSup>
                          <m:r>
                            <m:rPr>
                              <m:sty m:val="p"/>
                            </m:rPr>
                            <w:rPr>
                              <w:rFonts w:ascii="Cambria Math" w:eastAsiaTheme="minorEastAsia" w:hAnsi="Cambria Math" w:cs="Times New Roman"/>
                              <w:sz w:val="19"/>
                              <w:szCs w:val="19"/>
                              <w:lang w:val="en-GB"/>
                            </w:rPr>
                            <m:t>-</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r>
                            <m:rPr>
                              <m:sty m:val="p"/>
                            </m:rPr>
                            <w:rPr>
                              <w:rFonts w:ascii="Cambria Math" w:eastAsiaTheme="minorEastAsia" w:hAnsi="Cambria Math" w:cs="Times New Roman"/>
                              <w:sz w:val="19"/>
                              <w:szCs w:val="19"/>
                              <w:lang w:val="en-GB"/>
                            </w:rPr>
                            <m:t>-1</m:t>
                          </m:r>
                        </m:e>
                      </m:rad>
                      <m:r>
                        <m:rPr>
                          <m:sty m:val="p"/>
                        </m:rPr>
                        <w:rPr>
                          <w:rFonts w:ascii="Cambria Math" w:eastAsiaTheme="minorEastAsia" w:hAnsi="Cambria Math"/>
                          <w:sz w:val="19"/>
                          <w:szCs w:val="19"/>
                          <w:lang w:val="en-GB"/>
                        </w:rPr>
                        <m:t>dn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num>
                    <m:den>
                      <m:r>
                        <m:rPr>
                          <m:sty m:val="p"/>
                        </m:rPr>
                        <w:rPr>
                          <w:rFonts w:ascii="Cambria Math" w:eastAsiaTheme="minorEastAsia" w:hAnsi="Cambria Math"/>
                          <w:sz w:val="19"/>
                          <w:szCs w:val="19"/>
                          <w:lang w:val="en-GB"/>
                        </w:rPr>
                        <m:t>1+</m:t>
                      </m:r>
                      <m:r>
                        <w:rPr>
                          <w:rFonts w:ascii="Cambria Math" w:eastAsiaTheme="minorEastAsia" w:hAnsi="Cambria Math"/>
                          <w:sz w:val="19"/>
                          <w:szCs w:val="19"/>
                          <w:lang w:val="en-GB"/>
                        </w:rPr>
                        <m:t>i</m:t>
                      </m:r>
                      <m:r>
                        <w:rPr>
                          <w:rFonts w:ascii="Cambria Math" w:eastAsiaTheme="minorEastAsia" w:hAnsi="Cambria Math" w:cs="Times New Roman"/>
                          <w:sz w:val="19"/>
                          <w:szCs w:val="19"/>
                          <w:lang w:val="en-GB"/>
                        </w:rPr>
                        <m:t>m</m:t>
                      </m:r>
                      <m:rad>
                        <m:radPr>
                          <m:degHide m:val="1"/>
                          <m:ctrlPr>
                            <w:rPr>
                              <w:rFonts w:ascii="Cambria Math" w:eastAsiaTheme="minorEastAsia" w:hAnsi="Cambria Math" w:cs="Times New Roman"/>
                              <w:sz w:val="19"/>
                              <w:szCs w:val="19"/>
                              <w:lang w:val="en-GB"/>
                            </w:rPr>
                          </m:ctrlPr>
                        </m:radPr>
                        <m:deg/>
                        <m:e>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1-m</m:t>
                              </m:r>
                            </m:e>
                            <m:sup>
                              <m:r>
                                <m:rPr>
                                  <m:sty m:val="p"/>
                                </m:rPr>
                                <w:rPr>
                                  <w:rFonts w:ascii="Cambria Math" w:eastAsiaTheme="minorEastAsia" w:hAnsi="Cambria Math" w:cs="Times New Roman"/>
                                  <w:sz w:val="19"/>
                                  <w:szCs w:val="19"/>
                                  <w:lang w:val="en-GB"/>
                                </w:rPr>
                                <m:t>2</m:t>
                              </m:r>
                            </m:sup>
                          </m:sSup>
                        </m:e>
                      </m:rad>
                      <m:r>
                        <m:rPr>
                          <m:sty m:val="p"/>
                        </m:rPr>
                        <w:rPr>
                          <w:rFonts w:ascii="Cambria Math" w:eastAsiaTheme="minorEastAsia" w:hAnsi="Cambria Math"/>
                          <w:sz w:val="19"/>
                          <w:szCs w:val="19"/>
                          <w:lang w:val="en-GB"/>
                        </w:rPr>
                        <m:t>cn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den>
                  </m:f>
                </m:e>
              </m:d>
              <m:r>
                <w:rPr>
                  <w:rFonts w:ascii="Cambria Math" w:eastAsiaTheme="minorEastAsia" w:hAnsi="Cambria Math" w:cs="Times New Roman"/>
                  <w:sz w:val="19"/>
                  <w:szCs w:val="19"/>
                  <w:lang w:val="en-GB"/>
                </w:rPr>
                <m:t>,</m:t>
              </m:r>
            </m:oMath>
            <w:r w:rsidR="00BF45D6" w:rsidRPr="00E45A5E">
              <w:rPr>
                <w:rFonts w:ascii="Times New Roman" w:eastAsiaTheme="minorEastAsia" w:hAnsi="Times New Roman" w:cs="Times New Roman"/>
                <w:sz w:val="20"/>
                <w:szCs w:val="20"/>
                <w:lang w:val="en-GB"/>
              </w:rPr>
              <w:t xml:space="preserve"> </w:t>
            </w:r>
          </w:p>
        </w:tc>
      </w:tr>
      <w:tr w:rsidR="00377F2B" w:rsidRPr="006E75C9" w:rsidTr="00E57DC4">
        <w:trPr>
          <w:trHeight w:hRule="exact" w:val="3711"/>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377F2B" w:rsidRPr="00E45A5E" w:rsidRDefault="00836514" w:rsidP="006C6E7B">
            <w:pPr>
              <w:spacing w:before="120" w:after="120"/>
              <w:jc w:val="center"/>
              <w:rPr>
                <w:rFonts w:ascii="Times New Roman" w:hAnsi="Times New Roman" w:cs="Times New Roman"/>
                <w:sz w:val="18"/>
                <w:szCs w:val="18"/>
                <w:lang w:val="en-GB"/>
              </w:rPr>
            </w:pPr>
            <w:r>
              <w:rPr>
                <w:rFonts w:ascii="Times New Roman" w:hAnsi="Times New Roman" w:cs="Times New Roman"/>
                <w:sz w:val="18"/>
                <w:szCs w:val="18"/>
                <w:lang w:val="en-GB"/>
              </w:rPr>
              <w:t>2</w:t>
            </w:r>
          </w:p>
        </w:tc>
        <w:tc>
          <w:tcPr>
            <w:tcW w:w="1572"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m:t>
                </m:r>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1-m</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m:t>
                </m:r>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oMath>
            </m:oMathPara>
          </w:p>
        </w:tc>
        <w:tc>
          <w:tcPr>
            <w:tcW w:w="1701"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GB"/>
              </w:rPr>
            </w:pPr>
            <m:oMathPara>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d>
                  <m:dPr>
                    <m:ctrlPr>
                      <w:rPr>
                        <w:rFonts w:ascii="Cambria Math" w:eastAsiaTheme="minorEastAsia" w:hAnsi="Cambria Math" w:cs="Times New Roman"/>
                        <w:i/>
                        <w:sz w:val="18"/>
                        <w:szCs w:val="18"/>
                        <w:lang w:val="en-GB"/>
                      </w:rPr>
                    </m:ctrlPr>
                  </m:dPr>
                  <m:e>
                    <m:sSup>
                      <m:sSupPr>
                        <m:ctrlPr>
                          <w:rPr>
                            <w:rFonts w:ascii="Cambria Math" w:eastAsiaTheme="minorEastAsia" w:hAnsi="Times New Roman" w:cs="Times New Roman"/>
                            <w:i/>
                            <w:sz w:val="18"/>
                            <w:szCs w:val="18"/>
                            <w:lang w:val="en-GB"/>
                          </w:rPr>
                        </m:ctrlPr>
                      </m:sSupPr>
                      <m:e>
                        <m:r>
                          <w:rPr>
                            <w:rFonts w:ascii="Cambria Math" w:eastAsiaTheme="minorEastAsia" w:hAnsi="Times New Roman" w:cs="Times New Roman"/>
                            <w:sz w:val="18"/>
                            <w:szCs w:val="18"/>
                            <w:lang w:val="en-GB"/>
                          </w:rPr>
                          <m:t>2</m:t>
                        </m:r>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heme="minorEastAsia" w:hAnsi="Times New Roman" w:cs="Times New Roman"/>
                        <w:sz w:val="18"/>
                        <w:szCs w:val="18"/>
                        <w:lang w:val="en-GB"/>
                      </w:rPr>
                      <m:t>-</m:t>
                    </m:r>
                    <m:r>
                      <w:rPr>
                        <w:rFonts w:ascii="Cambria Math" w:eastAsiaTheme="minorEastAsia" w:hAnsi="Times New Roman" w:cs="Times New Roman"/>
                        <w:sz w:val="18"/>
                        <w:szCs w:val="18"/>
                        <w:lang w:val="en-GB"/>
                      </w:rPr>
                      <m:t>1</m:t>
                    </m:r>
                  </m:e>
                </m:d>
              </m:oMath>
            </m:oMathPara>
          </w:p>
        </w:tc>
        <w:tc>
          <w:tcPr>
            <w:tcW w:w="1632"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m</m:t>
                  </m:r>
                </m:e>
                <m:sup>
                  <m:r>
                    <w:rPr>
                      <w:rFonts w:ascii="Cambria Math" w:eastAsia="Times New Roman" w:hAnsi="Cambria Math" w:cs="Times New Roman"/>
                      <w:sz w:val="18"/>
                      <w:szCs w:val="18"/>
                      <w:lang w:val="en-GB"/>
                    </w:rPr>
                    <m:t>2</m:t>
                  </m:r>
                </m:sup>
              </m:sSup>
            </m:oMath>
            <w:r w:rsidR="00377F2B" w:rsidRPr="00E45A5E">
              <w:rPr>
                <w:rFonts w:ascii="Times New Roman" w:eastAsia="Times New Roman" w:hAnsi="Times New Roman" w:cs="Times New Roman"/>
                <w:sz w:val="18"/>
                <w:szCs w:val="18"/>
                <w:lang w:val="en-GB"/>
              </w:rPr>
              <w:t xml:space="preserve"> </w:t>
            </w:r>
          </w:p>
        </w:tc>
        <w:tc>
          <w:tcPr>
            <w:tcW w:w="5479" w:type="dxa"/>
            <w:tcMar>
              <w:left w:w="28" w:type="dxa"/>
              <w:right w:w="28" w:type="dxa"/>
            </w:tcMar>
            <w:vAlign w:val="center"/>
          </w:tcPr>
          <w:p w:rsidR="00377F2B" w:rsidRPr="00E45A5E" w:rsidRDefault="00377F2B" w:rsidP="006C6E7B">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val="en-GB"/>
              </w:rPr>
            </w:pPr>
            <m:oMathPara>
              <m:oMath>
                <m:r>
                  <w:rPr>
                    <w:rFonts w:ascii="Cambria Math" w:eastAsiaTheme="minorEastAsia" w:hAnsi="Cambria Math"/>
                    <w:sz w:val="20"/>
                    <w:szCs w:val="20"/>
                    <w:lang w:val="en-GB"/>
                  </w:rPr>
                  <m:t>K</m:t>
                </m:r>
                <m:r>
                  <m:rPr>
                    <m:sty m:val="p"/>
                  </m:rPr>
                  <w:rPr>
                    <w:rFonts w:ascii="Cambria Math" w:eastAsiaTheme="minorEastAsia" w:hAnsi="Cambria Math"/>
                    <w:sz w:val="20"/>
                    <w:szCs w:val="20"/>
                    <w:lang w:val="en-GB"/>
                  </w:rPr>
                  <m:t>nc</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sz w:val="20"/>
                    <w:szCs w:val="20"/>
                    <w:lang w:val="en-GB"/>
                  </w:rPr>
                  <m:t xml:space="preserve">,    </m:t>
                </m:r>
                <m:r>
                  <w:rPr>
                    <w:rFonts w:ascii="Cambria Math" w:eastAsiaTheme="minorEastAsia" w:hAnsi="Cambria Math"/>
                    <w:sz w:val="20"/>
                    <w:szCs w:val="20"/>
                    <w:lang w:val="en-GB"/>
                  </w:rPr>
                  <m:t>imK</m:t>
                </m:r>
                <m:r>
                  <m:rPr>
                    <m:sty m:val="p"/>
                  </m:rPr>
                  <w:rPr>
                    <w:rFonts w:ascii="Cambria Math" w:eastAsiaTheme="minorEastAsia" w:hAnsi="Cambria Math"/>
                    <w:sz w:val="20"/>
                    <w:szCs w:val="20"/>
                    <w:lang w:val="en-GB"/>
                  </w:rPr>
                  <m:t>sd</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sz w:val="20"/>
                    <w:szCs w:val="20"/>
                    <w:lang w:val="en-GB"/>
                  </w:rPr>
                  <m:t xml:space="preserve">,   </m:t>
                </m:r>
                <m:box>
                  <m:boxPr>
                    <m:ctrlPr>
                      <w:rPr>
                        <w:rFonts w:ascii="Cambria Math" w:eastAsiaTheme="minorEastAsia" w:hAnsi="Cambria Math"/>
                        <w:sz w:val="20"/>
                        <w:szCs w:val="20"/>
                        <w:lang w:val="en-GB"/>
                      </w:rPr>
                    </m:ctrlPr>
                  </m:boxPr>
                  <m:e>
                    <m:argPr>
                      <m:argSz m:val="-1"/>
                    </m:argPr>
                    <m:f>
                      <m:fPr>
                        <m:ctrlPr>
                          <w:rPr>
                            <w:rFonts w:ascii="Cambria Math" w:eastAsiaTheme="minorEastAsia" w:hAnsi="Cambria Math"/>
                            <w:sz w:val="20"/>
                            <w:szCs w:val="20"/>
                            <w:lang w:val="en-GB"/>
                          </w:rPr>
                        </m:ctrlPr>
                      </m:fPr>
                      <m:num>
                        <m:r>
                          <w:rPr>
                            <w:rFonts w:ascii="Cambria Math" w:eastAsiaTheme="minorEastAsia" w:hAnsi="Cambria Math"/>
                            <w:sz w:val="20"/>
                            <w:szCs w:val="20"/>
                            <w:lang w:val="en-GB"/>
                          </w:rPr>
                          <m:t>imK</m:t>
                        </m:r>
                      </m:num>
                      <m:den>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den>
                    </m:f>
                  </m:e>
                </m:box>
                <m:r>
                  <m:rPr>
                    <m:sty m:val="p"/>
                  </m:rPr>
                  <w:rPr>
                    <w:rFonts w:ascii="Cambria Math" w:eastAsiaTheme="minorEastAsia" w:hAnsi="Cambria Math"/>
                    <w:sz w:val="20"/>
                    <w:szCs w:val="20"/>
                    <w:lang w:val="en-GB"/>
                  </w:rPr>
                  <m:t xml:space="preserve"> cn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sz w:val="20"/>
                    <w:szCs w:val="20"/>
                    <w:lang w:val="en-GB"/>
                  </w:rPr>
                  <m:t xml:space="preserve">,   </m:t>
                </m:r>
                <m:box>
                  <m:boxPr>
                    <m:ctrlPr>
                      <w:rPr>
                        <w:rFonts w:ascii="Cambria Math" w:eastAsiaTheme="minorEastAsia" w:hAnsi="Cambria Math"/>
                        <w:sz w:val="20"/>
                        <w:szCs w:val="20"/>
                        <w:lang w:val="en-GB"/>
                      </w:rPr>
                    </m:ctrlPr>
                  </m:boxPr>
                  <m:e>
                    <m:argPr>
                      <m:argSz m:val="-1"/>
                    </m:argPr>
                    <m:f>
                      <m:fPr>
                        <m:ctrlPr>
                          <w:rPr>
                            <w:rFonts w:ascii="Cambria Math" w:eastAsiaTheme="minorEastAsia" w:hAnsi="Cambria Math"/>
                            <w:sz w:val="20"/>
                            <w:szCs w:val="20"/>
                            <w:lang w:val="en-GB"/>
                          </w:rPr>
                        </m:ctrlPr>
                      </m:fPr>
                      <m:num>
                        <m:r>
                          <w:rPr>
                            <w:rFonts w:ascii="Cambria Math" w:eastAsiaTheme="minorEastAsia" w:hAnsi="Cambria Math"/>
                            <w:sz w:val="20"/>
                            <w:szCs w:val="20"/>
                            <w:lang w:val="en-GB"/>
                          </w:rPr>
                          <m:t>K</m:t>
                        </m:r>
                      </m:num>
                      <m:den>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den>
                    </m:f>
                  </m:e>
                </m:box>
                <m:r>
                  <w:rPr>
                    <w:rFonts w:ascii="Cambria Math" w:eastAsiaTheme="minorEastAsia" w:hAnsi="Cambria Math"/>
                    <w:sz w:val="20"/>
                    <w:szCs w:val="20"/>
                    <w:lang w:val="en-GB"/>
                  </w:rPr>
                  <m:t xml:space="preserve">  </m:t>
                </m:r>
                <m:r>
                  <m:rPr>
                    <m:sty m:val="p"/>
                  </m:rPr>
                  <w:rPr>
                    <w:rFonts w:ascii="Cambria Math" w:eastAsiaTheme="minorEastAsia" w:hAnsi="Cambria Math"/>
                    <w:sz w:val="20"/>
                    <w:szCs w:val="20"/>
                    <w:lang w:val="en-GB"/>
                  </w:rPr>
                  <m:t>ds</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w:rPr>
                    <w:rFonts w:ascii="Cambria Math" w:eastAsiaTheme="minorEastAsia" w:hAnsi="Cambria Math"/>
                    <w:sz w:val="20"/>
                    <w:szCs w:val="20"/>
                    <w:lang w:val="en-GB"/>
                  </w:rPr>
                  <m:t>,</m:t>
                </m:r>
              </m:oMath>
            </m:oMathPara>
          </w:p>
          <w:p w:rsidR="00377F2B" w:rsidRPr="00F42007" w:rsidRDefault="002949F4" w:rsidP="006C6E7B">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lang w:val="en-GB"/>
              </w:rPr>
            </w:pPr>
            <m:oMath>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K</m:t>
                  </m:r>
                </m:num>
                <m:den>
                  <m:r>
                    <w:rPr>
                      <w:rFonts w:ascii="Cambria Math" w:eastAsiaTheme="minorEastAsia" w:hAnsi="Cambria Math" w:cs="Times New Roman"/>
                      <w:sz w:val="24"/>
                      <w:szCs w:val="24"/>
                      <w:lang w:val="en-GB"/>
                    </w:rPr>
                    <m:t>2</m:t>
                  </m:r>
                </m:den>
              </m:f>
              <m:d>
                <m:dPr>
                  <m:ctrlPr>
                    <w:rPr>
                      <w:rFonts w:ascii="Cambria Math" w:eastAsiaTheme="minorEastAsia" w:hAnsi="Cambria Math" w:cs="Times New Roman"/>
                      <w:i/>
                      <w:sz w:val="24"/>
                      <w:szCs w:val="24"/>
                      <w:lang w:val="en-GB"/>
                    </w:rPr>
                  </m:ctrlPr>
                </m:dPr>
                <m:e>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m</m:t>
                      </m:r>
                      <m:r>
                        <m:rPr>
                          <m:sty m:val="p"/>
                        </m:rP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4</m:t>
                              </m:r>
                            </m:sup>
                          </m:sSup>
                          <m:r>
                            <m:rPr>
                              <m:sty m:val="p"/>
                            </m:rP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r>
                        <m:rPr>
                          <m:sty m:val="p"/>
                        </m:rPr>
                        <w:rPr>
                          <w:rFonts w:ascii="Cambria Math" w:eastAsiaTheme="minorEastAsia" w:hAnsi="Cambria Math"/>
                          <w:sz w:val="24"/>
                          <w:szCs w:val="24"/>
                          <w:lang w:val="en-GB"/>
                        </w:rPr>
                        <m:t>sn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num>
                    <m:den>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sz w:val="24"/>
                          <w:szCs w:val="24"/>
                          <w:lang w:val="en-GB"/>
                        </w:rPr>
                        <m:t>+</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sz w:val="24"/>
                          <w:szCs w:val="24"/>
                          <w:lang w:val="en-GB"/>
                        </w:rPr>
                        <m:t>dn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sz w:val="24"/>
                          <w:szCs w:val="24"/>
                          <w:lang w:val="en-GB"/>
                        </w:rPr>
                        <m:t>+</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sz w:val="24"/>
                          <w:szCs w:val="24"/>
                          <w:lang w:val="en-GB"/>
                        </w:rPr>
                        <m:t>dn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num>
                    <m:den>
                      <m:r>
                        <w:rPr>
                          <w:rFonts w:ascii="Cambria Math" w:eastAsiaTheme="minorEastAsia" w:hAnsi="Cambria Math" w:cs="Times New Roman"/>
                          <w:sz w:val="24"/>
                          <w:szCs w:val="24"/>
                          <w:lang w:val="en-GB"/>
                        </w:rPr>
                        <m:t>m</m:t>
                      </m:r>
                      <m:r>
                        <m:rPr>
                          <m:sty m:val="p"/>
                        </m:rP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4</m:t>
                              </m:r>
                            </m:sup>
                          </m:sSup>
                          <m:r>
                            <m:rPr>
                              <m:sty m:val="p"/>
                            </m:rP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r>
                        <m:rPr>
                          <m:sty m:val="p"/>
                        </m:rPr>
                        <w:rPr>
                          <w:rFonts w:ascii="Cambria Math" w:eastAsiaTheme="minorEastAsia" w:hAnsi="Cambria Math"/>
                          <w:sz w:val="24"/>
                          <w:szCs w:val="24"/>
                          <w:lang w:val="en-GB"/>
                        </w:rPr>
                        <m:t>sn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e>
              </m:d>
              <m:r>
                <w:rPr>
                  <w:rFonts w:ascii="Cambria Math" w:eastAsiaTheme="minorEastAsia" w:hAnsi="Cambria Math" w:cs="Times New Roman"/>
                  <w:sz w:val="24"/>
                  <w:szCs w:val="24"/>
                  <w:lang w:val="en-GB"/>
                </w:rPr>
                <m:t>,</m:t>
              </m:r>
            </m:oMath>
            <w:r w:rsidR="00377F2B" w:rsidRPr="00F42007">
              <w:rPr>
                <w:rFonts w:ascii="Times New Roman" w:eastAsiaTheme="minorEastAsia" w:hAnsi="Times New Roman" w:cs="Times New Roman"/>
                <w:sz w:val="24"/>
                <w:szCs w:val="24"/>
                <w:lang w:val="en-GB"/>
              </w:rPr>
              <w:t xml:space="preserve"> </w:t>
            </w:r>
          </w:p>
          <w:p w:rsidR="00377F2B" w:rsidRPr="00757F74" w:rsidRDefault="002949F4" w:rsidP="006C6E7B">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en-GB"/>
              </w:rPr>
            </w:pPr>
            <m:oMath>
              <m:f>
                <m:fPr>
                  <m:ctrlPr>
                    <w:rPr>
                      <w:rFonts w:ascii="Cambria Math" w:eastAsiaTheme="minorEastAsia" w:hAnsi="Cambria Math" w:cs="Times New Roman"/>
                      <w:i/>
                      <w:lang w:val="en-GB"/>
                    </w:rPr>
                  </m:ctrlPr>
                </m:fPr>
                <m:num>
                  <m:r>
                    <w:rPr>
                      <w:rFonts w:ascii="Cambria Math" w:eastAsiaTheme="minorEastAsia" w:hAnsi="Cambria Math" w:cs="Times New Roman"/>
                      <w:lang w:val="en-GB"/>
                    </w:rPr>
                    <m:t>K</m:t>
                  </m:r>
                </m:num>
                <m:den>
                  <m:r>
                    <w:rPr>
                      <w:rFonts w:ascii="Cambria Math" w:eastAsiaTheme="minorEastAsia" w:hAnsi="Cambria Math" w:cs="Times New Roman"/>
                      <w:lang w:val="en-GB"/>
                    </w:rPr>
                    <m:t>2</m:t>
                  </m:r>
                </m:den>
              </m:f>
              <m:d>
                <m:dPr>
                  <m:ctrlPr>
                    <w:rPr>
                      <w:rFonts w:ascii="Cambria Math" w:eastAsiaTheme="minorEastAsia" w:hAnsi="Cambria Math" w:cs="Times New Roman"/>
                      <w:i/>
                      <w:lang w:val="en-GB"/>
                    </w:rPr>
                  </m:ctrlPr>
                </m:dPr>
                <m:e>
                  <m:f>
                    <m:fPr>
                      <m:ctrlPr>
                        <w:rPr>
                          <w:rFonts w:ascii="Cambria Math" w:eastAsiaTheme="minorEastAsia" w:hAnsi="Cambria Math" w:cs="Times New Roman"/>
                          <w:i/>
                          <w:lang w:val="en-GB"/>
                        </w:rPr>
                      </m:ctrlPr>
                    </m:fPr>
                    <m:num>
                      <m:r>
                        <w:rPr>
                          <w:rFonts w:ascii="Cambria Math" w:eastAsiaTheme="minorEastAsia" w:hAnsi="Cambria Math" w:cs="Times New Roman"/>
                          <w:lang w:val="en-GB"/>
                        </w:rPr>
                        <m:t>m</m:t>
                      </m:r>
                      <m:r>
                        <m:rPr>
                          <m:sty m:val="p"/>
                        </m:rPr>
                        <w:rPr>
                          <w:rFonts w:ascii="Cambria Math" w:eastAsiaTheme="minorEastAsia" w:hAnsi="Cambria Math"/>
                          <w:lang w:val="en-GB"/>
                        </w:rPr>
                        <m:t>dn</m:t>
                      </m:r>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r>
                        <m:rPr>
                          <m:sty m:val="p"/>
                        </m:rPr>
                        <w:rPr>
                          <w:rFonts w:ascii="Cambria Math" w:eastAsiaTheme="minorEastAsia" w:hAnsi="Cambria Math" w:cs="Times New Roman"/>
                          <w:lang w:val="en-GB"/>
                        </w:rPr>
                        <m:t>+</m:t>
                      </m:r>
                      <m:rad>
                        <m:radPr>
                          <m:degHide m:val="1"/>
                          <m:ctrlPr>
                            <w:rPr>
                              <w:rFonts w:ascii="Cambria Math" w:eastAsiaTheme="minorEastAsia" w:hAnsi="Cambria Math" w:cs="Times New Roman"/>
                              <w:lang w:val="en-GB"/>
                            </w:rPr>
                          </m:ctrlPr>
                        </m:radPr>
                        <m:deg/>
                        <m:e>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4</m:t>
                              </m:r>
                            </m:sup>
                          </m:sSup>
                          <m:r>
                            <m:rPr>
                              <m:sty m:val="p"/>
                            </m:rPr>
                            <w:rPr>
                              <w:rFonts w:ascii="Cambria Math" w:eastAsiaTheme="minorEastAsia" w:hAnsi="Cambria Math" w:cs="Times New Roman"/>
                              <w:lang w:val="en-GB"/>
                            </w:rPr>
                            <m:t>-</m:t>
                          </m:r>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r>
                            <m:rPr>
                              <m:sty m:val="p"/>
                            </m:rPr>
                            <w:rPr>
                              <w:rFonts w:ascii="Cambria Math" w:eastAsiaTheme="minorEastAsia" w:hAnsi="Cambria Math" w:cs="Times New Roman"/>
                              <w:lang w:val="en-GB"/>
                            </w:rPr>
                            <m:t>+1</m:t>
                          </m:r>
                        </m:e>
                      </m:rad>
                      <m:r>
                        <m:rPr>
                          <m:sty m:val="p"/>
                        </m:rPr>
                        <w:rPr>
                          <w:rFonts w:ascii="Cambria Math" w:eastAsiaTheme="minorEastAsia" w:hAnsi="Cambria Math"/>
                          <w:lang w:val="en-GB"/>
                        </w:rPr>
                        <m:t>cn</m:t>
                      </m:r>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num>
                    <m:den>
                      <m:sSup>
                        <m:sSupPr>
                          <m:ctrlPr>
                            <w:rPr>
                              <w:rFonts w:ascii="Cambria Math" w:eastAsiaTheme="minorEastAsia" w:hAnsi="Cambria Math"/>
                              <w:lang w:val="en-GB"/>
                            </w:rPr>
                          </m:ctrlPr>
                        </m:sSupPr>
                        <m:e>
                          <m:r>
                            <w:rPr>
                              <w:rFonts w:ascii="Cambria Math" w:eastAsiaTheme="minorEastAsia" w:hAnsi="Cambria Math"/>
                              <w:lang w:val="en-GB"/>
                            </w:rPr>
                            <m:t>m</m:t>
                          </m:r>
                        </m:e>
                        <m:sup>
                          <m:r>
                            <m:rPr>
                              <m:sty m:val="p"/>
                            </m:rPr>
                            <w:rPr>
                              <w:rFonts w:ascii="Cambria Math" w:eastAsiaTheme="minorEastAsia" w:hAnsi="Cambria Math"/>
                              <w:lang w:val="en-GB"/>
                            </w:rPr>
                            <m:t>2</m:t>
                          </m:r>
                        </m:sup>
                      </m:sSup>
                      <m:r>
                        <m:rPr>
                          <m:sty m:val="p"/>
                        </m:rPr>
                        <w:rPr>
                          <w:rFonts w:ascii="Cambria Math" w:eastAsiaTheme="minorEastAsia" w:hAnsi="Cambria Math"/>
                          <w:lang w:val="en-GB"/>
                        </w:rPr>
                        <m:t>-1+</m:t>
                      </m:r>
                      <m:rad>
                        <m:radPr>
                          <m:degHide m:val="1"/>
                          <m:ctrlPr>
                            <w:rPr>
                              <w:rFonts w:ascii="Cambria Math" w:eastAsiaTheme="minorEastAsia" w:hAnsi="Cambria Math" w:cs="Times New Roman"/>
                              <w:lang w:val="en-GB"/>
                            </w:rPr>
                          </m:ctrlPr>
                        </m:radPr>
                        <m:deg/>
                        <m:e>
                          <m:r>
                            <m:rPr>
                              <m:sty m:val="p"/>
                            </m:rPr>
                            <w:rPr>
                              <w:rFonts w:ascii="Cambria Math" w:eastAsiaTheme="minorEastAsia" w:hAnsi="Cambria Math" w:cs="Times New Roman"/>
                              <w:lang w:val="en-GB"/>
                            </w:rPr>
                            <m:t>1-</m:t>
                          </m:r>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e>
                      </m:rad>
                      <m:r>
                        <m:rPr>
                          <m:sty m:val="p"/>
                        </m:rPr>
                        <w:rPr>
                          <w:rFonts w:ascii="Cambria Math" w:eastAsiaTheme="minorEastAsia" w:hAnsi="Cambria Math"/>
                          <w:lang w:val="en-GB"/>
                        </w:rPr>
                        <m:t>sn</m:t>
                      </m:r>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den>
                  </m:f>
                  <m:r>
                    <w:rPr>
                      <w:rFonts w:ascii="Cambria Math" w:eastAsiaTheme="minorEastAsia" w:hAnsi="Cambria Math" w:cs="Times New Roman"/>
                      <w:lang w:val="en-GB"/>
                    </w:rPr>
                    <m:t>+</m:t>
                  </m:r>
                  <m:f>
                    <m:fPr>
                      <m:ctrlPr>
                        <w:rPr>
                          <w:rFonts w:ascii="Cambria Math" w:eastAsiaTheme="minorEastAsia" w:hAnsi="Cambria Math" w:cs="Times New Roman"/>
                          <w:i/>
                          <w:lang w:val="en-GB"/>
                        </w:rPr>
                      </m:ctrlPr>
                    </m:fPr>
                    <m:num>
                      <m:sSup>
                        <m:sSupPr>
                          <m:ctrlPr>
                            <w:rPr>
                              <w:rFonts w:ascii="Cambria Math" w:eastAsiaTheme="minorEastAsia" w:hAnsi="Cambria Math"/>
                              <w:lang w:val="en-GB"/>
                            </w:rPr>
                          </m:ctrlPr>
                        </m:sSupPr>
                        <m:e>
                          <m:r>
                            <w:rPr>
                              <w:rFonts w:ascii="Cambria Math" w:eastAsiaTheme="minorEastAsia" w:hAnsi="Cambria Math"/>
                              <w:lang w:val="en-GB"/>
                            </w:rPr>
                            <m:t>m</m:t>
                          </m:r>
                        </m:e>
                        <m:sup>
                          <m:r>
                            <m:rPr>
                              <m:sty m:val="p"/>
                            </m:rPr>
                            <w:rPr>
                              <w:rFonts w:ascii="Cambria Math" w:eastAsiaTheme="minorEastAsia" w:hAnsi="Cambria Math"/>
                              <w:lang w:val="en-GB"/>
                            </w:rPr>
                            <m:t>2</m:t>
                          </m:r>
                        </m:sup>
                      </m:sSup>
                      <m:r>
                        <m:rPr>
                          <m:sty m:val="p"/>
                        </m:rPr>
                        <w:rPr>
                          <w:rFonts w:ascii="Cambria Math" w:eastAsiaTheme="minorEastAsia" w:hAnsi="Cambria Math"/>
                          <w:lang w:val="en-GB"/>
                        </w:rPr>
                        <m:t>-1+</m:t>
                      </m:r>
                      <m:rad>
                        <m:radPr>
                          <m:degHide m:val="1"/>
                          <m:ctrlPr>
                            <w:rPr>
                              <w:rFonts w:ascii="Cambria Math" w:eastAsiaTheme="minorEastAsia" w:hAnsi="Cambria Math" w:cs="Times New Roman"/>
                              <w:lang w:val="en-GB"/>
                            </w:rPr>
                          </m:ctrlPr>
                        </m:radPr>
                        <m:deg/>
                        <m:e>
                          <m:r>
                            <m:rPr>
                              <m:sty m:val="p"/>
                            </m:rPr>
                            <w:rPr>
                              <w:rFonts w:ascii="Cambria Math" w:eastAsiaTheme="minorEastAsia" w:hAnsi="Cambria Math" w:cs="Times New Roman"/>
                              <w:lang w:val="en-GB"/>
                            </w:rPr>
                            <m:t>1-</m:t>
                          </m:r>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e>
                      </m:rad>
                      <m:r>
                        <m:rPr>
                          <m:sty m:val="p"/>
                        </m:rPr>
                        <w:rPr>
                          <w:rFonts w:ascii="Cambria Math" w:eastAsiaTheme="minorEastAsia" w:hAnsi="Cambria Math"/>
                          <w:lang w:val="en-GB"/>
                        </w:rPr>
                        <m:t>sn</m:t>
                      </m:r>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num>
                    <m:den>
                      <m:r>
                        <w:rPr>
                          <w:rFonts w:ascii="Cambria Math" w:eastAsiaTheme="minorEastAsia" w:hAnsi="Cambria Math" w:cs="Times New Roman"/>
                          <w:lang w:val="en-GB"/>
                        </w:rPr>
                        <m:t>m</m:t>
                      </m:r>
                      <m:r>
                        <m:rPr>
                          <m:sty m:val="p"/>
                        </m:rPr>
                        <w:rPr>
                          <w:rFonts w:ascii="Cambria Math" w:eastAsiaTheme="minorEastAsia" w:hAnsi="Cambria Math"/>
                          <w:lang w:val="en-GB"/>
                        </w:rPr>
                        <m:t>dn</m:t>
                      </m:r>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r>
                        <m:rPr>
                          <m:sty m:val="p"/>
                        </m:rPr>
                        <w:rPr>
                          <w:rFonts w:ascii="Cambria Math" w:eastAsiaTheme="minorEastAsia" w:hAnsi="Cambria Math" w:cs="Times New Roman"/>
                          <w:lang w:val="en-GB"/>
                        </w:rPr>
                        <m:t>+</m:t>
                      </m:r>
                      <m:rad>
                        <m:radPr>
                          <m:degHide m:val="1"/>
                          <m:ctrlPr>
                            <w:rPr>
                              <w:rFonts w:ascii="Cambria Math" w:eastAsiaTheme="minorEastAsia" w:hAnsi="Cambria Math" w:cs="Times New Roman"/>
                              <w:lang w:val="en-GB"/>
                            </w:rPr>
                          </m:ctrlPr>
                        </m:radPr>
                        <m:deg/>
                        <m:e>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4</m:t>
                              </m:r>
                            </m:sup>
                          </m:sSup>
                          <m:r>
                            <m:rPr>
                              <m:sty m:val="p"/>
                            </m:rPr>
                            <w:rPr>
                              <w:rFonts w:ascii="Cambria Math" w:eastAsiaTheme="minorEastAsia" w:hAnsi="Cambria Math" w:cs="Times New Roman"/>
                              <w:lang w:val="en-GB"/>
                            </w:rPr>
                            <m:t>-</m:t>
                          </m:r>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r>
                            <m:rPr>
                              <m:sty m:val="p"/>
                            </m:rPr>
                            <w:rPr>
                              <w:rFonts w:ascii="Cambria Math" w:eastAsiaTheme="minorEastAsia" w:hAnsi="Cambria Math" w:cs="Times New Roman"/>
                              <w:lang w:val="en-GB"/>
                            </w:rPr>
                            <m:t>+1</m:t>
                          </m:r>
                        </m:e>
                      </m:rad>
                      <m:r>
                        <m:rPr>
                          <m:sty m:val="p"/>
                        </m:rPr>
                        <w:rPr>
                          <w:rFonts w:ascii="Cambria Math" w:eastAsiaTheme="minorEastAsia" w:hAnsi="Cambria Math"/>
                          <w:lang w:val="en-GB"/>
                        </w:rPr>
                        <m:t>cn</m:t>
                      </m:r>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den>
                  </m:f>
                </m:e>
              </m:d>
              <m:r>
                <w:rPr>
                  <w:rFonts w:ascii="Cambria Math" w:eastAsiaTheme="minorEastAsia" w:hAnsi="Cambria Math" w:cs="Times New Roman"/>
                  <w:lang w:val="en-GB"/>
                </w:rPr>
                <m:t>,</m:t>
              </m:r>
            </m:oMath>
            <w:r w:rsidR="00377F2B" w:rsidRPr="00757F74">
              <w:rPr>
                <w:rFonts w:ascii="Times New Roman" w:eastAsiaTheme="minorEastAsia" w:hAnsi="Times New Roman" w:cs="Times New Roman"/>
                <w:lang w:val="en-GB"/>
              </w:rPr>
              <w:t xml:space="preserve"> </w:t>
            </w:r>
          </w:p>
          <w:p w:rsidR="00377F2B" w:rsidRPr="00757F74" w:rsidRDefault="002949F4" w:rsidP="006C6E7B">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lang w:val="en-GB"/>
              </w:rPr>
            </w:pPr>
            <m:oMath>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iK</m:t>
                  </m:r>
                </m:num>
                <m:den>
                  <m:r>
                    <w:rPr>
                      <w:rFonts w:ascii="Cambria Math" w:eastAsiaTheme="minorEastAsia" w:hAnsi="Cambria Math" w:cs="Times New Roman"/>
                      <w:sz w:val="24"/>
                      <w:szCs w:val="24"/>
                      <w:lang w:val="en-GB"/>
                    </w:rPr>
                    <m:t>2</m:t>
                  </m:r>
                </m:den>
              </m:f>
              <m:d>
                <m:dPr>
                  <m:ctrlPr>
                    <w:rPr>
                      <w:rFonts w:ascii="Cambria Math" w:eastAsiaTheme="minorEastAsia" w:hAnsi="Cambria Math" w:cs="Times New Roman"/>
                      <w:i/>
                      <w:sz w:val="24"/>
                      <w:szCs w:val="24"/>
                      <w:lang w:val="en-GB"/>
                    </w:rPr>
                  </m:ctrlPr>
                </m:dPr>
                <m:e>
                  <m:f>
                    <m:fPr>
                      <m:ctrlPr>
                        <w:rPr>
                          <w:rFonts w:ascii="Cambria Math" w:eastAsiaTheme="minorEastAsia" w:hAnsi="Cambria Math" w:cs="Times New Roman"/>
                          <w:i/>
                          <w:sz w:val="24"/>
                          <w:szCs w:val="24"/>
                          <w:lang w:val="en-GB"/>
                        </w:rPr>
                      </m:ctrlPr>
                    </m:fPr>
                    <m:num>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sz w:val="24"/>
                          <w:szCs w:val="24"/>
                          <w:lang w:val="en-GB"/>
                        </w:rPr>
                        <m:t>sn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4</m:t>
                              </m:r>
                            </m:sup>
                          </m:sSup>
                          <m:r>
                            <m:rPr>
                              <m:sty m:val="p"/>
                            </m:rP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num>
                    <m:den>
                      <m:r>
                        <m:rPr>
                          <m:sty m:val="p"/>
                        </m:rPr>
                        <w:rPr>
                          <w:rFonts w:ascii="Cambria Math" w:eastAsiaTheme="minorEastAsia" w:hAnsi="Cambria Math"/>
                          <w:sz w:val="24"/>
                          <w:szCs w:val="24"/>
                          <w:lang w:val="en-GB"/>
                        </w:rPr>
                        <m:t>dn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GB"/>
                        </w:rPr>
                        <m:t>m</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m:rPr>
                          <m:sty m:val="p"/>
                        </m:rPr>
                        <w:rPr>
                          <w:rFonts w:ascii="Cambria Math" w:eastAsiaTheme="minorEastAsia" w:hAnsi="Cambria Math"/>
                          <w:sz w:val="24"/>
                          <w:szCs w:val="24"/>
                          <w:lang w:val="en-GB"/>
                        </w:rPr>
                        <m:t>dn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GB"/>
                        </w:rPr>
                        <m:t>m</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num>
                    <m:den>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sz w:val="24"/>
                          <w:szCs w:val="24"/>
                          <w:lang w:val="en-GB"/>
                        </w:rPr>
                        <m:t>sn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4</m:t>
                              </m:r>
                            </m:sup>
                          </m:sSup>
                          <m:r>
                            <m:rPr>
                              <m:sty m:val="p"/>
                            </m:rP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den>
                  </m:f>
                </m:e>
              </m:d>
              <m:r>
                <w:rPr>
                  <w:rFonts w:ascii="Cambria Math" w:eastAsiaTheme="minorEastAsia" w:hAnsi="Cambria Math" w:cs="Times New Roman"/>
                  <w:sz w:val="24"/>
                  <w:szCs w:val="24"/>
                  <w:lang w:val="en-GB"/>
                </w:rPr>
                <m:t>,</m:t>
              </m:r>
            </m:oMath>
            <w:r w:rsidR="00377F2B" w:rsidRPr="00757F74">
              <w:rPr>
                <w:rFonts w:ascii="Times New Roman" w:eastAsiaTheme="minorEastAsia" w:hAnsi="Times New Roman" w:cs="Times New Roman"/>
                <w:lang w:val="en-GB"/>
              </w:rPr>
              <w:t xml:space="preserve"> </w:t>
            </w:r>
          </w:p>
          <w:p w:rsidR="00377F2B" w:rsidRPr="00E45A5E" w:rsidRDefault="002949F4" w:rsidP="006C6E7B">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GB"/>
              </w:rPr>
            </w:pPr>
            <m:oMath>
              <m:f>
                <m:fPr>
                  <m:ctrlPr>
                    <w:rPr>
                      <w:rFonts w:ascii="Cambria Math" w:eastAsiaTheme="minorEastAsia" w:hAnsi="Cambria Math" w:cs="Times New Roman"/>
                      <w:i/>
                      <w:lang w:val="en-GB"/>
                    </w:rPr>
                  </m:ctrlPr>
                </m:fPr>
                <m:num>
                  <m:r>
                    <w:rPr>
                      <w:rFonts w:ascii="Cambria Math" w:eastAsiaTheme="minorEastAsia" w:hAnsi="Cambria Math" w:cs="Times New Roman"/>
                      <w:lang w:val="en-GB"/>
                    </w:rPr>
                    <m:t>iK</m:t>
                  </m:r>
                </m:num>
                <m:den>
                  <m:r>
                    <w:rPr>
                      <w:rFonts w:ascii="Cambria Math" w:eastAsiaTheme="minorEastAsia" w:hAnsi="Cambria Math" w:cs="Times New Roman"/>
                      <w:lang w:val="en-GB"/>
                    </w:rPr>
                    <m:t>2</m:t>
                  </m:r>
                </m:den>
              </m:f>
              <m:d>
                <m:dPr>
                  <m:ctrlPr>
                    <w:rPr>
                      <w:rFonts w:ascii="Cambria Math" w:eastAsiaTheme="minorEastAsia" w:hAnsi="Cambria Math" w:cs="Times New Roman"/>
                      <w:i/>
                      <w:lang w:val="en-GB"/>
                    </w:rPr>
                  </m:ctrlPr>
                </m:dPr>
                <m:e>
                  <m:f>
                    <m:fPr>
                      <m:ctrlPr>
                        <w:rPr>
                          <w:rFonts w:ascii="Cambria Math" w:eastAsiaTheme="minorEastAsia" w:hAnsi="Cambria Math" w:cs="Times New Roman"/>
                          <w:i/>
                          <w:lang w:val="en-GB"/>
                        </w:rPr>
                      </m:ctrlPr>
                    </m:fPr>
                    <m:num>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r>
                        <m:rPr>
                          <m:sty m:val="p"/>
                        </m:rPr>
                        <w:rPr>
                          <w:rFonts w:ascii="Cambria Math" w:eastAsiaTheme="minorEastAsia" w:hAnsi="Cambria Math"/>
                          <w:lang w:val="en-GB"/>
                        </w:rPr>
                        <m:t>cn</m:t>
                      </m:r>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r>
                        <m:rPr>
                          <m:sty m:val="p"/>
                        </m:rPr>
                        <w:rPr>
                          <w:rFonts w:ascii="Cambria Math" w:eastAsiaTheme="minorEastAsia" w:hAnsi="Cambria Math" w:cs="Times New Roman"/>
                          <w:lang w:val="en-GB"/>
                        </w:rPr>
                        <m:t>+</m:t>
                      </m:r>
                      <m:rad>
                        <m:radPr>
                          <m:degHide m:val="1"/>
                          <m:ctrlPr>
                            <w:rPr>
                              <w:rFonts w:ascii="Cambria Math" w:eastAsiaTheme="minorEastAsia" w:hAnsi="Cambria Math" w:cs="Times New Roman"/>
                              <w:lang w:val="en-GB"/>
                            </w:rPr>
                          </m:ctrlPr>
                        </m:radPr>
                        <m:deg/>
                        <m:e>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4</m:t>
                              </m:r>
                            </m:sup>
                          </m:sSup>
                          <m:r>
                            <m:rPr>
                              <m:sty m:val="p"/>
                            </m:rPr>
                            <w:rPr>
                              <w:rFonts w:ascii="Cambria Math" w:eastAsiaTheme="minorEastAsia" w:hAnsi="Cambria Math" w:cs="Times New Roman"/>
                              <w:lang w:val="en-GB"/>
                            </w:rPr>
                            <m:t>-</m:t>
                          </m:r>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r>
                            <m:rPr>
                              <m:sty m:val="p"/>
                            </m:rPr>
                            <w:rPr>
                              <w:rFonts w:ascii="Cambria Math" w:eastAsiaTheme="minorEastAsia" w:hAnsi="Cambria Math" w:cs="Times New Roman"/>
                              <w:lang w:val="en-GB"/>
                            </w:rPr>
                            <m:t>+1</m:t>
                          </m:r>
                        </m:e>
                      </m:rad>
                      <m:r>
                        <m:rPr>
                          <m:sty m:val="p"/>
                        </m:rPr>
                        <w:rPr>
                          <w:rFonts w:ascii="Cambria Math" w:eastAsiaTheme="minorEastAsia" w:hAnsi="Cambria Math"/>
                          <w:lang w:val="en-GB"/>
                        </w:rPr>
                        <m:t>dn</m:t>
                      </m:r>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num>
                    <m:den>
                      <m:rad>
                        <m:radPr>
                          <m:degHide m:val="1"/>
                          <m:ctrlPr>
                            <w:rPr>
                              <w:rFonts w:ascii="Cambria Math" w:eastAsiaTheme="minorEastAsia" w:hAnsi="Cambria Math" w:cs="Times New Roman"/>
                              <w:lang w:val="en-GB"/>
                            </w:rPr>
                          </m:ctrlPr>
                        </m:radPr>
                        <m:deg/>
                        <m:e>
                          <m:r>
                            <m:rPr>
                              <m:sty m:val="p"/>
                            </m:rPr>
                            <w:rPr>
                              <w:rFonts w:ascii="Cambria Math" w:eastAsiaTheme="minorEastAsia" w:hAnsi="Cambria Math" w:cs="Times New Roman"/>
                              <w:lang w:val="en-GB"/>
                            </w:rPr>
                            <m:t>1-</m:t>
                          </m:r>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e>
                      </m:rad>
                      <m:r>
                        <m:rPr>
                          <m:sty m:val="p"/>
                        </m:rPr>
                        <w:rPr>
                          <w:rFonts w:ascii="Cambria Math" w:eastAsiaTheme="minorEastAsia" w:hAnsi="Cambria Math" w:cs="Times New Roman"/>
                          <w:lang w:val="en-GB"/>
                        </w:rPr>
                        <m:t>+</m:t>
                      </m:r>
                      <m:d>
                        <m:dPr>
                          <m:ctrlPr>
                            <w:rPr>
                              <w:rFonts w:ascii="Cambria Math" w:eastAsiaTheme="minorEastAsia" w:hAnsi="Cambria Math" w:cs="Times New Roman"/>
                              <w:i/>
                              <w:lang w:val="en-GB"/>
                            </w:rPr>
                          </m:ctrlPr>
                        </m:dPr>
                        <m:e>
                          <m:r>
                            <w:rPr>
                              <w:rFonts w:ascii="Cambria Math" w:eastAsiaTheme="minorEastAsia" w:hAnsi="Cambria Math" w:cs="Times New Roman"/>
                              <w:lang w:val="en-GB"/>
                            </w:rPr>
                            <m:t>m-</m:t>
                          </m:r>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3</m:t>
                              </m:r>
                            </m:sup>
                          </m:sSup>
                        </m:e>
                      </m:d>
                      <m:r>
                        <m:rPr>
                          <m:sty m:val="p"/>
                        </m:rPr>
                        <w:rPr>
                          <w:rFonts w:ascii="Cambria Math" w:eastAsiaTheme="minorEastAsia" w:hAnsi="Cambria Math"/>
                          <w:lang w:val="en-GB"/>
                        </w:rPr>
                        <m:t>sn</m:t>
                      </m:r>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den>
                  </m:f>
                  <m:r>
                    <w:rPr>
                      <w:rFonts w:ascii="Cambria Math" w:eastAsiaTheme="minorEastAsia" w:hAnsi="Cambria Math" w:cs="Times New Roman"/>
                      <w:lang w:val="en-GB"/>
                    </w:rPr>
                    <m:t>-</m:t>
                  </m:r>
                  <m:f>
                    <m:fPr>
                      <m:ctrlPr>
                        <w:rPr>
                          <w:rFonts w:ascii="Cambria Math" w:eastAsiaTheme="minorEastAsia" w:hAnsi="Cambria Math" w:cs="Times New Roman"/>
                          <w:i/>
                          <w:lang w:val="en-GB"/>
                        </w:rPr>
                      </m:ctrlPr>
                    </m:fPr>
                    <m:num>
                      <m:rad>
                        <m:radPr>
                          <m:degHide m:val="1"/>
                          <m:ctrlPr>
                            <w:rPr>
                              <w:rFonts w:ascii="Cambria Math" w:eastAsiaTheme="minorEastAsia" w:hAnsi="Cambria Math" w:cs="Times New Roman"/>
                              <w:lang w:val="en-GB"/>
                            </w:rPr>
                          </m:ctrlPr>
                        </m:radPr>
                        <m:deg/>
                        <m:e>
                          <m:r>
                            <m:rPr>
                              <m:sty m:val="p"/>
                            </m:rPr>
                            <w:rPr>
                              <w:rFonts w:ascii="Cambria Math" w:eastAsiaTheme="minorEastAsia" w:hAnsi="Cambria Math" w:cs="Times New Roman"/>
                              <w:lang w:val="en-GB"/>
                            </w:rPr>
                            <m:t>1-</m:t>
                          </m:r>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e>
                      </m:rad>
                      <m:r>
                        <m:rPr>
                          <m:sty m:val="p"/>
                        </m:rPr>
                        <w:rPr>
                          <w:rFonts w:ascii="Cambria Math" w:eastAsiaTheme="minorEastAsia" w:hAnsi="Cambria Math" w:cs="Times New Roman"/>
                          <w:lang w:val="en-GB"/>
                        </w:rPr>
                        <m:t>+</m:t>
                      </m:r>
                      <m:d>
                        <m:dPr>
                          <m:ctrlPr>
                            <w:rPr>
                              <w:rFonts w:ascii="Cambria Math" w:eastAsiaTheme="minorEastAsia" w:hAnsi="Cambria Math" w:cs="Times New Roman"/>
                              <w:i/>
                              <w:lang w:val="en-GB"/>
                            </w:rPr>
                          </m:ctrlPr>
                        </m:dPr>
                        <m:e>
                          <m:r>
                            <w:rPr>
                              <w:rFonts w:ascii="Cambria Math" w:eastAsiaTheme="minorEastAsia" w:hAnsi="Cambria Math" w:cs="Times New Roman"/>
                              <w:lang w:val="en-GB"/>
                            </w:rPr>
                            <m:t>m-</m:t>
                          </m:r>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3</m:t>
                              </m:r>
                            </m:sup>
                          </m:sSup>
                        </m:e>
                      </m:d>
                      <m:r>
                        <m:rPr>
                          <m:sty m:val="p"/>
                        </m:rPr>
                        <w:rPr>
                          <w:rFonts w:ascii="Cambria Math" w:eastAsiaTheme="minorEastAsia" w:hAnsi="Cambria Math"/>
                          <w:lang w:val="en-GB"/>
                        </w:rPr>
                        <m:t>sn</m:t>
                      </m:r>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num>
                    <m:den>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r>
                        <m:rPr>
                          <m:sty m:val="p"/>
                        </m:rPr>
                        <w:rPr>
                          <w:rFonts w:ascii="Cambria Math" w:eastAsiaTheme="minorEastAsia" w:hAnsi="Cambria Math"/>
                          <w:lang w:val="en-GB"/>
                        </w:rPr>
                        <m:t>cn</m:t>
                      </m:r>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r>
                        <m:rPr>
                          <m:sty m:val="p"/>
                        </m:rPr>
                        <w:rPr>
                          <w:rFonts w:ascii="Cambria Math" w:eastAsiaTheme="minorEastAsia" w:hAnsi="Cambria Math" w:cs="Times New Roman"/>
                          <w:lang w:val="en-GB"/>
                        </w:rPr>
                        <m:t>+</m:t>
                      </m:r>
                      <m:rad>
                        <m:radPr>
                          <m:degHide m:val="1"/>
                          <m:ctrlPr>
                            <w:rPr>
                              <w:rFonts w:ascii="Cambria Math" w:eastAsiaTheme="minorEastAsia" w:hAnsi="Cambria Math" w:cs="Times New Roman"/>
                              <w:lang w:val="en-GB"/>
                            </w:rPr>
                          </m:ctrlPr>
                        </m:radPr>
                        <m:deg/>
                        <m:e>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4</m:t>
                              </m:r>
                            </m:sup>
                          </m:sSup>
                          <m:r>
                            <m:rPr>
                              <m:sty m:val="p"/>
                            </m:rPr>
                            <w:rPr>
                              <w:rFonts w:ascii="Cambria Math" w:eastAsiaTheme="minorEastAsia" w:hAnsi="Cambria Math" w:cs="Times New Roman"/>
                              <w:lang w:val="en-GB"/>
                            </w:rPr>
                            <m:t>-</m:t>
                          </m:r>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r>
                            <m:rPr>
                              <m:sty m:val="p"/>
                            </m:rPr>
                            <w:rPr>
                              <w:rFonts w:ascii="Cambria Math" w:eastAsiaTheme="minorEastAsia" w:hAnsi="Cambria Math" w:cs="Times New Roman"/>
                              <w:lang w:val="en-GB"/>
                            </w:rPr>
                            <m:t>+1</m:t>
                          </m:r>
                        </m:e>
                      </m:rad>
                      <m:r>
                        <m:rPr>
                          <m:sty m:val="p"/>
                        </m:rPr>
                        <w:rPr>
                          <w:rFonts w:ascii="Cambria Math" w:eastAsiaTheme="minorEastAsia" w:hAnsi="Cambria Math"/>
                          <w:lang w:val="en-GB"/>
                        </w:rPr>
                        <m:t>dn</m:t>
                      </m:r>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den>
                  </m:f>
                </m:e>
              </m:d>
            </m:oMath>
            <w:r w:rsidR="00377F2B">
              <w:rPr>
                <w:rFonts w:ascii="Times New Roman" w:eastAsia="Times New Roman" w:hAnsi="Times New Roman" w:cs="Times New Roman"/>
                <w:sz w:val="18"/>
                <w:szCs w:val="18"/>
                <w:lang w:val="en-GB"/>
              </w:rPr>
              <w:t xml:space="preserve"> </w:t>
            </w:r>
          </w:p>
        </w:tc>
      </w:tr>
      <w:tr w:rsidR="006C6E7B" w:rsidRPr="006E75C9" w:rsidTr="006C6E7B">
        <w:trPr>
          <w:cnfStyle w:val="000000100000" w:firstRow="0" w:lastRow="0" w:firstColumn="0" w:lastColumn="0" w:oddVBand="0" w:evenVBand="0" w:oddHBand="1" w:evenHBand="0" w:firstRowFirstColumn="0" w:firstRowLastColumn="0" w:lastRowFirstColumn="0" w:lastRowLastColumn="0"/>
          <w:trHeight w:hRule="exact" w:val="4671"/>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6C6E7B" w:rsidRPr="00E45A5E" w:rsidRDefault="00F227B8" w:rsidP="006C6E7B">
            <w:pPr>
              <w:spacing w:before="120" w:after="120"/>
              <w:jc w:val="center"/>
              <w:rPr>
                <w:rFonts w:ascii="Times New Roman" w:hAnsi="Times New Roman" w:cs="Times New Roman"/>
                <w:sz w:val="18"/>
                <w:szCs w:val="18"/>
                <w:lang w:val="en-GB"/>
              </w:rPr>
            </w:pPr>
            <w:r>
              <w:rPr>
                <w:rFonts w:ascii="Times New Roman" w:hAnsi="Times New Roman" w:cs="Times New Roman"/>
                <w:sz w:val="18"/>
                <w:szCs w:val="18"/>
                <w:lang w:val="en-GB"/>
              </w:rPr>
              <w:t>3</w:t>
            </w:r>
          </w:p>
        </w:tc>
        <w:tc>
          <w:tcPr>
            <w:tcW w:w="1572" w:type="dxa"/>
            <w:tcMar>
              <w:left w:w="28" w:type="dxa"/>
              <w:right w:w="28" w:type="dxa"/>
            </w:tcMar>
            <w:vAlign w:val="center"/>
          </w:tcPr>
          <w:p w:rsidR="006C6E7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d>
                <m:dPr>
                  <m:ctrlPr>
                    <w:rPr>
                      <w:rFonts w:ascii="Cambria Math" w:eastAsiaTheme="minorEastAsia" w:hAnsi="Cambria Math" w:cs="Times New Roman"/>
                      <w:i/>
                      <w:sz w:val="18"/>
                      <w:szCs w:val="18"/>
                      <w:lang w:val="en-GB"/>
                    </w:rPr>
                  </m:ctrlPr>
                </m:dPr>
                <m:e>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1-m</m:t>
                      </m:r>
                    </m:e>
                    <m:sup>
                      <m:r>
                        <w:rPr>
                          <w:rFonts w:ascii="Cambria Math" w:eastAsiaTheme="minorEastAsia" w:hAnsi="Times New Roman" w:cs="Times New Roman"/>
                          <w:sz w:val="18"/>
                          <w:szCs w:val="18"/>
                          <w:lang w:val="en-GB"/>
                        </w:rPr>
                        <m:t>2</m:t>
                      </m:r>
                    </m:sup>
                  </m:sSup>
                </m:e>
              </m:d>
              <m:r>
                <w:rPr>
                  <w:rFonts w:ascii="Cambria Math" w:eastAsia="Times New Roman" w:hAnsi="Cambria Math" w:cs="Times New Roman"/>
                  <w:sz w:val="18"/>
                  <w:szCs w:val="18"/>
                  <w:lang w:val="en-GB"/>
                </w:rPr>
                <m:t>/</m:t>
              </m:r>
              <m:d>
                <m:dPr>
                  <m:ctrlPr>
                    <w:rPr>
                      <w:rFonts w:ascii="Cambria Math" w:eastAsia="Times New Roman" w:hAnsi="Cambria Math" w:cs="Times New Roman"/>
                      <w:i/>
                      <w:sz w:val="18"/>
                      <w:szCs w:val="18"/>
                      <w:lang w:val="en-GB"/>
                    </w:rPr>
                  </m:ctrlPr>
                </m:dPr>
                <m:e>
                  <m:sSup>
                    <m:sSupPr>
                      <m:ctrlPr>
                        <w:rPr>
                          <w:rFonts w:ascii="Cambria Math" w:eastAsiaTheme="minorEastAsia" w:hAnsi="Cambria Math" w:cs="Times New Roman"/>
                          <w:i/>
                          <w:sz w:val="18"/>
                          <w:szCs w:val="18"/>
                          <w:lang w:val="en-GB"/>
                        </w:rPr>
                      </m:ctrlPr>
                    </m:sSupPr>
                    <m:e>
                      <m:r>
                        <w:rPr>
                          <w:rFonts w:ascii="Cambria Math" w:eastAsiaTheme="minorEastAsia" w:hAnsi="Cambria Math" w:cs="Times New Roman"/>
                          <w:sz w:val="18"/>
                          <w:szCs w:val="18"/>
                          <w:lang w:val="en-GB"/>
                        </w:rPr>
                        <m:t>4</m:t>
                      </m:r>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e>
              </m:d>
            </m:oMath>
            <w:r w:rsidR="006C6E7B" w:rsidRPr="00E45A5E">
              <w:rPr>
                <w:rFonts w:ascii="Times New Roman" w:eastAsiaTheme="minorEastAsia" w:hAnsi="Times New Roman" w:cs="Times New Roman"/>
                <w:sz w:val="18"/>
                <w:szCs w:val="18"/>
                <w:lang w:val="en-GB"/>
              </w:rPr>
              <w:t xml:space="preserve"> </w:t>
            </w:r>
          </w:p>
        </w:tc>
        <w:tc>
          <w:tcPr>
            <w:tcW w:w="1701" w:type="dxa"/>
            <w:tcMar>
              <w:left w:w="28" w:type="dxa"/>
              <w:right w:w="28" w:type="dxa"/>
            </w:tcMar>
            <w:vAlign w:val="center"/>
          </w:tcPr>
          <w:p w:rsidR="006C6E7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d>
                <m:dPr>
                  <m:ctrlPr>
                    <w:rPr>
                      <w:rFonts w:ascii="Cambria Math" w:eastAsiaTheme="minorEastAsia" w:hAnsi="Cambria Math" w:cs="Times New Roman"/>
                      <w:i/>
                      <w:sz w:val="18"/>
                      <w:szCs w:val="18"/>
                      <w:lang w:val="en-GB"/>
                    </w:rPr>
                  </m:ctrlPr>
                </m:dPr>
                <m:e>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heme="minorEastAsia" w:hAnsi="Times New Roman" w:cs="Times New Roman"/>
                      <w:sz w:val="18"/>
                      <w:szCs w:val="18"/>
                      <w:lang w:val="en-GB"/>
                    </w:rPr>
                    <m:t>+1</m:t>
                  </m:r>
                </m:e>
              </m:d>
              <m:r>
                <w:rPr>
                  <w:rFonts w:ascii="Cambria Math" w:eastAsiaTheme="minorEastAsia" w:hAnsi="Cambria Math" w:cs="Times New Roman"/>
                  <w:sz w:val="18"/>
                  <w:szCs w:val="18"/>
                  <w:lang w:val="en-GB"/>
                </w:rPr>
                <m:t>/2</m:t>
              </m:r>
            </m:oMath>
            <w:r w:rsidR="006C6E7B" w:rsidRPr="00E45A5E">
              <w:rPr>
                <w:rFonts w:ascii="Times New Roman" w:eastAsiaTheme="minorEastAsia" w:hAnsi="Times New Roman" w:cs="Times New Roman"/>
                <w:sz w:val="18"/>
                <w:szCs w:val="18"/>
                <w:lang w:val="en-GB"/>
              </w:rPr>
              <w:t xml:space="preserve"> </w:t>
            </w:r>
          </w:p>
        </w:tc>
        <w:tc>
          <w:tcPr>
            <w:tcW w:w="1632" w:type="dxa"/>
            <w:tcMar>
              <w:left w:w="28" w:type="dxa"/>
              <w:right w:w="28" w:type="dxa"/>
            </w:tcMar>
            <w:vAlign w:val="center"/>
          </w:tcPr>
          <w:p w:rsidR="006C6E7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imes New Roman" w:hAnsi="Cambria Math" w:cs="Times New Roman"/>
                      <w:sz w:val="18"/>
                      <w:szCs w:val="18"/>
                      <w:lang w:val="en-GB"/>
                    </w:rPr>
                    <m:t>2</m:t>
                  </m:r>
                </m:sup>
              </m:sSup>
              <m:d>
                <m:dPr>
                  <m:ctrlPr>
                    <w:rPr>
                      <w:rFonts w:ascii="Cambria Math" w:eastAsiaTheme="minorEastAsia" w:hAnsi="Cambria Math" w:cs="Times New Roman"/>
                      <w:i/>
                      <w:sz w:val="18"/>
                      <w:szCs w:val="18"/>
                      <w:lang w:val="en-GB"/>
                    </w:rPr>
                  </m:ctrlPr>
                </m:dPr>
                <m:e>
                  <m:r>
                    <w:rPr>
                      <w:rFonts w:ascii="Cambria Math" w:eastAsiaTheme="minorEastAsia" w:hAnsi="Times New Roman" w:cs="Times New Roman"/>
                      <w:sz w:val="18"/>
                      <w:szCs w:val="18"/>
                      <w:lang w:val="en-GB"/>
                    </w:rPr>
                    <m:t>1</m:t>
                  </m:r>
                  <m:r>
                    <w:rPr>
                      <w:rFonts w:ascii="Cambria Math" w:eastAsiaTheme="minorEastAsia" w:hAnsi="Cambria Math" w:cs="Times New Roman"/>
                      <w:sz w:val="18"/>
                      <w:szCs w:val="18"/>
                      <w:lang w:val="en-GB"/>
                    </w:rPr>
                    <m:t>-</m:t>
                  </m:r>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e>
              </m:d>
              <m:r>
                <w:rPr>
                  <w:rFonts w:ascii="Cambria Math" w:eastAsiaTheme="minorEastAsia" w:hAnsi="Cambria Math" w:cs="Times New Roman"/>
                  <w:sz w:val="18"/>
                  <w:szCs w:val="18"/>
                  <w:lang w:val="en-GB"/>
                </w:rPr>
                <m:t>/4</m:t>
              </m:r>
            </m:oMath>
            <w:r w:rsidR="006C6E7B" w:rsidRPr="00E45A5E">
              <w:rPr>
                <w:rFonts w:ascii="Times New Roman" w:eastAsiaTheme="minorEastAsia" w:hAnsi="Times New Roman" w:cs="Times New Roman"/>
                <w:sz w:val="18"/>
                <w:szCs w:val="18"/>
                <w:lang w:val="en-GB"/>
              </w:rPr>
              <w:t xml:space="preserve"> </w:t>
            </w:r>
          </w:p>
        </w:tc>
        <w:tc>
          <w:tcPr>
            <w:tcW w:w="5479" w:type="dxa"/>
            <w:tcMar>
              <w:left w:w="28" w:type="dxa"/>
              <w:right w:w="28" w:type="dxa"/>
            </w:tcMar>
            <w:vAlign w:val="center"/>
          </w:tcPr>
          <w:p w:rsidR="006C6E7B" w:rsidRPr="00E45A5E" w:rsidRDefault="006C6E7B"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val="en-GB"/>
              </w:rPr>
            </w:pPr>
            <m:oMathPara>
              <m:oMath>
                <m:r>
                  <w:rPr>
                    <w:rFonts w:ascii="Cambria Math" w:eastAsiaTheme="minorEastAsia" w:hAnsi="Cambria Math"/>
                    <w:sz w:val="18"/>
                    <w:szCs w:val="18"/>
                    <w:lang w:val="en-GB"/>
                  </w:rPr>
                  <m:t>K</m:t>
                </m:r>
                <m:d>
                  <m:dPr>
                    <m:ctrlPr>
                      <w:rPr>
                        <w:rFonts w:ascii="Cambria Math" w:eastAsiaTheme="minorEastAsia" w:hAnsi="Cambria Math" w:cs="Times New Roman"/>
                        <w:i/>
                        <w:sz w:val="18"/>
                        <w:szCs w:val="18"/>
                        <w:lang w:val="en-GB"/>
                      </w:rPr>
                    </m:ctrlPr>
                  </m:dPr>
                  <m:e>
                    <m:r>
                      <m:rPr>
                        <m:sty m:val="p"/>
                      </m:rPr>
                      <w:rPr>
                        <w:rFonts w:ascii="Cambria Math" w:eastAsiaTheme="minorEastAsia" w:hAnsi="Cambria Math"/>
                        <w:sz w:val="18"/>
                        <w:szCs w:val="18"/>
                        <w:lang w:val="en-GB"/>
                      </w:rPr>
                      <m:t>nc</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w:rPr>
                        <w:rFonts w:ascii="Cambria Math" w:eastAsiaTheme="minorEastAsia" w:hAnsi="Cambria Math" w:cs="Times New Roman"/>
                        <w:sz w:val="18"/>
                        <w:szCs w:val="18"/>
                        <w:lang w:val="en-GB"/>
                      </w:rPr>
                      <m:t>∓</m:t>
                    </m:r>
                    <m:r>
                      <m:rPr>
                        <m:sty m:val="p"/>
                      </m:rPr>
                      <w:rPr>
                        <w:rFonts w:ascii="Cambria Math" w:eastAsiaTheme="minorEastAsia" w:hAnsi="Cambria Math"/>
                        <w:sz w:val="18"/>
                        <w:szCs w:val="18"/>
                        <w:lang w:val="en-GB"/>
                      </w:rPr>
                      <m:t>sc</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w:rPr>
                    <w:rFonts w:ascii="Cambria Math" w:eastAsiaTheme="minorEastAsia" w:hAnsi="Cambria Math" w:cs="Times New Roman"/>
                    <w:sz w:val="18"/>
                    <w:szCs w:val="18"/>
                    <w:lang w:val="en-GB"/>
                  </w:rPr>
                  <m:t xml:space="preserve">,    </m:t>
                </m:r>
                <m:r>
                  <w:rPr>
                    <w:rFonts w:ascii="Cambria Math" w:eastAsiaTheme="minorEastAsia" w:hAnsi="Cambria Math"/>
                    <w:sz w:val="18"/>
                    <w:szCs w:val="18"/>
                    <w:lang w:val="en-GB"/>
                  </w:rPr>
                  <m:t>iK</m:t>
                </m:r>
                <m:d>
                  <m:dPr>
                    <m:ctrlPr>
                      <w:rPr>
                        <w:rFonts w:ascii="Cambria Math" w:eastAsiaTheme="minorEastAsia" w:hAnsi="Cambria Math" w:cs="Times New Roman"/>
                        <w:i/>
                        <w:sz w:val="18"/>
                        <w:szCs w:val="18"/>
                        <w:lang w:val="en-GB"/>
                      </w:rPr>
                    </m:ctrlPr>
                  </m:dPr>
                  <m:e>
                    <m:r>
                      <w:rPr>
                        <w:rFonts w:ascii="Cambria Math" w:eastAsiaTheme="minorEastAsia" w:hAnsi="Cambria Math"/>
                        <w:sz w:val="18"/>
                        <w:szCs w:val="18"/>
                        <w:lang w:val="en-GB"/>
                      </w:rPr>
                      <m:t>m</m:t>
                    </m:r>
                    <m:r>
                      <m:rPr>
                        <m:sty m:val="p"/>
                      </m:rPr>
                      <w:rPr>
                        <w:rFonts w:ascii="Cambria Math" w:eastAsiaTheme="minorEastAsia" w:hAnsi="Cambria Math"/>
                        <w:sz w:val="18"/>
                        <w:szCs w:val="18"/>
                        <w:lang w:val="en-GB"/>
                      </w:rPr>
                      <m:t>sd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w:rPr>
                        <w:rFonts w:ascii="Cambria Math" w:eastAsiaTheme="minorEastAsia" w:hAnsi="Cambria Math" w:cs="Times New Roman"/>
                        <w:sz w:val="18"/>
                        <w:szCs w:val="18"/>
                        <w:lang w:val="en-GB"/>
                      </w:rPr>
                      <m:t>∓</m:t>
                    </m:r>
                    <m:r>
                      <m:rPr>
                        <m:sty m:val="p"/>
                      </m:rPr>
                      <w:rPr>
                        <w:rFonts w:ascii="Cambria Math" w:eastAsiaTheme="minorEastAsia" w:hAnsi="Cambria Math"/>
                        <w:sz w:val="18"/>
                        <w:szCs w:val="18"/>
                        <w:lang w:val="en-GB"/>
                      </w:rPr>
                      <m:t>nd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w:rPr>
                    <w:rFonts w:ascii="Cambria Math" w:eastAsiaTheme="minorEastAsia" w:hAnsi="Cambria Math" w:cs="Times New Roman"/>
                    <w:sz w:val="18"/>
                    <w:szCs w:val="18"/>
                    <w:lang w:val="en-GB"/>
                  </w:rPr>
                  <m:t>,</m:t>
                </m:r>
              </m:oMath>
            </m:oMathPara>
          </w:p>
          <w:p w:rsidR="006C6E7B" w:rsidRPr="00EA387C"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en-GB"/>
              </w:rPr>
            </w:pPr>
            <m:oMath>
              <m:f>
                <m:fPr>
                  <m:ctrlPr>
                    <w:rPr>
                      <w:rFonts w:ascii="Cambria Math" w:eastAsiaTheme="minorEastAsia" w:hAnsi="Cambria Math" w:cs="Times New Roman"/>
                      <w:i/>
                      <w:sz w:val="20"/>
                      <w:szCs w:val="20"/>
                      <w:lang w:val="en-GB"/>
                    </w:rPr>
                  </m:ctrlPr>
                </m:fPr>
                <m:num>
                  <m:r>
                    <w:rPr>
                      <w:rFonts w:ascii="Cambria Math" w:eastAsiaTheme="minorEastAsia" w:hAnsi="Cambria Math"/>
                      <w:sz w:val="20"/>
                      <w:szCs w:val="20"/>
                      <w:lang w:val="en-GB"/>
                    </w:rPr>
                    <m:t>K</m:t>
                  </m:r>
                </m:num>
                <m:den>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den>
              </m:f>
              <m:d>
                <m:dPr>
                  <m:ctrlPr>
                    <w:rPr>
                      <w:rFonts w:ascii="Cambria Math" w:eastAsiaTheme="minorEastAsia" w:hAnsi="Cambria Math" w:cs="Times New Roman"/>
                      <w:i/>
                      <w:sz w:val="20"/>
                      <w:szCs w:val="20"/>
                      <w:lang w:val="en-GB"/>
                    </w:rPr>
                  </m:ctrlPr>
                </m:dPr>
                <m:e>
                  <m:r>
                    <m:rPr>
                      <m:sty m:val="p"/>
                    </m:rPr>
                    <w:rPr>
                      <w:rFonts w:ascii="Cambria Math" w:eastAsiaTheme="minorEastAsia" w:hAnsi="Cambria Math"/>
                      <w:sz w:val="20"/>
                      <w:szCs w:val="20"/>
                      <w:lang w:val="en-GB"/>
                    </w:rPr>
                    <m:t>ds(</m:t>
                  </m:r>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r>
                    <m:rPr>
                      <m:sty m:val="p"/>
                    </m:rPr>
                    <w:rPr>
                      <w:rFonts w:ascii="Cambria Math" w:eastAsiaTheme="minorEastAsia" w:hAnsi="Cambria Math"/>
                      <w:sz w:val="20"/>
                      <w:szCs w:val="20"/>
                      <w:lang w:val="en-GB"/>
                    </w:rPr>
                    <m:t>)</m:t>
                  </m:r>
                  <m:r>
                    <w:rPr>
                      <w:rFonts w:ascii="Cambria Math" w:eastAsiaTheme="minorEastAsia" w:hAnsi="Cambria Math" w:cs="Times New Roman"/>
                      <w:sz w:val="20"/>
                      <w:szCs w:val="20"/>
                      <w:lang w:val="en-GB"/>
                    </w:rPr>
                    <m:t>∓</m:t>
                  </m:r>
                  <m:r>
                    <m:rPr>
                      <m:sty m:val="p"/>
                    </m:rPr>
                    <w:rPr>
                      <w:rFonts w:ascii="Cambria Math" w:eastAsiaTheme="minorEastAsia" w:hAnsi="Cambria Math"/>
                      <w:sz w:val="20"/>
                      <w:szCs w:val="20"/>
                      <w:lang w:val="en-GB"/>
                    </w:rPr>
                    <m:t>cs(</m:t>
                  </m:r>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r>
                    <m:rPr>
                      <m:sty m:val="p"/>
                    </m:rPr>
                    <w:rPr>
                      <w:rFonts w:ascii="Cambria Math" w:eastAsiaTheme="minorEastAsia" w:hAnsi="Cambria Math"/>
                      <w:sz w:val="20"/>
                      <w:szCs w:val="20"/>
                      <w:lang w:val="en-GB"/>
                    </w:rPr>
                    <m:t>)</m:t>
                  </m:r>
                </m:e>
              </m:d>
              <m:r>
                <w:rPr>
                  <w:rFonts w:ascii="Cambria Math" w:eastAsiaTheme="minorEastAsia" w:hAnsi="Cambria Math" w:cs="Times New Roman"/>
                  <w:sz w:val="20"/>
                  <w:szCs w:val="20"/>
                  <w:lang w:val="en-GB"/>
                </w:rPr>
                <m:t xml:space="preserve">,    </m:t>
              </m:r>
              <m:f>
                <m:fPr>
                  <m:ctrlPr>
                    <w:rPr>
                      <w:rFonts w:ascii="Cambria Math" w:eastAsiaTheme="minorEastAsia" w:hAnsi="Cambria Math" w:cs="Times New Roman"/>
                      <w:i/>
                      <w:sz w:val="20"/>
                      <w:szCs w:val="20"/>
                      <w:lang w:val="en-GB"/>
                    </w:rPr>
                  </m:ctrlPr>
                </m:fPr>
                <m:num>
                  <m:r>
                    <w:rPr>
                      <w:rFonts w:ascii="Cambria Math" w:eastAsiaTheme="minorEastAsia" w:hAnsi="Cambria Math"/>
                      <w:sz w:val="20"/>
                      <w:szCs w:val="20"/>
                      <w:lang w:val="en-GB"/>
                    </w:rPr>
                    <m:t>iK</m:t>
                  </m:r>
                </m:num>
                <m:den>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den>
              </m:f>
              <m:d>
                <m:dPr>
                  <m:ctrlPr>
                    <w:rPr>
                      <w:rFonts w:ascii="Cambria Math" w:eastAsiaTheme="minorEastAsia" w:hAnsi="Cambria Math" w:cs="Times New Roman"/>
                      <w:i/>
                      <w:sz w:val="20"/>
                      <w:szCs w:val="20"/>
                      <w:lang w:val="en-GB"/>
                    </w:rPr>
                  </m:ctrlPr>
                </m:dPr>
                <m:e>
                  <m:r>
                    <w:rPr>
                      <w:rFonts w:ascii="Cambria Math" w:eastAsiaTheme="minorEastAsia" w:hAnsi="Cambria Math"/>
                      <w:sz w:val="20"/>
                      <w:szCs w:val="20"/>
                      <w:lang w:val="en-GB"/>
                    </w:rPr>
                    <m:t>m</m:t>
                  </m:r>
                  <m:r>
                    <m:rPr>
                      <m:sty m:val="p"/>
                    </m:rPr>
                    <w:rPr>
                      <w:rFonts w:ascii="Cambria Math" w:eastAsiaTheme="minorEastAsia" w:hAnsi="Cambria Math"/>
                      <w:sz w:val="20"/>
                      <w:szCs w:val="20"/>
                      <w:lang w:val="en-GB"/>
                    </w:rPr>
                    <m:t>cn(</m:t>
                  </m:r>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r>
                    <m:rPr>
                      <m:sty m:val="p"/>
                    </m:rPr>
                    <w:rPr>
                      <w:rFonts w:ascii="Cambria Math" w:eastAsiaTheme="minorEastAsia" w:hAnsi="Cambria Math"/>
                      <w:sz w:val="20"/>
                      <w:szCs w:val="20"/>
                      <w:lang w:val="en-GB"/>
                    </w:rPr>
                    <m:t>)</m:t>
                  </m:r>
                  <m:r>
                    <w:rPr>
                      <w:rFonts w:ascii="Cambria Math" w:eastAsiaTheme="minorEastAsia" w:hAnsi="Cambria Math" w:cs="Times New Roman"/>
                      <w:sz w:val="20"/>
                      <w:szCs w:val="20"/>
                      <w:lang w:val="en-GB"/>
                    </w:rPr>
                    <m:t>∓</m:t>
                  </m:r>
                  <m:r>
                    <m:rPr>
                      <m:sty m:val="p"/>
                    </m:rPr>
                    <w:rPr>
                      <w:rFonts w:ascii="Cambria Math" w:eastAsiaTheme="minorEastAsia" w:hAnsi="Cambria Math"/>
                      <w:sz w:val="20"/>
                      <w:szCs w:val="20"/>
                      <w:lang w:val="en-GB"/>
                    </w:rPr>
                    <m:t>dn(</m:t>
                  </m:r>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r>
                    <m:rPr>
                      <m:sty m:val="p"/>
                    </m:rPr>
                    <w:rPr>
                      <w:rFonts w:ascii="Cambria Math" w:eastAsiaTheme="minorEastAsia" w:hAnsi="Cambria Math"/>
                      <w:sz w:val="20"/>
                      <w:szCs w:val="20"/>
                      <w:lang w:val="en-GB"/>
                    </w:rPr>
                    <m:t>)</m:t>
                  </m:r>
                </m:e>
              </m:d>
              <m:r>
                <w:rPr>
                  <w:rFonts w:ascii="Cambria Math" w:eastAsiaTheme="minorEastAsia" w:hAnsi="Cambria Math" w:cs="Times New Roman"/>
                  <w:sz w:val="20"/>
                  <w:szCs w:val="20"/>
                  <w:lang w:val="en-GB"/>
                </w:rPr>
                <m:t>,</m:t>
              </m:r>
            </m:oMath>
            <w:r w:rsidR="006C6E7B" w:rsidRPr="00EA387C">
              <w:rPr>
                <w:rFonts w:ascii="Times New Roman" w:eastAsiaTheme="minorEastAsia" w:hAnsi="Times New Roman" w:cs="Times New Roman"/>
                <w:sz w:val="20"/>
                <w:szCs w:val="20"/>
                <w:lang w:val="en-GB"/>
              </w:rPr>
              <w:t xml:space="preserve"> </w:t>
            </w:r>
          </w:p>
          <w:p w:rsidR="006C6E7B" w:rsidRPr="00757F74"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en-GB"/>
              </w:rPr>
            </w:pPr>
            <m:oMath>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K</m:t>
                  </m:r>
                  <m:d>
                    <m:dPr>
                      <m:ctrlPr>
                        <w:rPr>
                          <w:rFonts w:ascii="Cambria Math" w:eastAsiaTheme="minorEastAsia" w:hAnsi="Cambria Math" w:cs="Times New Roman"/>
                          <w:i/>
                          <w:sz w:val="24"/>
                          <w:szCs w:val="24"/>
                          <w:lang w:val="en-GB"/>
                        </w:rPr>
                      </m:ctrlPr>
                    </m:dPr>
                    <m:e>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sz w:val="24"/>
                          <w:szCs w:val="24"/>
                          <w:lang w:val="en-GB"/>
                        </w:rPr>
                        <m:t>+</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sz w:val="24"/>
                          <w:szCs w:val="24"/>
                          <w:lang w:val="en-GB"/>
                        </w:rPr>
                        <m:t>dn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e>
                  </m:d>
                </m:num>
                <m:den>
                  <m:r>
                    <w:rPr>
                      <w:rFonts w:ascii="Cambria Math" w:eastAsiaTheme="minorEastAsia" w:hAnsi="Cambria Math" w:cs="Times New Roman"/>
                      <w:sz w:val="24"/>
                      <w:szCs w:val="24"/>
                      <w:lang w:val="en-GB"/>
                    </w:rPr>
                    <m:t>m</m:t>
                  </m:r>
                  <m:r>
                    <m:rPr>
                      <m:sty m:val="p"/>
                    </m:rP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4</m:t>
                          </m:r>
                        </m:sup>
                      </m:sSup>
                      <m:r>
                        <m:rPr>
                          <m:sty m:val="p"/>
                        </m:rP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r>
                    <m:rPr>
                      <m:sty m:val="p"/>
                    </m:rPr>
                    <w:rPr>
                      <w:rFonts w:ascii="Cambria Math" w:eastAsiaTheme="minorEastAsia" w:hAnsi="Cambria Math"/>
                      <w:sz w:val="24"/>
                      <w:szCs w:val="24"/>
                      <w:lang w:val="en-GB"/>
                    </w:rPr>
                    <m:t>sn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K</m:t>
                  </m:r>
                  <m:d>
                    <m:dPr>
                      <m:ctrlPr>
                        <w:rPr>
                          <w:rFonts w:ascii="Cambria Math" w:eastAsiaTheme="minorEastAsia" w:hAnsi="Cambria Math" w:cs="Times New Roman"/>
                          <w:i/>
                          <w:sz w:val="24"/>
                          <w:szCs w:val="24"/>
                          <w:lang w:val="en-GB"/>
                        </w:rPr>
                      </m:ctrlPr>
                    </m:dPr>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sz w:val="24"/>
                          <w:szCs w:val="24"/>
                          <w:lang w:val="en-GB"/>
                        </w:rPr>
                        <m:t>-1</m:t>
                      </m:r>
                      <m: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sz w:val="24"/>
                          <w:szCs w:val="24"/>
                          <w:lang w:val="en-GB"/>
                        </w:rPr>
                        <m:t>sn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e>
                  </m:d>
                </m:num>
                <m:den>
                  <m:r>
                    <w:rPr>
                      <w:rFonts w:ascii="Cambria Math" w:eastAsiaTheme="minorEastAsia" w:hAnsi="Cambria Math" w:cs="Times New Roman"/>
                      <w:sz w:val="24"/>
                      <w:szCs w:val="24"/>
                      <w:lang w:val="en-GB"/>
                    </w:rPr>
                    <m:t>m</m:t>
                  </m:r>
                  <m:r>
                    <m:rPr>
                      <m:sty m:val="p"/>
                    </m:rPr>
                    <w:rPr>
                      <w:rFonts w:ascii="Cambria Math" w:eastAsiaTheme="minorEastAsia" w:hAnsi="Cambria Math"/>
                      <w:sz w:val="24"/>
                      <w:szCs w:val="24"/>
                      <w:lang w:val="en-GB"/>
                    </w:rPr>
                    <m:t>dn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4</m:t>
                          </m:r>
                        </m:sup>
                      </m:sSup>
                      <m:r>
                        <m:rPr>
                          <m:sty m:val="p"/>
                        </m:rP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r>
                <w:rPr>
                  <w:rFonts w:ascii="Cambria Math" w:eastAsiaTheme="minorEastAsia" w:hAnsi="Cambria Math" w:cs="Times New Roman"/>
                  <w:sz w:val="24"/>
                  <w:szCs w:val="24"/>
                  <w:lang w:val="en-GB"/>
                </w:rPr>
                <m:t>,</m:t>
              </m:r>
            </m:oMath>
            <w:r w:rsidR="006C6E7B" w:rsidRPr="00757F74">
              <w:rPr>
                <w:rFonts w:ascii="Times New Roman" w:eastAsiaTheme="minorEastAsia" w:hAnsi="Times New Roman" w:cs="Times New Roman"/>
                <w:sz w:val="24"/>
                <w:szCs w:val="24"/>
                <w:lang w:val="en-GB"/>
              </w:rPr>
              <w:t xml:space="preserve"> </w:t>
            </w:r>
          </w:p>
          <w:p w:rsidR="006C6E7B" w:rsidRPr="00757F74"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en-GB"/>
              </w:rPr>
            </w:pPr>
            <m:oMath>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K</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m</m:t>
                      </m:r>
                      <m:r>
                        <m:rPr>
                          <m:sty m:val="p"/>
                        </m:rP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4</m:t>
                              </m:r>
                            </m:sup>
                          </m:sSup>
                          <m:r>
                            <m:rPr>
                              <m:sty m:val="p"/>
                            </m:rP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r>
                        <m:rPr>
                          <m:sty m:val="p"/>
                        </m:rPr>
                        <w:rPr>
                          <w:rFonts w:ascii="Cambria Math" w:eastAsiaTheme="minorEastAsia" w:hAnsi="Cambria Math"/>
                          <w:sz w:val="24"/>
                          <w:szCs w:val="24"/>
                          <w:lang w:val="en-GB"/>
                        </w:rPr>
                        <m:t>sn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e>
                  </m:d>
                </m:num>
                <m:den>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sz w:val="24"/>
                      <w:szCs w:val="24"/>
                      <w:lang w:val="en-GB"/>
                    </w:rPr>
                    <m:t>+</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sz w:val="24"/>
                      <w:szCs w:val="24"/>
                      <w:lang w:val="en-GB"/>
                    </w:rPr>
                    <m:t>dn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K</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m</m:t>
                      </m:r>
                      <m:r>
                        <m:rPr>
                          <m:sty m:val="p"/>
                        </m:rPr>
                        <w:rPr>
                          <w:rFonts w:ascii="Cambria Math" w:eastAsiaTheme="minorEastAsia" w:hAnsi="Cambria Math"/>
                          <w:sz w:val="24"/>
                          <w:szCs w:val="24"/>
                          <w:lang w:val="en-GB"/>
                        </w:rPr>
                        <m:t>dn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4</m:t>
                              </m:r>
                            </m:sup>
                          </m:sSup>
                          <m:r>
                            <m:rPr>
                              <m:sty m:val="p"/>
                            </m:rP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e>
                  </m:d>
                </m:num>
                <m:den>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sz w:val="24"/>
                      <w:szCs w:val="24"/>
                      <w:lang w:val="en-GB"/>
                    </w:rPr>
                    <m:t>-1</m:t>
                  </m:r>
                  <m: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sz w:val="24"/>
                      <w:szCs w:val="24"/>
                      <w:lang w:val="en-GB"/>
                    </w:rPr>
                    <m:t>sn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r>
                <w:rPr>
                  <w:rFonts w:ascii="Cambria Math" w:eastAsiaTheme="minorEastAsia" w:hAnsi="Cambria Math" w:cs="Times New Roman"/>
                  <w:sz w:val="24"/>
                  <w:szCs w:val="24"/>
                  <w:lang w:val="en-GB"/>
                </w:rPr>
                <m:t>,</m:t>
              </m:r>
            </m:oMath>
            <w:r w:rsidR="006C6E7B" w:rsidRPr="00757F74">
              <w:rPr>
                <w:rFonts w:ascii="Times New Roman" w:eastAsiaTheme="minorEastAsia" w:hAnsi="Times New Roman" w:cs="Times New Roman"/>
                <w:sz w:val="24"/>
                <w:szCs w:val="24"/>
                <w:lang w:val="en-GB"/>
              </w:rPr>
              <w:t xml:space="preserve"> </w:t>
            </w:r>
          </w:p>
          <w:p w:rsidR="006C6E7B" w:rsidRPr="00757F74"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lang w:val="en-GB"/>
              </w:rPr>
            </w:pPr>
            <m:oMath>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iK</m:t>
                  </m:r>
                  <m:d>
                    <m:dPr>
                      <m:ctrlPr>
                        <w:rPr>
                          <w:rFonts w:ascii="Cambria Math" w:eastAsiaTheme="minorEastAsia" w:hAnsi="Cambria Math" w:cs="Times New Roman"/>
                          <w:i/>
                          <w:sz w:val="24"/>
                          <w:szCs w:val="24"/>
                          <w:lang w:val="en-GB"/>
                        </w:rPr>
                      </m:ctrlPr>
                    </m:dPr>
                    <m:e>
                      <m:r>
                        <m:rPr>
                          <m:sty m:val="p"/>
                        </m:rPr>
                        <w:rPr>
                          <w:rFonts w:ascii="Cambria Math" w:eastAsiaTheme="minorEastAsia" w:hAnsi="Cambria Math"/>
                          <w:sz w:val="24"/>
                          <w:szCs w:val="24"/>
                          <w:lang w:val="en-GB"/>
                        </w:rPr>
                        <m:t>dn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sz w:val="24"/>
                          <w:szCs w:val="24"/>
                          <w:lang w:val="en-GB"/>
                        </w:rPr>
                        <m:t>+</m:t>
                      </m:r>
                      <m:r>
                        <w:rPr>
                          <w:rFonts w:ascii="Cambria Math" w:eastAsiaTheme="minorEastAsia" w:hAnsi="Cambria Math"/>
                          <w:sz w:val="24"/>
                          <w:szCs w:val="24"/>
                          <w:lang w:val="en-GB"/>
                        </w:rPr>
                        <m:t>m</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e>
                  </m:d>
                </m:num>
                <m:den>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sz w:val="24"/>
                      <w:szCs w:val="24"/>
                      <w:lang w:val="en-GB"/>
                    </w:rPr>
                    <m:t>sn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4</m:t>
                          </m:r>
                        </m:sup>
                      </m:sSup>
                      <m:r>
                        <m:rPr>
                          <m:sty m:val="p"/>
                        </m:rP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den>
              </m:f>
              <m:r>
                <w:rPr>
                  <w:rFonts w:ascii="Cambria Math" w:eastAsiaTheme="minorEastAsia" w:hAnsi="Cambria Math" w:cs="Times New Roman"/>
                  <w:sz w:val="24"/>
                  <w:szCs w:val="24"/>
                  <w:lang w:val="en-GB"/>
                </w:rPr>
                <m:t xml:space="preserve"> ,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iK</m:t>
                  </m:r>
                  <m:d>
                    <m:dPr>
                      <m:ctrlPr>
                        <w:rPr>
                          <w:rFonts w:ascii="Cambria Math" w:eastAsiaTheme="minorEastAsia" w:hAnsi="Cambria Math" w:cs="Times New Roman"/>
                          <w:i/>
                          <w:sz w:val="24"/>
                          <w:szCs w:val="24"/>
                          <w:lang w:val="en-GB"/>
                        </w:rPr>
                      </m:ctrlPr>
                    </m:dPr>
                    <m:e>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sz w:val="24"/>
                          <w:szCs w:val="24"/>
                          <w:lang w:val="en-GB"/>
                        </w:rPr>
                        <m:t>+</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m-</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3</m:t>
                              </m:r>
                            </m:sup>
                          </m:sSup>
                        </m:e>
                      </m:d>
                      <m:r>
                        <m:rPr>
                          <m:sty m:val="p"/>
                        </m:rPr>
                        <w:rPr>
                          <w:rFonts w:ascii="Cambria Math" w:eastAsiaTheme="minorEastAsia" w:hAnsi="Cambria Math"/>
                          <w:sz w:val="24"/>
                          <w:szCs w:val="24"/>
                          <w:lang w:val="en-GB"/>
                        </w:rPr>
                        <m:t>sn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e>
                  </m:d>
                </m:num>
                <m:den>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4</m:t>
                          </m:r>
                        </m:sup>
                      </m:sSup>
                      <m:r>
                        <m:rPr>
                          <m:sty m:val="p"/>
                        </m:rP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r>
                    <m:rPr>
                      <m:sty m:val="p"/>
                    </m:rPr>
                    <w:rPr>
                      <w:rFonts w:ascii="Cambria Math" w:eastAsiaTheme="minorEastAsia" w:hAnsi="Cambria Math"/>
                      <w:sz w:val="24"/>
                      <w:szCs w:val="24"/>
                      <w:lang w:val="en-GB"/>
                    </w:rPr>
                    <m:t>dn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r>
                <w:rPr>
                  <w:rFonts w:ascii="Cambria Math" w:eastAsiaTheme="minorEastAsia" w:hAnsi="Cambria Math" w:cs="Times New Roman"/>
                  <w:sz w:val="24"/>
                  <w:szCs w:val="24"/>
                  <w:lang w:val="en-GB"/>
                </w:rPr>
                <m:t>,</m:t>
              </m:r>
            </m:oMath>
            <w:r w:rsidR="006C6E7B" w:rsidRPr="00757F74">
              <w:rPr>
                <w:rFonts w:ascii="Times New Roman" w:eastAsiaTheme="minorEastAsia" w:hAnsi="Times New Roman" w:cs="Times New Roman"/>
                <w:sz w:val="24"/>
                <w:szCs w:val="24"/>
                <w:lang w:val="en-GB"/>
              </w:rPr>
              <w:t xml:space="preserve"> </w:t>
            </w:r>
          </w:p>
          <w:p w:rsidR="006C6E7B" w:rsidRPr="00E45A5E"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en-GB"/>
              </w:rPr>
            </w:pPr>
            <m:oMath>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iK</m:t>
                  </m:r>
                  <m:d>
                    <m:dPr>
                      <m:ctrlPr>
                        <w:rPr>
                          <w:rFonts w:ascii="Cambria Math" w:eastAsiaTheme="minorEastAsia" w:hAnsi="Cambria Math" w:cs="Times New Roman"/>
                          <w:i/>
                          <w:sz w:val="24"/>
                          <w:szCs w:val="24"/>
                          <w:lang w:val="en-GB"/>
                        </w:rPr>
                      </m:ctrlPr>
                    </m:dPr>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sz w:val="24"/>
                          <w:szCs w:val="24"/>
                          <w:lang w:val="en-GB"/>
                        </w:rPr>
                        <m:t>sn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4</m:t>
                              </m:r>
                            </m:sup>
                          </m:sSup>
                          <m:r>
                            <m:rPr>
                              <m:sty m:val="p"/>
                            </m:rP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e>
                  </m:d>
                </m:num>
                <m:den>
                  <m:r>
                    <m:rPr>
                      <m:sty m:val="p"/>
                    </m:rPr>
                    <w:rPr>
                      <w:rFonts w:ascii="Cambria Math" w:eastAsiaTheme="minorEastAsia" w:hAnsi="Cambria Math"/>
                      <w:sz w:val="24"/>
                      <w:szCs w:val="24"/>
                      <w:lang w:val="en-GB"/>
                    </w:rPr>
                    <m:t>dn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sz w:val="24"/>
                      <w:szCs w:val="24"/>
                      <w:lang w:val="en-GB"/>
                    </w:rPr>
                    <m:t>+</m:t>
                  </m:r>
                  <m:r>
                    <w:rPr>
                      <w:rFonts w:ascii="Cambria Math" w:eastAsiaTheme="minorEastAsia" w:hAnsi="Cambria Math"/>
                      <w:sz w:val="24"/>
                      <w:szCs w:val="24"/>
                      <w:lang w:val="en-GB"/>
                    </w:rPr>
                    <m:t>m</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r>
                <w:rPr>
                  <w:rFonts w:ascii="Cambria Math" w:eastAsiaTheme="minorEastAsia" w:hAnsi="Cambria Math" w:cs="Times New Roman"/>
                  <w:sz w:val="24"/>
                  <w:szCs w:val="24"/>
                  <w:lang w:val="en-GB"/>
                </w:rPr>
                <m:t xml:space="preserve"> ,   </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iK</m:t>
                  </m:r>
                  <m:d>
                    <m:dPr>
                      <m:ctrlPr>
                        <w:rPr>
                          <w:rFonts w:ascii="Cambria Math" w:eastAsiaTheme="minorEastAsia" w:hAnsi="Cambria Math" w:cs="Times New Roman"/>
                          <w:i/>
                          <w:sz w:val="24"/>
                          <w:szCs w:val="24"/>
                          <w:lang w:val="en-GB"/>
                        </w:rPr>
                      </m:ctrlPr>
                    </m:dPr>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cs="Times New Roman"/>
                          <w:sz w:val="24"/>
                          <w:szCs w:val="24"/>
                          <w:lang w:val="en-GB"/>
                        </w:rPr>
                        <m:t>+</m:t>
                      </m:r>
                      <m:rad>
                        <m:radPr>
                          <m:degHide m:val="1"/>
                          <m:ctrlPr>
                            <w:rPr>
                              <w:rFonts w:ascii="Cambria Math" w:eastAsiaTheme="minorEastAsia" w:hAnsi="Cambria Math" w:cs="Times New Roman"/>
                              <w:sz w:val="24"/>
                              <w:szCs w:val="24"/>
                              <w:lang w:val="en-GB"/>
                            </w:rPr>
                          </m:ctrlPr>
                        </m:radPr>
                        <m:deg/>
                        <m:e>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4</m:t>
                              </m:r>
                            </m:sup>
                          </m:sSup>
                          <m:r>
                            <m:rPr>
                              <m:sty m:val="p"/>
                            </m:rPr>
                            <w:rPr>
                              <w:rFonts w:ascii="Cambria Math" w:eastAsiaTheme="minorEastAsia" w:hAnsi="Cambria Math" w:cs="Times New Roman"/>
                              <w:sz w:val="24"/>
                              <w:szCs w:val="24"/>
                              <w:lang w:val="en-GB"/>
                            </w:rPr>
                            <m:t>-</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r>
                        <m:rPr>
                          <m:sty m:val="p"/>
                        </m:rPr>
                        <w:rPr>
                          <w:rFonts w:ascii="Cambria Math" w:eastAsiaTheme="minorEastAsia" w:hAnsi="Cambria Math"/>
                          <w:sz w:val="24"/>
                          <w:szCs w:val="24"/>
                          <w:lang w:val="en-GB"/>
                        </w:rPr>
                        <m:t>dn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e>
                  </m:d>
                </m:num>
                <m:den>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sz w:val="24"/>
                      <w:szCs w:val="24"/>
                      <w:lang w:val="en-GB"/>
                    </w:rPr>
                    <m:t>+</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m-</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3</m:t>
                          </m:r>
                        </m:sup>
                      </m:sSup>
                    </m:e>
                  </m:d>
                  <m:r>
                    <m:rPr>
                      <m:sty m:val="p"/>
                    </m:rPr>
                    <w:rPr>
                      <w:rFonts w:ascii="Cambria Math" w:eastAsiaTheme="minorEastAsia" w:hAnsi="Cambria Math"/>
                      <w:sz w:val="24"/>
                      <w:szCs w:val="24"/>
                      <w:lang w:val="en-GB"/>
                    </w:rPr>
                    <m:t>sn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oMath>
            <w:r w:rsidR="006C6E7B">
              <w:rPr>
                <w:rFonts w:ascii="Times New Roman" w:eastAsiaTheme="minorEastAsia" w:hAnsi="Times New Roman" w:cs="Times New Roman"/>
                <w:sz w:val="20"/>
                <w:szCs w:val="20"/>
                <w:lang w:val="en-GB"/>
              </w:rPr>
              <w:t xml:space="preserve"> </w:t>
            </w:r>
          </w:p>
        </w:tc>
      </w:tr>
      <w:tr w:rsidR="006C6E7B" w:rsidRPr="006E75C9" w:rsidTr="006C6E7B">
        <w:trPr>
          <w:trHeight w:hRule="exact" w:val="1011"/>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6C6E7B" w:rsidRPr="00E45A5E" w:rsidRDefault="006C6E7B" w:rsidP="006C6E7B">
            <w:pPr>
              <w:spacing w:before="120" w:after="120"/>
              <w:jc w:val="center"/>
              <w:rPr>
                <w:rFonts w:ascii="Times New Roman" w:hAnsi="Times New Roman" w:cs="Times New Roman"/>
                <w:sz w:val="18"/>
                <w:szCs w:val="18"/>
                <w:lang w:val="en-GB"/>
              </w:rPr>
            </w:pPr>
            <w:r>
              <w:rPr>
                <w:rFonts w:ascii="Times New Roman" w:hAnsi="Times New Roman" w:cs="Times New Roman"/>
                <w:sz w:val="18"/>
                <w:szCs w:val="18"/>
                <w:lang w:val="en-GB"/>
              </w:rPr>
              <w:lastRenderedPageBreak/>
              <w:t>4</w:t>
            </w:r>
          </w:p>
        </w:tc>
        <w:tc>
          <w:tcPr>
            <w:tcW w:w="1572" w:type="dxa"/>
            <w:tcMar>
              <w:left w:w="28" w:type="dxa"/>
              <w:right w:w="28" w:type="dxa"/>
            </w:tcMar>
            <w:vAlign w:val="center"/>
          </w:tcPr>
          <w:p w:rsidR="006C6E7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m:t>
              </m:r>
              <m:d>
                <m:dPr>
                  <m:ctrlPr>
                    <w:rPr>
                      <w:rFonts w:ascii="Cambria Math" w:eastAsia="Times New Roman" w:hAnsi="Cambria Math" w:cs="Times New Roman"/>
                      <w:i/>
                      <w:sz w:val="18"/>
                      <w:szCs w:val="18"/>
                      <w:lang w:val="en-GB"/>
                    </w:rPr>
                  </m:ctrlPr>
                </m:dPr>
                <m:e>
                  <m:sSup>
                    <m:sSupPr>
                      <m:ctrlPr>
                        <w:rPr>
                          <w:rFonts w:ascii="Cambria Math" w:eastAsiaTheme="minorEastAsia" w:hAnsi="Cambria Math" w:cs="Times New Roman"/>
                          <w:i/>
                          <w:sz w:val="18"/>
                          <w:szCs w:val="18"/>
                          <w:lang w:val="en-GB"/>
                        </w:rPr>
                      </m:ctrlPr>
                    </m:sSupPr>
                    <m:e>
                      <m:r>
                        <w:rPr>
                          <w:rFonts w:ascii="Cambria Math" w:eastAsiaTheme="minorEastAsia" w:hAnsi="Cambria Math" w:cs="Times New Roman"/>
                          <w:sz w:val="18"/>
                          <w:szCs w:val="18"/>
                          <w:lang w:val="en-GB"/>
                        </w:rPr>
                        <m:t>4</m:t>
                      </m:r>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e>
              </m:d>
            </m:oMath>
            <w:r w:rsidR="006C6E7B" w:rsidRPr="00E45A5E">
              <w:rPr>
                <w:rFonts w:ascii="Times New Roman" w:eastAsia="Calibri" w:hAnsi="Times New Roman" w:cs="Times New Roman"/>
                <w:sz w:val="18"/>
                <w:szCs w:val="18"/>
                <w:lang w:val="en-GB"/>
              </w:rPr>
              <w:t xml:space="preserve"> </w:t>
            </w:r>
          </w:p>
        </w:tc>
        <w:tc>
          <w:tcPr>
            <w:tcW w:w="1701" w:type="dxa"/>
            <w:tcMar>
              <w:left w:w="28" w:type="dxa"/>
              <w:right w:w="28" w:type="dxa"/>
            </w:tcMar>
            <w:vAlign w:val="center"/>
          </w:tcPr>
          <w:p w:rsidR="006C6E7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d>
                <m:dPr>
                  <m:ctrlPr>
                    <w:rPr>
                      <w:rFonts w:ascii="Cambria Math" w:eastAsiaTheme="minorEastAsia" w:hAnsi="Cambria Math" w:cs="Times New Roman"/>
                      <w:i/>
                      <w:sz w:val="18"/>
                      <w:szCs w:val="18"/>
                      <w:lang w:val="en-GB"/>
                    </w:rPr>
                  </m:ctrlPr>
                </m:dPr>
                <m:e>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heme="minorEastAsia" w:hAnsi="Times New Roman" w:cs="Times New Roman"/>
                      <w:sz w:val="18"/>
                      <w:szCs w:val="18"/>
                      <w:lang w:val="en-GB"/>
                    </w:rPr>
                    <m:t>-</m:t>
                  </m:r>
                  <m:r>
                    <w:rPr>
                      <w:rFonts w:ascii="Cambria Math" w:eastAsiaTheme="minorEastAsia" w:hAnsi="Times New Roman" w:cs="Times New Roman"/>
                      <w:sz w:val="18"/>
                      <w:szCs w:val="18"/>
                      <w:lang w:val="en-GB"/>
                    </w:rPr>
                    <m:t>2</m:t>
                  </m:r>
                </m:e>
              </m:d>
              <m:r>
                <w:rPr>
                  <w:rFonts w:ascii="Cambria Math" w:eastAsiaTheme="minorEastAsia" w:hAnsi="Cambria Math" w:cs="Times New Roman"/>
                  <w:sz w:val="18"/>
                  <w:szCs w:val="18"/>
                  <w:lang w:val="en-GB"/>
                </w:rPr>
                <m:t>/2</m:t>
              </m:r>
            </m:oMath>
            <w:r w:rsidR="006C6E7B" w:rsidRPr="00E45A5E">
              <w:rPr>
                <w:rFonts w:ascii="Times New Roman" w:eastAsia="Times New Roman" w:hAnsi="Times New Roman" w:cs="Times New Roman"/>
                <w:sz w:val="18"/>
                <w:szCs w:val="18"/>
                <w:lang w:val="en-GB"/>
              </w:rPr>
              <w:t xml:space="preserve"> </w:t>
            </w:r>
          </w:p>
        </w:tc>
        <w:tc>
          <w:tcPr>
            <w:tcW w:w="1632" w:type="dxa"/>
            <w:tcMar>
              <w:left w:w="28" w:type="dxa"/>
              <w:right w:w="28" w:type="dxa"/>
            </w:tcMar>
            <w:vAlign w:val="center"/>
          </w:tcPr>
          <w:p w:rsidR="006C6E7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m</m:t>
                  </m:r>
                </m:e>
                <m:sup>
                  <m:r>
                    <w:rPr>
                      <w:rFonts w:ascii="Cambria Math" w:eastAsia="Times New Roman" w:hAnsi="Cambria Math" w:cs="Times New Roman"/>
                      <w:sz w:val="18"/>
                      <w:szCs w:val="18"/>
                      <w:lang w:val="en-GB"/>
                    </w:rPr>
                    <m:t>4</m:t>
                  </m:r>
                </m:sup>
              </m:sSup>
              <m:r>
                <w:rPr>
                  <w:rFonts w:ascii="Cambria Math" w:eastAsia="Times New Roman" w:hAnsi="Cambria Math" w:cs="Times New Roman"/>
                  <w:sz w:val="18"/>
                  <w:szCs w:val="18"/>
                  <w:lang w:val="en-GB"/>
                </w:rPr>
                <m:t>/4</m:t>
              </m:r>
            </m:oMath>
            <w:r w:rsidR="006C6E7B" w:rsidRPr="00E45A5E">
              <w:rPr>
                <w:rFonts w:ascii="Times New Roman" w:eastAsia="Times New Roman" w:hAnsi="Times New Roman" w:cs="Times New Roman"/>
                <w:sz w:val="18"/>
                <w:szCs w:val="18"/>
                <w:lang w:val="en-GB"/>
              </w:rPr>
              <w:t xml:space="preserve"> </w:t>
            </w:r>
          </w:p>
        </w:tc>
        <w:tc>
          <w:tcPr>
            <w:tcW w:w="5479" w:type="dxa"/>
            <w:tcMar>
              <w:left w:w="28" w:type="dxa"/>
              <w:right w:w="28" w:type="dxa"/>
            </w:tcMar>
            <w:vAlign w:val="center"/>
          </w:tcPr>
          <w:p w:rsidR="006C6E7B" w:rsidRPr="00E45A5E" w:rsidRDefault="006C6E7B"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Para>
              <m:oMath>
                <m:r>
                  <w:rPr>
                    <w:rFonts w:ascii="Cambria Math" w:eastAsiaTheme="minorEastAsia" w:hAnsi="Cambria Math"/>
                    <w:sz w:val="18"/>
                    <w:szCs w:val="18"/>
                    <w:lang w:val="en-GB"/>
                  </w:rPr>
                  <m:t>K</m:t>
                </m:r>
                <m:d>
                  <m:dPr>
                    <m:ctrlPr>
                      <w:rPr>
                        <w:rFonts w:ascii="Cambria Math" w:eastAsiaTheme="minorEastAsia" w:hAnsi="Cambria Math" w:cs="Times New Roman"/>
                        <w:i/>
                        <w:sz w:val="18"/>
                        <w:szCs w:val="18"/>
                        <w:lang w:val="en-GB"/>
                      </w:rPr>
                    </m:ctrlPr>
                  </m:dPr>
                  <m:e>
                    <m:r>
                      <m:rPr>
                        <m:sty m:val="p"/>
                      </m:rPr>
                      <w:rPr>
                        <w:rFonts w:ascii="Cambria Math" w:eastAsiaTheme="minorEastAsia" w:hAnsi="Cambria Math" w:cs="Times New Roman"/>
                        <w:sz w:val="18"/>
                        <w:szCs w:val="18"/>
                        <w:lang w:val="en-GB"/>
                      </w:rPr>
                      <m:t>ns</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w:rPr>
                        <w:rFonts w:ascii="Cambria Math" w:eastAsiaTheme="minorEastAsia" w:hAnsi="Cambria Math" w:cs="Times New Roman"/>
                        <w:sz w:val="18"/>
                        <w:szCs w:val="18"/>
                        <w:lang w:val="en-GB"/>
                      </w:rPr>
                      <m:t>∓</m:t>
                    </m:r>
                    <m:r>
                      <m:rPr>
                        <m:sty m:val="p"/>
                      </m:rPr>
                      <w:rPr>
                        <w:rFonts w:ascii="Cambria Math" w:eastAsiaTheme="minorEastAsia" w:hAnsi="Cambria Math"/>
                        <w:sz w:val="18"/>
                        <w:szCs w:val="18"/>
                        <w:lang w:val="en-GB"/>
                      </w:rPr>
                      <m:t>ds</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w:rPr>
                    <w:rFonts w:ascii="Cambria Math" w:eastAsiaTheme="minorEastAsia" w:hAnsi="Cambria Math" w:cs="Times New Roman"/>
                    <w:sz w:val="18"/>
                    <w:szCs w:val="18"/>
                    <w:lang w:val="en-GB"/>
                  </w:rPr>
                  <m:t xml:space="preserve">,  </m:t>
                </m:r>
                <m:r>
                  <w:rPr>
                    <w:rFonts w:ascii="Cambria Math" w:eastAsiaTheme="minorEastAsia" w:hAnsi="Cambria Math"/>
                    <w:sz w:val="18"/>
                    <w:szCs w:val="18"/>
                    <w:lang w:val="en-GB"/>
                  </w:rPr>
                  <m:t>K</m:t>
                </m:r>
                <m:d>
                  <m:dPr>
                    <m:ctrlPr>
                      <w:rPr>
                        <w:rFonts w:ascii="Cambria Math" w:eastAsiaTheme="minorEastAsia" w:hAnsi="Cambria Math" w:cs="Times New Roman"/>
                        <w:i/>
                        <w:sz w:val="18"/>
                        <w:szCs w:val="18"/>
                        <w:lang w:val="en-GB"/>
                      </w:rPr>
                    </m:ctrlPr>
                  </m:dPr>
                  <m:e>
                    <m:r>
                      <m:rPr>
                        <m:sty m:val="p"/>
                      </m:rPr>
                      <w:rPr>
                        <w:rFonts w:ascii="Cambria Math" w:eastAsiaTheme="minorEastAsia" w:hAnsi="Cambria Math"/>
                        <w:sz w:val="18"/>
                        <w:szCs w:val="18"/>
                        <w:lang w:val="en-GB"/>
                      </w:rPr>
                      <m:t>dc</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w:rPr>
                        <w:rFonts w:ascii="Cambria Math" w:eastAsiaTheme="minorEastAsia" w:hAnsi="Cambria Math" w:cs="Times New Roman"/>
                        <w:sz w:val="18"/>
                        <w:szCs w:val="18"/>
                        <w:lang w:val="en-GB"/>
                      </w:rPr>
                      <m:t>∓</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nc</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w:rPr>
                    <w:rFonts w:ascii="Cambria Math" w:eastAsiaTheme="minorEastAsia" w:hAnsi="Cambria Math" w:cs="Times New Roman"/>
                    <w:sz w:val="18"/>
                    <w:szCs w:val="18"/>
                    <w:lang w:val="en-GB"/>
                  </w:rPr>
                  <m:t>,</m:t>
                </m:r>
              </m:oMath>
            </m:oMathPara>
          </w:p>
          <w:p w:rsidR="006C6E7B" w:rsidRPr="00E45A5E" w:rsidRDefault="006C6E7B"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GB"/>
              </w:rPr>
            </w:pPr>
            <m:oMathPara>
              <m:oMath>
                <m:r>
                  <w:rPr>
                    <w:rFonts w:ascii="Cambria Math" w:eastAsiaTheme="minorEastAsia" w:hAnsi="Cambria Math"/>
                    <w:sz w:val="18"/>
                    <w:szCs w:val="18"/>
                    <w:lang w:val="en-GB"/>
                  </w:rPr>
                  <m:t>mK</m:t>
                </m:r>
                <m:d>
                  <m:dPr>
                    <m:ctrlPr>
                      <w:rPr>
                        <w:rFonts w:ascii="Cambria Math" w:eastAsiaTheme="minorEastAsia" w:hAnsi="Cambria Math" w:cs="Times New Roman"/>
                        <w:i/>
                        <w:sz w:val="18"/>
                        <w:szCs w:val="18"/>
                        <w:lang w:val="en-GB"/>
                      </w:rPr>
                    </m:ctrlPr>
                  </m:dPr>
                  <m:e>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w:rPr>
                        <w:rFonts w:ascii="Cambria Math" w:eastAsiaTheme="minorEastAsia" w:hAnsi="Cambria Math" w:cs="Times New Roman"/>
                        <w:sz w:val="18"/>
                        <w:szCs w:val="18"/>
                        <w:lang w:val="en-GB"/>
                      </w:rPr>
                      <m:t>∓i</m:t>
                    </m:r>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w:rPr>
                    <w:rFonts w:ascii="Cambria Math" w:eastAsiaTheme="minorEastAsia" w:hAnsi="Cambria Math" w:cs="Times New Roman"/>
                    <w:sz w:val="18"/>
                    <w:szCs w:val="18"/>
                    <w:lang w:val="en-GB"/>
                  </w:rPr>
                  <m:t>,  m</m:t>
                </m:r>
                <m:r>
                  <w:rPr>
                    <w:rFonts w:ascii="Cambria Math" w:eastAsiaTheme="minorEastAsia" w:hAnsi="Cambria Math"/>
                    <w:sz w:val="18"/>
                    <w:szCs w:val="18"/>
                    <w:lang w:val="en-GB"/>
                  </w:rPr>
                  <m:t>K</m:t>
                </m:r>
                <m:d>
                  <m:dPr>
                    <m:ctrlPr>
                      <w:rPr>
                        <w:rFonts w:ascii="Cambria Math" w:eastAsiaTheme="minorEastAsia" w:hAnsi="Cambria Math" w:cs="Times New Roman"/>
                        <w:i/>
                        <w:sz w:val="18"/>
                        <w:szCs w:val="18"/>
                        <w:lang w:val="en-GB"/>
                      </w:rPr>
                    </m:ctrlPr>
                  </m:dPr>
                  <m:e>
                    <m:r>
                      <m:rPr>
                        <m:sty m:val="p"/>
                      </m:rPr>
                      <w:rPr>
                        <w:rFonts w:ascii="Cambria Math" w:eastAsiaTheme="minorEastAsia" w:hAnsi="Cambria Math"/>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w:rPr>
                        <w:rFonts w:ascii="Cambria Math" w:eastAsiaTheme="minorEastAsia" w:hAnsi="Cambria Math" w:cs="Times New Roman"/>
                        <w:sz w:val="18"/>
                        <w:szCs w:val="18"/>
                        <w:lang w:val="en-GB"/>
                      </w:rPr>
                      <m:t>∓i</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sd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oMath>
            </m:oMathPara>
          </w:p>
        </w:tc>
      </w:tr>
      <w:tr w:rsidR="00E57DC4" w:rsidRPr="006E75C9" w:rsidTr="002C44EB">
        <w:trPr>
          <w:cnfStyle w:val="000000100000" w:firstRow="0" w:lastRow="0" w:firstColumn="0" w:lastColumn="0" w:oddVBand="0" w:evenVBand="0" w:oddHBand="1" w:evenHBand="0" w:firstRowFirstColumn="0" w:firstRowLastColumn="0" w:lastRowFirstColumn="0" w:lastRowLastColumn="0"/>
          <w:trHeight w:hRule="exact" w:val="6114"/>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E57DC4" w:rsidRPr="00E45A5E" w:rsidRDefault="00F227B8" w:rsidP="006C6E7B">
            <w:pPr>
              <w:spacing w:before="120" w:after="120"/>
              <w:jc w:val="center"/>
              <w:rPr>
                <w:rFonts w:ascii="Times New Roman" w:hAnsi="Times New Roman" w:cs="Times New Roman"/>
                <w:sz w:val="18"/>
                <w:szCs w:val="18"/>
                <w:lang w:val="en-GB"/>
              </w:rPr>
            </w:pPr>
            <w:r>
              <w:rPr>
                <w:rFonts w:ascii="Times New Roman" w:hAnsi="Times New Roman" w:cs="Times New Roman"/>
                <w:sz w:val="18"/>
                <w:szCs w:val="18"/>
                <w:lang w:val="en-GB"/>
              </w:rPr>
              <w:t>5</w:t>
            </w:r>
          </w:p>
        </w:tc>
        <w:tc>
          <w:tcPr>
            <w:tcW w:w="1572" w:type="dxa"/>
            <w:tcMar>
              <w:left w:w="28" w:type="dxa"/>
              <w:right w:w="28" w:type="dxa"/>
            </w:tcMar>
            <w:vAlign w:val="center"/>
          </w:tcPr>
          <w:p w:rsidR="00E57DC4"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m:t>
              </m:r>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oMath>
            <w:r w:rsidR="00E57DC4" w:rsidRPr="00E45A5E">
              <w:rPr>
                <w:rFonts w:ascii="Times New Roman" w:eastAsiaTheme="minorEastAsia" w:hAnsi="Times New Roman" w:cs="Times New Roman"/>
                <w:sz w:val="18"/>
                <w:szCs w:val="18"/>
                <w:lang w:val="en-GB"/>
              </w:rPr>
              <w:t xml:space="preserve"> </w:t>
            </w:r>
          </w:p>
        </w:tc>
        <w:tc>
          <w:tcPr>
            <w:tcW w:w="1701" w:type="dxa"/>
            <w:tcMar>
              <w:left w:w="28" w:type="dxa"/>
              <w:right w:w="28" w:type="dxa"/>
            </w:tcMar>
            <w:vAlign w:val="center"/>
          </w:tcPr>
          <w:p w:rsidR="00E57DC4"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d>
                <m:dPr>
                  <m:ctrlPr>
                    <w:rPr>
                      <w:rFonts w:ascii="Cambria Math" w:eastAsiaTheme="minorEastAsia" w:hAnsi="Cambria Math" w:cs="Times New Roman"/>
                      <w:i/>
                      <w:sz w:val="18"/>
                      <w:szCs w:val="18"/>
                      <w:lang w:val="en-GB"/>
                    </w:rPr>
                  </m:ctrlPr>
                </m:dPr>
                <m:e>
                  <m:sSup>
                    <m:sSupPr>
                      <m:ctrlPr>
                        <w:rPr>
                          <w:rFonts w:ascii="Cambria Math" w:eastAsiaTheme="minorEastAsia" w:hAnsi="Times New Roman" w:cs="Times New Roman"/>
                          <w:i/>
                          <w:sz w:val="18"/>
                          <w:szCs w:val="18"/>
                          <w:lang w:val="en-GB"/>
                        </w:rPr>
                      </m:ctrlPr>
                    </m:sSupPr>
                    <m:e>
                      <m:r>
                        <w:rPr>
                          <w:rFonts w:ascii="Cambria Math" w:eastAsiaTheme="minorEastAsia" w:hAnsi="Times New Roman" w:cs="Times New Roman"/>
                          <w:sz w:val="18"/>
                          <w:szCs w:val="18"/>
                          <w:lang w:val="en-GB"/>
                        </w:rPr>
                        <m:t>2</m:t>
                      </m:r>
                      <m:r>
                        <w:rPr>
                          <w:rFonts w:ascii="Cambria Math" w:eastAsiaTheme="minorEastAsia" w:hAnsi="Times New Roman" w:cs="Times New Roman"/>
                          <w:sz w:val="18"/>
                          <w:szCs w:val="18"/>
                          <w:lang w:val="en-GB"/>
                        </w:rPr>
                        <m:t>-</m:t>
                      </m:r>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e>
              </m:d>
            </m:oMath>
            <w:r w:rsidR="00E57DC4" w:rsidRPr="00E45A5E">
              <w:rPr>
                <w:rFonts w:ascii="Times New Roman" w:eastAsiaTheme="minorEastAsia" w:hAnsi="Times New Roman" w:cs="Times New Roman"/>
                <w:sz w:val="18"/>
                <w:szCs w:val="18"/>
                <w:lang w:val="en-GB"/>
              </w:rPr>
              <w:t xml:space="preserve"> </w:t>
            </w:r>
          </w:p>
        </w:tc>
        <w:tc>
          <w:tcPr>
            <w:tcW w:w="1632" w:type="dxa"/>
            <w:tcMar>
              <w:left w:w="28" w:type="dxa"/>
              <w:right w:w="28" w:type="dxa"/>
            </w:tcMar>
            <w:vAlign w:val="center"/>
          </w:tcPr>
          <w:p w:rsidR="00E57DC4"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imes New Roman" w:hAnsi="Cambria Math" w:cs="Times New Roman"/>
                      <w:sz w:val="18"/>
                      <w:szCs w:val="18"/>
                      <w:lang w:val="en-GB"/>
                    </w:rPr>
                    <m:t>2</m:t>
                  </m:r>
                </m:sup>
              </m:sSup>
              <m:d>
                <m:dPr>
                  <m:ctrlPr>
                    <w:rPr>
                      <w:rFonts w:ascii="Cambria Math" w:eastAsiaTheme="minorEastAsia" w:hAnsi="Cambria Math" w:cs="Times New Roman"/>
                      <w:i/>
                      <w:sz w:val="18"/>
                      <w:szCs w:val="18"/>
                      <w:lang w:val="en-GB"/>
                    </w:rPr>
                  </m:ctrlPr>
                </m:dPr>
                <m:e>
                  <m:sSup>
                    <m:sSupPr>
                      <m:ctrlPr>
                        <w:rPr>
                          <w:rFonts w:ascii="Cambria Math" w:eastAsiaTheme="minorEastAsia" w:hAnsi="Times New Roman" w:cs="Times New Roman"/>
                          <w:i/>
                          <w:sz w:val="18"/>
                          <w:szCs w:val="18"/>
                          <w:lang w:val="en-GB"/>
                        </w:rPr>
                      </m:ctrlPr>
                    </m:sSupPr>
                    <m:e>
                      <m:r>
                        <w:rPr>
                          <w:rFonts w:ascii="Cambria Math" w:eastAsiaTheme="minorEastAsia" w:hAnsi="Times New Roman" w:cs="Times New Roman"/>
                          <w:sz w:val="18"/>
                          <w:szCs w:val="18"/>
                          <w:lang w:val="en-GB"/>
                        </w:rPr>
                        <m:t>1</m:t>
                      </m:r>
                      <m:r>
                        <w:rPr>
                          <w:rFonts w:ascii="Cambria Math" w:eastAsiaTheme="minorEastAsia" w:hAnsi="Times New Roman" w:cs="Times New Roman"/>
                          <w:sz w:val="18"/>
                          <w:szCs w:val="18"/>
                          <w:lang w:val="en-GB"/>
                        </w:rPr>
                        <m:t>-</m:t>
                      </m:r>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e>
              </m:d>
            </m:oMath>
            <w:r w:rsidR="00E57DC4" w:rsidRPr="00E45A5E">
              <w:rPr>
                <w:rFonts w:ascii="Times New Roman" w:eastAsiaTheme="minorEastAsia" w:hAnsi="Times New Roman" w:cs="Times New Roman"/>
                <w:sz w:val="18"/>
                <w:szCs w:val="18"/>
                <w:lang w:val="en-GB"/>
              </w:rPr>
              <w:t xml:space="preserve"> </w:t>
            </w:r>
          </w:p>
        </w:tc>
        <w:tc>
          <w:tcPr>
            <w:tcW w:w="5479" w:type="dxa"/>
            <w:tcMar>
              <w:left w:w="28" w:type="dxa"/>
              <w:right w:w="28" w:type="dxa"/>
            </w:tcMar>
            <w:vAlign w:val="center"/>
          </w:tcPr>
          <w:p w:rsidR="00E57DC4" w:rsidRPr="00E45A5E" w:rsidRDefault="00E57DC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18"/>
                <w:szCs w:val="18"/>
                <w:lang w:val="en-GB"/>
              </w:rPr>
            </w:pPr>
            <m:oMathPara>
              <m:oMathParaPr>
                <m:jc m:val="center"/>
              </m:oMathParaPr>
              <m:oMath>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cs</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 xml:space="preserve">,  </m:t>
                </m:r>
                <m:r>
                  <w:rPr>
                    <w:rFonts w:ascii="Cambria Math" w:eastAsiaTheme="minorEastAsia" w:hAnsi="Cambria Math"/>
                    <w:sz w:val="18"/>
                    <w:szCs w:val="18"/>
                    <w:lang w:val="en-GB"/>
                  </w:rPr>
                  <m:t>iK</m:t>
                </m:r>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 xml:space="preserve">,        </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sc</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 xml:space="preserve">,  </m:t>
                </m:r>
                <m:r>
                  <w:rPr>
                    <w:rFonts w:ascii="Cambria Math" w:eastAsiaTheme="minorEastAsia" w:hAnsi="Cambria Math"/>
                    <w:sz w:val="18"/>
                    <w:szCs w:val="18"/>
                    <w:lang w:val="en-GB"/>
                  </w:rPr>
                  <m:t>i</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nd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m:t>
                </m:r>
              </m:oMath>
            </m:oMathPara>
          </w:p>
          <w:p w:rsidR="00E57DC4" w:rsidRPr="00E45A5E"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en-GB"/>
              </w:rPr>
            </w:pPr>
            <m:oMath>
              <m:f>
                <m:fPr>
                  <m:ctrlPr>
                    <w:rPr>
                      <w:rFonts w:ascii="Cambria Math" w:eastAsiaTheme="minorEastAsia" w:hAnsi="Cambria Math" w:cs="Times New Roman"/>
                      <w:i/>
                      <w:sz w:val="21"/>
                      <w:szCs w:val="21"/>
                      <w:lang w:val="en-GB"/>
                    </w:rPr>
                  </m:ctrlPr>
                </m:fPr>
                <m:num>
                  <m:r>
                    <w:rPr>
                      <w:rFonts w:ascii="Cambria Math" w:eastAsiaTheme="minorEastAsia" w:hAnsi="Cambria Math" w:cs="Times New Roman"/>
                      <w:sz w:val="21"/>
                      <w:szCs w:val="21"/>
                      <w:lang w:val="en-GB"/>
                    </w:rPr>
                    <m:t>K</m:t>
                  </m:r>
                </m:num>
                <m:den>
                  <m:r>
                    <w:rPr>
                      <w:rFonts w:ascii="Cambria Math" w:eastAsiaTheme="minorEastAsia" w:hAnsi="Cambria Math" w:cs="Times New Roman"/>
                      <w:sz w:val="21"/>
                      <w:szCs w:val="21"/>
                      <w:lang w:val="en-GB"/>
                    </w:rPr>
                    <m:t>2</m:t>
                  </m:r>
                </m:den>
              </m:f>
              <m:d>
                <m:dPr>
                  <m:ctrlPr>
                    <w:rPr>
                      <w:rFonts w:ascii="Cambria Math" w:eastAsiaTheme="minorEastAsia" w:hAnsi="Cambria Math" w:cs="Times New Roman"/>
                      <w:i/>
                      <w:sz w:val="21"/>
                      <w:szCs w:val="21"/>
                      <w:lang w:val="en-GB"/>
                    </w:rPr>
                  </m:ctrlPr>
                </m:dPr>
                <m:e>
                  <m:f>
                    <m:fPr>
                      <m:ctrlPr>
                        <w:rPr>
                          <w:rFonts w:ascii="Cambria Math" w:eastAsiaTheme="minorEastAsia" w:hAnsi="Cambria Math" w:cs="Times New Roman"/>
                          <w:i/>
                          <w:sz w:val="21"/>
                          <w:szCs w:val="21"/>
                          <w:lang w:val="en-GB"/>
                        </w:rPr>
                      </m:ctrlPr>
                    </m:fPr>
                    <m:num>
                      <m:r>
                        <w:rPr>
                          <w:rFonts w:ascii="Cambria Math" w:eastAsiaTheme="minorEastAsia" w:hAnsi="Cambria Math" w:cs="Times New Roman"/>
                          <w:sz w:val="21"/>
                          <w:szCs w:val="21"/>
                          <w:lang w:val="en-GB"/>
                        </w:rPr>
                        <m:t>m</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2-</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e>
                      </m:rad>
                      <m:r>
                        <m:rPr>
                          <m:sty m:val="p"/>
                        </m:rPr>
                        <w:rPr>
                          <w:rFonts w:ascii="Cambria Math" w:eastAsiaTheme="minorEastAsia" w:hAnsi="Cambria Math" w:cs="Times New Roman"/>
                          <w:sz w:val="21"/>
                          <w:szCs w:val="21"/>
                          <w:lang w:val="en-GB"/>
                        </w:rPr>
                        <m:t>+</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4</m:t>
                              </m:r>
                            </m:sup>
                          </m:sSup>
                          <m:r>
                            <m:rPr>
                              <m:sty m:val="p"/>
                            </m:rPr>
                            <w:rPr>
                              <w:rFonts w:ascii="Cambria Math" w:eastAsiaTheme="minorEastAsia" w:hAnsi="Cambria Math" w:cs="Times New Roman"/>
                              <w:sz w:val="21"/>
                              <w:szCs w:val="21"/>
                              <w:lang w:val="en-GB"/>
                            </w:rPr>
                            <m:t>+</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r>
                            <m:rPr>
                              <m:sty m:val="p"/>
                            </m:rPr>
                            <w:rPr>
                              <w:rFonts w:ascii="Cambria Math" w:eastAsiaTheme="minorEastAsia" w:hAnsi="Cambria Math" w:cs="Times New Roman"/>
                              <w:sz w:val="21"/>
                              <w:szCs w:val="21"/>
                              <w:lang w:val="en-GB"/>
                            </w:rPr>
                            <m:t>+1</m:t>
                          </m:r>
                        </m:e>
                      </m:rad>
                      <m:r>
                        <m:rPr>
                          <m:sty m:val="p"/>
                        </m:rPr>
                        <w:rPr>
                          <w:rFonts w:ascii="Cambria Math" w:eastAsiaTheme="minorEastAsia" w:hAnsi="Cambria Math"/>
                          <w:sz w:val="21"/>
                          <w:szCs w:val="21"/>
                          <w:lang w:val="en-GB"/>
                        </w:rPr>
                        <m:t>cn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num>
                    <m:den>
                      <m:r>
                        <m:rPr>
                          <m:sty m:val="p"/>
                        </m:rPr>
                        <w:rPr>
                          <w:rFonts w:ascii="Cambria Math" w:eastAsiaTheme="minorEastAsia" w:hAnsi="Cambria Math"/>
                          <w:sz w:val="21"/>
                          <w:szCs w:val="21"/>
                          <w:lang w:val="en-GB"/>
                        </w:rPr>
                        <m:t>sn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r>
                        <m:rPr>
                          <m:sty m:val="p"/>
                        </m:rPr>
                        <w:rPr>
                          <w:rFonts w:ascii="Cambria Math" w:eastAsiaTheme="minorEastAsia" w:hAnsi="Cambria Math"/>
                          <w:sz w:val="21"/>
                          <w:szCs w:val="21"/>
                          <w:lang w:val="en-GB"/>
                        </w:rPr>
                        <m:t>+</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1-</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e>
                      </m:rad>
                      <m:r>
                        <m:rPr>
                          <m:sty m:val="p"/>
                        </m:rPr>
                        <w:rPr>
                          <w:rFonts w:ascii="Cambria Math" w:eastAsiaTheme="minorEastAsia" w:hAnsi="Cambria Math"/>
                          <w:sz w:val="21"/>
                          <w:szCs w:val="21"/>
                          <w:lang w:val="en-GB"/>
                        </w:rPr>
                        <m:t>dn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den>
                  </m:f>
                  <m:r>
                    <w:rPr>
                      <w:rFonts w:ascii="Cambria Math" w:eastAsiaTheme="minorEastAsia" w:hAnsi="Cambria Math" w:cs="Times New Roman"/>
                      <w:sz w:val="21"/>
                      <w:szCs w:val="21"/>
                      <w:lang w:val="en-GB"/>
                    </w:rPr>
                    <m:t>-</m:t>
                  </m:r>
                  <m:f>
                    <m:fPr>
                      <m:ctrlPr>
                        <w:rPr>
                          <w:rFonts w:ascii="Cambria Math" w:eastAsiaTheme="minorEastAsia" w:hAnsi="Cambria Math" w:cs="Times New Roman"/>
                          <w:i/>
                          <w:sz w:val="21"/>
                          <w:szCs w:val="21"/>
                          <w:lang w:val="en-GB"/>
                        </w:rPr>
                      </m:ctrlPr>
                    </m:fPr>
                    <m:num>
                      <m:r>
                        <m:rPr>
                          <m:sty m:val="p"/>
                        </m:rPr>
                        <w:rPr>
                          <w:rFonts w:ascii="Cambria Math" w:eastAsiaTheme="minorEastAsia" w:hAnsi="Cambria Math"/>
                          <w:sz w:val="21"/>
                          <w:szCs w:val="21"/>
                          <w:lang w:val="en-GB"/>
                        </w:rPr>
                        <m:t>sn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r>
                        <m:rPr>
                          <m:sty m:val="p"/>
                        </m:rPr>
                        <w:rPr>
                          <w:rFonts w:ascii="Cambria Math" w:eastAsiaTheme="minorEastAsia" w:hAnsi="Cambria Math"/>
                          <w:sz w:val="21"/>
                          <w:szCs w:val="21"/>
                          <w:lang w:val="en-GB"/>
                        </w:rPr>
                        <m:t>+</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1-</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e>
                      </m:rad>
                      <m:r>
                        <m:rPr>
                          <m:sty m:val="p"/>
                        </m:rPr>
                        <w:rPr>
                          <w:rFonts w:ascii="Cambria Math" w:eastAsiaTheme="minorEastAsia" w:hAnsi="Cambria Math"/>
                          <w:sz w:val="21"/>
                          <w:szCs w:val="21"/>
                          <w:lang w:val="en-GB"/>
                        </w:rPr>
                        <m:t>dn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num>
                    <m:den>
                      <m:r>
                        <w:rPr>
                          <w:rFonts w:ascii="Cambria Math" w:eastAsiaTheme="minorEastAsia" w:hAnsi="Cambria Math" w:cs="Times New Roman"/>
                          <w:sz w:val="21"/>
                          <w:szCs w:val="21"/>
                          <w:lang w:val="en-GB"/>
                        </w:rPr>
                        <m:t>m</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2-</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e>
                      </m:rad>
                      <m:r>
                        <m:rPr>
                          <m:sty m:val="p"/>
                        </m:rPr>
                        <w:rPr>
                          <w:rFonts w:ascii="Cambria Math" w:eastAsiaTheme="minorEastAsia" w:hAnsi="Cambria Math" w:cs="Times New Roman"/>
                          <w:sz w:val="21"/>
                          <w:szCs w:val="21"/>
                          <w:lang w:val="en-GB"/>
                        </w:rPr>
                        <m:t>+</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4</m:t>
                              </m:r>
                            </m:sup>
                          </m:sSup>
                          <m:r>
                            <m:rPr>
                              <m:sty m:val="p"/>
                            </m:rPr>
                            <w:rPr>
                              <w:rFonts w:ascii="Cambria Math" w:eastAsiaTheme="minorEastAsia" w:hAnsi="Cambria Math" w:cs="Times New Roman"/>
                              <w:sz w:val="21"/>
                              <w:szCs w:val="21"/>
                              <w:lang w:val="en-GB"/>
                            </w:rPr>
                            <m:t>+</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r>
                            <m:rPr>
                              <m:sty m:val="p"/>
                            </m:rPr>
                            <w:rPr>
                              <w:rFonts w:ascii="Cambria Math" w:eastAsiaTheme="minorEastAsia" w:hAnsi="Cambria Math" w:cs="Times New Roman"/>
                              <w:sz w:val="21"/>
                              <w:szCs w:val="21"/>
                              <w:lang w:val="en-GB"/>
                            </w:rPr>
                            <m:t>+1</m:t>
                          </m:r>
                        </m:e>
                      </m:rad>
                      <m:r>
                        <m:rPr>
                          <m:sty m:val="p"/>
                        </m:rPr>
                        <w:rPr>
                          <w:rFonts w:ascii="Cambria Math" w:eastAsiaTheme="minorEastAsia" w:hAnsi="Cambria Math"/>
                          <w:sz w:val="21"/>
                          <w:szCs w:val="21"/>
                          <w:lang w:val="en-GB"/>
                        </w:rPr>
                        <m:t>cn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den>
                  </m:f>
                </m:e>
              </m:d>
              <m:r>
                <w:rPr>
                  <w:rFonts w:ascii="Cambria Math" w:eastAsiaTheme="minorEastAsia" w:hAnsi="Cambria Math" w:cs="Times New Roman"/>
                  <w:sz w:val="21"/>
                  <w:szCs w:val="21"/>
                  <w:lang w:val="en-GB"/>
                </w:rPr>
                <m:t>,</m:t>
              </m:r>
            </m:oMath>
            <w:r w:rsidR="00E57DC4" w:rsidRPr="00E45A5E">
              <w:rPr>
                <w:rFonts w:ascii="Times New Roman" w:eastAsiaTheme="minorEastAsia" w:hAnsi="Times New Roman" w:cs="Times New Roman"/>
                <w:sz w:val="20"/>
                <w:szCs w:val="20"/>
                <w:lang w:val="en-GB"/>
              </w:rPr>
              <w:t xml:space="preserve"> </w:t>
            </w:r>
          </w:p>
          <w:p w:rsidR="00E57DC4" w:rsidRPr="00E45A5E"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en-GB"/>
              </w:rPr>
            </w:pPr>
            <m:oMath>
              <m:f>
                <m:fPr>
                  <m:ctrlPr>
                    <w:rPr>
                      <w:rFonts w:ascii="Cambria Math" w:eastAsiaTheme="minorEastAsia" w:hAnsi="Cambria Math" w:cs="Times New Roman"/>
                      <w:i/>
                      <w:sz w:val="19"/>
                      <w:szCs w:val="19"/>
                      <w:lang w:val="en-GB"/>
                    </w:rPr>
                  </m:ctrlPr>
                </m:fPr>
                <m:num>
                  <m:r>
                    <w:rPr>
                      <w:rFonts w:ascii="Cambria Math" w:eastAsiaTheme="minorEastAsia" w:hAnsi="Cambria Math" w:cs="Times New Roman"/>
                      <w:sz w:val="19"/>
                      <w:szCs w:val="19"/>
                      <w:lang w:val="en-GB"/>
                    </w:rPr>
                    <m:t>K</m:t>
                  </m:r>
                </m:num>
                <m:den>
                  <m:r>
                    <w:rPr>
                      <w:rFonts w:ascii="Cambria Math" w:eastAsiaTheme="minorEastAsia" w:hAnsi="Cambria Math" w:cs="Times New Roman"/>
                      <w:sz w:val="19"/>
                      <w:szCs w:val="19"/>
                      <w:lang w:val="en-GB"/>
                    </w:rPr>
                    <m:t>2</m:t>
                  </m:r>
                </m:den>
              </m:f>
              <m:d>
                <m:dPr>
                  <m:ctrlPr>
                    <w:rPr>
                      <w:rFonts w:ascii="Cambria Math" w:eastAsiaTheme="minorEastAsia" w:hAnsi="Cambria Math" w:cs="Times New Roman"/>
                      <w:i/>
                      <w:sz w:val="19"/>
                      <w:szCs w:val="19"/>
                      <w:lang w:val="en-GB"/>
                    </w:rPr>
                  </m:ctrlPr>
                </m:dPr>
                <m:e>
                  <m:f>
                    <m:fPr>
                      <m:ctrlPr>
                        <w:rPr>
                          <w:rFonts w:ascii="Cambria Math" w:eastAsiaTheme="minorEastAsia" w:hAnsi="Cambria Math" w:cs="Times New Roman"/>
                          <w:i/>
                          <w:sz w:val="19"/>
                          <w:szCs w:val="19"/>
                          <w:lang w:val="en-GB"/>
                        </w:rPr>
                      </m:ctrlPr>
                    </m:fPr>
                    <m:num>
                      <m:r>
                        <w:rPr>
                          <w:rFonts w:ascii="Cambria Math" w:eastAsiaTheme="minorEastAsia" w:hAnsi="Cambria Math" w:cs="Times New Roman"/>
                          <w:sz w:val="19"/>
                          <w:szCs w:val="19"/>
                          <w:lang w:val="en-GB"/>
                        </w:rPr>
                        <m:t>m</m:t>
                      </m:r>
                      <m:rad>
                        <m:radPr>
                          <m:degHide m:val="1"/>
                          <m:ctrlPr>
                            <w:rPr>
                              <w:rFonts w:ascii="Cambria Math" w:eastAsiaTheme="minorEastAsia" w:hAnsi="Cambria Math" w:cs="Times New Roman"/>
                              <w:sz w:val="19"/>
                              <w:szCs w:val="19"/>
                              <w:lang w:val="en-GB"/>
                            </w:rPr>
                          </m:ctrlPr>
                        </m:radPr>
                        <m:deg/>
                        <m:e>
                          <m:r>
                            <m:rPr>
                              <m:sty m:val="p"/>
                            </m:rPr>
                            <w:rPr>
                              <w:rFonts w:ascii="Cambria Math" w:eastAsiaTheme="minorEastAsia" w:hAnsi="Cambria Math" w:cs="Times New Roman"/>
                              <w:sz w:val="19"/>
                              <w:szCs w:val="19"/>
                              <w:lang w:val="en-GB"/>
                            </w:rPr>
                            <m:t>2-</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e>
                      </m:rad>
                      <m:r>
                        <m:rPr>
                          <m:sty m:val="p"/>
                        </m:rPr>
                        <w:rPr>
                          <w:rFonts w:ascii="Cambria Math" w:eastAsiaTheme="minorEastAsia" w:hAnsi="Cambria Math"/>
                          <w:sz w:val="19"/>
                          <w:szCs w:val="19"/>
                          <w:lang w:val="en-GB"/>
                        </w:rPr>
                        <m:t>dn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r>
                        <m:rPr>
                          <m:sty m:val="p"/>
                        </m:rPr>
                        <w:rPr>
                          <w:rFonts w:ascii="Cambria Math" w:eastAsiaTheme="minorEastAsia" w:hAnsi="Cambria Math" w:cs="Times New Roman"/>
                          <w:sz w:val="19"/>
                          <w:szCs w:val="19"/>
                          <w:lang w:val="en-GB"/>
                        </w:rPr>
                        <m:t>+</m:t>
                      </m:r>
                      <m:rad>
                        <m:radPr>
                          <m:degHide m:val="1"/>
                          <m:ctrlPr>
                            <w:rPr>
                              <w:rFonts w:ascii="Cambria Math" w:eastAsiaTheme="minorEastAsia" w:hAnsi="Cambria Math" w:cs="Times New Roman"/>
                              <w:sz w:val="19"/>
                              <w:szCs w:val="19"/>
                              <w:lang w:val="en-GB"/>
                            </w:rPr>
                          </m:ctrlPr>
                        </m:radPr>
                        <m:deg/>
                        <m:e>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6</m:t>
                              </m:r>
                            </m:sup>
                          </m:sSup>
                          <m:r>
                            <m:rPr>
                              <m:sty m:val="p"/>
                            </m:rPr>
                            <w:rPr>
                              <w:rFonts w:ascii="Cambria Math" w:eastAsiaTheme="minorEastAsia" w:hAnsi="Cambria Math" w:cs="Times New Roman"/>
                              <w:sz w:val="19"/>
                              <w:szCs w:val="19"/>
                              <w:lang w:val="en-GB"/>
                            </w:rPr>
                            <m:t>-2</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4</m:t>
                              </m:r>
                            </m:sup>
                          </m:sSup>
                          <m:r>
                            <m:rPr>
                              <m:sty m:val="p"/>
                            </m:rPr>
                            <w:rPr>
                              <w:rFonts w:ascii="Cambria Math" w:eastAsiaTheme="minorEastAsia" w:hAnsi="Cambria Math" w:cs="Times New Roman"/>
                              <w:sz w:val="19"/>
                              <w:szCs w:val="19"/>
                              <w:lang w:val="en-GB"/>
                            </w:rPr>
                            <m:t>+1</m:t>
                          </m:r>
                        </m:e>
                      </m:rad>
                      <m:r>
                        <m:rPr>
                          <m:sty m:val="p"/>
                        </m:rPr>
                        <w:rPr>
                          <w:rFonts w:ascii="Cambria Math" w:eastAsiaTheme="minorEastAsia" w:hAnsi="Cambria Math"/>
                          <w:sz w:val="19"/>
                          <w:szCs w:val="19"/>
                          <w:lang w:val="en-GB"/>
                        </w:rPr>
                        <m:t>sn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num>
                    <m:den>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r>
                        <m:rPr>
                          <m:sty m:val="p"/>
                        </m:rPr>
                        <w:rPr>
                          <w:rFonts w:ascii="Cambria Math" w:eastAsiaTheme="minorEastAsia" w:hAnsi="Cambria Math"/>
                          <w:sz w:val="19"/>
                          <w:szCs w:val="19"/>
                          <w:lang w:val="en-GB"/>
                        </w:rPr>
                        <m:t>-1+cn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den>
                  </m:f>
                  <m:r>
                    <w:rPr>
                      <w:rFonts w:ascii="Cambria Math" w:eastAsiaTheme="minorEastAsia" w:hAnsi="Cambria Math" w:cs="Times New Roman"/>
                      <w:sz w:val="19"/>
                      <w:szCs w:val="19"/>
                      <w:lang w:val="en-GB"/>
                    </w:rPr>
                    <m:t>-</m:t>
                  </m:r>
                  <m:f>
                    <m:fPr>
                      <m:ctrlPr>
                        <w:rPr>
                          <w:rFonts w:ascii="Cambria Math" w:eastAsiaTheme="minorEastAsia" w:hAnsi="Cambria Math" w:cs="Times New Roman"/>
                          <w:i/>
                          <w:sz w:val="19"/>
                          <w:szCs w:val="19"/>
                          <w:lang w:val="en-GB"/>
                        </w:rPr>
                      </m:ctrlPr>
                    </m:fPr>
                    <m:num>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r>
                        <m:rPr>
                          <m:sty m:val="p"/>
                        </m:rPr>
                        <w:rPr>
                          <w:rFonts w:ascii="Cambria Math" w:eastAsiaTheme="minorEastAsia" w:hAnsi="Cambria Math"/>
                          <w:sz w:val="19"/>
                          <w:szCs w:val="19"/>
                          <w:lang w:val="en-GB"/>
                        </w:rPr>
                        <m:t>-1+cn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num>
                    <m:den>
                      <m:r>
                        <w:rPr>
                          <w:rFonts w:ascii="Cambria Math" w:eastAsiaTheme="minorEastAsia" w:hAnsi="Cambria Math" w:cs="Times New Roman"/>
                          <w:sz w:val="19"/>
                          <w:szCs w:val="19"/>
                          <w:lang w:val="en-GB"/>
                        </w:rPr>
                        <m:t>m</m:t>
                      </m:r>
                      <m:rad>
                        <m:radPr>
                          <m:degHide m:val="1"/>
                          <m:ctrlPr>
                            <w:rPr>
                              <w:rFonts w:ascii="Cambria Math" w:eastAsiaTheme="minorEastAsia" w:hAnsi="Cambria Math" w:cs="Times New Roman"/>
                              <w:sz w:val="19"/>
                              <w:szCs w:val="19"/>
                              <w:lang w:val="en-GB"/>
                            </w:rPr>
                          </m:ctrlPr>
                        </m:radPr>
                        <m:deg/>
                        <m:e>
                          <m:r>
                            <m:rPr>
                              <m:sty m:val="p"/>
                            </m:rPr>
                            <w:rPr>
                              <w:rFonts w:ascii="Cambria Math" w:eastAsiaTheme="minorEastAsia" w:hAnsi="Cambria Math" w:cs="Times New Roman"/>
                              <w:sz w:val="19"/>
                              <w:szCs w:val="19"/>
                              <w:lang w:val="en-GB"/>
                            </w:rPr>
                            <m:t>2-</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e>
                      </m:rad>
                      <m:r>
                        <m:rPr>
                          <m:sty m:val="p"/>
                        </m:rPr>
                        <w:rPr>
                          <w:rFonts w:ascii="Cambria Math" w:eastAsiaTheme="minorEastAsia" w:hAnsi="Cambria Math"/>
                          <w:sz w:val="19"/>
                          <w:szCs w:val="19"/>
                          <w:lang w:val="en-GB"/>
                        </w:rPr>
                        <m:t>dn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r>
                        <m:rPr>
                          <m:sty m:val="p"/>
                        </m:rPr>
                        <w:rPr>
                          <w:rFonts w:ascii="Cambria Math" w:eastAsiaTheme="minorEastAsia" w:hAnsi="Cambria Math" w:cs="Times New Roman"/>
                          <w:sz w:val="19"/>
                          <w:szCs w:val="19"/>
                          <w:lang w:val="en-GB"/>
                        </w:rPr>
                        <m:t>+</m:t>
                      </m:r>
                      <m:rad>
                        <m:radPr>
                          <m:degHide m:val="1"/>
                          <m:ctrlPr>
                            <w:rPr>
                              <w:rFonts w:ascii="Cambria Math" w:eastAsiaTheme="minorEastAsia" w:hAnsi="Cambria Math" w:cs="Times New Roman"/>
                              <w:sz w:val="19"/>
                              <w:szCs w:val="19"/>
                              <w:lang w:val="en-GB"/>
                            </w:rPr>
                          </m:ctrlPr>
                        </m:radPr>
                        <m:deg/>
                        <m:e>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6</m:t>
                              </m:r>
                            </m:sup>
                          </m:sSup>
                          <m:r>
                            <m:rPr>
                              <m:sty m:val="p"/>
                            </m:rPr>
                            <w:rPr>
                              <w:rFonts w:ascii="Cambria Math" w:eastAsiaTheme="minorEastAsia" w:hAnsi="Cambria Math" w:cs="Times New Roman"/>
                              <w:sz w:val="19"/>
                              <w:szCs w:val="19"/>
                              <w:lang w:val="en-GB"/>
                            </w:rPr>
                            <m:t>-2</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4</m:t>
                              </m:r>
                            </m:sup>
                          </m:sSup>
                          <m:r>
                            <m:rPr>
                              <m:sty m:val="p"/>
                            </m:rPr>
                            <w:rPr>
                              <w:rFonts w:ascii="Cambria Math" w:eastAsiaTheme="minorEastAsia" w:hAnsi="Cambria Math" w:cs="Times New Roman"/>
                              <w:sz w:val="19"/>
                              <w:szCs w:val="19"/>
                              <w:lang w:val="en-GB"/>
                            </w:rPr>
                            <m:t>+1</m:t>
                          </m:r>
                        </m:e>
                      </m:rad>
                      <m:r>
                        <m:rPr>
                          <m:sty m:val="p"/>
                        </m:rPr>
                        <w:rPr>
                          <w:rFonts w:ascii="Cambria Math" w:eastAsiaTheme="minorEastAsia" w:hAnsi="Cambria Math"/>
                          <w:sz w:val="19"/>
                          <w:szCs w:val="19"/>
                          <w:lang w:val="en-GB"/>
                        </w:rPr>
                        <m:t>sn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den>
                  </m:f>
                </m:e>
              </m:d>
              <m:r>
                <w:rPr>
                  <w:rFonts w:ascii="Cambria Math" w:eastAsiaTheme="minorEastAsia" w:hAnsi="Cambria Math" w:cs="Times New Roman"/>
                  <w:sz w:val="19"/>
                  <w:szCs w:val="19"/>
                  <w:lang w:val="en-GB"/>
                </w:rPr>
                <m:t>,</m:t>
              </m:r>
            </m:oMath>
            <w:r w:rsidR="00E57DC4" w:rsidRPr="00E45A5E">
              <w:rPr>
                <w:rFonts w:ascii="Times New Roman" w:eastAsiaTheme="minorEastAsia" w:hAnsi="Times New Roman" w:cs="Times New Roman"/>
                <w:sz w:val="20"/>
                <w:szCs w:val="20"/>
                <w:lang w:val="en-GB"/>
              </w:rPr>
              <w:t xml:space="preserve"> </w:t>
            </w:r>
          </w:p>
          <w:p w:rsidR="00E57DC4" w:rsidRPr="00E45A5E"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en-GB"/>
              </w:rPr>
            </w:pPr>
            <m:oMath>
              <m:f>
                <m:fPr>
                  <m:ctrlPr>
                    <w:rPr>
                      <w:rFonts w:ascii="Cambria Math" w:eastAsiaTheme="minorEastAsia" w:hAnsi="Cambria Math" w:cs="Times New Roman"/>
                      <w:i/>
                      <w:sz w:val="20"/>
                      <w:szCs w:val="20"/>
                      <w:lang w:val="en-GB"/>
                    </w:rPr>
                  </m:ctrlPr>
                </m:fPr>
                <m:num>
                  <m:r>
                    <w:rPr>
                      <w:rFonts w:ascii="Cambria Math" w:eastAsiaTheme="minorEastAsia" w:hAnsi="Cambria Math" w:cs="Times New Roman"/>
                      <w:sz w:val="20"/>
                      <w:szCs w:val="20"/>
                      <w:lang w:val="en-GB"/>
                    </w:rPr>
                    <m:t>K</m:t>
                  </m:r>
                </m:num>
                <m:den>
                  <m:r>
                    <w:rPr>
                      <w:rFonts w:ascii="Cambria Math" w:eastAsiaTheme="minorEastAsia" w:hAnsi="Cambria Math" w:cs="Times New Roman"/>
                      <w:sz w:val="20"/>
                      <w:szCs w:val="20"/>
                      <w:lang w:val="en-GB"/>
                    </w:rPr>
                    <m:t>2</m:t>
                  </m:r>
                </m:den>
              </m:f>
              <m:d>
                <m:dPr>
                  <m:ctrlPr>
                    <w:rPr>
                      <w:rFonts w:ascii="Cambria Math" w:eastAsiaTheme="minorEastAsia" w:hAnsi="Cambria Math" w:cs="Times New Roman"/>
                      <w:i/>
                      <w:sz w:val="20"/>
                      <w:szCs w:val="20"/>
                      <w:lang w:val="en-GB"/>
                    </w:rPr>
                  </m:ctrlPr>
                </m:dPr>
                <m:e>
                  <m:f>
                    <m:fPr>
                      <m:ctrlPr>
                        <w:rPr>
                          <w:rFonts w:ascii="Cambria Math" w:eastAsiaTheme="minorEastAsia" w:hAnsi="Cambria Math" w:cs="Times New Roman"/>
                          <w:i/>
                          <w:sz w:val="20"/>
                          <w:szCs w:val="20"/>
                          <w:lang w:val="en-GB"/>
                        </w:rPr>
                      </m:ctrlPr>
                    </m:fPr>
                    <m:num>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2-</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r>
                        <m:rPr>
                          <m:sty m:val="p"/>
                        </m:rPr>
                        <w:rPr>
                          <w:rFonts w:ascii="Cambria Math" w:eastAsiaTheme="minorEastAsia" w:hAnsi="Cambria Math"/>
                          <w:sz w:val="20"/>
                          <w:szCs w:val="20"/>
                          <w:lang w:val="en-GB"/>
                        </w:rPr>
                        <m:t>cn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cs="Times New Roman"/>
                          <w:sz w:val="20"/>
                          <w:szCs w:val="20"/>
                          <w:lang w:val="en-GB"/>
                        </w:rPr>
                        <m:t>+</m:t>
                      </m:r>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6</m:t>
                              </m:r>
                            </m:sup>
                          </m:sSup>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2m</m:t>
                              </m:r>
                            </m:e>
                            <m:sup>
                              <m:r>
                                <m:rPr>
                                  <m:sty m:val="p"/>
                                </m:rPr>
                                <w:rPr>
                                  <w:rFonts w:ascii="Cambria Math" w:eastAsiaTheme="minorEastAsia" w:hAnsi="Cambria Math" w:cs="Times New Roman"/>
                                  <w:sz w:val="20"/>
                                  <w:szCs w:val="20"/>
                                  <w:lang w:val="en-GB"/>
                                </w:rPr>
                                <m:t>4</m:t>
                              </m:r>
                            </m:sup>
                          </m:sSup>
                          <m:r>
                            <m:rPr>
                              <m:sty m:val="p"/>
                            </m:rPr>
                            <w:rPr>
                              <w:rFonts w:ascii="Cambria Math" w:eastAsiaTheme="minorEastAsia" w:hAnsi="Cambria Math" w:cs="Times New Roman"/>
                              <w:sz w:val="20"/>
                              <w:szCs w:val="20"/>
                              <w:lang w:val="en-GB"/>
                            </w:rPr>
                            <m:t>-1</m:t>
                          </m:r>
                        </m:e>
                      </m:rad>
                    </m:num>
                    <m:den>
                      <m:r>
                        <m:rPr>
                          <m:sty m:val="p"/>
                        </m:rPr>
                        <w:rPr>
                          <w:rFonts w:ascii="Cambria Math" w:eastAsiaTheme="minorEastAsia" w:hAnsi="Cambria Math"/>
                          <w:sz w:val="20"/>
                          <w:szCs w:val="20"/>
                          <w:lang w:val="en-GB"/>
                        </w:rPr>
                        <m:t>dn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sz w:val="20"/>
                          <w:szCs w:val="20"/>
                          <w:lang w:val="en-GB"/>
                        </w:rPr>
                        <m:t>+</m:t>
                      </m:r>
                      <m:r>
                        <w:rPr>
                          <w:rFonts w:ascii="Cambria Math" w:eastAsiaTheme="minorEastAsia" w:hAnsi="Cambria Math"/>
                          <w:sz w:val="20"/>
                          <w:szCs w:val="20"/>
                          <w:lang w:val="en-GB"/>
                        </w:rPr>
                        <m:t>i</m:t>
                      </m:r>
                      <m:r>
                        <w:rPr>
                          <w:rFonts w:ascii="Cambria Math" w:eastAsiaTheme="minorEastAsia" w:hAnsi="Cambria Math" w:cs="Times New Roman"/>
                          <w:sz w:val="20"/>
                          <w:szCs w:val="20"/>
                          <w:lang w:val="en-GB"/>
                        </w:rPr>
                        <m:t>m</m:t>
                      </m:r>
                      <m:d>
                        <m:dPr>
                          <m:ctrlPr>
                            <w:rPr>
                              <w:rFonts w:ascii="Cambria Math" w:eastAsiaTheme="minorEastAsia" w:hAnsi="Cambria Math" w:cs="Times New Roman"/>
                              <w:i/>
                              <w:sz w:val="20"/>
                              <w:szCs w:val="20"/>
                              <w:lang w:val="en-GB"/>
                            </w:rPr>
                          </m:ctrlPr>
                        </m:dPr>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d>
                      <m:r>
                        <m:rPr>
                          <m:sty m:val="p"/>
                        </m:rPr>
                        <w:rPr>
                          <w:rFonts w:ascii="Cambria Math" w:eastAsiaTheme="minorEastAsia" w:hAnsi="Cambria Math"/>
                          <w:sz w:val="20"/>
                          <w:szCs w:val="20"/>
                          <w:lang w:val="en-GB"/>
                        </w:rPr>
                        <m:t>sn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den>
                  </m:f>
                  <m:r>
                    <w:rPr>
                      <w:rFonts w:ascii="Cambria Math" w:eastAsiaTheme="minorEastAsia" w:hAnsi="Cambria Math" w:cs="Times New Roman"/>
                      <w:sz w:val="20"/>
                      <w:szCs w:val="20"/>
                      <w:lang w:val="en-GB"/>
                    </w:rPr>
                    <m:t>-</m:t>
                  </m:r>
                  <m:f>
                    <m:fPr>
                      <m:ctrlPr>
                        <w:rPr>
                          <w:rFonts w:ascii="Cambria Math" w:eastAsiaTheme="minorEastAsia" w:hAnsi="Cambria Math" w:cs="Times New Roman"/>
                          <w:i/>
                          <w:sz w:val="20"/>
                          <w:szCs w:val="20"/>
                          <w:lang w:val="en-GB"/>
                        </w:rPr>
                      </m:ctrlPr>
                    </m:fPr>
                    <m:num>
                      <m:r>
                        <m:rPr>
                          <m:sty m:val="p"/>
                        </m:rPr>
                        <w:rPr>
                          <w:rFonts w:ascii="Cambria Math" w:eastAsiaTheme="minorEastAsia" w:hAnsi="Cambria Math"/>
                          <w:sz w:val="20"/>
                          <w:szCs w:val="20"/>
                          <w:lang w:val="en-GB"/>
                        </w:rPr>
                        <m:t>dn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sz w:val="20"/>
                          <w:szCs w:val="20"/>
                          <w:lang w:val="en-GB"/>
                        </w:rPr>
                        <m:t>+</m:t>
                      </m:r>
                      <m:r>
                        <w:rPr>
                          <w:rFonts w:ascii="Cambria Math" w:eastAsiaTheme="minorEastAsia" w:hAnsi="Cambria Math"/>
                          <w:sz w:val="20"/>
                          <w:szCs w:val="20"/>
                          <w:lang w:val="en-GB"/>
                        </w:rPr>
                        <m:t>i</m:t>
                      </m:r>
                      <m:r>
                        <w:rPr>
                          <w:rFonts w:ascii="Cambria Math" w:eastAsiaTheme="minorEastAsia" w:hAnsi="Cambria Math" w:cs="Times New Roman"/>
                          <w:sz w:val="20"/>
                          <w:szCs w:val="20"/>
                          <w:lang w:val="en-GB"/>
                        </w:rPr>
                        <m:t>m</m:t>
                      </m:r>
                      <m:d>
                        <m:dPr>
                          <m:ctrlPr>
                            <w:rPr>
                              <w:rFonts w:ascii="Cambria Math" w:eastAsiaTheme="minorEastAsia" w:hAnsi="Cambria Math" w:cs="Times New Roman"/>
                              <w:i/>
                              <w:sz w:val="20"/>
                              <w:szCs w:val="20"/>
                              <w:lang w:val="en-GB"/>
                            </w:rPr>
                          </m:ctrlPr>
                        </m:dPr>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d>
                      <m:r>
                        <m:rPr>
                          <m:sty m:val="p"/>
                        </m:rPr>
                        <w:rPr>
                          <w:rFonts w:ascii="Cambria Math" w:eastAsiaTheme="minorEastAsia" w:hAnsi="Cambria Math"/>
                          <w:sz w:val="20"/>
                          <w:szCs w:val="20"/>
                          <w:lang w:val="en-GB"/>
                        </w:rPr>
                        <m:t>sn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num>
                    <m:den>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2-</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r>
                        <m:rPr>
                          <m:sty m:val="p"/>
                        </m:rPr>
                        <w:rPr>
                          <w:rFonts w:ascii="Cambria Math" w:eastAsiaTheme="minorEastAsia" w:hAnsi="Cambria Math"/>
                          <w:sz w:val="20"/>
                          <w:szCs w:val="20"/>
                          <w:lang w:val="en-GB"/>
                        </w:rPr>
                        <m:t>cn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cs="Times New Roman"/>
                          <w:sz w:val="20"/>
                          <w:szCs w:val="20"/>
                          <w:lang w:val="en-GB"/>
                        </w:rPr>
                        <m:t>+</m:t>
                      </m:r>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6</m:t>
                              </m:r>
                            </m:sup>
                          </m:sSup>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2m</m:t>
                              </m:r>
                            </m:e>
                            <m:sup>
                              <m:r>
                                <m:rPr>
                                  <m:sty m:val="p"/>
                                </m:rPr>
                                <w:rPr>
                                  <w:rFonts w:ascii="Cambria Math" w:eastAsiaTheme="minorEastAsia" w:hAnsi="Cambria Math" w:cs="Times New Roman"/>
                                  <w:sz w:val="20"/>
                                  <w:szCs w:val="20"/>
                                  <w:lang w:val="en-GB"/>
                                </w:rPr>
                                <m:t>4</m:t>
                              </m:r>
                            </m:sup>
                          </m:sSup>
                          <m:r>
                            <m:rPr>
                              <m:sty m:val="p"/>
                            </m:rPr>
                            <w:rPr>
                              <w:rFonts w:ascii="Cambria Math" w:eastAsiaTheme="minorEastAsia" w:hAnsi="Cambria Math" w:cs="Times New Roman"/>
                              <w:sz w:val="20"/>
                              <w:szCs w:val="20"/>
                              <w:lang w:val="en-GB"/>
                            </w:rPr>
                            <m:t>-1</m:t>
                          </m:r>
                        </m:e>
                      </m:rad>
                    </m:den>
                  </m:f>
                </m:e>
              </m:d>
              <m:r>
                <w:rPr>
                  <w:rFonts w:ascii="Cambria Math" w:eastAsiaTheme="minorEastAsia" w:hAnsi="Cambria Math" w:cs="Times New Roman"/>
                  <w:sz w:val="20"/>
                  <w:szCs w:val="20"/>
                  <w:lang w:val="en-GB"/>
                </w:rPr>
                <m:t>,</m:t>
              </m:r>
            </m:oMath>
            <w:r w:rsidR="00E57DC4" w:rsidRPr="00E45A5E">
              <w:rPr>
                <w:rFonts w:ascii="Times New Roman" w:eastAsiaTheme="minorEastAsia" w:hAnsi="Times New Roman" w:cs="Times New Roman"/>
                <w:sz w:val="20"/>
                <w:szCs w:val="20"/>
                <w:lang w:val="en-GB"/>
              </w:rPr>
              <w:t xml:space="preserve"> </w:t>
            </w:r>
          </w:p>
          <w:p w:rsidR="00E57DC4" w:rsidRPr="00E45A5E"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en-GB"/>
              </w:rPr>
            </w:pPr>
            <m:oMath>
              <m:f>
                <m:fPr>
                  <m:ctrlPr>
                    <w:rPr>
                      <w:rFonts w:ascii="Cambria Math" w:eastAsiaTheme="minorEastAsia" w:hAnsi="Cambria Math" w:cs="Times New Roman"/>
                      <w:i/>
                      <w:sz w:val="19"/>
                      <w:szCs w:val="19"/>
                      <w:lang w:val="en-GB"/>
                    </w:rPr>
                  </m:ctrlPr>
                </m:fPr>
                <m:num>
                  <m:r>
                    <w:rPr>
                      <w:rFonts w:ascii="Cambria Math" w:eastAsiaTheme="minorEastAsia" w:hAnsi="Cambria Math" w:cs="Times New Roman"/>
                      <w:sz w:val="19"/>
                      <w:szCs w:val="19"/>
                      <w:lang w:val="en-GB"/>
                    </w:rPr>
                    <m:t>K</m:t>
                  </m:r>
                </m:num>
                <m:den>
                  <m:r>
                    <w:rPr>
                      <w:rFonts w:ascii="Cambria Math" w:eastAsiaTheme="minorEastAsia" w:hAnsi="Cambria Math" w:cs="Times New Roman"/>
                      <w:sz w:val="19"/>
                      <w:szCs w:val="19"/>
                      <w:lang w:val="en-GB"/>
                    </w:rPr>
                    <m:t>2</m:t>
                  </m:r>
                </m:den>
              </m:f>
              <m:d>
                <m:dPr>
                  <m:ctrlPr>
                    <w:rPr>
                      <w:rFonts w:ascii="Cambria Math" w:eastAsiaTheme="minorEastAsia" w:hAnsi="Cambria Math" w:cs="Times New Roman"/>
                      <w:i/>
                      <w:sz w:val="19"/>
                      <w:szCs w:val="19"/>
                      <w:lang w:val="en-GB"/>
                    </w:rPr>
                  </m:ctrlPr>
                </m:dPr>
                <m:e>
                  <m:f>
                    <m:fPr>
                      <m:ctrlPr>
                        <w:rPr>
                          <w:rFonts w:ascii="Cambria Math" w:eastAsiaTheme="minorEastAsia" w:hAnsi="Cambria Math" w:cs="Times New Roman"/>
                          <w:i/>
                          <w:sz w:val="19"/>
                          <w:szCs w:val="19"/>
                          <w:lang w:val="en-GB"/>
                        </w:rPr>
                      </m:ctrlPr>
                    </m:fPr>
                    <m:num>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rad>
                        <m:radPr>
                          <m:degHide m:val="1"/>
                          <m:ctrlPr>
                            <w:rPr>
                              <w:rFonts w:ascii="Cambria Math" w:eastAsiaTheme="minorEastAsia" w:hAnsi="Cambria Math" w:cs="Times New Roman"/>
                              <w:sz w:val="19"/>
                              <w:szCs w:val="19"/>
                              <w:lang w:val="en-GB"/>
                            </w:rPr>
                          </m:ctrlPr>
                        </m:radPr>
                        <m:deg/>
                        <m:e>
                          <m:r>
                            <m:rPr>
                              <m:sty m:val="p"/>
                            </m:rPr>
                            <w:rPr>
                              <w:rFonts w:ascii="Cambria Math" w:eastAsiaTheme="minorEastAsia" w:hAnsi="Cambria Math" w:cs="Times New Roman"/>
                              <w:sz w:val="19"/>
                              <w:szCs w:val="19"/>
                              <w:lang w:val="en-GB"/>
                            </w:rPr>
                            <m:t>2-</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e>
                      </m:rad>
                      <m:r>
                        <m:rPr>
                          <m:sty m:val="p"/>
                        </m:rPr>
                        <w:rPr>
                          <w:rFonts w:ascii="Cambria Math" w:eastAsiaTheme="minorEastAsia" w:hAnsi="Cambria Math"/>
                          <w:sz w:val="19"/>
                          <w:szCs w:val="19"/>
                          <w:lang w:val="en-GB"/>
                        </w:rPr>
                        <m:t>sn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r>
                        <m:rPr>
                          <m:sty m:val="p"/>
                        </m:rPr>
                        <w:rPr>
                          <w:rFonts w:ascii="Cambria Math" w:eastAsiaTheme="minorEastAsia" w:hAnsi="Cambria Math" w:cs="Times New Roman"/>
                          <w:sz w:val="19"/>
                          <w:szCs w:val="19"/>
                          <w:lang w:val="en-GB"/>
                        </w:rPr>
                        <m:t>+</m:t>
                      </m:r>
                      <m:rad>
                        <m:radPr>
                          <m:degHide m:val="1"/>
                          <m:ctrlPr>
                            <w:rPr>
                              <w:rFonts w:ascii="Cambria Math" w:eastAsiaTheme="minorEastAsia" w:hAnsi="Cambria Math" w:cs="Times New Roman"/>
                              <w:sz w:val="19"/>
                              <w:szCs w:val="19"/>
                              <w:lang w:val="en-GB"/>
                            </w:rPr>
                          </m:ctrlPr>
                        </m:radPr>
                        <m:deg/>
                        <m:e>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4</m:t>
                              </m:r>
                            </m:sup>
                          </m:sSup>
                          <m:r>
                            <m:rPr>
                              <m:sty m:val="p"/>
                            </m:rPr>
                            <w:rPr>
                              <w:rFonts w:ascii="Cambria Math" w:eastAsiaTheme="minorEastAsia" w:hAnsi="Cambria Math" w:cs="Times New Roman"/>
                              <w:sz w:val="19"/>
                              <w:szCs w:val="19"/>
                              <w:lang w:val="en-GB"/>
                            </w:rPr>
                            <m:t>-</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r>
                            <m:rPr>
                              <m:sty m:val="p"/>
                            </m:rPr>
                            <w:rPr>
                              <w:rFonts w:ascii="Cambria Math" w:eastAsiaTheme="minorEastAsia" w:hAnsi="Cambria Math" w:cs="Times New Roman"/>
                              <w:sz w:val="19"/>
                              <w:szCs w:val="19"/>
                              <w:lang w:val="en-GB"/>
                            </w:rPr>
                            <m:t>-1</m:t>
                          </m:r>
                        </m:e>
                      </m:rad>
                      <m:r>
                        <m:rPr>
                          <m:sty m:val="p"/>
                        </m:rPr>
                        <w:rPr>
                          <w:rFonts w:ascii="Cambria Math" w:eastAsiaTheme="minorEastAsia" w:hAnsi="Cambria Math"/>
                          <w:sz w:val="19"/>
                          <w:szCs w:val="19"/>
                          <w:lang w:val="en-GB"/>
                        </w:rPr>
                        <m:t>dn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num>
                    <m:den>
                      <m:r>
                        <m:rPr>
                          <m:sty m:val="p"/>
                        </m:rPr>
                        <w:rPr>
                          <w:rFonts w:ascii="Cambria Math" w:eastAsiaTheme="minorEastAsia" w:hAnsi="Cambria Math"/>
                          <w:sz w:val="19"/>
                          <w:szCs w:val="19"/>
                          <w:lang w:val="en-GB"/>
                        </w:rPr>
                        <m:t>1+</m:t>
                      </m:r>
                      <m:r>
                        <w:rPr>
                          <w:rFonts w:ascii="Cambria Math" w:eastAsiaTheme="minorEastAsia" w:hAnsi="Cambria Math"/>
                          <w:sz w:val="19"/>
                          <w:szCs w:val="19"/>
                          <w:lang w:val="en-GB"/>
                        </w:rPr>
                        <m:t>i</m:t>
                      </m:r>
                      <m:r>
                        <w:rPr>
                          <w:rFonts w:ascii="Cambria Math" w:eastAsiaTheme="minorEastAsia" w:hAnsi="Cambria Math" w:cs="Times New Roman"/>
                          <w:sz w:val="19"/>
                          <w:szCs w:val="19"/>
                          <w:lang w:val="en-GB"/>
                        </w:rPr>
                        <m:t>m</m:t>
                      </m:r>
                      <m:rad>
                        <m:radPr>
                          <m:degHide m:val="1"/>
                          <m:ctrlPr>
                            <w:rPr>
                              <w:rFonts w:ascii="Cambria Math" w:eastAsiaTheme="minorEastAsia" w:hAnsi="Cambria Math" w:cs="Times New Roman"/>
                              <w:sz w:val="19"/>
                              <w:szCs w:val="19"/>
                              <w:lang w:val="en-GB"/>
                            </w:rPr>
                          </m:ctrlPr>
                        </m:radPr>
                        <m:deg/>
                        <m:e>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1-m</m:t>
                              </m:r>
                            </m:e>
                            <m:sup>
                              <m:r>
                                <m:rPr>
                                  <m:sty m:val="p"/>
                                </m:rPr>
                                <w:rPr>
                                  <w:rFonts w:ascii="Cambria Math" w:eastAsiaTheme="minorEastAsia" w:hAnsi="Cambria Math" w:cs="Times New Roman"/>
                                  <w:sz w:val="19"/>
                                  <w:szCs w:val="19"/>
                                  <w:lang w:val="en-GB"/>
                                </w:rPr>
                                <m:t>2</m:t>
                              </m:r>
                            </m:sup>
                          </m:sSup>
                        </m:e>
                      </m:rad>
                      <m:r>
                        <m:rPr>
                          <m:sty m:val="p"/>
                        </m:rPr>
                        <w:rPr>
                          <w:rFonts w:ascii="Cambria Math" w:eastAsiaTheme="minorEastAsia" w:hAnsi="Cambria Math"/>
                          <w:sz w:val="19"/>
                          <w:szCs w:val="19"/>
                          <w:lang w:val="en-GB"/>
                        </w:rPr>
                        <m:t>cn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den>
                  </m:f>
                  <m:r>
                    <w:rPr>
                      <w:rFonts w:ascii="Cambria Math" w:eastAsiaTheme="minorEastAsia" w:hAnsi="Cambria Math" w:cs="Times New Roman"/>
                      <w:sz w:val="19"/>
                      <w:szCs w:val="19"/>
                      <w:lang w:val="en-GB"/>
                    </w:rPr>
                    <m:t>-</m:t>
                  </m:r>
                  <m:f>
                    <m:fPr>
                      <m:ctrlPr>
                        <w:rPr>
                          <w:rFonts w:ascii="Cambria Math" w:eastAsiaTheme="minorEastAsia" w:hAnsi="Cambria Math" w:cs="Times New Roman"/>
                          <w:i/>
                          <w:sz w:val="19"/>
                          <w:szCs w:val="19"/>
                          <w:lang w:val="en-GB"/>
                        </w:rPr>
                      </m:ctrlPr>
                    </m:fPr>
                    <m:num>
                      <m:r>
                        <m:rPr>
                          <m:sty m:val="p"/>
                        </m:rPr>
                        <w:rPr>
                          <w:rFonts w:ascii="Cambria Math" w:eastAsiaTheme="minorEastAsia" w:hAnsi="Cambria Math"/>
                          <w:sz w:val="19"/>
                          <w:szCs w:val="19"/>
                          <w:lang w:val="en-GB"/>
                        </w:rPr>
                        <m:t>1+</m:t>
                      </m:r>
                      <m:r>
                        <w:rPr>
                          <w:rFonts w:ascii="Cambria Math" w:eastAsiaTheme="minorEastAsia" w:hAnsi="Cambria Math"/>
                          <w:sz w:val="19"/>
                          <w:szCs w:val="19"/>
                          <w:lang w:val="en-GB"/>
                        </w:rPr>
                        <m:t>i</m:t>
                      </m:r>
                      <m:r>
                        <w:rPr>
                          <w:rFonts w:ascii="Cambria Math" w:eastAsiaTheme="minorEastAsia" w:hAnsi="Cambria Math" w:cs="Times New Roman"/>
                          <w:sz w:val="19"/>
                          <w:szCs w:val="19"/>
                          <w:lang w:val="en-GB"/>
                        </w:rPr>
                        <m:t>m</m:t>
                      </m:r>
                      <m:rad>
                        <m:radPr>
                          <m:degHide m:val="1"/>
                          <m:ctrlPr>
                            <w:rPr>
                              <w:rFonts w:ascii="Cambria Math" w:eastAsiaTheme="minorEastAsia" w:hAnsi="Cambria Math" w:cs="Times New Roman"/>
                              <w:sz w:val="19"/>
                              <w:szCs w:val="19"/>
                              <w:lang w:val="en-GB"/>
                            </w:rPr>
                          </m:ctrlPr>
                        </m:radPr>
                        <m:deg/>
                        <m:e>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1-m</m:t>
                              </m:r>
                            </m:e>
                            <m:sup>
                              <m:r>
                                <m:rPr>
                                  <m:sty m:val="p"/>
                                </m:rPr>
                                <w:rPr>
                                  <w:rFonts w:ascii="Cambria Math" w:eastAsiaTheme="minorEastAsia" w:hAnsi="Cambria Math" w:cs="Times New Roman"/>
                                  <w:sz w:val="19"/>
                                  <w:szCs w:val="19"/>
                                  <w:lang w:val="en-GB"/>
                                </w:rPr>
                                <m:t>2</m:t>
                              </m:r>
                            </m:sup>
                          </m:sSup>
                        </m:e>
                      </m:rad>
                      <m:r>
                        <m:rPr>
                          <m:sty m:val="p"/>
                        </m:rPr>
                        <w:rPr>
                          <w:rFonts w:ascii="Cambria Math" w:eastAsiaTheme="minorEastAsia" w:hAnsi="Cambria Math"/>
                          <w:sz w:val="19"/>
                          <w:szCs w:val="19"/>
                          <w:lang w:val="en-GB"/>
                        </w:rPr>
                        <m:t>cn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num>
                    <m:den>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rad>
                        <m:radPr>
                          <m:degHide m:val="1"/>
                          <m:ctrlPr>
                            <w:rPr>
                              <w:rFonts w:ascii="Cambria Math" w:eastAsiaTheme="minorEastAsia" w:hAnsi="Cambria Math" w:cs="Times New Roman"/>
                              <w:sz w:val="19"/>
                              <w:szCs w:val="19"/>
                              <w:lang w:val="en-GB"/>
                            </w:rPr>
                          </m:ctrlPr>
                        </m:radPr>
                        <m:deg/>
                        <m:e>
                          <m:r>
                            <m:rPr>
                              <m:sty m:val="p"/>
                            </m:rPr>
                            <w:rPr>
                              <w:rFonts w:ascii="Cambria Math" w:eastAsiaTheme="minorEastAsia" w:hAnsi="Cambria Math" w:cs="Times New Roman"/>
                              <w:sz w:val="19"/>
                              <w:szCs w:val="19"/>
                              <w:lang w:val="en-GB"/>
                            </w:rPr>
                            <m:t>2-</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e>
                      </m:rad>
                      <m:r>
                        <m:rPr>
                          <m:sty m:val="p"/>
                        </m:rPr>
                        <w:rPr>
                          <w:rFonts w:ascii="Cambria Math" w:eastAsiaTheme="minorEastAsia" w:hAnsi="Cambria Math"/>
                          <w:sz w:val="19"/>
                          <w:szCs w:val="19"/>
                          <w:lang w:val="en-GB"/>
                        </w:rPr>
                        <m:t>sn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r>
                        <m:rPr>
                          <m:sty m:val="p"/>
                        </m:rPr>
                        <w:rPr>
                          <w:rFonts w:ascii="Cambria Math" w:eastAsiaTheme="minorEastAsia" w:hAnsi="Cambria Math" w:cs="Times New Roman"/>
                          <w:sz w:val="19"/>
                          <w:szCs w:val="19"/>
                          <w:lang w:val="en-GB"/>
                        </w:rPr>
                        <m:t>+</m:t>
                      </m:r>
                      <m:rad>
                        <m:radPr>
                          <m:degHide m:val="1"/>
                          <m:ctrlPr>
                            <w:rPr>
                              <w:rFonts w:ascii="Cambria Math" w:eastAsiaTheme="minorEastAsia" w:hAnsi="Cambria Math" w:cs="Times New Roman"/>
                              <w:sz w:val="19"/>
                              <w:szCs w:val="19"/>
                              <w:lang w:val="en-GB"/>
                            </w:rPr>
                          </m:ctrlPr>
                        </m:radPr>
                        <m:deg/>
                        <m:e>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4</m:t>
                              </m:r>
                            </m:sup>
                          </m:sSup>
                          <m:r>
                            <m:rPr>
                              <m:sty m:val="p"/>
                            </m:rPr>
                            <w:rPr>
                              <w:rFonts w:ascii="Cambria Math" w:eastAsiaTheme="minorEastAsia" w:hAnsi="Cambria Math" w:cs="Times New Roman"/>
                              <w:sz w:val="19"/>
                              <w:szCs w:val="19"/>
                              <w:lang w:val="en-GB"/>
                            </w:rPr>
                            <m:t>-</m:t>
                          </m:r>
                          <m:sSup>
                            <m:sSupPr>
                              <m:ctrlPr>
                                <w:rPr>
                                  <w:rFonts w:ascii="Cambria Math" w:eastAsiaTheme="minorEastAsia" w:hAnsi="Cambria Math" w:cs="Times New Roman"/>
                                  <w:sz w:val="19"/>
                                  <w:szCs w:val="19"/>
                                  <w:lang w:val="en-GB"/>
                                </w:rPr>
                              </m:ctrlPr>
                            </m:sSupPr>
                            <m:e>
                              <m:r>
                                <w:rPr>
                                  <w:rFonts w:ascii="Cambria Math" w:eastAsiaTheme="minorEastAsia" w:hAnsi="Cambria Math" w:cs="Times New Roman"/>
                                  <w:sz w:val="19"/>
                                  <w:szCs w:val="19"/>
                                  <w:lang w:val="en-GB"/>
                                </w:rPr>
                                <m:t>m</m:t>
                              </m:r>
                            </m:e>
                            <m:sup>
                              <m:r>
                                <m:rPr>
                                  <m:sty m:val="p"/>
                                </m:rPr>
                                <w:rPr>
                                  <w:rFonts w:ascii="Cambria Math" w:eastAsiaTheme="minorEastAsia" w:hAnsi="Cambria Math" w:cs="Times New Roman"/>
                                  <w:sz w:val="19"/>
                                  <w:szCs w:val="19"/>
                                  <w:lang w:val="en-GB"/>
                                </w:rPr>
                                <m:t>2</m:t>
                              </m:r>
                            </m:sup>
                          </m:sSup>
                          <m:r>
                            <m:rPr>
                              <m:sty m:val="p"/>
                            </m:rPr>
                            <w:rPr>
                              <w:rFonts w:ascii="Cambria Math" w:eastAsiaTheme="minorEastAsia" w:hAnsi="Cambria Math" w:cs="Times New Roman"/>
                              <w:sz w:val="19"/>
                              <w:szCs w:val="19"/>
                              <w:lang w:val="en-GB"/>
                            </w:rPr>
                            <m:t>-1</m:t>
                          </m:r>
                        </m:e>
                      </m:rad>
                      <m:r>
                        <m:rPr>
                          <m:sty m:val="p"/>
                        </m:rPr>
                        <w:rPr>
                          <w:rFonts w:ascii="Cambria Math" w:eastAsiaTheme="minorEastAsia" w:hAnsi="Cambria Math"/>
                          <w:sz w:val="19"/>
                          <w:szCs w:val="19"/>
                          <w:lang w:val="en-GB"/>
                        </w:rPr>
                        <m:t>dn</m:t>
                      </m:r>
                      <m:d>
                        <m:dPr>
                          <m:ctrlPr>
                            <w:rPr>
                              <w:rFonts w:ascii="Cambria Math" w:eastAsiaTheme="minorEastAsia" w:hAnsi="Cambria Math"/>
                              <w:sz w:val="19"/>
                              <w:szCs w:val="19"/>
                              <w:lang w:val="en-GB"/>
                            </w:rPr>
                          </m:ctrlPr>
                        </m:dPr>
                        <m:e>
                          <m:r>
                            <w:rPr>
                              <w:rFonts w:ascii="Cambria Math" w:eastAsia="Times New Roman" w:hAnsi="Cambria Math" w:cs="Times New Roman"/>
                              <w:sz w:val="19"/>
                              <w:szCs w:val="19"/>
                              <w:lang w:val="en-GB"/>
                            </w:rPr>
                            <m:t>ω</m:t>
                          </m:r>
                          <m:r>
                            <w:rPr>
                              <w:rFonts w:ascii="Cambria Math" w:eastAsiaTheme="minorEastAsia" w:hAnsi="Cambria Math" w:cs="Times New Roman"/>
                              <w:sz w:val="19"/>
                              <w:szCs w:val="19"/>
                              <w:lang w:val="en-US"/>
                            </w:rPr>
                            <m:t>ξ</m:t>
                          </m:r>
                        </m:e>
                      </m:d>
                    </m:den>
                  </m:f>
                </m:e>
              </m:d>
              <m:r>
                <w:rPr>
                  <w:rFonts w:ascii="Cambria Math" w:eastAsiaTheme="minorEastAsia" w:hAnsi="Cambria Math" w:cs="Times New Roman"/>
                  <w:sz w:val="19"/>
                  <w:szCs w:val="19"/>
                  <w:lang w:val="en-GB"/>
                </w:rPr>
                <m:t>,</m:t>
              </m:r>
            </m:oMath>
            <w:r w:rsidR="00E57DC4" w:rsidRPr="00E45A5E">
              <w:rPr>
                <w:rFonts w:ascii="Times New Roman" w:eastAsiaTheme="minorEastAsia" w:hAnsi="Times New Roman" w:cs="Times New Roman"/>
                <w:sz w:val="20"/>
                <w:szCs w:val="20"/>
                <w:lang w:val="en-GB"/>
              </w:rPr>
              <w:t xml:space="preserve"> </w:t>
            </w:r>
          </w:p>
          <w:p w:rsidR="00E57DC4" w:rsidRPr="00F42007"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1"/>
                <w:szCs w:val="21"/>
                <w:lang w:val="en-GB"/>
              </w:rPr>
            </w:pPr>
            <m:oMath>
              <m:f>
                <m:fPr>
                  <m:ctrlPr>
                    <w:rPr>
                      <w:rFonts w:ascii="Cambria Math" w:eastAsiaTheme="minorEastAsia" w:hAnsi="Cambria Math" w:cs="Times New Roman"/>
                      <w:i/>
                      <w:sz w:val="21"/>
                      <w:szCs w:val="21"/>
                      <w:lang w:val="en-GB"/>
                    </w:rPr>
                  </m:ctrlPr>
                </m:fPr>
                <m:num>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1-</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e>
                  </m:rad>
                  <m:r>
                    <w:rPr>
                      <w:rFonts w:ascii="Cambria Math" w:eastAsiaTheme="minorEastAsia" w:hAnsi="Cambria Math" w:cs="Times New Roman"/>
                      <w:sz w:val="21"/>
                      <w:szCs w:val="21"/>
                      <w:lang w:val="en-GB"/>
                    </w:rPr>
                    <m:t>K</m:t>
                  </m:r>
                </m:num>
                <m:den>
                  <m:r>
                    <w:rPr>
                      <w:rFonts w:ascii="Cambria Math" w:eastAsiaTheme="minorEastAsia" w:hAnsi="Cambria Math" w:cs="Times New Roman"/>
                      <w:sz w:val="21"/>
                      <w:szCs w:val="21"/>
                      <w:lang w:val="en-GB"/>
                    </w:rPr>
                    <m:t>2</m:t>
                  </m:r>
                </m:den>
              </m:f>
              <m:d>
                <m:dPr>
                  <m:ctrlPr>
                    <w:rPr>
                      <w:rFonts w:ascii="Cambria Math" w:eastAsiaTheme="minorEastAsia" w:hAnsi="Cambria Math" w:cs="Times New Roman"/>
                      <w:i/>
                      <w:sz w:val="21"/>
                      <w:szCs w:val="21"/>
                      <w:lang w:val="en-GB"/>
                    </w:rPr>
                  </m:ctrlPr>
                </m:dPr>
                <m:e>
                  <m:f>
                    <m:fPr>
                      <m:ctrlPr>
                        <w:rPr>
                          <w:rFonts w:ascii="Cambria Math" w:eastAsiaTheme="minorEastAsia" w:hAnsi="Cambria Math" w:cs="Times New Roman"/>
                          <w:i/>
                          <w:sz w:val="21"/>
                          <w:szCs w:val="21"/>
                          <w:lang w:val="en-GB"/>
                        </w:rPr>
                      </m:ctrlPr>
                    </m:fPr>
                    <m:num>
                      <m:r>
                        <w:rPr>
                          <w:rFonts w:ascii="Cambria Math" w:eastAsiaTheme="minorEastAsia" w:hAnsi="Cambria Math" w:cs="Times New Roman"/>
                          <w:sz w:val="21"/>
                          <w:szCs w:val="21"/>
                          <w:lang w:val="en-GB"/>
                        </w:rPr>
                        <m:t>m</m:t>
                      </m:r>
                      <m:r>
                        <m:rPr>
                          <m:sty m:val="p"/>
                        </m:rPr>
                        <w:rPr>
                          <w:rFonts w:ascii="Cambria Math" w:eastAsiaTheme="minorEastAsia" w:hAnsi="Cambria Math" w:cs="Times New Roman"/>
                          <w:sz w:val="21"/>
                          <w:szCs w:val="21"/>
                          <w:lang w:val="en-GB"/>
                        </w:rPr>
                        <m:t>+</m:t>
                      </m:r>
                      <m:rad>
                        <m:radPr>
                          <m:degHide m:val="1"/>
                          <m:ctrlPr>
                            <w:rPr>
                              <w:rFonts w:ascii="Cambria Math" w:eastAsiaTheme="minorEastAsia" w:hAnsi="Cambria Math" w:cs="Times New Roman"/>
                              <w:sz w:val="21"/>
                              <w:szCs w:val="21"/>
                              <w:lang w:val="en-GB"/>
                            </w:rPr>
                          </m:ctrlPr>
                        </m:radPr>
                        <m:deg/>
                        <m:e>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4</m:t>
                              </m:r>
                            </m:sup>
                          </m:sSup>
                          <m:r>
                            <m:rPr>
                              <m:sty m:val="p"/>
                            </m:rPr>
                            <w:rPr>
                              <w:rFonts w:ascii="Cambria Math" w:eastAsiaTheme="minorEastAsia" w:hAnsi="Cambria Math" w:cs="Times New Roman"/>
                              <w:sz w:val="21"/>
                              <w:szCs w:val="21"/>
                              <w:lang w:val="en-GB"/>
                            </w:rPr>
                            <m:t>-</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r>
                            <m:rPr>
                              <m:sty m:val="p"/>
                            </m:rPr>
                            <w:rPr>
                              <w:rFonts w:ascii="Cambria Math" w:eastAsiaTheme="minorEastAsia" w:hAnsi="Cambria Math" w:cs="Times New Roman"/>
                              <w:sz w:val="21"/>
                              <w:szCs w:val="21"/>
                              <w:lang w:val="en-GB"/>
                            </w:rPr>
                            <m:t>+1</m:t>
                          </m:r>
                        </m:e>
                      </m:rad>
                      <m:r>
                        <m:rPr>
                          <m:sty m:val="p"/>
                        </m:rPr>
                        <w:rPr>
                          <w:rFonts w:ascii="Cambria Math" w:eastAsiaTheme="minorEastAsia" w:hAnsi="Cambria Math"/>
                          <w:sz w:val="21"/>
                          <w:szCs w:val="21"/>
                          <w:lang w:val="en-GB"/>
                        </w:rPr>
                        <m:t>sn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num>
                    <m:den>
                      <m:r>
                        <m:rPr>
                          <m:sty m:val="p"/>
                        </m:rPr>
                        <w:rPr>
                          <w:rFonts w:ascii="Cambria Math" w:eastAsiaTheme="minorEastAsia" w:hAnsi="Cambria Math"/>
                          <w:sz w:val="21"/>
                          <w:szCs w:val="21"/>
                          <w:lang w:val="en-GB"/>
                        </w:rPr>
                        <m:t>cn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r>
                        <m:rPr>
                          <m:sty m:val="p"/>
                        </m:rPr>
                        <w:rPr>
                          <w:rFonts w:ascii="Cambria Math" w:eastAsiaTheme="minorEastAsia" w:hAnsi="Cambria Math"/>
                          <w:sz w:val="21"/>
                          <w:szCs w:val="21"/>
                          <w:lang w:val="en-GB"/>
                        </w:rPr>
                        <m:t>+</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1-</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e>
                      </m:rad>
                      <m:r>
                        <m:rPr>
                          <m:sty m:val="p"/>
                        </m:rPr>
                        <w:rPr>
                          <w:rFonts w:ascii="Cambria Math" w:eastAsiaTheme="minorEastAsia" w:hAnsi="Cambria Math"/>
                          <w:sz w:val="21"/>
                          <w:szCs w:val="21"/>
                          <w:lang w:val="en-GB"/>
                        </w:rPr>
                        <m:t>dn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den>
                  </m:f>
                  <m:r>
                    <w:rPr>
                      <w:rFonts w:ascii="Cambria Math" w:eastAsiaTheme="minorEastAsia" w:hAnsi="Cambria Math" w:cs="Times New Roman"/>
                      <w:sz w:val="21"/>
                      <w:szCs w:val="21"/>
                      <w:lang w:val="en-GB"/>
                    </w:rPr>
                    <m:t>-</m:t>
                  </m:r>
                  <m:f>
                    <m:fPr>
                      <m:ctrlPr>
                        <w:rPr>
                          <w:rFonts w:ascii="Cambria Math" w:eastAsiaTheme="minorEastAsia" w:hAnsi="Cambria Math" w:cs="Times New Roman"/>
                          <w:i/>
                          <w:sz w:val="21"/>
                          <w:szCs w:val="21"/>
                          <w:lang w:val="en-GB"/>
                        </w:rPr>
                      </m:ctrlPr>
                    </m:fPr>
                    <m:num>
                      <m:r>
                        <m:rPr>
                          <m:sty m:val="p"/>
                        </m:rPr>
                        <w:rPr>
                          <w:rFonts w:ascii="Cambria Math" w:eastAsiaTheme="minorEastAsia" w:hAnsi="Cambria Math"/>
                          <w:sz w:val="21"/>
                          <w:szCs w:val="21"/>
                          <w:lang w:val="en-GB"/>
                        </w:rPr>
                        <m:t>cn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r>
                        <m:rPr>
                          <m:sty m:val="p"/>
                        </m:rPr>
                        <w:rPr>
                          <w:rFonts w:ascii="Cambria Math" w:eastAsiaTheme="minorEastAsia" w:hAnsi="Cambria Math"/>
                          <w:sz w:val="21"/>
                          <w:szCs w:val="21"/>
                          <w:lang w:val="en-GB"/>
                        </w:rPr>
                        <m:t>+</m:t>
                      </m:r>
                      <m:rad>
                        <m:radPr>
                          <m:degHide m:val="1"/>
                          <m:ctrlPr>
                            <w:rPr>
                              <w:rFonts w:ascii="Cambria Math" w:eastAsiaTheme="minorEastAsia" w:hAnsi="Cambria Math" w:cs="Times New Roman"/>
                              <w:sz w:val="21"/>
                              <w:szCs w:val="21"/>
                              <w:lang w:val="en-GB"/>
                            </w:rPr>
                          </m:ctrlPr>
                        </m:radPr>
                        <m:deg/>
                        <m:e>
                          <m:r>
                            <m:rPr>
                              <m:sty m:val="p"/>
                            </m:rPr>
                            <w:rPr>
                              <w:rFonts w:ascii="Cambria Math" w:eastAsiaTheme="minorEastAsia" w:hAnsi="Cambria Math" w:cs="Times New Roman"/>
                              <w:sz w:val="21"/>
                              <w:szCs w:val="21"/>
                              <w:lang w:val="en-GB"/>
                            </w:rPr>
                            <m:t>1-</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e>
                      </m:rad>
                      <m:r>
                        <m:rPr>
                          <m:sty m:val="p"/>
                        </m:rPr>
                        <w:rPr>
                          <w:rFonts w:ascii="Cambria Math" w:eastAsiaTheme="minorEastAsia" w:hAnsi="Cambria Math"/>
                          <w:sz w:val="21"/>
                          <w:szCs w:val="21"/>
                          <w:lang w:val="en-GB"/>
                        </w:rPr>
                        <m:t>dn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num>
                    <m:den>
                      <m:r>
                        <w:rPr>
                          <w:rFonts w:ascii="Cambria Math" w:eastAsiaTheme="minorEastAsia" w:hAnsi="Cambria Math" w:cs="Times New Roman"/>
                          <w:sz w:val="21"/>
                          <w:szCs w:val="21"/>
                          <w:lang w:val="en-GB"/>
                        </w:rPr>
                        <m:t>m</m:t>
                      </m:r>
                      <m:r>
                        <m:rPr>
                          <m:sty m:val="p"/>
                        </m:rPr>
                        <w:rPr>
                          <w:rFonts w:ascii="Cambria Math" w:eastAsiaTheme="minorEastAsia" w:hAnsi="Cambria Math" w:cs="Times New Roman"/>
                          <w:sz w:val="21"/>
                          <w:szCs w:val="21"/>
                          <w:lang w:val="en-GB"/>
                        </w:rPr>
                        <m:t>+</m:t>
                      </m:r>
                      <m:rad>
                        <m:radPr>
                          <m:degHide m:val="1"/>
                          <m:ctrlPr>
                            <w:rPr>
                              <w:rFonts w:ascii="Cambria Math" w:eastAsiaTheme="minorEastAsia" w:hAnsi="Cambria Math" w:cs="Times New Roman"/>
                              <w:sz w:val="21"/>
                              <w:szCs w:val="21"/>
                              <w:lang w:val="en-GB"/>
                            </w:rPr>
                          </m:ctrlPr>
                        </m:radPr>
                        <m:deg/>
                        <m:e>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4</m:t>
                              </m:r>
                            </m:sup>
                          </m:sSup>
                          <m:r>
                            <m:rPr>
                              <m:sty m:val="p"/>
                            </m:rPr>
                            <w:rPr>
                              <w:rFonts w:ascii="Cambria Math" w:eastAsiaTheme="minorEastAsia" w:hAnsi="Cambria Math" w:cs="Times New Roman"/>
                              <w:sz w:val="21"/>
                              <w:szCs w:val="21"/>
                              <w:lang w:val="en-GB"/>
                            </w:rPr>
                            <m:t>-</m:t>
                          </m:r>
                          <m:sSup>
                            <m:sSupPr>
                              <m:ctrlPr>
                                <w:rPr>
                                  <w:rFonts w:ascii="Cambria Math" w:eastAsiaTheme="minorEastAsia" w:hAnsi="Cambria Math" w:cs="Times New Roman"/>
                                  <w:sz w:val="21"/>
                                  <w:szCs w:val="21"/>
                                  <w:lang w:val="en-GB"/>
                                </w:rPr>
                              </m:ctrlPr>
                            </m:sSupPr>
                            <m:e>
                              <m:r>
                                <w:rPr>
                                  <w:rFonts w:ascii="Cambria Math" w:eastAsiaTheme="minorEastAsia" w:hAnsi="Cambria Math" w:cs="Times New Roman"/>
                                  <w:sz w:val="21"/>
                                  <w:szCs w:val="21"/>
                                  <w:lang w:val="en-GB"/>
                                </w:rPr>
                                <m:t>m</m:t>
                              </m:r>
                            </m:e>
                            <m:sup>
                              <m:r>
                                <m:rPr>
                                  <m:sty m:val="p"/>
                                </m:rPr>
                                <w:rPr>
                                  <w:rFonts w:ascii="Cambria Math" w:eastAsiaTheme="minorEastAsia" w:hAnsi="Cambria Math" w:cs="Times New Roman"/>
                                  <w:sz w:val="21"/>
                                  <w:szCs w:val="21"/>
                                  <w:lang w:val="en-GB"/>
                                </w:rPr>
                                <m:t>2</m:t>
                              </m:r>
                            </m:sup>
                          </m:sSup>
                          <m:r>
                            <m:rPr>
                              <m:sty m:val="p"/>
                            </m:rPr>
                            <w:rPr>
                              <w:rFonts w:ascii="Cambria Math" w:eastAsiaTheme="minorEastAsia" w:hAnsi="Cambria Math" w:cs="Times New Roman"/>
                              <w:sz w:val="21"/>
                              <w:szCs w:val="21"/>
                              <w:lang w:val="en-GB"/>
                            </w:rPr>
                            <m:t>+1</m:t>
                          </m:r>
                        </m:e>
                      </m:rad>
                      <m:r>
                        <m:rPr>
                          <m:sty m:val="p"/>
                        </m:rPr>
                        <w:rPr>
                          <w:rFonts w:ascii="Cambria Math" w:eastAsiaTheme="minorEastAsia" w:hAnsi="Cambria Math"/>
                          <w:sz w:val="21"/>
                          <w:szCs w:val="21"/>
                          <w:lang w:val="en-GB"/>
                        </w:rPr>
                        <m:t>sn</m:t>
                      </m:r>
                      <m:d>
                        <m:dPr>
                          <m:ctrlPr>
                            <w:rPr>
                              <w:rFonts w:ascii="Cambria Math" w:eastAsiaTheme="minorEastAsia" w:hAnsi="Cambria Math"/>
                              <w:sz w:val="21"/>
                              <w:szCs w:val="21"/>
                              <w:lang w:val="en-GB"/>
                            </w:rPr>
                          </m:ctrlPr>
                        </m:dPr>
                        <m:e>
                          <m:r>
                            <w:rPr>
                              <w:rFonts w:ascii="Cambria Math" w:eastAsia="Times New Roman" w:hAnsi="Cambria Math" w:cs="Times New Roman"/>
                              <w:sz w:val="21"/>
                              <w:szCs w:val="21"/>
                              <w:lang w:val="en-GB"/>
                            </w:rPr>
                            <m:t>ω</m:t>
                          </m:r>
                          <m:r>
                            <w:rPr>
                              <w:rFonts w:ascii="Cambria Math" w:eastAsiaTheme="minorEastAsia" w:hAnsi="Cambria Math" w:cs="Times New Roman"/>
                              <w:sz w:val="21"/>
                              <w:szCs w:val="21"/>
                              <w:lang w:val="en-US"/>
                            </w:rPr>
                            <m:t>ξ</m:t>
                          </m:r>
                        </m:e>
                      </m:d>
                    </m:den>
                  </m:f>
                </m:e>
              </m:d>
              <m:r>
                <w:rPr>
                  <w:rFonts w:ascii="Cambria Math" w:eastAsiaTheme="minorEastAsia" w:hAnsi="Cambria Math" w:cs="Times New Roman"/>
                  <w:sz w:val="21"/>
                  <w:szCs w:val="21"/>
                  <w:lang w:val="en-GB"/>
                </w:rPr>
                <m:t>,</m:t>
              </m:r>
            </m:oMath>
            <w:r w:rsidR="00E57DC4" w:rsidRPr="00F42007">
              <w:rPr>
                <w:rFonts w:ascii="Times New Roman" w:eastAsiaTheme="minorEastAsia" w:hAnsi="Times New Roman" w:cs="Times New Roman"/>
                <w:sz w:val="21"/>
                <w:szCs w:val="21"/>
                <w:lang w:val="en-GB"/>
              </w:rPr>
              <w:t xml:space="preserve"> </w:t>
            </w:r>
          </w:p>
          <w:p w:rsidR="00E57DC4" w:rsidRPr="00E45A5E"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en-GB"/>
              </w:rPr>
            </w:pPr>
            <m:oMath>
              <m:f>
                <m:fPr>
                  <m:ctrlPr>
                    <w:rPr>
                      <w:rFonts w:ascii="Cambria Math" w:eastAsiaTheme="minorEastAsia" w:hAnsi="Cambria Math" w:cs="Times New Roman"/>
                      <w:i/>
                      <w:sz w:val="20"/>
                      <w:szCs w:val="20"/>
                      <w:lang w:val="en-GB"/>
                    </w:rPr>
                  </m:ctrlPr>
                </m:fPr>
                <m:num>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r>
                    <w:rPr>
                      <w:rFonts w:ascii="Cambria Math" w:eastAsiaTheme="minorEastAsia" w:hAnsi="Cambria Math" w:cs="Times New Roman"/>
                      <w:sz w:val="20"/>
                      <w:szCs w:val="20"/>
                      <w:lang w:val="en-GB"/>
                    </w:rPr>
                    <m:t>K</m:t>
                  </m:r>
                </m:num>
                <m:den>
                  <m:r>
                    <w:rPr>
                      <w:rFonts w:ascii="Cambria Math" w:eastAsiaTheme="minorEastAsia" w:hAnsi="Cambria Math" w:cs="Times New Roman"/>
                      <w:sz w:val="20"/>
                      <w:szCs w:val="20"/>
                      <w:lang w:val="en-GB"/>
                    </w:rPr>
                    <m:t>2</m:t>
                  </m:r>
                </m:den>
              </m:f>
              <m:d>
                <m:dPr>
                  <m:ctrlPr>
                    <w:rPr>
                      <w:rFonts w:ascii="Cambria Math" w:eastAsiaTheme="minorEastAsia" w:hAnsi="Cambria Math" w:cs="Times New Roman"/>
                      <w:i/>
                      <w:sz w:val="20"/>
                      <w:szCs w:val="20"/>
                      <w:lang w:val="en-GB"/>
                    </w:rPr>
                  </m:ctrlPr>
                </m:dPr>
                <m:e>
                  <m:f>
                    <m:fPr>
                      <m:ctrlPr>
                        <w:rPr>
                          <w:rFonts w:ascii="Cambria Math" w:eastAsiaTheme="minorEastAsia" w:hAnsi="Cambria Math" w:cs="Times New Roman"/>
                          <w:i/>
                          <w:sz w:val="20"/>
                          <w:szCs w:val="20"/>
                          <w:lang w:val="en-GB"/>
                        </w:rPr>
                      </m:ctrlPr>
                    </m:fPr>
                    <m:num>
                      <m:r>
                        <w:rPr>
                          <w:rFonts w:ascii="Cambria Math" w:eastAsiaTheme="minorEastAsia" w:hAnsi="Cambria Math" w:cs="Times New Roman"/>
                          <w:sz w:val="20"/>
                          <w:szCs w:val="20"/>
                          <w:lang w:val="en-GB"/>
                        </w:rPr>
                        <m:t>m</m:t>
                      </m:r>
                      <m:r>
                        <m:rPr>
                          <m:sty m:val="p"/>
                        </m:rPr>
                        <w:rPr>
                          <w:rFonts w:ascii="Cambria Math" w:eastAsiaTheme="minorEastAsia" w:hAnsi="Cambria Math"/>
                          <w:sz w:val="20"/>
                          <w:szCs w:val="20"/>
                          <w:lang w:val="en-GB"/>
                        </w:rPr>
                        <m:t>dn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cs="Times New Roman"/>
                          <w:sz w:val="20"/>
                          <w:szCs w:val="20"/>
                          <w:lang w:val="en-GB"/>
                        </w:rPr>
                        <m:t>+</m:t>
                      </m:r>
                      <m:rad>
                        <m:radPr>
                          <m:degHide m:val="1"/>
                          <m:ctrlPr>
                            <w:rPr>
                              <w:rFonts w:ascii="Cambria Math" w:eastAsiaTheme="minorEastAsia" w:hAnsi="Cambria Math" w:cs="Times New Roman"/>
                              <w:sz w:val="20"/>
                              <w:szCs w:val="20"/>
                              <w:lang w:val="en-GB"/>
                            </w:rPr>
                          </m:ctrlPr>
                        </m:radPr>
                        <m:deg/>
                        <m:e>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4</m:t>
                              </m:r>
                            </m:sup>
                          </m:sSup>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
                            <m:rPr>
                              <m:sty m:val="p"/>
                            </m:rPr>
                            <w:rPr>
                              <w:rFonts w:ascii="Cambria Math" w:eastAsiaTheme="minorEastAsia" w:hAnsi="Cambria Math" w:cs="Times New Roman"/>
                              <w:sz w:val="20"/>
                              <w:szCs w:val="20"/>
                              <w:lang w:val="en-GB"/>
                            </w:rPr>
                            <m:t>+1</m:t>
                          </m:r>
                        </m:e>
                      </m:rad>
                      <m:r>
                        <m:rPr>
                          <m:sty m:val="p"/>
                        </m:rPr>
                        <w:rPr>
                          <w:rFonts w:ascii="Cambria Math" w:eastAsiaTheme="minorEastAsia" w:hAnsi="Cambria Math"/>
                          <w:sz w:val="20"/>
                          <w:szCs w:val="20"/>
                          <w:lang w:val="en-GB"/>
                        </w:rPr>
                        <m:t>cn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num>
                    <m:den>
                      <m:sSup>
                        <m:sSupPr>
                          <m:ctrlPr>
                            <w:rPr>
                              <w:rFonts w:ascii="Cambria Math" w:eastAsiaTheme="minorEastAsia" w:hAnsi="Cambria Math"/>
                              <w:sz w:val="20"/>
                              <w:szCs w:val="20"/>
                              <w:lang w:val="en-GB"/>
                            </w:rPr>
                          </m:ctrlPr>
                        </m:sSupPr>
                        <m:e>
                          <m:r>
                            <w:rPr>
                              <w:rFonts w:ascii="Cambria Math" w:eastAsiaTheme="minorEastAsia" w:hAnsi="Cambria Math"/>
                              <w:sz w:val="20"/>
                              <w:szCs w:val="20"/>
                              <w:lang w:val="en-GB"/>
                            </w:rPr>
                            <m:t>m</m:t>
                          </m:r>
                        </m:e>
                        <m:sup>
                          <m:r>
                            <m:rPr>
                              <m:sty m:val="p"/>
                            </m:rPr>
                            <w:rPr>
                              <w:rFonts w:ascii="Cambria Math" w:eastAsiaTheme="minorEastAsia" w:hAnsi="Cambria Math"/>
                              <w:sz w:val="20"/>
                              <w:szCs w:val="20"/>
                              <w:lang w:val="en-GB"/>
                            </w:rPr>
                            <m:t>2</m:t>
                          </m:r>
                        </m:sup>
                      </m:sSup>
                      <m:r>
                        <m:rPr>
                          <m:sty m:val="p"/>
                        </m:rPr>
                        <w:rPr>
                          <w:rFonts w:ascii="Cambria Math" w:eastAsiaTheme="minorEastAsia" w:hAnsi="Cambria Math"/>
                          <w:sz w:val="20"/>
                          <w:szCs w:val="20"/>
                          <w:lang w:val="en-GB"/>
                        </w:rPr>
                        <m:t>-1+</m:t>
                      </m:r>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r>
                        <m:rPr>
                          <m:sty m:val="p"/>
                        </m:rPr>
                        <w:rPr>
                          <w:rFonts w:ascii="Cambria Math" w:eastAsiaTheme="minorEastAsia" w:hAnsi="Cambria Math"/>
                          <w:sz w:val="20"/>
                          <w:szCs w:val="20"/>
                          <w:lang w:val="en-GB"/>
                        </w:rPr>
                        <m:t>sn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den>
                  </m:f>
                  <m:r>
                    <w:rPr>
                      <w:rFonts w:ascii="Cambria Math" w:eastAsiaTheme="minorEastAsia" w:hAnsi="Cambria Math" w:cs="Times New Roman"/>
                      <w:sz w:val="20"/>
                      <w:szCs w:val="20"/>
                      <w:lang w:val="en-GB"/>
                    </w:rPr>
                    <m:t>-</m:t>
                  </m:r>
                  <m:f>
                    <m:fPr>
                      <m:ctrlPr>
                        <w:rPr>
                          <w:rFonts w:ascii="Cambria Math" w:eastAsiaTheme="minorEastAsia" w:hAnsi="Cambria Math" w:cs="Times New Roman"/>
                          <w:i/>
                          <w:sz w:val="20"/>
                          <w:szCs w:val="20"/>
                          <w:lang w:val="en-GB"/>
                        </w:rPr>
                      </m:ctrlPr>
                    </m:fPr>
                    <m:num>
                      <m:sSup>
                        <m:sSupPr>
                          <m:ctrlPr>
                            <w:rPr>
                              <w:rFonts w:ascii="Cambria Math" w:eastAsiaTheme="minorEastAsia" w:hAnsi="Cambria Math"/>
                              <w:sz w:val="20"/>
                              <w:szCs w:val="20"/>
                              <w:lang w:val="en-GB"/>
                            </w:rPr>
                          </m:ctrlPr>
                        </m:sSupPr>
                        <m:e>
                          <m:r>
                            <w:rPr>
                              <w:rFonts w:ascii="Cambria Math" w:eastAsiaTheme="minorEastAsia" w:hAnsi="Cambria Math"/>
                              <w:sz w:val="20"/>
                              <w:szCs w:val="20"/>
                              <w:lang w:val="en-GB"/>
                            </w:rPr>
                            <m:t>m</m:t>
                          </m:r>
                        </m:e>
                        <m:sup>
                          <m:r>
                            <m:rPr>
                              <m:sty m:val="p"/>
                            </m:rPr>
                            <w:rPr>
                              <w:rFonts w:ascii="Cambria Math" w:eastAsiaTheme="minorEastAsia" w:hAnsi="Cambria Math"/>
                              <w:sz w:val="20"/>
                              <w:szCs w:val="20"/>
                              <w:lang w:val="en-GB"/>
                            </w:rPr>
                            <m:t>2</m:t>
                          </m:r>
                        </m:sup>
                      </m:sSup>
                      <m:r>
                        <m:rPr>
                          <m:sty m:val="p"/>
                        </m:rPr>
                        <w:rPr>
                          <w:rFonts w:ascii="Cambria Math" w:eastAsiaTheme="minorEastAsia" w:hAnsi="Cambria Math"/>
                          <w:sz w:val="20"/>
                          <w:szCs w:val="20"/>
                          <w:lang w:val="en-GB"/>
                        </w:rPr>
                        <m:t>-1+</m:t>
                      </m:r>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r>
                        <m:rPr>
                          <m:sty m:val="p"/>
                        </m:rPr>
                        <w:rPr>
                          <w:rFonts w:ascii="Cambria Math" w:eastAsiaTheme="minorEastAsia" w:hAnsi="Cambria Math"/>
                          <w:sz w:val="20"/>
                          <w:szCs w:val="20"/>
                          <w:lang w:val="en-GB"/>
                        </w:rPr>
                        <m:t>sn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num>
                    <m:den>
                      <m:r>
                        <w:rPr>
                          <w:rFonts w:ascii="Cambria Math" w:eastAsiaTheme="minorEastAsia" w:hAnsi="Cambria Math" w:cs="Times New Roman"/>
                          <w:sz w:val="20"/>
                          <w:szCs w:val="20"/>
                          <w:lang w:val="en-GB"/>
                        </w:rPr>
                        <m:t>m</m:t>
                      </m:r>
                      <m:r>
                        <m:rPr>
                          <m:sty m:val="p"/>
                        </m:rPr>
                        <w:rPr>
                          <w:rFonts w:ascii="Cambria Math" w:eastAsiaTheme="minorEastAsia" w:hAnsi="Cambria Math"/>
                          <w:sz w:val="20"/>
                          <w:szCs w:val="20"/>
                          <w:lang w:val="en-GB"/>
                        </w:rPr>
                        <m:t>dn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cs="Times New Roman"/>
                          <w:sz w:val="20"/>
                          <w:szCs w:val="20"/>
                          <w:lang w:val="en-GB"/>
                        </w:rPr>
                        <m:t>+</m:t>
                      </m:r>
                      <m:rad>
                        <m:radPr>
                          <m:degHide m:val="1"/>
                          <m:ctrlPr>
                            <w:rPr>
                              <w:rFonts w:ascii="Cambria Math" w:eastAsiaTheme="minorEastAsia" w:hAnsi="Cambria Math" w:cs="Times New Roman"/>
                              <w:sz w:val="20"/>
                              <w:szCs w:val="20"/>
                              <w:lang w:val="en-GB"/>
                            </w:rPr>
                          </m:ctrlPr>
                        </m:radPr>
                        <m:deg/>
                        <m:e>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4</m:t>
                              </m:r>
                            </m:sup>
                          </m:sSup>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
                            <m:rPr>
                              <m:sty m:val="p"/>
                            </m:rPr>
                            <w:rPr>
                              <w:rFonts w:ascii="Cambria Math" w:eastAsiaTheme="minorEastAsia" w:hAnsi="Cambria Math" w:cs="Times New Roman"/>
                              <w:sz w:val="20"/>
                              <w:szCs w:val="20"/>
                              <w:lang w:val="en-GB"/>
                            </w:rPr>
                            <m:t>+1</m:t>
                          </m:r>
                        </m:e>
                      </m:rad>
                      <m:r>
                        <m:rPr>
                          <m:sty m:val="p"/>
                        </m:rPr>
                        <w:rPr>
                          <w:rFonts w:ascii="Cambria Math" w:eastAsiaTheme="minorEastAsia" w:hAnsi="Cambria Math"/>
                          <w:sz w:val="20"/>
                          <w:szCs w:val="20"/>
                          <w:lang w:val="en-GB"/>
                        </w:rPr>
                        <m:t>cn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den>
                  </m:f>
                </m:e>
              </m:d>
              <m:r>
                <w:rPr>
                  <w:rFonts w:ascii="Cambria Math" w:eastAsiaTheme="minorEastAsia" w:hAnsi="Cambria Math" w:cs="Times New Roman"/>
                  <w:sz w:val="20"/>
                  <w:szCs w:val="20"/>
                  <w:lang w:val="en-GB"/>
                </w:rPr>
                <m:t>,</m:t>
              </m:r>
            </m:oMath>
            <w:r w:rsidR="00E57DC4" w:rsidRPr="00E45A5E">
              <w:rPr>
                <w:rFonts w:ascii="Times New Roman" w:eastAsiaTheme="minorEastAsia" w:hAnsi="Times New Roman" w:cs="Times New Roman"/>
                <w:sz w:val="20"/>
                <w:szCs w:val="20"/>
                <w:lang w:val="en-GB"/>
              </w:rPr>
              <w:t xml:space="preserve"> </w:t>
            </w:r>
          </w:p>
          <w:p w:rsidR="00E57DC4" w:rsidRPr="00E45A5E"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lang w:val="en-GB"/>
              </w:rPr>
            </w:pPr>
            <m:oMath>
              <m:f>
                <m:fPr>
                  <m:ctrlPr>
                    <w:rPr>
                      <w:rFonts w:ascii="Cambria Math" w:eastAsiaTheme="minorEastAsia" w:hAnsi="Cambria Math" w:cs="Times New Roman"/>
                      <w:i/>
                      <w:sz w:val="20"/>
                      <w:szCs w:val="20"/>
                      <w:lang w:val="en-GB"/>
                    </w:rPr>
                  </m:ctrlPr>
                </m:fPr>
                <m:num>
                  <m:r>
                    <w:rPr>
                      <w:rFonts w:ascii="Cambria Math" w:eastAsiaTheme="minorEastAsia" w:hAnsi="Cambria Math" w:cs="Times New Roman"/>
                      <w:sz w:val="20"/>
                      <w:szCs w:val="20"/>
                      <w:lang w:val="en-GB"/>
                    </w:rPr>
                    <m:t>i</m:t>
                  </m:r>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r>
                    <w:rPr>
                      <w:rFonts w:ascii="Cambria Math" w:eastAsiaTheme="minorEastAsia" w:hAnsi="Cambria Math" w:cs="Times New Roman"/>
                      <w:sz w:val="20"/>
                      <w:szCs w:val="20"/>
                      <w:lang w:val="en-GB"/>
                    </w:rPr>
                    <m:t>K</m:t>
                  </m:r>
                </m:num>
                <m:den>
                  <m:r>
                    <w:rPr>
                      <w:rFonts w:ascii="Cambria Math" w:eastAsiaTheme="minorEastAsia" w:hAnsi="Cambria Math" w:cs="Times New Roman"/>
                      <w:sz w:val="20"/>
                      <w:szCs w:val="20"/>
                      <w:lang w:val="en-GB"/>
                    </w:rPr>
                    <m:t>2</m:t>
                  </m:r>
                </m:den>
              </m:f>
              <m:d>
                <m:dPr>
                  <m:ctrlPr>
                    <w:rPr>
                      <w:rFonts w:ascii="Cambria Math" w:eastAsiaTheme="minorEastAsia" w:hAnsi="Cambria Math" w:cs="Times New Roman"/>
                      <w:i/>
                      <w:sz w:val="20"/>
                      <w:szCs w:val="20"/>
                      <w:lang w:val="en-GB"/>
                    </w:rPr>
                  </m:ctrlPr>
                </m:dPr>
                <m:e>
                  <m:f>
                    <m:fPr>
                      <m:ctrlPr>
                        <w:rPr>
                          <w:rFonts w:ascii="Cambria Math" w:eastAsiaTheme="minorEastAsia" w:hAnsi="Cambria Math" w:cs="Times New Roman"/>
                          <w:i/>
                          <w:sz w:val="20"/>
                          <w:szCs w:val="20"/>
                          <w:lang w:val="en-GB"/>
                        </w:rPr>
                      </m:ctrlPr>
                    </m:fPr>
                    <m:num>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
                        <m:rPr>
                          <m:sty m:val="p"/>
                        </m:rPr>
                        <w:rPr>
                          <w:rFonts w:ascii="Cambria Math" w:eastAsiaTheme="minorEastAsia" w:hAnsi="Cambria Math"/>
                          <w:sz w:val="20"/>
                          <w:szCs w:val="20"/>
                          <w:lang w:val="en-GB"/>
                        </w:rPr>
                        <m:t>sn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cs="Times New Roman"/>
                          <w:sz w:val="20"/>
                          <w:szCs w:val="20"/>
                          <w:lang w:val="en-GB"/>
                        </w:rPr>
                        <m:t>+</m:t>
                      </m:r>
                      <m:rad>
                        <m:radPr>
                          <m:degHide m:val="1"/>
                          <m:ctrlPr>
                            <w:rPr>
                              <w:rFonts w:ascii="Cambria Math" w:eastAsiaTheme="minorEastAsia" w:hAnsi="Cambria Math" w:cs="Times New Roman"/>
                              <w:sz w:val="20"/>
                              <w:szCs w:val="20"/>
                              <w:lang w:val="en-GB"/>
                            </w:rPr>
                          </m:ctrlPr>
                        </m:radPr>
                        <m:deg/>
                        <m:e>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4</m:t>
                              </m:r>
                            </m:sup>
                          </m:sSup>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
                            <m:rPr>
                              <m:sty m:val="p"/>
                            </m:rPr>
                            <w:rPr>
                              <w:rFonts w:ascii="Cambria Math" w:eastAsiaTheme="minorEastAsia" w:hAnsi="Cambria Math" w:cs="Times New Roman"/>
                              <w:sz w:val="20"/>
                              <w:szCs w:val="20"/>
                              <w:lang w:val="en-GB"/>
                            </w:rPr>
                            <m:t>+1</m:t>
                          </m:r>
                        </m:e>
                      </m:rad>
                    </m:num>
                    <m:den>
                      <m:r>
                        <m:rPr>
                          <m:sty m:val="p"/>
                        </m:rPr>
                        <w:rPr>
                          <w:rFonts w:ascii="Cambria Math" w:eastAsiaTheme="minorEastAsia" w:hAnsi="Cambria Math"/>
                          <w:sz w:val="20"/>
                          <w:szCs w:val="20"/>
                          <w:lang w:val="en-GB"/>
                        </w:rPr>
                        <m:t>dn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cs="Times New Roman"/>
                          <w:sz w:val="20"/>
                          <w:szCs w:val="20"/>
                          <w:lang w:val="en-GB"/>
                        </w:rPr>
                        <m:t>+</m:t>
                      </m:r>
                      <m:r>
                        <w:rPr>
                          <w:rFonts w:ascii="Cambria Math" w:eastAsiaTheme="minorEastAsia" w:hAnsi="Cambria Math" w:cs="Times New Roman"/>
                          <w:sz w:val="20"/>
                          <w:szCs w:val="20"/>
                          <w:lang w:val="en-GB"/>
                        </w:rPr>
                        <m:t>m</m:t>
                      </m:r>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r>
                        <m:rPr>
                          <m:sty m:val="p"/>
                        </m:rPr>
                        <w:rPr>
                          <w:rFonts w:ascii="Cambria Math" w:eastAsiaTheme="minorEastAsia" w:hAnsi="Cambria Math"/>
                          <w:sz w:val="20"/>
                          <w:szCs w:val="20"/>
                          <w:lang w:val="en-GB"/>
                        </w:rPr>
                        <m:t>cn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den>
                  </m:f>
                  <m:r>
                    <w:rPr>
                      <w:rFonts w:ascii="Cambria Math" w:eastAsiaTheme="minorEastAsia" w:hAnsi="Cambria Math" w:cs="Times New Roman"/>
                      <w:sz w:val="20"/>
                      <w:szCs w:val="20"/>
                      <w:lang w:val="en-GB"/>
                    </w:rPr>
                    <m:t>+</m:t>
                  </m:r>
                  <m:f>
                    <m:fPr>
                      <m:ctrlPr>
                        <w:rPr>
                          <w:rFonts w:ascii="Cambria Math" w:eastAsiaTheme="minorEastAsia" w:hAnsi="Cambria Math" w:cs="Times New Roman"/>
                          <w:i/>
                          <w:sz w:val="20"/>
                          <w:szCs w:val="20"/>
                          <w:lang w:val="en-GB"/>
                        </w:rPr>
                      </m:ctrlPr>
                    </m:fPr>
                    <m:num>
                      <m:r>
                        <m:rPr>
                          <m:sty m:val="p"/>
                        </m:rPr>
                        <w:rPr>
                          <w:rFonts w:ascii="Cambria Math" w:eastAsiaTheme="minorEastAsia" w:hAnsi="Cambria Math"/>
                          <w:sz w:val="20"/>
                          <w:szCs w:val="20"/>
                          <w:lang w:val="en-GB"/>
                        </w:rPr>
                        <m:t>dn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cs="Times New Roman"/>
                          <w:sz w:val="20"/>
                          <w:szCs w:val="20"/>
                          <w:lang w:val="en-GB"/>
                        </w:rPr>
                        <m:t>+</m:t>
                      </m:r>
                      <m:r>
                        <w:rPr>
                          <w:rFonts w:ascii="Cambria Math" w:eastAsiaTheme="minorEastAsia" w:hAnsi="Cambria Math" w:cs="Times New Roman"/>
                          <w:sz w:val="20"/>
                          <w:szCs w:val="20"/>
                          <w:lang w:val="en-GB"/>
                        </w:rPr>
                        <m:t>m</m:t>
                      </m:r>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r>
                        <m:rPr>
                          <m:sty m:val="p"/>
                        </m:rPr>
                        <w:rPr>
                          <w:rFonts w:ascii="Cambria Math" w:eastAsiaTheme="minorEastAsia" w:hAnsi="Cambria Math"/>
                          <w:sz w:val="20"/>
                          <w:szCs w:val="20"/>
                          <w:lang w:val="en-GB"/>
                        </w:rPr>
                        <m:t>cn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num>
                    <m:den>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
                        <m:rPr>
                          <m:sty m:val="p"/>
                        </m:rPr>
                        <w:rPr>
                          <w:rFonts w:ascii="Cambria Math" w:eastAsiaTheme="minorEastAsia" w:hAnsi="Cambria Math"/>
                          <w:sz w:val="20"/>
                          <w:szCs w:val="20"/>
                          <w:lang w:val="en-GB"/>
                        </w:rPr>
                        <m:t>sn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cs="Times New Roman"/>
                          <w:sz w:val="20"/>
                          <w:szCs w:val="20"/>
                          <w:lang w:val="en-GB"/>
                        </w:rPr>
                        <m:t>+</m:t>
                      </m:r>
                      <m:rad>
                        <m:radPr>
                          <m:degHide m:val="1"/>
                          <m:ctrlPr>
                            <w:rPr>
                              <w:rFonts w:ascii="Cambria Math" w:eastAsiaTheme="minorEastAsia" w:hAnsi="Cambria Math" w:cs="Times New Roman"/>
                              <w:sz w:val="20"/>
                              <w:szCs w:val="20"/>
                              <w:lang w:val="en-GB"/>
                            </w:rPr>
                          </m:ctrlPr>
                        </m:radPr>
                        <m:deg/>
                        <m:e>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4</m:t>
                              </m:r>
                            </m:sup>
                          </m:sSup>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
                            <m:rPr>
                              <m:sty m:val="p"/>
                            </m:rPr>
                            <w:rPr>
                              <w:rFonts w:ascii="Cambria Math" w:eastAsiaTheme="minorEastAsia" w:hAnsi="Cambria Math" w:cs="Times New Roman"/>
                              <w:sz w:val="20"/>
                              <w:szCs w:val="20"/>
                              <w:lang w:val="en-GB"/>
                            </w:rPr>
                            <m:t>+1</m:t>
                          </m:r>
                        </m:e>
                      </m:rad>
                    </m:den>
                  </m:f>
                </m:e>
              </m:d>
              <m:r>
                <w:rPr>
                  <w:rFonts w:ascii="Cambria Math" w:eastAsiaTheme="minorEastAsia" w:hAnsi="Cambria Math" w:cs="Times New Roman"/>
                  <w:sz w:val="20"/>
                  <w:szCs w:val="20"/>
                  <w:lang w:val="en-GB"/>
                </w:rPr>
                <m:t>,</m:t>
              </m:r>
            </m:oMath>
            <w:r w:rsidR="00E57DC4" w:rsidRPr="00E45A5E">
              <w:rPr>
                <w:rFonts w:ascii="Times New Roman" w:eastAsiaTheme="minorEastAsia" w:hAnsi="Times New Roman" w:cs="Times New Roman"/>
                <w:sz w:val="20"/>
                <w:szCs w:val="20"/>
                <w:lang w:val="en-GB"/>
              </w:rPr>
              <w:t xml:space="preserve"> </w:t>
            </w:r>
          </w:p>
          <w:p w:rsidR="00E57DC4" w:rsidRPr="00E45A5E" w:rsidRDefault="002949F4" w:rsidP="006C6E7B">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GB"/>
              </w:rPr>
            </w:pPr>
            <m:oMath>
              <m:f>
                <m:fPr>
                  <m:ctrlPr>
                    <w:rPr>
                      <w:rFonts w:ascii="Cambria Math" w:eastAsiaTheme="minorEastAsia" w:hAnsi="Cambria Math" w:cs="Times New Roman"/>
                      <w:i/>
                      <w:sz w:val="20"/>
                      <w:szCs w:val="20"/>
                      <w:lang w:val="en-GB"/>
                    </w:rPr>
                  </m:ctrlPr>
                </m:fPr>
                <m:num>
                  <m:r>
                    <w:rPr>
                      <w:rFonts w:ascii="Cambria Math" w:eastAsiaTheme="minorEastAsia" w:hAnsi="Cambria Math" w:cs="Times New Roman"/>
                      <w:sz w:val="20"/>
                      <w:szCs w:val="20"/>
                      <w:lang w:val="en-GB"/>
                    </w:rPr>
                    <m:t>i</m:t>
                  </m:r>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r>
                    <w:rPr>
                      <w:rFonts w:ascii="Cambria Math" w:eastAsiaTheme="minorEastAsia" w:hAnsi="Cambria Math" w:cs="Times New Roman"/>
                      <w:sz w:val="20"/>
                      <w:szCs w:val="20"/>
                      <w:lang w:val="en-GB"/>
                    </w:rPr>
                    <m:t>K</m:t>
                  </m:r>
                </m:num>
                <m:den>
                  <m:r>
                    <w:rPr>
                      <w:rFonts w:ascii="Cambria Math" w:eastAsiaTheme="minorEastAsia" w:hAnsi="Cambria Math" w:cs="Times New Roman"/>
                      <w:sz w:val="20"/>
                      <w:szCs w:val="20"/>
                      <w:lang w:val="en-GB"/>
                    </w:rPr>
                    <m:t>2</m:t>
                  </m:r>
                </m:den>
              </m:f>
              <m:d>
                <m:dPr>
                  <m:ctrlPr>
                    <w:rPr>
                      <w:rFonts w:ascii="Cambria Math" w:eastAsiaTheme="minorEastAsia" w:hAnsi="Cambria Math" w:cs="Times New Roman"/>
                      <w:i/>
                      <w:sz w:val="20"/>
                      <w:szCs w:val="20"/>
                      <w:lang w:val="en-GB"/>
                    </w:rPr>
                  </m:ctrlPr>
                </m:dPr>
                <m:e>
                  <m:f>
                    <m:fPr>
                      <m:ctrlPr>
                        <w:rPr>
                          <w:rFonts w:ascii="Cambria Math" w:eastAsiaTheme="minorEastAsia" w:hAnsi="Cambria Math" w:cs="Times New Roman"/>
                          <w:i/>
                          <w:sz w:val="20"/>
                          <w:szCs w:val="20"/>
                          <w:lang w:val="en-GB"/>
                        </w:rPr>
                      </m:ctrlPr>
                    </m:fPr>
                    <m:num>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
                        <m:rPr>
                          <m:sty m:val="p"/>
                        </m:rPr>
                        <w:rPr>
                          <w:rFonts w:ascii="Cambria Math" w:eastAsiaTheme="minorEastAsia" w:hAnsi="Cambria Math"/>
                          <w:sz w:val="20"/>
                          <w:szCs w:val="20"/>
                          <w:lang w:val="en-GB"/>
                        </w:rPr>
                        <m:t>cn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cs="Times New Roman"/>
                          <w:sz w:val="20"/>
                          <w:szCs w:val="20"/>
                          <w:lang w:val="en-GB"/>
                        </w:rPr>
                        <m:t>+</m:t>
                      </m:r>
                      <m:rad>
                        <m:radPr>
                          <m:degHide m:val="1"/>
                          <m:ctrlPr>
                            <w:rPr>
                              <w:rFonts w:ascii="Cambria Math" w:eastAsiaTheme="minorEastAsia" w:hAnsi="Cambria Math" w:cs="Times New Roman"/>
                              <w:sz w:val="20"/>
                              <w:szCs w:val="20"/>
                              <w:lang w:val="en-GB"/>
                            </w:rPr>
                          </m:ctrlPr>
                        </m:radPr>
                        <m:deg/>
                        <m:e>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4</m:t>
                              </m:r>
                            </m:sup>
                          </m:sSup>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
                            <m:rPr>
                              <m:sty m:val="p"/>
                            </m:rPr>
                            <w:rPr>
                              <w:rFonts w:ascii="Cambria Math" w:eastAsiaTheme="minorEastAsia" w:hAnsi="Cambria Math" w:cs="Times New Roman"/>
                              <w:sz w:val="20"/>
                              <w:szCs w:val="20"/>
                              <w:lang w:val="en-GB"/>
                            </w:rPr>
                            <m:t>+1</m:t>
                          </m:r>
                        </m:e>
                      </m:rad>
                      <m:r>
                        <m:rPr>
                          <m:sty m:val="p"/>
                        </m:rPr>
                        <w:rPr>
                          <w:rFonts w:ascii="Cambria Math" w:eastAsiaTheme="minorEastAsia" w:hAnsi="Cambria Math"/>
                          <w:sz w:val="20"/>
                          <w:szCs w:val="20"/>
                          <w:lang w:val="en-GB"/>
                        </w:rPr>
                        <m:t>dn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num>
                    <m:den>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r>
                        <m:rPr>
                          <m:sty m:val="p"/>
                        </m:rPr>
                        <w:rPr>
                          <w:rFonts w:ascii="Cambria Math" w:eastAsiaTheme="minorEastAsia" w:hAnsi="Cambria Math" w:cs="Times New Roman"/>
                          <w:sz w:val="20"/>
                          <w:szCs w:val="20"/>
                          <w:lang w:val="en-GB"/>
                        </w:rPr>
                        <m:t>+</m:t>
                      </m:r>
                      <m:d>
                        <m:dPr>
                          <m:ctrlPr>
                            <w:rPr>
                              <w:rFonts w:ascii="Cambria Math" w:eastAsiaTheme="minorEastAsia" w:hAnsi="Cambria Math" w:cs="Times New Roman"/>
                              <w:i/>
                              <w:sz w:val="20"/>
                              <w:szCs w:val="20"/>
                              <w:lang w:val="en-GB"/>
                            </w:rPr>
                          </m:ctrlPr>
                        </m:dPr>
                        <m:e>
                          <m:r>
                            <w:rPr>
                              <w:rFonts w:ascii="Cambria Math" w:eastAsiaTheme="minorEastAsia" w:hAnsi="Cambria Math" w:cs="Times New Roman"/>
                              <w:sz w:val="20"/>
                              <w:szCs w:val="20"/>
                              <w:lang w:val="en-GB"/>
                            </w:rPr>
                            <m:t>m-</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3</m:t>
                              </m:r>
                            </m:sup>
                          </m:sSup>
                        </m:e>
                      </m:d>
                      <m:r>
                        <m:rPr>
                          <m:sty m:val="p"/>
                        </m:rPr>
                        <w:rPr>
                          <w:rFonts w:ascii="Cambria Math" w:eastAsiaTheme="minorEastAsia" w:hAnsi="Cambria Math"/>
                          <w:sz w:val="20"/>
                          <w:szCs w:val="20"/>
                          <w:lang w:val="en-GB"/>
                        </w:rPr>
                        <m:t>sn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den>
                  </m:f>
                  <m:r>
                    <w:rPr>
                      <w:rFonts w:ascii="Cambria Math" w:eastAsiaTheme="minorEastAsia" w:hAnsi="Cambria Math" w:cs="Times New Roman"/>
                      <w:sz w:val="20"/>
                      <w:szCs w:val="20"/>
                      <w:lang w:val="en-GB"/>
                    </w:rPr>
                    <m:t>+</m:t>
                  </m:r>
                  <m:f>
                    <m:fPr>
                      <m:ctrlPr>
                        <w:rPr>
                          <w:rFonts w:ascii="Cambria Math" w:eastAsiaTheme="minorEastAsia" w:hAnsi="Cambria Math" w:cs="Times New Roman"/>
                          <w:i/>
                          <w:sz w:val="20"/>
                          <w:szCs w:val="20"/>
                          <w:lang w:val="en-GB"/>
                        </w:rPr>
                      </m:ctrlPr>
                    </m:fPr>
                    <m:num>
                      <m:rad>
                        <m:radPr>
                          <m:degHide m:val="1"/>
                          <m:ctrlPr>
                            <w:rPr>
                              <w:rFonts w:ascii="Cambria Math" w:eastAsiaTheme="minorEastAsia" w:hAnsi="Cambria Math" w:cs="Times New Roman"/>
                              <w:sz w:val="20"/>
                              <w:szCs w:val="20"/>
                              <w:lang w:val="en-GB"/>
                            </w:rPr>
                          </m:ctrlPr>
                        </m:radPr>
                        <m:deg/>
                        <m:e>
                          <m:r>
                            <m:rPr>
                              <m:sty m:val="p"/>
                            </m:rPr>
                            <w:rPr>
                              <w:rFonts w:ascii="Cambria Math" w:eastAsiaTheme="minorEastAsia" w:hAnsi="Cambria Math" w:cs="Times New Roman"/>
                              <w:sz w:val="20"/>
                              <w:szCs w:val="20"/>
                              <w:lang w:val="en-GB"/>
                            </w:rPr>
                            <m:t>1-</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e>
                      </m:rad>
                      <m:r>
                        <m:rPr>
                          <m:sty m:val="p"/>
                        </m:rPr>
                        <w:rPr>
                          <w:rFonts w:ascii="Cambria Math" w:eastAsiaTheme="minorEastAsia" w:hAnsi="Cambria Math" w:cs="Times New Roman"/>
                          <w:sz w:val="20"/>
                          <w:szCs w:val="20"/>
                          <w:lang w:val="en-GB"/>
                        </w:rPr>
                        <m:t>+</m:t>
                      </m:r>
                      <m:d>
                        <m:dPr>
                          <m:ctrlPr>
                            <w:rPr>
                              <w:rFonts w:ascii="Cambria Math" w:eastAsiaTheme="minorEastAsia" w:hAnsi="Cambria Math" w:cs="Times New Roman"/>
                              <w:i/>
                              <w:sz w:val="20"/>
                              <w:szCs w:val="20"/>
                              <w:lang w:val="en-GB"/>
                            </w:rPr>
                          </m:ctrlPr>
                        </m:dPr>
                        <m:e>
                          <m:r>
                            <w:rPr>
                              <w:rFonts w:ascii="Cambria Math" w:eastAsiaTheme="minorEastAsia" w:hAnsi="Cambria Math" w:cs="Times New Roman"/>
                              <w:sz w:val="20"/>
                              <w:szCs w:val="20"/>
                              <w:lang w:val="en-GB"/>
                            </w:rPr>
                            <m:t>m-</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3</m:t>
                              </m:r>
                            </m:sup>
                          </m:sSup>
                        </m:e>
                      </m:d>
                      <m:r>
                        <m:rPr>
                          <m:sty m:val="p"/>
                        </m:rPr>
                        <w:rPr>
                          <w:rFonts w:ascii="Cambria Math" w:eastAsiaTheme="minorEastAsia" w:hAnsi="Cambria Math"/>
                          <w:sz w:val="20"/>
                          <w:szCs w:val="20"/>
                          <w:lang w:val="en-GB"/>
                        </w:rPr>
                        <m:t>sn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num>
                    <m:den>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
                        <m:rPr>
                          <m:sty m:val="p"/>
                        </m:rPr>
                        <w:rPr>
                          <w:rFonts w:ascii="Cambria Math" w:eastAsiaTheme="minorEastAsia" w:hAnsi="Cambria Math"/>
                          <w:sz w:val="20"/>
                          <w:szCs w:val="20"/>
                          <w:lang w:val="en-GB"/>
                        </w:rPr>
                        <m:t>cn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r>
                        <m:rPr>
                          <m:sty m:val="p"/>
                        </m:rPr>
                        <w:rPr>
                          <w:rFonts w:ascii="Cambria Math" w:eastAsiaTheme="minorEastAsia" w:hAnsi="Cambria Math" w:cs="Times New Roman"/>
                          <w:sz w:val="20"/>
                          <w:szCs w:val="20"/>
                          <w:lang w:val="en-GB"/>
                        </w:rPr>
                        <m:t>+</m:t>
                      </m:r>
                      <m:rad>
                        <m:radPr>
                          <m:degHide m:val="1"/>
                          <m:ctrlPr>
                            <w:rPr>
                              <w:rFonts w:ascii="Cambria Math" w:eastAsiaTheme="minorEastAsia" w:hAnsi="Cambria Math" w:cs="Times New Roman"/>
                              <w:sz w:val="20"/>
                              <w:szCs w:val="20"/>
                              <w:lang w:val="en-GB"/>
                            </w:rPr>
                          </m:ctrlPr>
                        </m:radPr>
                        <m:deg/>
                        <m:e>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4</m:t>
                              </m:r>
                            </m:sup>
                          </m:sSup>
                          <m:r>
                            <m:rPr>
                              <m:sty m:val="p"/>
                            </m:rPr>
                            <w:rPr>
                              <w:rFonts w:ascii="Cambria Math" w:eastAsiaTheme="minorEastAsia" w:hAnsi="Cambria Math" w:cs="Times New Roman"/>
                              <w:sz w:val="20"/>
                              <w:szCs w:val="20"/>
                              <w:lang w:val="en-GB"/>
                            </w:rPr>
                            <m:t>-</m:t>
                          </m:r>
                          <m:sSup>
                            <m:sSupPr>
                              <m:ctrlPr>
                                <w:rPr>
                                  <w:rFonts w:ascii="Cambria Math" w:eastAsiaTheme="minorEastAsia" w:hAnsi="Cambria Math" w:cs="Times New Roman"/>
                                  <w:sz w:val="20"/>
                                  <w:szCs w:val="20"/>
                                  <w:lang w:val="en-GB"/>
                                </w:rPr>
                              </m:ctrlPr>
                            </m:sSupPr>
                            <m:e>
                              <m:r>
                                <w:rPr>
                                  <w:rFonts w:ascii="Cambria Math" w:eastAsiaTheme="minorEastAsia" w:hAnsi="Cambria Math" w:cs="Times New Roman"/>
                                  <w:sz w:val="20"/>
                                  <w:szCs w:val="20"/>
                                  <w:lang w:val="en-GB"/>
                                </w:rPr>
                                <m:t>m</m:t>
                              </m:r>
                            </m:e>
                            <m:sup>
                              <m:r>
                                <m:rPr>
                                  <m:sty m:val="p"/>
                                </m:rPr>
                                <w:rPr>
                                  <w:rFonts w:ascii="Cambria Math" w:eastAsiaTheme="minorEastAsia" w:hAnsi="Cambria Math" w:cs="Times New Roman"/>
                                  <w:sz w:val="20"/>
                                  <w:szCs w:val="20"/>
                                  <w:lang w:val="en-GB"/>
                                </w:rPr>
                                <m:t>2</m:t>
                              </m:r>
                            </m:sup>
                          </m:sSup>
                          <m:r>
                            <m:rPr>
                              <m:sty m:val="p"/>
                            </m:rPr>
                            <w:rPr>
                              <w:rFonts w:ascii="Cambria Math" w:eastAsiaTheme="minorEastAsia" w:hAnsi="Cambria Math" w:cs="Times New Roman"/>
                              <w:sz w:val="20"/>
                              <w:szCs w:val="20"/>
                              <w:lang w:val="en-GB"/>
                            </w:rPr>
                            <m:t>+1</m:t>
                          </m:r>
                        </m:e>
                      </m:rad>
                      <m:r>
                        <m:rPr>
                          <m:sty m:val="p"/>
                        </m:rPr>
                        <w:rPr>
                          <w:rFonts w:ascii="Cambria Math" w:eastAsiaTheme="minorEastAsia" w:hAnsi="Cambria Math"/>
                          <w:sz w:val="20"/>
                          <w:szCs w:val="20"/>
                          <w:lang w:val="en-GB"/>
                        </w:rPr>
                        <m:t>dn</m:t>
                      </m:r>
                      <m:d>
                        <m:dPr>
                          <m:ctrlPr>
                            <w:rPr>
                              <w:rFonts w:ascii="Cambria Math" w:eastAsiaTheme="minorEastAsia" w:hAnsi="Cambria Math"/>
                              <w:sz w:val="20"/>
                              <w:szCs w:val="20"/>
                              <w:lang w:val="en-GB"/>
                            </w:rPr>
                          </m:ctrlPr>
                        </m:dPr>
                        <m:e>
                          <m:r>
                            <w:rPr>
                              <w:rFonts w:ascii="Cambria Math" w:eastAsia="Times New Roman" w:hAnsi="Cambria Math" w:cs="Times New Roman"/>
                              <w:sz w:val="20"/>
                              <w:szCs w:val="20"/>
                              <w:lang w:val="en-GB"/>
                            </w:rPr>
                            <m:t>ω</m:t>
                          </m:r>
                          <m:r>
                            <w:rPr>
                              <w:rFonts w:ascii="Cambria Math" w:eastAsiaTheme="minorEastAsia" w:hAnsi="Cambria Math" w:cs="Times New Roman"/>
                              <w:sz w:val="20"/>
                              <w:szCs w:val="20"/>
                              <w:lang w:val="en-US"/>
                            </w:rPr>
                            <m:t>ξ</m:t>
                          </m:r>
                        </m:e>
                      </m:d>
                    </m:den>
                  </m:f>
                </m:e>
              </m:d>
            </m:oMath>
            <w:r w:rsidR="002C44EB">
              <w:rPr>
                <w:rFonts w:ascii="Times New Roman" w:eastAsia="Times New Roman" w:hAnsi="Times New Roman" w:cs="Times New Roman"/>
                <w:sz w:val="18"/>
                <w:szCs w:val="18"/>
                <w:lang w:val="en-GB"/>
              </w:rPr>
              <w:t xml:space="preserve"> </w:t>
            </w:r>
          </w:p>
        </w:tc>
      </w:tr>
      <w:tr w:rsidR="00377F2B" w:rsidRPr="006E75C9" w:rsidTr="006C6E7B">
        <w:trPr>
          <w:trHeight w:val="1558"/>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377F2B" w:rsidRPr="00E45A5E" w:rsidRDefault="00377F2B" w:rsidP="006C6E7B">
            <w:pPr>
              <w:spacing w:before="120" w:after="120"/>
              <w:jc w:val="center"/>
              <w:rPr>
                <w:rFonts w:ascii="Times New Roman" w:hAnsi="Times New Roman" w:cs="Times New Roman"/>
                <w:sz w:val="18"/>
                <w:szCs w:val="18"/>
                <w:lang w:val="en-GB"/>
              </w:rPr>
            </w:pPr>
            <w:r w:rsidRPr="00E45A5E">
              <w:rPr>
                <w:rFonts w:ascii="Times New Roman" w:hAnsi="Times New Roman" w:cs="Times New Roman"/>
                <w:sz w:val="18"/>
                <w:szCs w:val="18"/>
                <w:lang w:val="en-GB"/>
              </w:rPr>
              <w:t>6</w:t>
            </w:r>
          </w:p>
        </w:tc>
        <w:tc>
          <w:tcPr>
            <w:tcW w:w="1572"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m:t>
              </m:r>
              <m:d>
                <m:dPr>
                  <m:ctrlPr>
                    <w:rPr>
                      <w:rFonts w:ascii="Cambria Math" w:eastAsia="Times New Roman" w:hAnsi="Cambria Math" w:cs="Times New Roman"/>
                      <w:i/>
                      <w:sz w:val="18"/>
                      <w:szCs w:val="18"/>
                      <w:lang w:val="en-GB"/>
                    </w:rPr>
                  </m:ctrlPr>
                </m:dPr>
                <m:e>
                  <m:sSup>
                    <m:sSupPr>
                      <m:ctrlPr>
                        <w:rPr>
                          <w:rFonts w:ascii="Cambria Math" w:eastAsiaTheme="minorEastAsia" w:hAnsi="Cambria Math" w:cs="Times New Roman"/>
                          <w:i/>
                          <w:sz w:val="18"/>
                          <w:szCs w:val="18"/>
                          <w:lang w:val="en-GB"/>
                        </w:rPr>
                      </m:ctrlPr>
                    </m:sSupPr>
                    <m:e>
                      <m:r>
                        <w:rPr>
                          <w:rFonts w:ascii="Cambria Math" w:eastAsiaTheme="minorEastAsia" w:hAnsi="Cambria Math" w:cs="Times New Roman"/>
                          <w:sz w:val="18"/>
                          <w:szCs w:val="18"/>
                          <w:lang w:val="en-GB"/>
                        </w:rPr>
                        <m:t>4</m:t>
                      </m:r>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e>
              </m:d>
            </m:oMath>
            <w:r w:rsidR="00377F2B" w:rsidRPr="00E45A5E">
              <w:rPr>
                <w:rFonts w:ascii="Cambria Math" w:eastAsiaTheme="minorEastAsia" w:hAnsi="Cambria Math"/>
                <w:sz w:val="18"/>
                <w:szCs w:val="18"/>
                <w:lang w:val="en-GB"/>
              </w:rPr>
              <w:t xml:space="preserve"> </w:t>
            </w:r>
          </w:p>
        </w:tc>
        <w:tc>
          <w:tcPr>
            <w:tcW w:w="1701"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d>
                <m:dPr>
                  <m:ctrlPr>
                    <w:rPr>
                      <w:rFonts w:ascii="Cambria Math" w:eastAsiaTheme="minorEastAsia" w:hAnsi="Cambria Math" w:cs="Times New Roman"/>
                      <w:i/>
                      <w:sz w:val="18"/>
                      <w:szCs w:val="18"/>
                      <w:lang w:val="en-GB"/>
                    </w:rPr>
                  </m:ctrlPr>
                </m:dPr>
                <m:e>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1-2m</m:t>
                      </m:r>
                    </m:e>
                    <m:sup>
                      <m:r>
                        <w:rPr>
                          <w:rFonts w:ascii="Cambria Math" w:eastAsiaTheme="minorEastAsia" w:hAnsi="Times New Roman" w:cs="Times New Roman"/>
                          <w:sz w:val="18"/>
                          <w:szCs w:val="18"/>
                          <w:lang w:val="en-GB"/>
                        </w:rPr>
                        <m:t>2</m:t>
                      </m:r>
                    </m:sup>
                  </m:sSup>
                </m:e>
              </m:d>
              <m:r>
                <w:rPr>
                  <w:rFonts w:ascii="Cambria Math" w:eastAsiaTheme="minorEastAsia" w:hAnsi="Cambria Math" w:cs="Times New Roman"/>
                  <w:sz w:val="18"/>
                  <w:szCs w:val="18"/>
                  <w:lang w:val="en-GB"/>
                </w:rPr>
                <m:t>/2</m:t>
              </m:r>
            </m:oMath>
            <w:r w:rsidR="00377F2B" w:rsidRPr="00E45A5E">
              <w:rPr>
                <w:rFonts w:ascii="Cambria Math" w:eastAsiaTheme="minorEastAsia" w:hAnsi="Cambria Math"/>
                <w:sz w:val="18"/>
                <w:szCs w:val="18"/>
                <w:lang w:val="en-GB"/>
              </w:rPr>
              <w:t xml:space="preserve"> </w:t>
            </w:r>
          </w:p>
        </w:tc>
        <w:tc>
          <w:tcPr>
            <w:tcW w:w="1632"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/4</m:t>
              </m:r>
            </m:oMath>
            <w:r w:rsidR="00377F2B" w:rsidRPr="00E45A5E">
              <w:rPr>
                <w:rFonts w:ascii="Cambria Math" w:eastAsiaTheme="minorEastAsia" w:hAnsi="Cambria Math"/>
                <w:sz w:val="18"/>
                <w:szCs w:val="18"/>
                <w:lang w:val="en-GB"/>
              </w:rPr>
              <w:t xml:space="preserve"> </w:t>
            </w:r>
          </w:p>
        </w:tc>
        <w:tc>
          <w:tcPr>
            <w:tcW w:w="5479" w:type="dxa"/>
            <w:tcMar>
              <w:left w:w="28" w:type="dxa"/>
              <w:right w:w="28" w:type="dxa"/>
            </w:tcMar>
            <w:vAlign w:val="center"/>
          </w:tcPr>
          <w:p w:rsidR="00377F2B" w:rsidRPr="00E45A5E" w:rsidRDefault="00377F2B"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sz w:val="18"/>
                <w:szCs w:val="18"/>
                <w:lang w:val="en-GB"/>
              </w:rPr>
            </w:pPr>
            <m:oMathPara>
              <m:oMath>
                <m:r>
                  <w:rPr>
                    <w:rFonts w:ascii="Cambria Math" w:eastAsiaTheme="minorEastAsia" w:hAnsi="Cambria Math"/>
                    <w:sz w:val="18"/>
                    <w:szCs w:val="18"/>
                    <w:lang w:val="en-GB"/>
                  </w:rPr>
                  <m:t>K</m:t>
                </m:r>
                <m:d>
                  <m:dPr>
                    <m:ctrlPr>
                      <w:rPr>
                        <w:rFonts w:ascii="Cambria Math" w:eastAsiaTheme="minorEastAsia" w:hAnsi="Cambria Math" w:cs="Times New Roman"/>
                        <w:i/>
                        <w:sz w:val="18"/>
                        <w:szCs w:val="18"/>
                        <w:lang w:val="en-GB"/>
                      </w:rPr>
                    </m:ctrlPr>
                  </m:dPr>
                  <m:e>
                    <m:r>
                      <m:rPr>
                        <m:sty m:val="p"/>
                      </m:rPr>
                      <w:rPr>
                        <w:rFonts w:ascii="Cambria Math" w:eastAsiaTheme="minorEastAsia" w:hAnsi="Cambria Math"/>
                        <w:sz w:val="18"/>
                        <w:szCs w:val="18"/>
                        <w:lang w:val="en-GB"/>
                      </w:rPr>
                      <m:t>ns</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w:rPr>
                        <w:rFonts w:ascii="Cambria Math" w:eastAsiaTheme="minorEastAsia" w:hAnsi="Cambria Math" w:cs="Times New Roman"/>
                        <w:sz w:val="18"/>
                        <w:szCs w:val="18"/>
                        <w:lang w:val="en-GB"/>
                      </w:rPr>
                      <m:t>∓</m:t>
                    </m:r>
                    <m:r>
                      <m:rPr>
                        <m:sty m:val="p"/>
                      </m:rPr>
                      <w:rPr>
                        <w:rFonts w:ascii="Cambria Math" w:eastAsiaTheme="minorEastAsia" w:hAnsi="Cambria Math"/>
                        <w:sz w:val="18"/>
                        <w:szCs w:val="18"/>
                        <w:lang w:val="en-GB"/>
                      </w:rPr>
                      <m:t>cs</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w:rPr>
                    <w:rFonts w:ascii="Cambria Math" w:eastAsiaTheme="minorEastAsia" w:hAnsi="Cambria Math" w:cs="Times New Roman"/>
                    <w:sz w:val="18"/>
                    <w:szCs w:val="18"/>
                    <w:lang w:val="en-GB"/>
                  </w:rPr>
                  <m:t xml:space="preserve">,  </m:t>
                </m:r>
                <m:r>
                  <w:rPr>
                    <w:rFonts w:ascii="Cambria Math" w:eastAsiaTheme="minorEastAsia" w:hAnsi="Cambria Math"/>
                    <w:sz w:val="18"/>
                    <w:szCs w:val="18"/>
                    <w:lang w:val="en-GB"/>
                  </w:rPr>
                  <m:t>K</m:t>
                </m:r>
                <m:d>
                  <m:dPr>
                    <m:ctrlPr>
                      <w:rPr>
                        <w:rFonts w:ascii="Cambria Math" w:eastAsiaTheme="minorEastAsia" w:hAnsi="Cambria Math" w:cs="Times New Roman"/>
                        <w:i/>
                        <w:sz w:val="18"/>
                        <w:szCs w:val="18"/>
                        <w:lang w:val="en-GB"/>
                      </w:rPr>
                    </m:ctrlPr>
                  </m:dPr>
                  <m:e>
                    <m:r>
                      <m:rPr>
                        <m:sty m:val="p"/>
                      </m:rPr>
                      <w:rPr>
                        <w:rFonts w:ascii="Cambria Math" w:eastAsiaTheme="minorEastAsia" w:hAnsi="Cambria Math" w:cs="Times New Roman"/>
                        <w:sz w:val="18"/>
                        <w:szCs w:val="18"/>
                        <w:lang w:val="en-GB"/>
                      </w:rPr>
                      <m:t>dc</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w:rPr>
                        <w:rFonts w:ascii="Cambria Math" w:eastAsiaTheme="minorEastAsia" w:hAnsi="Cambria Math" w:cs="Times New Roman"/>
                        <w:sz w:val="18"/>
                        <w:szCs w:val="18"/>
                        <w:lang w:val="en-GB"/>
                      </w:rPr>
                      <m:t>∓</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sc</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oMath>
            </m:oMathPara>
          </w:p>
          <w:p w:rsidR="00377F2B" w:rsidRPr="00E45A5E" w:rsidRDefault="00377F2B"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sz w:val="18"/>
                <w:szCs w:val="18"/>
                <w:lang w:val="en-GB"/>
              </w:rPr>
            </w:pPr>
            <m:oMathPara>
              <m:oMath>
                <m:r>
                  <w:rPr>
                    <w:rFonts w:ascii="Cambria Math" w:eastAsiaTheme="minorEastAsia" w:hAnsi="Cambria Math"/>
                    <w:sz w:val="18"/>
                    <w:szCs w:val="18"/>
                    <w:lang w:val="en-GB"/>
                  </w:rPr>
                  <m:t>K</m:t>
                </m:r>
                <m:d>
                  <m:dPr>
                    <m:ctrlPr>
                      <w:rPr>
                        <w:rFonts w:ascii="Cambria Math" w:eastAsiaTheme="minorEastAsia" w:hAnsi="Cambria Math" w:cs="Times New Roman"/>
                        <w:i/>
                        <w:sz w:val="18"/>
                        <w:szCs w:val="18"/>
                        <w:lang w:val="en-GB"/>
                      </w:rPr>
                    </m:ctrlPr>
                  </m:dPr>
                  <m:e>
                    <m:r>
                      <w:rPr>
                        <w:rFonts w:ascii="Cambria Math" w:eastAsiaTheme="minorEastAsia" w:hAnsi="Cambria Math"/>
                        <w:sz w:val="18"/>
                        <w:szCs w:val="18"/>
                        <w:lang w:val="en-GB"/>
                      </w:rPr>
                      <m:t>m</m:t>
                    </m:r>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w:rPr>
                        <w:rFonts w:ascii="Cambria Math" w:eastAsiaTheme="minorEastAsia" w:hAnsi="Cambria Math" w:cs="Times New Roman"/>
                        <w:sz w:val="18"/>
                        <w:szCs w:val="18"/>
                        <w:lang w:val="en-GB"/>
                      </w:rPr>
                      <m:t>∓i</m:t>
                    </m:r>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w:rPr>
                    <w:rFonts w:ascii="Cambria Math" w:eastAsiaTheme="minorEastAsia" w:hAnsi="Cambria Math"/>
                    <w:sz w:val="18"/>
                    <w:szCs w:val="18"/>
                    <w:lang w:val="en-GB"/>
                  </w:rPr>
                  <m:t xml:space="preserve"> </m:t>
                </m:r>
                <m:r>
                  <w:rPr>
                    <w:rFonts w:ascii="Cambria Math" w:eastAsiaTheme="minorEastAsia" w:hAnsi="Cambria Math" w:cs="Times New Roman"/>
                    <w:sz w:val="18"/>
                    <w:szCs w:val="18"/>
                    <w:lang w:val="en-GB"/>
                  </w:rPr>
                  <m:t xml:space="preserve">,  </m:t>
                </m:r>
                <m:r>
                  <w:rPr>
                    <w:rFonts w:ascii="Cambria Math" w:eastAsiaTheme="minorEastAsia" w:hAnsi="Cambria Math"/>
                    <w:sz w:val="18"/>
                    <w:szCs w:val="18"/>
                    <w:lang w:val="en-GB"/>
                  </w:rPr>
                  <m:t>K</m:t>
                </m:r>
                <m:d>
                  <m:dPr>
                    <m:ctrlPr>
                      <w:rPr>
                        <w:rFonts w:ascii="Cambria Math" w:eastAsiaTheme="minorEastAsia" w:hAnsi="Cambria Math" w:cs="Times New Roman"/>
                        <w:i/>
                        <w:sz w:val="18"/>
                        <w:szCs w:val="18"/>
                        <w:lang w:val="en-GB"/>
                      </w:rPr>
                    </m:ctrlPr>
                  </m:dPr>
                  <m:e>
                    <m:r>
                      <w:rPr>
                        <w:rFonts w:ascii="Cambria Math" w:eastAsiaTheme="minorEastAsia" w:hAnsi="Cambria Math"/>
                        <w:sz w:val="18"/>
                        <w:szCs w:val="18"/>
                        <w:lang w:val="en-GB"/>
                      </w:rPr>
                      <m:t>m</m:t>
                    </m:r>
                    <m:r>
                      <m:rPr>
                        <m:sty m:val="p"/>
                      </m:rPr>
                      <w:rPr>
                        <w:rFonts w:ascii="Cambria Math" w:eastAsiaTheme="minorEastAsia" w:hAnsi="Cambria Math"/>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w:rPr>
                        <w:rFonts w:ascii="Cambria Math" w:eastAsiaTheme="minorEastAsia" w:hAnsi="Cambria Math" w:cs="Times New Roman"/>
                        <w:sz w:val="18"/>
                        <w:szCs w:val="18"/>
                        <w:lang w:val="en-GB"/>
                      </w:rPr>
                      <m:t>∓i</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nd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w:rPr>
                    <w:rFonts w:ascii="Cambria Math" w:eastAsiaTheme="minorEastAsia" w:hAnsi="Cambria Math"/>
                    <w:sz w:val="18"/>
                    <w:szCs w:val="18"/>
                    <w:lang w:val="en-GB"/>
                  </w:rPr>
                  <m:t>,</m:t>
                </m:r>
              </m:oMath>
            </m:oMathPara>
          </w:p>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sz w:val="18"/>
                <w:szCs w:val="18"/>
                <w:lang w:val="en-GB"/>
              </w:rPr>
            </w:pPr>
            <m:oMathPara>
              <m:oMath>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K</m:t>
                    </m:r>
                    <m:d>
                      <m:dPr>
                        <m:ctrlPr>
                          <w:rPr>
                            <w:rFonts w:ascii="Cambria Math" w:eastAsiaTheme="minorEastAsia" w:hAnsi="Cambria Math" w:cs="Times New Roman"/>
                            <w:i/>
                            <w:sz w:val="18"/>
                            <w:szCs w:val="18"/>
                            <w:lang w:val="en-GB"/>
                          </w:rPr>
                        </m:ctrlPr>
                      </m:dPr>
                      <m:e>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
                      <w:rPr>
                        <w:rFonts w:ascii="Cambria Math" w:eastAsiaTheme="minorEastAsia" w:hAnsi="Cambria Math" w:cs="Times New Roman"/>
                        <w:sz w:val="18"/>
                        <w:szCs w:val="18"/>
                        <w:lang w:val="en-GB"/>
                      </w:rPr>
                      <m:t>m</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2-</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cs="Times New Roman"/>
                        <w:sz w:val="18"/>
                        <w:szCs w:val="18"/>
                        <w:lang w:val="en-GB"/>
                      </w:rPr>
                      <m:t>+</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4</m:t>
                            </m:r>
                          </m:sup>
                        </m:sSup>
                        <m:r>
                          <m:rPr>
                            <m:sty m:val="p"/>
                          </m:rPr>
                          <w:rPr>
                            <w:rFonts w:ascii="Cambria Math" w:eastAsiaTheme="minorEastAsia" w:hAnsi="Cambria Math" w:cs="Times New Roman"/>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+1</m:t>
                        </m:r>
                      </m:e>
                    </m:rad>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 xml:space="preserve">,     </m:t>
                </m:r>
              </m:oMath>
            </m:oMathPara>
          </w:p>
          <w:p w:rsidR="00377F2B" w:rsidRPr="00E45A5E" w:rsidRDefault="00377F2B"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sz w:val="18"/>
                <w:szCs w:val="18"/>
                <w:lang w:val="en-GB"/>
              </w:rPr>
            </w:pPr>
            <m:oMathPara>
              <m:oMath>
                <m:r>
                  <w:rPr>
                    <w:rFonts w:ascii="Cambria Math" w:eastAsiaTheme="minorEastAsia" w:hAnsi="Cambria Math"/>
                    <w:sz w:val="18"/>
                    <w:szCs w:val="18"/>
                    <w:lang w:val="en-GB"/>
                  </w:rPr>
                  <m:t xml:space="preserve"> </m:t>
                </m:r>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K</m:t>
                    </m:r>
                    <m:d>
                      <m:dPr>
                        <m:ctrlPr>
                          <w:rPr>
                            <w:rFonts w:ascii="Cambria Math" w:eastAsiaTheme="minorEastAsia" w:hAnsi="Cambria Math" w:cs="Times New Roman"/>
                            <w:i/>
                            <w:sz w:val="18"/>
                            <w:szCs w:val="18"/>
                            <w:lang w:val="en-GB"/>
                          </w:rPr>
                        </m:ctrlPr>
                      </m:dPr>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sz w:val="18"/>
                            <w:szCs w:val="18"/>
                            <w:lang w:val="en-GB"/>
                          </w:rPr>
                          <m:t>-1+cn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ctrlPr>
                          <w:rPr>
                            <w:rFonts w:ascii="Cambria Math" w:eastAsiaTheme="minorEastAsia" w:hAnsi="Cambria Math" w:cs="Times New Roman"/>
                            <w:sz w:val="18"/>
                            <w:szCs w:val="18"/>
                            <w:lang w:val="en-GB"/>
                          </w:rPr>
                        </m:ctrlPr>
                      </m:e>
                    </m:d>
                  </m:num>
                  <m:den>
                    <m:r>
                      <w:rPr>
                        <w:rFonts w:ascii="Cambria Math" w:eastAsiaTheme="minorEastAsia" w:hAnsi="Cambria Math" w:cs="Times New Roman"/>
                        <w:sz w:val="18"/>
                        <w:szCs w:val="18"/>
                        <w:lang w:val="en-GB"/>
                      </w:rPr>
                      <m:t>m</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2-</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cs="Times New Roman"/>
                        <w:sz w:val="18"/>
                        <w:szCs w:val="18"/>
                        <w:lang w:val="en-GB"/>
                      </w:rPr>
                      <m:t>+</m:t>
                    </m:r>
                    <m:rad>
                      <m:radPr>
                        <m:degHide m:val="1"/>
                        <m:ctrlPr>
                          <w:rPr>
                            <w:rFonts w:ascii="Cambria Math" w:eastAsiaTheme="minorEastAsia" w:hAnsi="Cambria Math" w:cs="Times New Roman"/>
                            <w:sz w:val="18"/>
                            <w:szCs w:val="18"/>
                            <w:lang w:val="en-GB"/>
                          </w:rPr>
                        </m:ctrlPr>
                      </m:radPr>
                      <m:deg/>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6</m:t>
                            </m:r>
                          </m:sup>
                        </m:sSup>
                        <m:r>
                          <m:rPr>
                            <m:sty m:val="p"/>
                          </m:rPr>
                          <w:rPr>
                            <w:rFonts w:ascii="Cambria Math" w:eastAsiaTheme="minorEastAsia" w:hAnsi="Cambria Math" w:cs="Times New Roman"/>
                            <w:sz w:val="18"/>
                            <w:szCs w:val="18"/>
                            <w:lang w:val="en-GB"/>
                          </w:rPr>
                          <m:t>-2</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4</m:t>
                            </m:r>
                          </m:sup>
                        </m:sSup>
                        <m:r>
                          <m:rPr>
                            <m:sty m:val="p"/>
                          </m:rPr>
                          <w:rPr>
                            <w:rFonts w:ascii="Cambria Math" w:eastAsiaTheme="minorEastAsia" w:hAnsi="Cambria Math" w:cs="Times New Roman"/>
                            <w:sz w:val="18"/>
                            <w:szCs w:val="18"/>
                            <w:lang w:val="en-GB"/>
                          </w:rPr>
                          <m:t>+1</m:t>
                        </m:r>
                      </m:e>
                    </m:rad>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cs="Times New Roman"/>
                    <w:sz w:val="18"/>
                    <w:szCs w:val="18"/>
                    <w:lang w:val="en-GB"/>
                  </w:rPr>
                  <m:t>,</m:t>
                </m:r>
              </m:oMath>
            </m:oMathPara>
          </w:p>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sz w:val="18"/>
                <w:szCs w:val="18"/>
                <w:lang w:val="en-GB"/>
              </w:rPr>
            </w:pPr>
            <m:oMathPara>
              <m:oMath>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K</m:t>
                    </m:r>
                    <m:d>
                      <m:dPr>
                        <m:ctrlPr>
                          <w:rPr>
                            <w:rFonts w:ascii="Cambria Math" w:eastAsiaTheme="minorEastAsia" w:hAnsi="Cambria Math" w:cs="Times New Roman"/>
                            <w:i/>
                            <w:sz w:val="18"/>
                            <w:szCs w:val="18"/>
                            <w:lang w:val="en-GB"/>
                          </w:rPr>
                        </m:ctrlPr>
                      </m:dPr>
                      <m:e>
                        <m:r>
                          <w:rPr>
                            <w:rFonts w:ascii="Cambria Math" w:eastAsiaTheme="minorEastAsia" w:hAnsi="Cambria Math" w:cs="Times New Roman"/>
                            <w:sz w:val="18"/>
                            <w:szCs w:val="18"/>
                            <w:lang w:val="en-GB"/>
                          </w:rPr>
                          <m:t>m</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2-</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cs="Times New Roman"/>
                            <w:sz w:val="18"/>
                            <w:szCs w:val="18"/>
                            <w:lang w:val="en-GB"/>
                          </w:rPr>
                          <m:t>+</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4</m:t>
                                </m:r>
                              </m:sup>
                            </m:sSup>
                            <m:r>
                              <m:rPr>
                                <m:sty m:val="p"/>
                              </m:rPr>
                              <w:rPr>
                                <w:rFonts w:ascii="Cambria Math" w:eastAsiaTheme="minorEastAsia" w:hAnsi="Cambria Math" w:cs="Times New Roman"/>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+1</m:t>
                            </m:r>
                          </m:e>
                        </m:rad>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ctrlPr>
                          <w:rPr>
                            <w:rFonts w:ascii="Cambria Math" w:eastAsiaTheme="minorEastAsia" w:hAnsi="Cambria Math"/>
                            <w:sz w:val="18"/>
                            <w:szCs w:val="18"/>
                            <w:lang w:val="en-GB"/>
                          </w:rPr>
                        </m:ctrlPr>
                      </m:e>
                    </m:d>
                  </m:num>
                  <m:den>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 xml:space="preserve"> ,    </m:t>
                </m:r>
              </m:oMath>
            </m:oMathPara>
          </w:p>
          <w:p w:rsidR="00377F2B" w:rsidRPr="00E45A5E" w:rsidRDefault="00377F2B"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sz w:val="18"/>
                <w:szCs w:val="18"/>
                <w:lang w:val="en-GB"/>
              </w:rPr>
            </w:pPr>
            <m:oMathPara>
              <m:oMath>
                <m:r>
                  <w:rPr>
                    <w:rFonts w:ascii="Cambria Math" w:eastAsiaTheme="minorEastAsia" w:hAnsi="Cambria Math"/>
                    <w:sz w:val="18"/>
                    <w:szCs w:val="18"/>
                    <w:lang w:val="en-GB"/>
                  </w:rPr>
                  <m:t xml:space="preserve"> </m:t>
                </m:r>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K</m:t>
                    </m:r>
                    <m:d>
                      <m:dPr>
                        <m:ctrlPr>
                          <w:rPr>
                            <w:rFonts w:ascii="Cambria Math" w:eastAsiaTheme="minorEastAsia" w:hAnsi="Cambria Math" w:cs="Times New Roman"/>
                            <w:i/>
                            <w:sz w:val="18"/>
                            <w:szCs w:val="18"/>
                            <w:lang w:val="en-GB"/>
                          </w:rPr>
                        </m:ctrlPr>
                      </m:dPr>
                      <m:e>
                        <m:r>
                          <w:rPr>
                            <w:rFonts w:ascii="Cambria Math" w:eastAsiaTheme="minorEastAsia" w:hAnsi="Cambria Math" w:cs="Times New Roman"/>
                            <w:sz w:val="18"/>
                            <w:szCs w:val="18"/>
                            <w:lang w:val="en-GB"/>
                          </w:rPr>
                          <m:t>m</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2-</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cs="Times New Roman"/>
                            <w:sz w:val="18"/>
                            <w:szCs w:val="18"/>
                            <w:lang w:val="en-GB"/>
                          </w:rPr>
                          <m:t>+</m:t>
                        </m:r>
                        <m:rad>
                          <m:radPr>
                            <m:degHide m:val="1"/>
                            <m:ctrlPr>
                              <w:rPr>
                                <w:rFonts w:ascii="Cambria Math" w:eastAsiaTheme="minorEastAsia" w:hAnsi="Cambria Math" w:cs="Times New Roman"/>
                                <w:sz w:val="18"/>
                                <w:szCs w:val="18"/>
                                <w:lang w:val="en-GB"/>
                              </w:rPr>
                            </m:ctrlPr>
                          </m:radPr>
                          <m:deg/>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6</m:t>
                                </m:r>
                              </m:sup>
                            </m:sSup>
                            <m:r>
                              <m:rPr>
                                <m:sty m:val="p"/>
                              </m:rPr>
                              <w:rPr>
                                <w:rFonts w:ascii="Cambria Math" w:eastAsiaTheme="minorEastAsia" w:hAnsi="Cambria Math" w:cs="Times New Roman"/>
                                <w:sz w:val="18"/>
                                <w:szCs w:val="18"/>
                                <w:lang w:val="en-GB"/>
                              </w:rPr>
                              <m:t>-2</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4</m:t>
                                </m:r>
                              </m:sup>
                            </m:sSup>
                            <m:r>
                              <m:rPr>
                                <m:sty m:val="p"/>
                              </m:rPr>
                              <w:rPr>
                                <w:rFonts w:ascii="Cambria Math" w:eastAsiaTheme="minorEastAsia" w:hAnsi="Cambria Math" w:cs="Times New Roman"/>
                                <w:sz w:val="18"/>
                                <w:szCs w:val="18"/>
                                <w:lang w:val="en-GB"/>
                              </w:rPr>
                              <m:t>+1</m:t>
                            </m:r>
                          </m:e>
                        </m:rad>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ctrlPr>
                          <w:rPr>
                            <w:rFonts w:ascii="Cambria Math" w:eastAsiaTheme="minorEastAsia" w:hAnsi="Cambria Math"/>
                            <w:sz w:val="18"/>
                            <w:szCs w:val="18"/>
                            <w:lang w:val="en-GB"/>
                          </w:rPr>
                        </m:ctrlPr>
                      </m:e>
                    </m:d>
                  </m:num>
                  <m:den>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sz w:val="18"/>
                        <w:szCs w:val="18"/>
                        <w:lang w:val="en-GB"/>
                      </w:rPr>
                      <m:t>-1+cn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cs="Times New Roman"/>
                    <w:sz w:val="18"/>
                    <w:szCs w:val="18"/>
                    <w:lang w:val="en-GB"/>
                  </w:rPr>
                  <m:t>,</m:t>
                </m:r>
              </m:oMath>
            </m:oMathPara>
          </w:p>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sz w:val="18"/>
                <w:szCs w:val="18"/>
                <w:lang w:val="en-GB"/>
              </w:rPr>
            </w:pPr>
            <m:oMathPara>
              <m:oMath>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K</m:t>
                    </m:r>
                    <m:d>
                      <m:dPr>
                        <m:ctrlPr>
                          <w:rPr>
                            <w:rFonts w:ascii="Cambria Math" w:eastAsiaTheme="minorEastAsia" w:hAnsi="Cambria Math" w:cs="Times New Roman"/>
                            <w:i/>
                            <w:sz w:val="18"/>
                            <w:szCs w:val="18"/>
                            <w:lang w:val="en-GB"/>
                          </w:rPr>
                        </m:ctrlPr>
                      </m:dPr>
                      <m:e>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m:t>
                        </m:r>
                        <m:r>
                          <w:rPr>
                            <w:rFonts w:ascii="Cambria Math" w:eastAsiaTheme="minorEastAsia" w:hAnsi="Cambria Math"/>
                            <w:sz w:val="18"/>
                            <w:szCs w:val="18"/>
                            <w:lang w:val="en-GB"/>
                          </w:rPr>
                          <m:t>i</m:t>
                        </m:r>
                        <m:d>
                          <m:dPr>
                            <m:ctrlPr>
                              <w:rPr>
                                <w:rFonts w:ascii="Cambria Math" w:eastAsiaTheme="minorEastAsia" w:hAnsi="Cambria Math" w:cs="Times New Roman"/>
                                <w:i/>
                                <w:sz w:val="18"/>
                                <w:szCs w:val="18"/>
                                <w:lang w:val="en-GB"/>
                              </w:rPr>
                            </m:ctrlPr>
                          </m:dPr>
                          <m:e>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Cambria Math" w:cs="Times New Roman"/>
                                    <w:sz w:val="18"/>
                                    <w:szCs w:val="18"/>
                                    <w:lang w:val="en-GB"/>
                                  </w:rPr>
                                  <m:t>3</m:t>
                                </m:r>
                              </m:sup>
                            </m:sSup>
                          </m:e>
                        </m:d>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2-</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cs="Times New Roman"/>
                        <w:sz w:val="18"/>
                        <w:szCs w:val="18"/>
                        <w:lang w:val="en-GB"/>
                      </w:rPr>
                      <m:t>+</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6</m:t>
                            </m:r>
                          </m:sup>
                        </m:sSup>
                        <m:r>
                          <m:rPr>
                            <m:sty m:val="p"/>
                          </m:rPr>
                          <w:rPr>
                            <w:rFonts w:ascii="Cambria Math" w:eastAsiaTheme="minorEastAsia" w:hAnsi="Cambria Math" w:cs="Times New Roman"/>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2m</m:t>
                            </m:r>
                          </m:e>
                          <m:sup>
                            <m:r>
                              <m:rPr>
                                <m:sty m:val="p"/>
                              </m:rPr>
                              <w:rPr>
                                <w:rFonts w:ascii="Cambria Math" w:eastAsiaTheme="minorEastAsia" w:hAnsi="Cambria Math" w:cs="Times New Roman"/>
                                <w:sz w:val="18"/>
                                <w:szCs w:val="18"/>
                                <w:lang w:val="en-GB"/>
                              </w:rPr>
                              <m:t>4</m:t>
                            </m:r>
                          </m:sup>
                        </m:sSup>
                        <m:r>
                          <m:rPr>
                            <m:sty m:val="p"/>
                          </m:rPr>
                          <w:rPr>
                            <w:rFonts w:ascii="Cambria Math" w:eastAsiaTheme="minorEastAsia" w:hAnsi="Cambria Math" w:cs="Times New Roman"/>
                            <w:sz w:val="18"/>
                            <w:szCs w:val="18"/>
                            <w:lang w:val="en-GB"/>
                          </w:rPr>
                          <m:t>-1</m:t>
                        </m:r>
                      </m:e>
                    </m:rad>
                  </m:den>
                </m:f>
                <m:r>
                  <w:rPr>
                    <w:rFonts w:ascii="Cambria Math" w:eastAsiaTheme="minorEastAsia" w:hAnsi="Cambria Math" w:cs="Times New Roman"/>
                    <w:sz w:val="18"/>
                    <w:szCs w:val="18"/>
                    <w:lang w:val="en-GB"/>
                  </w:rPr>
                  <m:t xml:space="preserve">,    </m:t>
                </m:r>
              </m:oMath>
            </m:oMathPara>
          </w:p>
          <w:p w:rsidR="00377F2B" w:rsidRPr="00E45A5E" w:rsidRDefault="00377F2B"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sz w:val="18"/>
                <w:szCs w:val="18"/>
                <w:lang w:val="en-GB"/>
              </w:rPr>
            </w:pPr>
            <m:oMathPara>
              <m:oMath>
                <m:r>
                  <w:rPr>
                    <w:rFonts w:ascii="Cambria Math" w:eastAsiaTheme="minorEastAsia" w:hAnsi="Cambria Math"/>
                    <w:sz w:val="18"/>
                    <w:szCs w:val="18"/>
                    <w:lang w:val="en-GB"/>
                  </w:rPr>
                  <m:t xml:space="preserve"> </m:t>
                </m:r>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K</m:t>
                    </m:r>
                    <m:d>
                      <m:dPr>
                        <m:ctrlPr>
                          <w:rPr>
                            <w:rFonts w:ascii="Cambria Math" w:eastAsiaTheme="minorEastAsia" w:hAnsi="Cambria Math" w:cs="Times New Roman"/>
                            <w:i/>
                            <w:sz w:val="18"/>
                            <w:szCs w:val="18"/>
                            <w:lang w:val="en-GB"/>
                          </w:rPr>
                        </m:ctrlPr>
                      </m:dPr>
                      <m:e>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i</m:t>
                        </m:r>
                        <m:r>
                          <w:rPr>
                            <w:rFonts w:ascii="Cambria Math" w:eastAsiaTheme="minorEastAsia" w:hAnsi="Cambria Math" w:cs="Times New Roman"/>
                            <w:sz w:val="18"/>
                            <w:szCs w:val="18"/>
                            <w:lang w:val="en-GB"/>
                          </w:rPr>
                          <m:t>m</m:t>
                        </m:r>
                        <m:rad>
                          <m:radPr>
                            <m:degHide m:val="1"/>
                            <m:ctrlPr>
                              <w:rPr>
                                <w:rFonts w:ascii="Cambria Math" w:eastAsiaTheme="minorEastAsia" w:hAnsi="Cambria Math" w:cs="Times New Roman"/>
                                <w:sz w:val="18"/>
                                <w:szCs w:val="18"/>
                                <w:lang w:val="en-GB"/>
                              </w:rPr>
                            </m:ctrlPr>
                          </m:radPr>
                          <m:deg/>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1-m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2-</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cs="Times New Roman"/>
                        <w:sz w:val="18"/>
                        <w:szCs w:val="18"/>
                        <w:lang w:val="en-GB"/>
                      </w:rPr>
                      <m:t>+</m:t>
                    </m:r>
                    <m:rad>
                      <m:radPr>
                        <m:degHide m:val="1"/>
                        <m:ctrlPr>
                          <w:rPr>
                            <w:rFonts w:ascii="Cambria Math" w:eastAsiaTheme="minorEastAsia" w:hAnsi="Cambria Math" w:cs="Times New Roman"/>
                            <w:sz w:val="18"/>
                            <w:szCs w:val="18"/>
                            <w:lang w:val="en-GB"/>
                          </w:rPr>
                        </m:ctrlPr>
                      </m:radPr>
                      <m:deg/>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4</m:t>
                            </m:r>
                          </m:sup>
                        </m:sSup>
                        <m:r>
                          <m:rPr>
                            <m:sty m:val="p"/>
                          </m:rPr>
                          <w:rPr>
                            <w:rFonts w:ascii="Cambria Math" w:eastAsiaTheme="minorEastAsia" w:hAnsi="Cambria Math" w:cs="Times New Roman"/>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-1</m:t>
                        </m:r>
                      </m:e>
                    </m:ra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cs="Times New Roman"/>
                    <w:sz w:val="18"/>
                    <w:szCs w:val="18"/>
                    <w:lang w:val="en-GB"/>
                  </w:rPr>
                  <m:t>,</m:t>
                </m:r>
              </m:oMath>
            </m:oMathPara>
          </w:p>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sz w:val="18"/>
                <w:szCs w:val="18"/>
                <w:lang w:val="en-GB"/>
              </w:rPr>
            </w:pPr>
            <m:oMathPara>
              <m:oMath>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K</m:t>
                    </m:r>
                    <m:d>
                      <m:dPr>
                        <m:ctrlPr>
                          <w:rPr>
                            <w:rFonts w:ascii="Cambria Math" w:eastAsiaTheme="minorEastAsia" w:hAnsi="Cambria Math" w:cs="Times New Roman"/>
                            <w:i/>
                            <w:sz w:val="18"/>
                            <w:szCs w:val="18"/>
                            <w:lang w:val="en-GB"/>
                          </w:rPr>
                        </m:ctrlPr>
                      </m:dPr>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2-</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cs="Times New Roman"/>
                            <w:sz w:val="18"/>
                            <w:szCs w:val="18"/>
                            <w:lang w:val="en-GB"/>
                          </w:rPr>
                          <m:t>+</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6</m:t>
                                </m:r>
                              </m:sup>
                            </m:sSup>
                            <m:r>
                              <m:rPr>
                                <m:sty m:val="p"/>
                              </m:rPr>
                              <w:rPr>
                                <w:rFonts w:ascii="Cambria Math" w:eastAsiaTheme="minorEastAsia" w:hAnsi="Cambria Math" w:cs="Times New Roman"/>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2m</m:t>
                                </m:r>
                              </m:e>
                              <m:sup>
                                <m:r>
                                  <m:rPr>
                                    <m:sty m:val="p"/>
                                  </m:rPr>
                                  <w:rPr>
                                    <w:rFonts w:ascii="Cambria Math" w:eastAsiaTheme="minorEastAsia" w:hAnsi="Cambria Math" w:cs="Times New Roman"/>
                                    <w:sz w:val="18"/>
                                    <w:szCs w:val="18"/>
                                    <w:lang w:val="en-GB"/>
                                  </w:rPr>
                                  <m:t>4</m:t>
                                </m:r>
                              </m:sup>
                            </m:sSup>
                            <m:r>
                              <m:rPr>
                                <m:sty m:val="p"/>
                              </m:rPr>
                              <w:rPr>
                                <w:rFonts w:ascii="Cambria Math" w:eastAsiaTheme="minorEastAsia" w:hAnsi="Cambria Math" w:cs="Times New Roman"/>
                                <w:sz w:val="18"/>
                                <w:szCs w:val="18"/>
                                <w:lang w:val="en-GB"/>
                              </w:rPr>
                              <m:t>-1</m:t>
                            </m:r>
                          </m:e>
                        </m:rad>
                      </m:e>
                    </m:d>
                  </m:num>
                  <m:den>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m:t>
                    </m:r>
                    <m:r>
                      <w:rPr>
                        <w:rFonts w:ascii="Cambria Math" w:eastAsiaTheme="minorEastAsia" w:hAnsi="Cambria Math"/>
                        <w:sz w:val="18"/>
                        <w:szCs w:val="18"/>
                        <w:lang w:val="en-GB"/>
                      </w:rPr>
                      <m:t>i</m:t>
                    </m:r>
                    <m:d>
                      <m:dPr>
                        <m:ctrlPr>
                          <w:rPr>
                            <w:rFonts w:ascii="Cambria Math" w:eastAsiaTheme="minorEastAsia" w:hAnsi="Cambria Math" w:cs="Times New Roman"/>
                            <w:i/>
                            <w:sz w:val="18"/>
                            <w:szCs w:val="18"/>
                            <w:lang w:val="en-GB"/>
                          </w:rPr>
                        </m:ctrlPr>
                      </m:dPr>
                      <m:e>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Cambria Math" w:cs="Times New Roman"/>
                                <w:sz w:val="18"/>
                                <w:szCs w:val="18"/>
                                <w:lang w:val="en-GB"/>
                              </w:rPr>
                              <m:t>3</m:t>
                            </m:r>
                          </m:sup>
                        </m:sSup>
                      </m:e>
                    </m:d>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cs="Times New Roman"/>
                    <w:sz w:val="18"/>
                    <w:szCs w:val="18"/>
                    <w:lang w:val="en-GB"/>
                  </w:rPr>
                  <m:t xml:space="preserve"> ,      </m:t>
                </m:r>
              </m:oMath>
            </m:oMathPara>
          </w:p>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heme="minorEastAsia" w:hAnsi="Cambria Math"/>
                <w:sz w:val="18"/>
                <w:szCs w:val="18"/>
                <w:lang w:val="en-GB"/>
              </w:rPr>
            </w:pPr>
            <m:oMathPara>
              <m:oMath>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K</m:t>
                    </m:r>
                    <m:d>
                      <m:dPr>
                        <m:ctrlPr>
                          <w:rPr>
                            <w:rFonts w:ascii="Cambria Math" w:eastAsiaTheme="minorEastAsia" w:hAnsi="Cambria Math" w:cs="Times New Roman"/>
                            <w:i/>
                            <w:sz w:val="18"/>
                            <w:szCs w:val="18"/>
                            <w:lang w:val="en-GB"/>
                          </w:rPr>
                        </m:ctrlPr>
                      </m:dPr>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2-</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cs="Times New Roman"/>
                            <w:sz w:val="18"/>
                            <w:szCs w:val="18"/>
                            <w:lang w:val="en-GB"/>
                          </w:rPr>
                          <m:t>+</m:t>
                        </m:r>
                        <m:rad>
                          <m:radPr>
                            <m:degHide m:val="1"/>
                            <m:ctrlPr>
                              <w:rPr>
                                <w:rFonts w:ascii="Cambria Math" w:eastAsiaTheme="minorEastAsia" w:hAnsi="Cambria Math" w:cs="Times New Roman"/>
                                <w:sz w:val="18"/>
                                <w:szCs w:val="18"/>
                                <w:lang w:val="en-GB"/>
                              </w:rPr>
                            </m:ctrlPr>
                          </m:radPr>
                          <m:deg/>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4</m:t>
                                </m:r>
                              </m:sup>
                            </m:sSup>
                            <m:r>
                              <m:rPr>
                                <m:sty m:val="p"/>
                              </m:rPr>
                              <w:rPr>
                                <w:rFonts w:ascii="Cambria Math" w:eastAsiaTheme="minorEastAsia" w:hAnsi="Cambria Math" w:cs="Times New Roman"/>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-1</m:t>
                            </m:r>
                          </m:e>
                        </m:ra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i</m:t>
                    </m:r>
                    <m:r>
                      <w:rPr>
                        <w:rFonts w:ascii="Cambria Math" w:eastAsiaTheme="minorEastAsia" w:hAnsi="Cambria Math" w:cs="Times New Roman"/>
                        <w:sz w:val="18"/>
                        <w:szCs w:val="18"/>
                        <w:lang w:val="en-GB"/>
                      </w:rPr>
                      <m:t>m</m:t>
                    </m:r>
                    <m:rad>
                      <m:radPr>
                        <m:degHide m:val="1"/>
                        <m:ctrlPr>
                          <w:rPr>
                            <w:rFonts w:ascii="Cambria Math" w:eastAsiaTheme="minorEastAsia" w:hAnsi="Cambria Math" w:cs="Times New Roman"/>
                            <w:sz w:val="18"/>
                            <w:szCs w:val="18"/>
                            <w:lang w:val="en-GB"/>
                          </w:rPr>
                        </m:ctrlPr>
                      </m:radPr>
                      <m:deg/>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1-m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oMath>
            </m:oMathPara>
          </w:p>
        </w:tc>
      </w:tr>
      <w:tr w:rsidR="006C6E7B" w:rsidRPr="006E75C9" w:rsidTr="00F42007">
        <w:trPr>
          <w:cnfStyle w:val="000000100000" w:firstRow="0" w:lastRow="0" w:firstColumn="0" w:lastColumn="0" w:oddVBand="0" w:evenVBand="0" w:oddHBand="1" w:evenHBand="0" w:firstRowFirstColumn="0" w:firstRowLastColumn="0" w:lastRowFirstColumn="0" w:lastRowLastColumn="0"/>
          <w:trHeight w:val="2266"/>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377F2B" w:rsidRPr="00E45A5E" w:rsidRDefault="00377F2B" w:rsidP="006C6E7B">
            <w:pPr>
              <w:spacing w:before="120" w:after="120"/>
              <w:rPr>
                <w:rFonts w:ascii="Times New Roman" w:hAnsi="Times New Roman" w:cs="Times New Roman"/>
                <w:sz w:val="18"/>
                <w:szCs w:val="18"/>
                <w:lang w:val="en-GB"/>
              </w:rPr>
            </w:pPr>
            <w:r w:rsidRPr="00E45A5E">
              <w:rPr>
                <w:rFonts w:ascii="Times New Roman" w:hAnsi="Times New Roman" w:cs="Times New Roman"/>
                <w:sz w:val="18"/>
                <w:szCs w:val="18"/>
                <w:lang w:val="en-GB"/>
              </w:rPr>
              <w:lastRenderedPageBreak/>
              <w:t>7</w:t>
            </w:r>
          </w:p>
        </w:tc>
        <w:tc>
          <w:tcPr>
            <w:tcW w:w="1572" w:type="dxa"/>
            <w:tcMar>
              <w:left w:w="28" w:type="dxa"/>
              <w:right w:w="28" w:type="dxa"/>
            </w:tcMar>
            <w:vAlign w:val="center"/>
          </w:tcPr>
          <w:p w:rsidR="00377F2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r>
                <w:rPr>
                  <w:rFonts w:ascii="Cambria Math" w:eastAsiaTheme="minorEastAsia" w:hAnsi="Cambria Math" w:cs="Times New Roman"/>
                  <w:sz w:val="18"/>
                  <w:szCs w:val="18"/>
                  <w:lang w:val="en-GB"/>
                </w:rPr>
                <m:t>m/</m:t>
              </m:r>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oMath>
            <w:r w:rsidR="00377F2B" w:rsidRPr="00E45A5E">
              <w:rPr>
                <w:rFonts w:ascii="Times New Roman" w:eastAsia="Calibri" w:hAnsi="Times New Roman" w:cs="Times New Roman"/>
                <w:sz w:val="18"/>
                <w:szCs w:val="18"/>
                <w:lang w:val="en-GB"/>
              </w:rPr>
              <w:t xml:space="preserve"> </w:t>
            </w:r>
          </w:p>
        </w:tc>
        <w:tc>
          <w:tcPr>
            <w:tcW w:w="1701" w:type="dxa"/>
            <w:tcMar>
              <w:left w:w="28" w:type="dxa"/>
              <w:right w:w="28" w:type="dxa"/>
            </w:tcMar>
            <w:vAlign w:val="center"/>
          </w:tcPr>
          <w:p w:rsidR="00377F2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d>
                <m:dPr>
                  <m:ctrlPr>
                    <w:rPr>
                      <w:rFonts w:ascii="Cambria Math" w:eastAsia="Times New Roman" w:hAnsi="Cambria Math" w:cs="Times New Roman"/>
                      <w:i/>
                      <w:sz w:val="18"/>
                      <w:szCs w:val="18"/>
                      <w:lang w:val="en-GB"/>
                    </w:rPr>
                  </m:ctrlPr>
                </m:dPr>
                <m:e>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heme="minorEastAsia" w:hAnsi="Cambria Math" w:cs="Times New Roman"/>
                      <w:sz w:val="18"/>
                      <w:szCs w:val="18"/>
                      <w:lang w:val="en-GB"/>
                    </w:rPr>
                    <m:t>+</m:t>
                  </m:r>
                  <m:r>
                    <w:rPr>
                      <w:rFonts w:ascii="Cambria Math" w:eastAsiaTheme="minorEastAsia" w:hAnsi="Times New Roman" w:cs="Times New Roman"/>
                      <w:sz w:val="18"/>
                      <w:szCs w:val="18"/>
                      <w:lang w:val="en-GB"/>
                    </w:rPr>
                    <m:t>6m+1</m:t>
                  </m:r>
                </m:e>
              </m:d>
            </m:oMath>
            <w:r w:rsidR="00377F2B" w:rsidRPr="00E45A5E">
              <w:rPr>
                <w:rFonts w:ascii="Cambria Math" w:eastAsia="Times New Roman" w:hAnsi="Cambria Math" w:cs="Times New Roman"/>
                <w:sz w:val="18"/>
                <w:szCs w:val="18"/>
                <w:lang w:val="en-GB"/>
              </w:rPr>
              <w:t xml:space="preserve"> </w:t>
            </w:r>
          </w:p>
        </w:tc>
        <w:tc>
          <w:tcPr>
            <w:tcW w:w="1632" w:type="dxa"/>
            <w:tcMar>
              <w:left w:w="28" w:type="dxa"/>
              <w:right w:w="28" w:type="dxa"/>
            </w:tcMar>
            <w:vAlign w:val="center"/>
          </w:tcPr>
          <w:p w:rsidR="00377F2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4ω</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(m+1)</m:t>
                  </m:r>
                </m:e>
                <m:sup>
                  <m:r>
                    <w:rPr>
                      <w:rFonts w:ascii="Cambria Math" w:eastAsia="Times New Roman" w:hAnsi="Cambria Math" w:cs="Times New Roman"/>
                      <w:sz w:val="18"/>
                      <w:szCs w:val="18"/>
                      <w:lang w:val="en-GB"/>
                    </w:rPr>
                    <m:t>2</m:t>
                  </m:r>
                </m:sup>
              </m:sSup>
            </m:oMath>
            <w:r w:rsidR="00377F2B" w:rsidRPr="00E45A5E">
              <w:rPr>
                <w:rFonts w:ascii="Cambria Math" w:eastAsia="Times New Roman" w:hAnsi="Cambria Math" w:cs="Times New Roman"/>
                <w:sz w:val="18"/>
                <w:szCs w:val="18"/>
                <w:lang w:val="en-GB"/>
              </w:rPr>
              <w:t xml:space="preserve"> </w:t>
            </w:r>
          </w:p>
        </w:tc>
        <w:tc>
          <w:tcPr>
            <w:tcW w:w="5479" w:type="dxa"/>
            <w:tcMar>
              <w:left w:w="28" w:type="dxa"/>
              <w:right w:w="28" w:type="dxa"/>
            </w:tcMar>
            <w:vAlign w:val="center"/>
          </w:tcPr>
          <w:p w:rsidR="00377F2B" w:rsidRPr="00E45A5E" w:rsidRDefault="002949F4" w:rsidP="00D57A62">
            <w:pPr>
              <w:spacing w:before="240" w:after="240"/>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Para>
              <m:oMath>
                <m:f>
                  <m:fPr>
                    <m:ctrlPr>
                      <w:rPr>
                        <w:rFonts w:ascii="Cambria Math" w:eastAsiaTheme="minorEastAsia" w:hAnsi="Cambria Math" w:cs="Times New Roman"/>
                        <w:i/>
                        <w:sz w:val="18"/>
                        <w:szCs w:val="18"/>
                        <w:lang w:val="en-GB"/>
                      </w:rPr>
                    </m:ctrlPr>
                  </m:fPr>
                  <m:num>
                    <m:r>
                      <w:rPr>
                        <w:rFonts w:ascii="Cambria Math" w:eastAsiaTheme="minorEastAsia" w:hAnsi="Cambria Math"/>
                        <w:sz w:val="18"/>
                        <w:szCs w:val="18"/>
                        <w:lang w:val="en-GB"/>
                      </w:rPr>
                      <m:t>K</m:t>
                    </m:r>
                  </m:num>
                  <m:den>
                    <m:rad>
                      <m:radPr>
                        <m:degHide m:val="1"/>
                        <m:ctrlPr>
                          <w:rPr>
                            <w:rFonts w:ascii="Cambria Math" w:eastAsiaTheme="minorEastAsia" w:hAnsi="Cambria Math" w:cs="Times New Roman"/>
                            <w:sz w:val="18"/>
                            <w:szCs w:val="18"/>
                            <w:lang w:val="en-GB"/>
                          </w:rPr>
                        </m:ctrlPr>
                      </m:radPr>
                      <m:deg/>
                      <m:e>
                        <m:r>
                          <w:rPr>
                            <w:rFonts w:ascii="Cambria Math" w:eastAsiaTheme="minorEastAsia" w:hAnsi="Cambria Math" w:cs="Times New Roman"/>
                            <w:sz w:val="18"/>
                            <w:szCs w:val="18"/>
                            <w:lang w:val="en-GB"/>
                          </w:rPr>
                          <m:t>m</m:t>
                        </m:r>
                      </m:e>
                    </m:rad>
                  </m:den>
                </m:f>
                <m:d>
                  <m:dPr>
                    <m:ctrlPr>
                      <w:rPr>
                        <w:rFonts w:ascii="Cambria Math" w:eastAsiaTheme="minorEastAsia" w:hAnsi="Cambria Math" w:cs="Times New Roman"/>
                        <w:i/>
                        <w:sz w:val="18"/>
                        <w:szCs w:val="18"/>
                        <w:lang w:val="en-GB"/>
                      </w:rPr>
                    </m:ctrlPr>
                  </m:dPr>
                  <m:e>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1</m:t>
                        </m:r>
                      </m:num>
                      <m:den>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w:rPr>
                    <w:rFonts w:ascii="Cambria Math" w:eastAsiaTheme="minorEastAsia" w:hAnsi="Cambria Math" w:cs="Times New Roman"/>
                    <w:sz w:val="18"/>
                    <w:szCs w:val="18"/>
                    <w:lang w:val="en-GB"/>
                  </w:rPr>
                  <m:t xml:space="preserve">,  </m:t>
                </m:r>
                <m:f>
                  <m:fPr>
                    <m:ctrlPr>
                      <w:rPr>
                        <w:rFonts w:ascii="Cambria Math" w:eastAsiaTheme="minorEastAsia" w:hAnsi="Cambria Math" w:cs="Times New Roman"/>
                        <w:i/>
                        <w:sz w:val="18"/>
                        <w:szCs w:val="18"/>
                        <w:lang w:val="en-GB"/>
                      </w:rPr>
                    </m:ctrlPr>
                  </m:fPr>
                  <m:num>
                    <m:r>
                      <w:rPr>
                        <w:rFonts w:ascii="Cambria Math" w:eastAsiaTheme="minorEastAsia" w:hAnsi="Cambria Math"/>
                        <w:sz w:val="18"/>
                        <w:szCs w:val="18"/>
                        <w:lang w:val="en-GB"/>
                      </w:rPr>
                      <m:t>K</m:t>
                    </m:r>
                  </m:num>
                  <m:den>
                    <m:rad>
                      <m:radPr>
                        <m:degHide m:val="1"/>
                        <m:ctrlPr>
                          <w:rPr>
                            <w:rFonts w:ascii="Cambria Math" w:eastAsiaTheme="minorEastAsia" w:hAnsi="Cambria Math" w:cs="Times New Roman"/>
                            <w:sz w:val="18"/>
                            <w:szCs w:val="18"/>
                            <w:lang w:val="en-GB"/>
                          </w:rPr>
                        </m:ctrlPr>
                      </m:radPr>
                      <m:deg/>
                      <m:e>
                        <m:r>
                          <w:rPr>
                            <w:rFonts w:ascii="Cambria Math" w:eastAsiaTheme="minorEastAsia" w:hAnsi="Cambria Math" w:cs="Times New Roman"/>
                            <w:sz w:val="18"/>
                            <w:szCs w:val="18"/>
                            <w:lang w:val="en-GB"/>
                          </w:rPr>
                          <m:t>m</m:t>
                        </m:r>
                      </m:e>
                    </m:rad>
                  </m:den>
                </m:f>
                <m:d>
                  <m:dPr>
                    <m:ctrlPr>
                      <w:rPr>
                        <w:rFonts w:ascii="Cambria Math" w:eastAsiaTheme="minorEastAsia" w:hAnsi="Cambria Math" w:cs="Times New Roman"/>
                        <w:i/>
                        <w:sz w:val="18"/>
                        <w:szCs w:val="18"/>
                        <w:lang w:val="en-GB"/>
                      </w:rPr>
                    </m:ctrlPr>
                  </m:dPr>
                  <m:e>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1</m:t>
                        </m:r>
                      </m:num>
                      <m:den>
                        <m:r>
                          <m:rPr>
                            <m:sty m:val="p"/>
                          </m:rPr>
                          <w:rPr>
                            <w:rFonts w:ascii="Cambria Math" w:eastAsiaTheme="minorEastAsia" w:hAnsi="Cambria Math"/>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w:rPr>
                    <w:rFonts w:ascii="Cambria Math" w:eastAsia="Times New Roman" w:hAnsi="Cambria Math" w:cs="Times New Roman"/>
                    <w:sz w:val="18"/>
                    <w:szCs w:val="18"/>
                    <w:lang w:val="en-GB"/>
                  </w:rPr>
                  <m:t xml:space="preserve">,  </m:t>
                </m:r>
              </m:oMath>
            </m:oMathPara>
          </w:p>
          <w:p w:rsidR="00377F2B" w:rsidRPr="00E45A5E" w:rsidRDefault="00377F2B" w:rsidP="00D57A62">
            <w:pPr>
              <w:spacing w:before="240" w:after="240"/>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Para>
              <m:oMathParaPr>
                <m:jc m:val="center"/>
              </m:oMathParaPr>
              <m:oMath>
                <m:r>
                  <w:rPr>
                    <w:rFonts w:ascii="Cambria Math" w:eastAsia="Times New Roman" w:hAnsi="Cambria Math" w:cs="Times New Roman"/>
                    <w:sz w:val="18"/>
                    <w:szCs w:val="18"/>
                    <w:lang w:val="en-GB"/>
                  </w:rPr>
                  <m:t xml:space="preserve"> </m:t>
                </m:r>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2K</m:t>
                    </m:r>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num>
                  <m:den>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den>
                </m:f>
                <m:r>
                  <m:rPr>
                    <m:sty m:val="p"/>
                  </m:rPr>
                  <w:rPr>
                    <w:rFonts w:ascii="Cambria Math" w:eastAsiaTheme="minorEastAsia" w:hAnsi="Cambria Math"/>
                    <w:sz w:val="18"/>
                    <w:szCs w:val="18"/>
                    <w:lang w:val="en-GB"/>
                  </w:rPr>
                  <m:t xml:space="preserve">,       </m:t>
                </m:r>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m:t>
                    </m:r>
                    <m:d>
                      <m:dPr>
                        <m:ctrlPr>
                          <w:rPr>
                            <w:rFonts w:ascii="Cambria Math" w:hAnsi="Cambria Math"/>
                            <w:sz w:val="18"/>
                            <w:szCs w:val="18"/>
                            <w:lang w:val="en-GB"/>
                          </w:rPr>
                        </m:ctrlPr>
                      </m:dPr>
                      <m:e>
                        <m:r>
                          <w:rPr>
                            <w:rFonts w:ascii="Cambria Math" w:eastAsiaTheme="minorEastAsia" w:hAnsi="Cambria Math"/>
                            <w:sz w:val="18"/>
                            <w:szCs w:val="18"/>
                            <w:lang w:val="en-GB"/>
                          </w:rPr>
                          <m:t>m</m:t>
                        </m:r>
                        <m:r>
                          <m:rPr>
                            <m:sty m:val="p"/>
                          </m:rPr>
                          <w:rPr>
                            <w:rFonts w:ascii="Cambria Math" w:eastAsiaTheme="minorEastAsia" w:hAnsi="Cambria Math"/>
                            <w:sz w:val="18"/>
                            <w:szCs w:val="18"/>
                            <w:lang w:val="en-GB"/>
                          </w:rPr>
                          <m:t>+1</m:t>
                        </m:r>
                      </m:e>
                    </m: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sn</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num>
                  <m:den>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 xml:space="preserve">,  </m:t>
                </m:r>
              </m:oMath>
            </m:oMathPara>
          </w:p>
          <w:p w:rsidR="00377F2B" w:rsidRPr="00E45A5E" w:rsidRDefault="002949F4" w:rsidP="00D57A62">
            <w:pPr>
              <w:spacing w:before="240" w:after="240"/>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m:t>
                    </m:r>
                    <m:r>
                      <m:rPr>
                        <m:sty m:val="p"/>
                      </m:rPr>
                      <w:rPr>
                        <w:rFonts w:ascii="Cambria Math" w:eastAsiaTheme="minorEastAsia" w:hAnsi="Cambria Math"/>
                        <w:sz w:val="18"/>
                        <w:szCs w:val="18"/>
                        <w:lang w:val="en-GB"/>
                      </w:rPr>
                      <m:t>(</m:t>
                    </m:r>
                    <m:r>
                      <w:rPr>
                        <w:rFonts w:ascii="Cambria Math" w:eastAsiaTheme="minorEastAsia" w:hAnsi="Cambria Math"/>
                        <w:sz w:val="18"/>
                        <w:szCs w:val="18"/>
                        <w:lang w:val="en-GB"/>
                      </w:rPr>
                      <m:t>m</m:t>
                    </m:r>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cd(</m:t>
                    </m:r>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r>
                      <m:rPr>
                        <m:sty m:val="p"/>
                      </m:rPr>
                      <w:rPr>
                        <w:rFonts w:ascii="Cambria Math" w:eastAsiaTheme="minorEastAsia" w:hAnsi="Cambria Math"/>
                        <w:sz w:val="18"/>
                        <w:szCs w:val="18"/>
                        <w:lang w:val="en-GB"/>
                      </w:rPr>
                      <m:t>)</m:t>
                    </m:r>
                  </m:num>
                  <m:den>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m:t>
                    </m:r>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r>
                      <m:rPr>
                        <m:sty m:val="p"/>
                      </m:rPr>
                      <w:rPr>
                        <w:rFonts w:ascii="Cambria Math" w:eastAsiaTheme="minorEastAsia" w:hAnsi="Cambria Math"/>
                        <w:sz w:val="18"/>
                        <w:szCs w:val="18"/>
                        <w:lang w:val="en-GB"/>
                      </w:rPr>
                      <m:t>)</m:t>
                    </m:r>
                  </m:den>
                </m:f>
                <m:r>
                  <w:rPr>
                    <w:rFonts w:ascii="Cambria Math" w:eastAsia="Times New Roman" w:hAnsi="Cambria Math" w:cs="Times New Roman"/>
                    <w:sz w:val="18"/>
                    <w:szCs w:val="18"/>
                    <w:lang w:val="en-GB"/>
                  </w:rPr>
                  <m:t xml:space="preserve">,        </m:t>
                </m:r>
                <m:r>
                  <w:rPr>
                    <w:rFonts w:ascii="Cambria Math" w:eastAsiaTheme="minorEastAsia" w:hAnsi="Cambria Math" w:cs="Times New Roman"/>
                    <w:sz w:val="18"/>
                    <w:szCs w:val="18"/>
                    <w:lang w:val="en-GB"/>
                  </w:rPr>
                  <m:t xml:space="preserve"> </m:t>
                </m:r>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m:t>
                    </m:r>
                    <m:r>
                      <w:rPr>
                        <w:rFonts w:ascii="Cambria Math" w:eastAsiaTheme="minorEastAsia" w:hAnsi="Cambria Math"/>
                        <w:sz w:val="18"/>
                        <w:szCs w:val="18"/>
                        <w:lang w:val="en-GB"/>
                      </w:rPr>
                      <m:t>m</m:t>
                    </m:r>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K(m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num>
                  <m:den>
                    <m:rad>
                      <m:radPr>
                        <m:degHide m:val="1"/>
                        <m:ctrlPr>
                          <w:rPr>
                            <w:rFonts w:ascii="Cambria Math" w:eastAsiaTheme="minorEastAsia" w:hAnsi="Cambria Math" w:cs="Times New Roman"/>
                            <w:sz w:val="18"/>
                            <w:szCs w:val="18"/>
                            <w:lang w:val="en-GB"/>
                          </w:rPr>
                        </m:ctrlPr>
                      </m:radPr>
                      <m:deg/>
                      <m:e>
                        <m:r>
                          <w:rPr>
                            <w:rFonts w:ascii="Cambria Math" w:eastAsiaTheme="minorEastAsia" w:hAnsi="Cambria Math" w:cs="Times New Roman"/>
                            <w:sz w:val="18"/>
                            <w:szCs w:val="18"/>
                            <w:lang w:val="en-GB"/>
                          </w:rPr>
                          <m:t>m</m:t>
                        </m:r>
                      </m:e>
                    </m:rad>
                    <m:r>
                      <m:rPr>
                        <m:sty m:val="p"/>
                      </m:rPr>
                      <w:rPr>
                        <w:rFonts w:ascii="Cambria Math" w:eastAsiaTheme="minorEastAsia" w:hAnsi="Cambria Math"/>
                        <w:sz w:val="18"/>
                        <w:szCs w:val="18"/>
                        <w:lang w:val="en-GB"/>
                      </w:rPr>
                      <m:t>cn(</m:t>
                    </m:r>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r>
                      <m:rPr>
                        <m:sty m:val="p"/>
                      </m:rPr>
                      <w:rPr>
                        <w:rFonts w:ascii="Cambria Math" w:eastAsiaTheme="minorEastAsia" w:hAnsi="Cambria Math"/>
                        <w:sz w:val="18"/>
                        <w:szCs w:val="18"/>
                        <w:lang w:val="en-GB"/>
                      </w:rPr>
                      <m:t>)dn(</m:t>
                    </m:r>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r>
                      <m:rPr>
                        <m:sty m:val="p"/>
                      </m:rPr>
                      <w:rPr>
                        <w:rFonts w:ascii="Cambria Math" w:eastAsiaTheme="minorEastAsia" w:hAnsi="Cambria Math"/>
                        <w:sz w:val="18"/>
                        <w:szCs w:val="18"/>
                        <w:lang w:val="en-GB"/>
                      </w:rPr>
                      <m:t>)</m:t>
                    </m:r>
                  </m:den>
                </m:f>
              </m:oMath>
            </m:oMathPara>
          </w:p>
        </w:tc>
      </w:tr>
      <w:tr w:rsidR="00377F2B" w:rsidRPr="006E75C9" w:rsidTr="00757F74">
        <w:trPr>
          <w:trHeight w:val="389"/>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377F2B" w:rsidRPr="00E45A5E" w:rsidRDefault="00377F2B" w:rsidP="006C6E7B">
            <w:pPr>
              <w:spacing w:before="120" w:after="120"/>
              <w:rPr>
                <w:rFonts w:ascii="Times New Roman" w:hAnsi="Times New Roman" w:cs="Times New Roman"/>
                <w:sz w:val="18"/>
                <w:szCs w:val="18"/>
                <w:lang w:val="en-GB"/>
              </w:rPr>
            </w:pPr>
            <w:r w:rsidRPr="00E45A5E">
              <w:rPr>
                <w:rFonts w:ascii="Times New Roman" w:hAnsi="Times New Roman" w:cs="Times New Roman"/>
                <w:sz w:val="18"/>
                <w:szCs w:val="18"/>
                <w:lang w:val="en-GB"/>
              </w:rPr>
              <w:t>8</w:t>
            </w:r>
          </w:p>
        </w:tc>
        <w:tc>
          <w:tcPr>
            <w:tcW w:w="1572"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r>
                <w:rPr>
                  <w:rFonts w:ascii="Cambria Math" w:eastAsiaTheme="minorEastAsia" w:hAnsi="Cambria Math" w:cs="Times New Roman"/>
                  <w:sz w:val="18"/>
                  <w:szCs w:val="18"/>
                  <w:lang w:val="en-GB"/>
                </w:rPr>
                <m:t>m/</m:t>
              </m:r>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oMath>
            <w:r w:rsidR="00377F2B" w:rsidRPr="00E45A5E">
              <w:rPr>
                <w:rFonts w:ascii="Times New Roman" w:eastAsia="Calibri" w:hAnsi="Times New Roman" w:cs="Times New Roman"/>
                <w:sz w:val="18"/>
                <w:szCs w:val="18"/>
                <w:lang w:val="en-GB"/>
              </w:rPr>
              <w:t xml:space="preserve"> </w:t>
            </w:r>
          </w:p>
        </w:tc>
        <w:tc>
          <w:tcPr>
            <w:tcW w:w="1701"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d>
                <m:dPr>
                  <m:ctrlPr>
                    <w:rPr>
                      <w:rFonts w:ascii="Cambria Math" w:eastAsia="Times New Roman" w:hAnsi="Cambria Math" w:cs="Times New Roman"/>
                      <w:i/>
                      <w:sz w:val="18"/>
                      <w:szCs w:val="18"/>
                      <w:lang w:val="en-GB"/>
                    </w:rPr>
                  </m:ctrlPr>
                </m:dPr>
                <m:e>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heme="minorEastAsia" w:hAnsi="Cambria Math" w:cs="Times New Roman"/>
                      <w:sz w:val="18"/>
                      <w:szCs w:val="18"/>
                      <w:lang w:val="en-GB"/>
                    </w:rPr>
                    <m:t>-</m:t>
                  </m:r>
                  <m:r>
                    <w:rPr>
                      <w:rFonts w:ascii="Cambria Math" w:eastAsiaTheme="minorEastAsia" w:hAnsi="Times New Roman" w:cs="Times New Roman"/>
                      <w:sz w:val="18"/>
                      <w:szCs w:val="18"/>
                      <w:lang w:val="en-GB"/>
                    </w:rPr>
                    <m:t>6m+1</m:t>
                  </m:r>
                </m:e>
              </m:d>
            </m:oMath>
            <w:r w:rsidR="00377F2B" w:rsidRPr="00E45A5E">
              <w:rPr>
                <w:rFonts w:ascii="Times New Roman" w:eastAsia="Calibri" w:hAnsi="Times New Roman" w:cs="Times New Roman"/>
                <w:sz w:val="18"/>
                <w:szCs w:val="18"/>
                <w:lang w:val="en-GB"/>
              </w:rPr>
              <w:t xml:space="preserve"> </w:t>
            </w:r>
          </w:p>
        </w:tc>
        <w:tc>
          <w:tcPr>
            <w:tcW w:w="1632"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-4ω</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imes New Roman"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(m-1)</m:t>
                  </m:r>
                </m:e>
                <m:sup>
                  <m:r>
                    <w:rPr>
                      <w:rFonts w:ascii="Cambria Math" w:eastAsia="Times New Roman" w:hAnsi="Cambria Math" w:cs="Times New Roman"/>
                      <w:sz w:val="18"/>
                      <w:szCs w:val="18"/>
                      <w:lang w:val="en-GB"/>
                    </w:rPr>
                    <m:t>2</m:t>
                  </m:r>
                </m:sup>
              </m:sSup>
            </m:oMath>
            <w:r w:rsidR="00377F2B" w:rsidRPr="00E45A5E">
              <w:rPr>
                <w:rFonts w:ascii="Cambria Math" w:eastAsia="Times New Roman" w:hAnsi="Cambria Math" w:cs="Times New Roman"/>
                <w:sz w:val="18"/>
                <w:szCs w:val="18"/>
                <w:lang w:val="en-GB"/>
              </w:rPr>
              <w:t xml:space="preserve"> </w:t>
            </w:r>
          </w:p>
        </w:tc>
        <w:tc>
          <w:tcPr>
            <w:tcW w:w="5479" w:type="dxa"/>
            <w:tcMar>
              <w:left w:w="28" w:type="dxa"/>
              <w:right w:w="28" w:type="dxa"/>
            </w:tcMar>
            <w:vAlign w:val="center"/>
          </w:tcPr>
          <w:p w:rsidR="00377F2B" w:rsidRPr="00E45A5E" w:rsidRDefault="002949F4" w:rsidP="00D57A62">
            <w:pPr>
              <w:spacing w:before="240" w:after="240"/>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Para>
              <m:oMathParaPr>
                <m:jc m:val="center"/>
              </m:oMathParaPr>
              <m:oMath>
                <m:f>
                  <m:fPr>
                    <m:ctrlPr>
                      <w:rPr>
                        <w:rFonts w:ascii="Cambria Math" w:eastAsiaTheme="minorEastAsia" w:hAnsi="Cambria Math" w:cs="Times New Roman"/>
                        <w:i/>
                        <w:sz w:val="18"/>
                        <w:szCs w:val="18"/>
                        <w:lang w:val="en-GB"/>
                      </w:rPr>
                    </m:ctrlPr>
                  </m:fPr>
                  <m:num>
                    <m:r>
                      <w:rPr>
                        <w:rFonts w:ascii="Cambria Math" w:eastAsiaTheme="minorEastAsia" w:hAnsi="Cambria Math"/>
                        <w:sz w:val="18"/>
                        <w:szCs w:val="18"/>
                        <w:lang w:val="en-GB"/>
                      </w:rPr>
                      <m:t>K</m:t>
                    </m:r>
                  </m:num>
                  <m:den>
                    <m:rad>
                      <m:radPr>
                        <m:degHide m:val="1"/>
                        <m:ctrlPr>
                          <w:rPr>
                            <w:rFonts w:ascii="Cambria Math" w:eastAsiaTheme="minorEastAsia" w:hAnsi="Cambria Math" w:cs="Times New Roman"/>
                            <w:sz w:val="18"/>
                            <w:szCs w:val="18"/>
                            <w:lang w:val="en-GB"/>
                          </w:rPr>
                        </m:ctrlPr>
                      </m:radPr>
                      <m:deg/>
                      <m:e>
                        <m:r>
                          <w:rPr>
                            <w:rFonts w:ascii="Cambria Math" w:eastAsiaTheme="minorEastAsia" w:hAnsi="Cambria Math" w:cs="Times New Roman"/>
                            <w:sz w:val="18"/>
                            <w:szCs w:val="18"/>
                            <w:lang w:val="en-GB"/>
                          </w:rPr>
                          <m:t>m</m:t>
                        </m:r>
                      </m:e>
                    </m:rad>
                  </m:den>
                </m:f>
                <m:d>
                  <m:dPr>
                    <m:ctrlPr>
                      <w:rPr>
                        <w:rFonts w:ascii="Cambria Math" w:eastAsiaTheme="minorEastAsia" w:hAnsi="Cambria Math" w:cs="Times New Roman"/>
                        <w:i/>
                        <w:sz w:val="18"/>
                        <w:szCs w:val="18"/>
                        <w:lang w:val="en-GB"/>
                      </w:rPr>
                    </m:ctrlPr>
                  </m:dPr>
                  <m:e>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1</m:t>
                        </m:r>
                      </m:num>
                      <m:den>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w:rPr>
                    <w:rFonts w:ascii="Cambria Math" w:eastAsiaTheme="minorEastAsia" w:hAnsi="Cambria Math" w:cs="Times New Roman"/>
                    <w:sz w:val="18"/>
                    <w:szCs w:val="18"/>
                    <w:lang w:val="en-GB"/>
                  </w:rPr>
                  <m:t xml:space="preserve">,       </m:t>
                </m:r>
                <m:f>
                  <m:fPr>
                    <m:ctrlPr>
                      <w:rPr>
                        <w:rFonts w:ascii="Cambria Math" w:eastAsiaTheme="minorEastAsia" w:hAnsi="Cambria Math" w:cs="Times New Roman"/>
                        <w:i/>
                        <w:sz w:val="18"/>
                        <w:szCs w:val="18"/>
                        <w:lang w:val="en-GB"/>
                      </w:rPr>
                    </m:ctrlPr>
                  </m:fPr>
                  <m:num>
                    <m:r>
                      <w:rPr>
                        <w:rFonts w:ascii="Cambria Math" w:eastAsiaTheme="minorEastAsia" w:hAnsi="Cambria Math"/>
                        <w:sz w:val="18"/>
                        <w:szCs w:val="18"/>
                        <w:lang w:val="en-GB"/>
                      </w:rPr>
                      <m:t>K</m:t>
                    </m:r>
                  </m:num>
                  <m:den>
                    <m:rad>
                      <m:radPr>
                        <m:degHide m:val="1"/>
                        <m:ctrlPr>
                          <w:rPr>
                            <w:rFonts w:ascii="Cambria Math" w:eastAsiaTheme="minorEastAsia" w:hAnsi="Cambria Math" w:cs="Times New Roman"/>
                            <w:sz w:val="18"/>
                            <w:szCs w:val="18"/>
                            <w:lang w:val="en-GB"/>
                          </w:rPr>
                        </m:ctrlPr>
                      </m:radPr>
                      <m:deg/>
                      <m:e>
                        <m:r>
                          <w:rPr>
                            <w:rFonts w:ascii="Cambria Math" w:eastAsiaTheme="minorEastAsia" w:hAnsi="Cambria Math" w:cs="Times New Roman"/>
                            <w:sz w:val="18"/>
                            <w:szCs w:val="18"/>
                            <w:lang w:val="en-GB"/>
                          </w:rPr>
                          <m:t>m</m:t>
                        </m:r>
                      </m:e>
                    </m:rad>
                  </m:den>
                </m:f>
                <m:d>
                  <m:dPr>
                    <m:ctrlPr>
                      <w:rPr>
                        <w:rFonts w:ascii="Cambria Math" w:eastAsiaTheme="minorEastAsia" w:hAnsi="Cambria Math" w:cs="Times New Roman"/>
                        <w:i/>
                        <w:sz w:val="18"/>
                        <w:szCs w:val="18"/>
                        <w:lang w:val="en-GB"/>
                      </w:rPr>
                    </m:ctrlPr>
                  </m:dPr>
                  <m:e>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1</m:t>
                        </m:r>
                      </m:num>
                      <m:den>
                        <m:r>
                          <m:rPr>
                            <m:sty m:val="p"/>
                          </m:rPr>
                          <w:rPr>
                            <w:rFonts w:ascii="Cambria Math" w:eastAsiaTheme="minorEastAsia" w:hAnsi="Cambria Math"/>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w:rPr>
                    <w:rFonts w:ascii="Cambria Math" w:eastAsiaTheme="minorEastAsia" w:hAnsi="Cambria Math" w:cs="Times New Roman"/>
                    <w:sz w:val="18"/>
                    <w:szCs w:val="18"/>
                    <w:lang w:val="en-GB"/>
                  </w:rPr>
                  <m:t xml:space="preserve">,       </m:t>
                </m:r>
              </m:oMath>
            </m:oMathPara>
          </w:p>
          <w:p w:rsidR="00377F2B" w:rsidRPr="00E45A5E" w:rsidRDefault="00377F2B" w:rsidP="00D57A62">
            <w:pPr>
              <w:spacing w:before="240" w:after="240"/>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Para>
              <m:oMath>
                <m:r>
                  <w:rPr>
                    <w:rFonts w:ascii="Cambria Math" w:eastAsiaTheme="minorEastAsia" w:hAnsi="Cambria Math" w:cs="Times New Roman"/>
                    <w:sz w:val="18"/>
                    <w:szCs w:val="18"/>
                    <w:lang w:val="en-GB"/>
                  </w:rPr>
                  <m:t xml:space="preserve">  </m:t>
                </m:r>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2iK</m:t>
                    </m:r>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num>
                  <m:den>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den>
                </m:f>
                <m:r>
                  <m:rPr>
                    <m:sty m:val="p"/>
                  </m:rPr>
                  <w:rPr>
                    <w:rFonts w:ascii="Cambria Math" w:eastAsiaTheme="minorEastAsia" w:hAnsi="Cambria Math"/>
                    <w:sz w:val="18"/>
                    <w:szCs w:val="18"/>
                    <w:lang w:val="en-GB"/>
                  </w:rPr>
                  <m:t xml:space="preserve">,              </m:t>
                </m:r>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2i</m:t>
                    </m:r>
                    <m:d>
                      <m:dPr>
                        <m:ctrlPr>
                          <w:rPr>
                            <w:rFonts w:ascii="Cambria Math" w:hAnsi="Cambria Math"/>
                            <w:sz w:val="18"/>
                            <w:szCs w:val="18"/>
                            <w:lang w:val="en-GB"/>
                          </w:rPr>
                        </m:ctrlPr>
                      </m:dPr>
                      <m:e>
                        <m:r>
                          <w:rPr>
                            <w:rFonts w:ascii="Cambria Math" w:eastAsiaTheme="minorEastAsia" w:hAnsi="Cambria Math"/>
                            <w:sz w:val="18"/>
                            <w:szCs w:val="18"/>
                            <w:lang w:val="en-GB"/>
                          </w:rPr>
                          <m:t>m</m:t>
                        </m:r>
                        <m:r>
                          <m:rPr>
                            <m:sty m:val="p"/>
                          </m:rPr>
                          <w:rPr>
                            <w:rFonts w:ascii="Cambria Math" w:eastAsiaTheme="minorEastAsia" w:hAnsi="Cambria Math"/>
                            <w:sz w:val="18"/>
                            <w:szCs w:val="18"/>
                            <w:lang w:val="en-GB"/>
                          </w:rPr>
                          <m:t>-1</m:t>
                        </m:r>
                      </m:e>
                    </m: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sn</m:t>
                    </m:r>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num>
                  <m:den>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 xml:space="preserve">,  </m:t>
                </m:r>
              </m:oMath>
            </m:oMathPara>
          </w:p>
          <w:p w:rsidR="00377F2B" w:rsidRPr="00E45A5E" w:rsidRDefault="002949F4" w:rsidP="00D57A62">
            <w:pPr>
              <w:spacing w:before="240" w:after="240"/>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2i</m:t>
                    </m:r>
                    <m:r>
                      <m:rPr>
                        <m:sty m:val="p"/>
                      </m:rPr>
                      <w:rPr>
                        <w:rFonts w:ascii="Cambria Math" w:eastAsiaTheme="minorEastAsia" w:hAnsi="Cambria Math"/>
                        <w:sz w:val="18"/>
                        <w:szCs w:val="18"/>
                        <w:lang w:val="en-GB"/>
                      </w:rPr>
                      <m:t>(</m:t>
                    </m:r>
                    <m:r>
                      <w:rPr>
                        <w:rFonts w:ascii="Cambria Math" w:eastAsiaTheme="minorEastAsia" w:hAnsi="Cambria Math"/>
                        <w:sz w:val="18"/>
                        <w:szCs w:val="18"/>
                        <w:lang w:val="en-GB"/>
                      </w:rPr>
                      <m:t>m</m:t>
                    </m:r>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cd(</m:t>
                    </m:r>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r>
                      <m:rPr>
                        <m:sty m:val="p"/>
                      </m:rPr>
                      <w:rPr>
                        <w:rFonts w:ascii="Cambria Math" w:eastAsiaTheme="minorEastAsia" w:hAnsi="Cambria Math"/>
                        <w:sz w:val="18"/>
                        <w:szCs w:val="18"/>
                        <w:lang w:val="en-GB"/>
                      </w:rPr>
                      <m:t>)</m:t>
                    </m:r>
                  </m:num>
                  <m:den>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m:t>
                    </m:r>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r>
                      <m:rPr>
                        <m:sty m:val="p"/>
                      </m:rPr>
                      <w:rPr>
                        <w:rFonts w:ascii="Cambria Math" w:eastAsiaTheme="minorEastAsia" w:hAnsi="Cambria Math"/>
                        <w:sz w:val="18"/>
                        <w:szCs w:val="18"/>
                        <w:lang w:val="en-GB"/>
                      </w:rPr>
                      <m:t>)</m:t>
                    </m:r>
                  </m:den>
                </m:f>
                <m:r>
                  <m:rPr>
                    <m:sty m:val="p"/>
                  </m:rPr>
                  <w:rPr>
                    <w:rFonts w:ascii="Cambria Math" w:eastAsiaTheme="minorEastAsia" w:hAnsi="Cambria Math"/>
                    <w:sz w:val="18"/>
                    <w:szCs w:val="18"/>
                    <w:lang w:val="en-GB"/>
                  </w:rPr>
                  <m:t xml:space="preserve">,           </m:t>
                </m:r>
                <m:r>
                  <w:rPr>
                    <w:rFonts w:ascii="Cambria Math" w:eastAsiaTheme="minorEastAsia" w:hAnsi="Cambria Math" w:cs="Times New Roman"/>
                    <w:sz w:val="18"/>
                    <w:szCs w:val="18"/>
                    <w:lang w:val="en-GB"/>
                  </w:rPr>
                  <m:t xml:space="preserve"> </m:t>
                </m:r>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m:t>
                    </m:r>
                    <m:r>
                      <w:rPr>
                        <w:rFonts w:ascii="Cambria Math" w:eastAsiaTheme="minorEastAsia" w:hAnsi="Cambria Math"/>
                        <w:sz w:val="18"/>
                        <w:szCs w:val="18"/>
                        <w:lang w:val="en-GB"/>
                      </w:rPr>
                      <m:t>m</m:t>
                    </m:r>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K(m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num>
                  <m:den>
                    <m:rad>
                      <m:radPr>
                        <m:degHide m:val="1"/>
                        <m:ctrlPr>
                          <w:rPr>
                            <w:rFonts w:ascii="Cambria Math" w:eastAsiaTheme="minorEastAsia" w:hAnsi="Cambria Math" w:cs="Times New Roman"/>
                            <w:sz w:val="18"/>
                            <w:szCs w:val="18"/>
                            <w:lang w:val="en-GB"/>
                          </w:rPr>
                        </m:ctrlPr>
                      </m:radPr>
                      <m:deg/>
                      <m:e>
                        <m:r>
                          <w:rPr>
                            <w:rFonts w:ascii="Cambria Math" w:eastAsiaTheme="minorEastAsia" w:hAnsi="Cambria Math" w:cs="Times New Roman"/>
                            <w:sz w:val="18"/>
                            <w:szCs w:val="18"/>
                            <w:lang w:val="en-GB"/>
                          </w:rPr>
                          <m:t>m</m:t>
                        </m:r>
                      </m:e>
                    </m:rad>
                    <m:r>
                      <m:rPr>
                        <m:sty m:val="p"/>
                      </m:rPr>
                      <w:rPr>
                        <w:rFonts w:ascii="Cambria Math" w:eastAsiaTheme="minorEastAsia" w:hAnsi="Cambria Math"/>
                        <w:sz w:val="18"/>
                        <w:szCs w:val="18"/>
                        <w:lang w:val="en-GB"/>
                      </w:rPr>
                      <m:t>cn(</m:t>
                    </m:r>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r>
                      <m:rPr>
                        <m:sty m:val="p"/>
                      </m:rPr>
                      <w:rPr>
                        <w:rFonts w:ascii="Cambria Math" w:eastAsiaTheme="minorEastAsia" w:hAnsi="Cambria Math"/>
                        <w:sz w:val="18"/>
                        <w:szCs w:val="18"/>
                        <w:lang w:val="en-GB"/>
                      </w:rPr>
                      <m:t>)dn(</m:t>
                    </m:r>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r>
                      <m:rPr>
                        <m:sty m:val="p"/>
                      </m:rPr>
                      <w:rPr>
                        <w:rFonts w:ascii="Cambria Math" w:eastAsiaTheme="minorEastAsia" w:hAnsi="Cambria Math"/>
                        <w:sz w:val="18"/>
                        <w:szCs w:val="18"/>
                        <w:lang w:val="en-GB"/>
                      </w:rPr>
                      <m:t>)</m:t>
                    </m:r>
                  </m:den>
                </m:f>
              </m:oMath>
            </m:oMathPara>
          </w:p>
        </w:tc>
      </w:tr>
      <w:tr w:rsidR="006C6E7B" w:rsidRPr="006E75C9" w:rsidTr="00757F7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377F2B" w:rsidRPr="00E45A5E" w:rsidRDefault="00377F2B" w:rsidP="006C6E7B">
            <w:pPr>
              <w:spacing w:before="120" w:after="120"/>
              <w:rPr>
                <w:rFonts w:ascii="Times New Roman" w:hAnsi="Times New Roman" w:cs="Times New Roman"/>
                <w:sz w:val="18"/>
                <w:szCs w:val="18"/>
                <w:lang w:val="en-GB"/>
              </w:rPr>
            </w:pPr>
            <w:r w:rsidRPr="00E45A5E">
              <w:rPr>
                <w:rFonts w:ascii="Times New Roman" w:hAnsi="Times New Roman" w:cs="Times New Roman"/>
                <w:sz w:val="18"/>
                <w:szCs w:val="18"/>
                <w:lang w:val="en-GB"/>
              </w:rPr>
              <w:t>9</w:t>
            </w:r>
          </w:p>
        </w:tc>
        <w:tc>
          <w:tcPr>
            <w:tcW w:w="1572" w:type="dxa"/>
            <w:tcMar>
              <w:left w:w="28" w:type="dxa"/>
              <w:right w:w="28" w:type="dxa"/>
            </w:tcMar>
            <w:vAlign w:val="center"/>
          </w:tcPr>
          <w:p w:rsidR="00377F2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
              <m:f>
                <m:fPr>
                  <m:ctrlPr>
                    <w:rPr>
                      <w:rFonts w:ascii="Cambria Math" w:eastAsiaTheme="minorEastAsia" w:hAnsi="Cambria Math" w:cs="Times New Roman"/>
                      <w:i/>
                      <w:sz w:val="18"/>
                      <w:szCs w:val="18"/>
                      <w:lang w:val="en-GB"/>
                    </w:rPr>
                  </m:ctrlPr>
                </m:fPr>
                <m:num>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num>
                <m:den>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den>
              </m:f>
              <m:d>
                <m:dPr>
                  <m:ctrlPr>
                    <w:rPr>
                      <w:rFonts w:ascii="Cambria Math" w:eastAsia="Times New Roman" w:hAnsi="Cambria Math" w:cs="Times New Roman"/>
                      <w:i/>
                      <w:sz w:val="18"/>
                      <w:szCs w:val="18"/>
                      <w:lang w:val="en-GB"/>
                    </w:rPr>
                  </m:ctrlPr>
                </m:dPr>
                <m:e>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imes New Roman" w:hAnsi="Cambria Math" w:cs="Times New Roman"/>
                      <w:sz w:val="18"/>
                      <w:szCs w:val="18"/>
                      <w:lang w:val="en-GB"/>
                    </w:rPr>
                    <m:t>-</m:t>
                  </m:r>
                  <m:r>
                    <w:rPr>
                      <w:rFonts w:ascii="Cambria Math" w:eastAsiaTheme="minorEastAsia" w:hAnsi="Cambria Math" w:cs="Times New Roman"/>
                      <w:sz w:val="18"/>
                      <w:szCs w:val="18"/>
                      <w:lang w:val="en-GB"/>
                    </w:rPr>
                    <m:t>2+</m:t>
                  </m:r>
                  <m:r>
                    <w:rPr>
                      <w:rFonts w:ascii="Cambria Math" w:eastAsia="Times New Roman" w:hAnsi="Cambria Math" w:cs="Times New Roman"/>
                      <w:sz w:val="18"/>
                      <w:szCs w:val="18"/>
                      <w:lang w:val="en-GB"/>
                    </w:rPr>
                    <m:t>2</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e>
              </m:d>
            </m:oMath>
            <w:r w:rsidR="00377F2B" w:rsidRPr="00E45A5E">
              <w:rPr>
                <w:rFonts w:ascii="Times New Roman" w:eastAsia="Calibri" w:hAnsi="Times New Roman" w:cs="Times New Roman"/>
                <w:sz w:val="18"/>
                <w:szCs w:val="18"/>
                <w:lang w:val="en-GB"/>
              </w:rPr>
              <w:t xml:space="preserve"> </w:t>
            </w:r>
          </w:p>
        </w:tc>
        <w:tc>
          <w:tcPr>
            <w:tcW w:w="1701" w:type="dxa"/>
            <w:tcMar>
              <w:left w:w="28" w:type="dxa"/>
              <w:right w:w="28" w:type="dxa"/>
            </w:tcMar>
            <w:vAlign w:val="center"/>
          </w:tcPr>
          <w:p w:rsidR="00377F2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d>
                <m:dPr>
                  <m:ctrlPr>
                    <w:rPr>
                      <w:rFonts w:ascii="Cambria Math" w:eastAsia="Times New Roman" w:hAnsi="Cambria Math" w:cs="Times New Roman"/>
                      <w:i/>
                      <w:sz w:val="18"/>
                      <w:szCs w:val="18"/>
                      <w:lang w:val="en-GB"/>
                    </w:rPr>
                  </m:ctrlPr>
                </m:dPr>
                <m:e>
                  <m:r>
                    <w:rPr>
                      <w:rFonts w:ascii="Cambria Math" w:eastAsia="Times New Roman" w:hAnsi="Cambria Math" w:cs="Times New Roman"/>
                      <w:sz w:val="18"/>
                      <w:szCs w:val="18"/>
                      <w:lang w:val="en-GB"/>
                    </w:rPr>
                    <m:t>2-</m:t>
                  </m:r>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heme="minorEastAsia" w:hAnsi="Cambria Math" w:cs="Times New Roman"/>
                      <w:sz w:val="18"/>
                      <w:szCs w:val="18"/>
                      <w:lang w:val="en-GB"/>
                    </w:rPr>
                    <m:t>-</m:t>
                  </m:r>
                  <m:r>
                    <w:rPr>
                      <w:rFonts w:ascii="Cambria Math" w:eastAsiaTheme="minorEastAsia" w:hAnsi="Times New Roman" w:cs="Times New Roman"/>
                      <w:sz w:val="18"/>
                      <w:szCs w:val="18"/>
                      <w:lang w:val="en-GB"/>
                    </w:rPr>
                    <m:t>6</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e>
              </m:d>
            </m:oMath>
            <w:r w:rsidR="00377F2B" w:rsidRPr="00E45A5E">
              <w:rPr>
                <w:rFonts w:ascii="Cambria Math" w:eastAsia="Times New Roman" w:hAnsi="Cambria Math" w:cs="Times New Roman"/>
                <w:sz w:val="18"/>
                <w:szCs w:val="18"/>
                <w:lang w:val="en-GB"/>
              </w:rPr>
              <w:t xml:space="preserve"> </w:t>
            </w:r>
          </w:p>
        </w:tc>
        <w:tc>
          <w:tcPr>
            <w:tcW w:w="1632" w:type="dxa"/>
            <w:tcMar>
              <w:left w:w="28" w:type="dxa"/>
              <w:right w:w="28" w:type="dxa"/>
            </w:tcMar>
            <w:vAlign w:val="center"/>
          </w:tcPr>
          <w:p w:rsidR="00377F2B" w:rsidRPr="00E45A5E" w:rsidRDefault="00377F2B"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
              <m:r>
                <w:rPr>
                  <w:rFonts w:ascii="Cambria Math" w:eastAsiaTheme="minorEastAsia" w:hAnsi="Cambria Math" w:cs="Times New Roman"/>
                  <w:sz w:val="18"/>
                  <w:szCs w:val="18"/>
                  <w:lang w:val="en-GB"/>
                </w:rPr>
                <m:t>4</m:t>
              </m:r>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imes New Roman" w:hAnsi="Cambria Math" w:cs="Times New Roman"/>
                      <w:sz w:val="18"/>
                      <w:szCs w:val="18"/>
                      <w:lang w:val="en-GB"/>
                    </w:rPr>
                    <m:t>2</m:t>
                  </m:r>
                </m:sup>
              </m:sSup>
              <m:rad>
                <m:radPr>
                  <m:degHide m:val="1"/>
                  <m:ctrlPr>
                    <w:rPr>
                      <w:rFonts w:ascii="Cambria Math" w:eastAsia="Times New Roman" w:hAnsi="Cambria Math" w:cs="Times New Roman"/>
                      <w:i/>
                      <w:sz w:val="18"/>
                      <w:szCs w:val="18"/>
                      <w:lang w:val="en-GB"/>
                    </w:rPr>
                  </m:ctrlPr>
                </m:radPr>
                <m:deg/>
                <m:e>
                  <m:r>
                    <w:rPr>
                      <w:rFonts w:ascii="Cambria Math" w:eastAsiaTheme="minorEastAsia" w:hAnsi="Cambria Math" w:cs="Times New Roman"/>
                      <w:sz w:val="18"/>
                      <w:szCs w:val="18"/>
                      <w:lang w:val="en-GB"/>
                    </w:rPr>
                    <m:t>1-</m:t>
                  </m:r>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e>
              </m:rad>
            </m:oMath>
            <w:r w:rsidRPr="00E45A5E">
              <w:rPr>
                <w:rFonts w:ascii="Cambria Math" w:eastAsia="Times New Roman" w:hAnsi="Cambria Math" w:cs="Times New Roman"/>
                <w:sz w:val="18"/>
                <w:szCs w:val="18"/>
                <w:lang w:val="en-GB"/>
              </w:rPr>
              <w:t xml:space="preserve"> </w:t>
            </w:r>
          </w:p>
        </w:tc>
        <w:tc>
          <w:tcPr>
            <w:tcW w:w="5479" w:type="dxa"/>
            <w:tcMar>
              <w:left w:w="28" w:type="dxa"/>
              <w:right w:w="28" w:type="dxa"/>
            </w:tcMar>
            <w:vAlign w:val="center"/>
          </w:tcPr>
          <w:p w:rsidR="00377F2B" w:rsidRPr="00E45A5E" w:rsidRDefault="002949F4" w:rsidP="00D57A6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m:t>
                    </m:r>
                    <m:rad>
                      <m:radPr>
                        <m:ctrlPr>
                          <w:rPr>
                            <w:rFonts w:ascii="Cambria Math" w:eastAsiaTheme="minorEastAsia" w:hAnsi="Cambria Math"/>
                            <w:i/>
                            <w:sz w:val="18"/>
                            <w:szCs w:val="18"/>
                            <w:lang w:val="en-GB"/>
                          </w:rPr>
                        </m:ctrlPr>
                      </m:radPr>
                      <m:deg>
                        <m:r>
                          <w:rPr>
                            <w:rFonts w:ascii="Cambria Math" w:eastAsiaTheme="minorEastAsia" w:hAnsi="Cambria Math"/>
                            <w:sz w:val="18"/>
                            <w:szCs w:val="18"/>
                            <w:lang w:val="en-GB"/>
                          </w:rPr>
                          <m:t>4</m:t>
                        </m:r>
                      </m:deg>
                      <m:e>
                        <m:r>
                          <w:rPr>
                            <w:rFonts w:ascii="Cambria Math" w:eastAsiaTheme="minorEastAsia" w:hAnsi="Cambria Math"/>
                            <w:sz w:val="18"/>
                            <w:szCs w:val="18"/>
                            <w:lang w:val="en-GB"/>
                          </w:rPr>
                          <m:t>1-</m:t>
                        </m:r>
                        <m:sSup>
                          <m:sSupPr>
                            <m:ctrlPr>
                              <w:rPr>
                                <w:rFonts w:ascii="Cambria Math" w:eastAsiaTheme="minorEastAsia" w:hAnsi="Cambria Math"/>
                                <w:i/>
                                <w:sz w:val="18"/>
                                <w:szCs w:val="18"/>
                                <w:lang w:val="en-GB"/>
                              </w:rPr>
                            </m:ctrlPr>
                          </m:sSupPr>
                          <m:e>
                            <m:r>
                              <w:rPr>
                                <w:rFonts w:ascii="Cambria Math" w:eastAsiaTheme="minorEastAsia" w:hAnsi="Cambria Math"/>
                                <w:sz w:val="18"/>
                                <w:szCs w:val="18"/>
                                <w:lang w:val="en-GB"/>
                              </w:rPr>
                              <m:t>m</m:t>
                            </m:r>
                          </m:e>
                          <m:sup>
                            <m:r>
                              <w:rPr>
                                <w:rFonts w:ascii="Cambria Math" w:eastAsiaTheme="minorEastAsia" w:hAnsi="Cambria Math"/>
                                <w:sz w:val="18"/>
                                <w:szCs w:val="18"/>
                                <w:lang w:val="en-GB"/>
                              </w:rPr>
                              <m:t>2</m:t>
                            </m:r>
                          </m:sup>
                        </m:sSup>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cs</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num>
                  <m:den>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cs</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 xml:space="preserve">,  </m:t>
                </m:r>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2i</m:t>
                    </m:r>
                    <m:rad>
                      <m:radPr>
                        <m:ctrlPr>
                          <w:rPr>
                            <w:rFonts w:ascii="Cambria Math" w:eastAsiaTheme="minorEastAsia" w:hAnsi="Cambria Math"/>
                            <w:i/>
                            <w:sz w:val="18"/>
                            <w:szCs w:val="18"/>
                            <w:lang w:val="en-GB"/>
                          </w:rPr>
                        </m:ctrlPr>
                      </m:radPr>
                      <m:deg>
                        <m:r>
                          <w:rPr>
                            <w:rFonts w:ascii="Cambria Math" w:eastAsiaTheme="minorEastAsia" w:hAnsi="Cambria Math"/>
                            <w:sz w:val="18"/>
                            <w:szCs w:val="18"/>
                            <w:lang w:val="en-GB"/>
                          </w:rPr>
                          <m:t>4</m:t>
                        </m:r>
                      </m:deg>
                      <m:e>
                        <m:r>
                          <w:rPr>
                            <w:rFonts w:ascii="Cambria Math" w:eastAsiaTheme="minorEastAsia" w:hAnsi="Cambria Math"/>
                            <w:sz w:val="18"/>
                            <w:szCs w:val="18"/>
                            <w:lang w:val="en-GB"/>
                          </w:rPr>
                          <m:t>1-</m:t>
                        </m:r>
                        <m:sSup>
                          <m:sSupPr>
                            <m:ctrlPr>
                              <w:rPr>
                                <w:rFonts w:ascii="Cambria Math" w:eastAsiaTheme="minorEastAsia" w:hAnsi="Cambria Math"/>
                                <w:i/>
                                <w:sz w:val="18"/>
                                <w:szCs w:val="18"/>
                                <w:lang w:val="en-GB"/>
                              </w:rPr>
                            </m:ctrlPr>
                          </m:sSupPr>
                          <m:e>
                            <m:r>
                              <w:rPr>
                                <w:rFonts w:ascii="Cambria Math" w:eastAsiaTheme="minorEastAsia" w:hAnsi="Cambria Math"/>
                                <w:sz w:val="18"/>
                                <w:szCs w:val="18"/>
                                <w:lang w:val="en-GB"/>
                              </w:rPr>
                              <m:t>m</m:t>
                            </m:r>
                          </m:e>
                          <m:sup>
                            <m:r>
                              <w:rPr>
                                <w:rFonts w:ascii="Cambria Math" w:eastAsiaTheme="minorEastAsia" w:hAnsi="Cambria Math"/>
                                <w:sz w:val="18"/>
                                <w:szCs w:val="18"/>
                                <w:lang w:val="en-GB"/>
                              </w:rPr>
                              <m:t>2</m:t>
                            </m:r>
                          </m:sup>
                        </m:sSup>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num>
                  <m:den>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m:rPr>
                    <m:sty m:val="p"/>
                  </m:rPr>
                  <w:rPr>
                    <w:rFonts w:ascii="Cambria Math" w:eastAsiaTheme="minorEastAsia" w:hAnsi="Cambria Math"/>
                    <w:sz w:val="18"/>
                    <w:szCs w:val="18"/>
                    <w:lang w:val="en-GB"/>
                  </w:rPr>
                  <m:t xml:space="preserve">,      </m:t>
                </m:r>
              </m:oMath>
            </m:oMathPara>
          </w:p>
          <w:p w:rsidR="00377F2B" w:rsidRPr="000F00F8" w:rsidRDefault="00377F2B" w:rsidP="00D57A6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24"/>
                <w:szCs w:val="24"/>
                <w:lang w:val="en-GB"/>
              </w:rPr>
            </w:pPr>
            <m:oMath>
              <m:r>
                <m:rPr>
                  <m:sty m:val="p"/>
                </m:rPr>
                <w:rPr>
                  <w:rFonts w:ascii="Cambria Math" w:eastAsiaTheme="minorEastAsia" w:hAnsi="Cambria Math"/>
                  <w:lang w:val="en-GB"/>
                </w:rPr>
                <m:t xml:space="preserve"> </m:t>
              </m:r>
              <m:f>
                <m:fPr>
                  <m:ctrlPr>
                    <w:rPr>
                      <w:rFonts w:ascii="Cambria Math" w:eastAsiaTheme="minorEastAsia" w:hAnsi="Cambria Math"/>
                      <w:lang w:val="en-GB"/>
                    </w:rPr>
                  </m:ctrlPr>
                </m:fPr>
                <m:num>
                  <m:r>
                    <w:rPr>
                      <w:rFonts w:ascii="Cambria Math" w:eastAsiaTheme="minorEastAsia" w:hAnsi="Cambria Math"/>
                      <w:lang w:val="en-GB"/>
                    </w:rPr>
                    <m:t>2i</m:t>
                  </m:r>
                  <m:rad>
                    <m:radPr>
                      <m:ctrlPr>
                        <w:rPr>
                          <w:rFonts w:ascii="Cambria Math" w:eastAsiaTheme="minorEastAsia" w:hAnsi="Cambria Math"/>
                          <w:i/>
                          <w:lang w:val="en-GB"/>
                        </w:rPr>
                      </m:ctrlPr>
                    </m:radPr>
                    <m:deg>
                      <m:r>
                        <w:rPr>
                          <w:rFonts w:ascii="Cambria Math" w:eastAsiaTheme="minorEastAsia" w:hAnsi="Cambria Math"/>
                          <w:lang w:val="en-GB"/>
                        </w:rPr>
                        <m:t>4</m:t>
                      </m:r>
                    </m:deg>
                    <m:e>
                      <m:r>
                        <w:rPr>
                          <w:rFonts w:ascii="Cambria Math" w:eastAsiaTheme="minorEastAsia" w:hAnsi="Cambria Math"/>
                          <w:lang w:val="en-GB"/>
                        </w:rPr>
                        <m:t>1-</m:t>
                      </m:r>
                      <m:sSup>
                        <m:sSupPr>
                          <m:ctrlPr>
                            <w:rPr>
                              <w:rFonts w:ascii="Cambria Math" w:eastAsiaTheme="minorEastAsia" w:hAnsi="Cambria Math"/>
                              <w:i/>
                              <w:lang w:val="en-GB"/>
                            </w:rPr>
                          </m:ctrlPr>
                        </m:sSupPr>
                        <m:e>
                          <m:r>
                            <w:rPr>
                              <w:rFonts w:ascii="Cambria Math" w:eastAsiaTheme="minorEastAsia" w:hAnsi="Cambria Math"/>
                              <w:lang w:val="en-GB"/>
                            </w:rPr>
                            <m:t>m</m:t>
                          </m:r>
                        </m:e>
                        <m:sup>
                          <m:r>
                            <w:rPr>
                              <w:rFonts w:ascii="Cambria Math" w:eastAsiaTheme="minorEastAsia" w:hAnsi="Cambria Math"/>
                              <w:lang w:val="en-GB"/>
                            </w:rPr>
                            <m:t>2</m:t>
                          </m:r>
                        </m:sup>
                      </m:sSup>
                    </m:e>
                  </m:rad>
                  <m:sSup>
                    <m:sSupPr>
                      <m:ctrlPr>
                        <w:rPr>
                          <w:rFonts w:ascii="Cambria Math" w:eastAsiaTheme="minorEastAsia" w:hAnsi="Cambria Math"/>
                          <w:i/>
                          <w:lang w:val="en-GB"/>
                        </w:rPr>
                      </m:ctrlPr>
                    </m:sSupPr>
                    <m:e>
                      <m:r>
                        <w:rPr>
                          <w:rFonts w:ascii="Cambria Math" w:eastAsiaTheme="minorEastAsia" w:hAnsi="Cambria Math"/>
                          <w:lang w:val="en-GB"/>
                        </w:rPr>
                        <m:t>m</m:t>
                      </m:r>
                    </m:e>
                    <m:sup>
                      <m:r>
                        <w:rPr>
                          <w:rFonts w:ascii="Cambria Math" w:eastAsiaTheme="minorEastAsia" w:hAnsi="Cambria Math"/>
                          <w:lang w:val="en-GB"/>
                        </w:rPr>
                        <m:t>2</m:t>
                      </m:r>
                    </m:sup>
                  </m:sSup>
                  <m:r>
                    <w:rPr>
                      <w:rFonts w:ascii="Cambria Math" w:eastAsiaTheme="minorEastAsia" w:hAnsi="Cambria Math"/>
                      <w:lang w:val="en-GB"/>
                    </w:rPr>
                    <m:t>K</m:t>
                  </m:r>
                </m:num>
                <m:den>
                  <m:rad>
                    <m:radPr>
                      <m:degHide m:val="1"/>
                      <m:ctrlPr>
                        <w:rPr>
                          <w:rFonts w:ascii="Cambria Math" w:eastAsiaTheme="minorEastAsia" w:hAnsi="Cambria Math"/>
                          <w:lang w:val="en-GB"/>
                        </w:rPr>
                      </m:ctrlPr>
                    </m:radPr>
                    <m:deg/>
                    <m:e>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r>
                        <m:rPr>
                          <m:sty m:val="p"/>
                        </m:rPr>
                        <w:rPr>
                          <w:rFonts w:ascii="Cambria Math" w:eastAsiaTheme="minorEastAsia" w:hAnsi="Cambria Math" w:cs="Times New Roman"/>
                          <w:lang w:val="en-GB"/>
                        </w:rPr>
                        <m:t>-2</m:t>
                      </m:r>
                      <m:r>
                        <m:rPr>
                          <m:sty m:val="p"/>
                        </m:rPr>
                        <w:rPr>
                          <w:rFonts w:ascii="Cambria Math" w:eastAsiaTheme="minorEastAsia" w:hAnsi="Cambria Math"/>
                          <w:lang w:val="en-GB"/>
                        </w:rPr>
                        <m:t>+2</m:t>
                      </m:r>
                      <m:rad>
                        <m:radPr>
                          <m:degHide m:val="1"/>
                          <m:ctrlPr>
                            <w:rPr>
                              <w:rFonts w:ascii="Cambria Math" w:eastAsiaTheme="minorEastAsia" w:hAnsi="Cambria Math" w:cs="Times New Roman"/>
                              <w:lang w:val="en-GB"/>
                            </w:rPr>
                          </m:ctrlPr>
                        </m:radPr>
                        <m:deg/>
                        <m:e>
                          <m:r>
                            <m:rPr>
                              <m:sty m:val="p"/>
                            </m:rPr>
                            <w:rPr>
                              <w:rFonts w:ascii="Cambria Math" w:eastAsiaTheme="minorEastAsia" w:hAnsi="Cambria Math" w:cs="Times New Roman"/>
                              <w:lang w:val="en-GB"/>
                            </w:rPr>
                            <m:t>1-</m:t>
                          </m:r>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e>
                      </m:rad>
                    </m:e>
                  </m:rad>
                </m:den>
              </m:f>
              <m:d>
                <m:dPr>
                  <m:ctrlPr>
                    <w:rPr>
                      <w:rFonts w:ascii="Cambria Math" w:eastAsiaTheme="minorEastAsia" w:hAnsi="Cambria Math"/>
                      <w:i/>
                      <w:lang w:val="en-GB"/>
                    </w:rPr>
                  </m:ctrlPr>
                </m:dPr>
                <m:e>
                  <m:f>
                    <m:fPr>
                      <m:ctrlPr>
                        <w:rPr>
                          <w:rFonts w:ascii="Cambria Math" w:eastAsiaTheme="minorEastAsia" w:hAnsi="Cambria Math"/>
                          <w:lang w:val="en-GB"/>
                        </w:rPr>
                      </m:ctrlPr>
                    </m:fPr>
                    <m:num>
                      <m:r>
                        <m:rPr>
                          <m:sty m:val="p"/>
                        </m:rPr>
                        <w:rPr>
                          <w:rFonts w:ascii="Cambria Math" w:eastAsiaTheme="minorEastAsia" w:hAnsi="Cambria Math"/>
                          <w:lang w:val="en-GB"/>
                        </w:rPr>
                        <m:t>sn(</m:t>
                      </m:r>
                      <m:r>
                        <w:rPr>
                          <w:rFonts w:ascii="Cambria Math" w:eastAsia="Times New Roman" w:hAnsi="Cambria Math" w:cs="Times New Roman"/>
                          <w:lang w:val="en-GB"/>
                        </w:rPr>
                        <m:t>ω</m:t>
                      </m:r>
                      <m:r>
                        <w:rPr>
                          <w:rFonts w:ascii="Cambria Math" w:eastAsiaTheme="minorEastAsia" w:hAnsi="Cambria Math" w:cs="Times New Roman"/>
                          <w:lang w:val="en-US"/>
                        </w:rPr>
                        <m:t>ξ</m:t>
                      </m:r>
                      <m:r>
                        <m:rPr>
                          <m:sty m:val="p"/>
                        </m:rPr>
                        <w:rPr>
                          <w:rFonts w:ascii="Cambria Math" w:eastAsiaTheme="minorEastAsia" w:hAnsi="Cambria Math"/>
                          <w:lang w:val="en-GB"/>
                        </w:rPr>
                        <m:t>)cn(</m:t>
                      </m:r>
                      <m:r>
                        <w:rPr>
                          <w:rFonts w:ascii="Cambria Math" w:eastAsia="Times New Roman" w:hAnsi="Cambria Math" w:cs="Times New Roman"/>
                          <w:lang w:val="en-GB"/>
                        </w:rPr>
                        <m:t>ω</m:t>
                      </m:r>
                      <m:r>
                        <w:rPr>
                          <w:rFonts w:ascii="Cambria Math" w:eastAsiaTheme="minorEastAsia" w:hAnsi="Cambria Math" w:cs="Times New Roman"/>
                          <w:lang w:val="en-US"/>
                        </w:rPr>
                        <m:t>ξ</m:t>
                      </m:r>
                      <m:r>
                        <m:rPr>
                          <m:sty m:val="p"/>
                        </m:rPr>
                        <w:rPr>
                          <w:rFonts w:ascii="Cambria Math" w:eastAsiaTheme="minorEastAsia" w:hAnsi="Cambria Math"/>
                          <w:lang w:val="en-GB"/>
                        </w:rPr>
                        <m:t>)</m:t>
                      </m:r>
                    </m:num>
                    <m:den>
                      <m:rad>
                        <m:radPr>
                          <m:degHide m:val="1"/>
                          <m:ctrlPr>
                            <w:rPr>
                              <w:rFonts w:ascii="Cambria Math" w:eastAsiaTheme="minorEastAsia" w:hAnsi="Cambria Math"/>
                              <w:i/>
                              <w:lang w:val="en-GB"/>
                            </w:rPr>
                          </m:ctrlPr>
                        </m:radPr>
                        <m:deg/>
                        <m:e>
                          <m:r>
                            <w:rPr>
                              <w:rFonts w:ascii="Cambria Math" w:eastAsiaTheme="minorEastAsia" w:hAnsi="Cambria Math"/>
                              <w:lang w:val="en-GB"/>
                            </w:rPr>
                            <m:t>1-</m:t>
                          </m:r>
                          <m:sSup>
                            <m:sSupPr>
                              <m:ctrlPr>
                                <w:rPr>
                                  <w:rFonts w:ascii="Cambria Math" w:eastAsiaTheme="minorEastAsia" w:hAnsi="Cambria Math"/>
                                  <w:i/>
                                  <w:lang w:val="en-GB"/>
                                </w:rPr>
                              </m:ctrlPr>
                            </m:sSupPr>
                            <m:e>
                              <m:r>
                                <w:rPr>
                                  <w:rFonts w:ascii="Cambria Math" w:eastAsiaTheme="minorEastAsia" w:hAnsi="Cambria Math"/>
                                  <w:lang w:val="en-GB"/>
                                </w:rPr>
                                <m:t>m</m:t>
                              </m:r>
                            </m:e>
                            <m:sup>
                              <m:r>
                                <w:rPr>
                                  <w:rFonts w:ascii="Cambria Math" w:eastAsiaTheme="minorEastAsia" w:hAnsi="Cambria Math"/>
                                  <w:lang w:val="en-GB"/>
                                </w:rPr>
                                <m:t>2</m:t>
                              </m:r>
                            </m:sup>
                          </m:sSup>
                        </m:e>
                      </m:rad>
                      <m:r>
                        <w:rPr>
                          <w:rFonts w:ascii="Cambria Math" w:eastAsiaTheme="minorEastAsia" w:hAnsi="Cambria Math"/>
                          <w:lang w:val="en-GB"/>
                        </w:rPr>
                        <m:t>+</m:t>
                      </m:r>
                      <m:sSup>
                        <m:sSupPr>
                          <m:ctrlPr>
                            <w:rPr>
                              <w:rFonts w:ascii="Cambria Math" w:eastAsiaTheme="minorEastAsia" w:hAnsi="Cambria Math"/>
                              <w:i/>
                              <w:lang w:val="en-GB"/>
                            </w:rPr>
                          </m:ctrlPr>
                        </m:sSupPr>
                        <m:e>
                          <m:r>
                            <m:rPr>
                              <m:sty m:val="p"/>
                            </m:rPr>
                            <w:rPr>
                              <w:rFonts w:ascii="Cambria Math" w:eastAsiaTheme="minorEastAsia" w:hAnsi="Cambria Math"/>
                              <w:lang w:val="en-GB"/>
                            </w:rPr>
                            <m:t>dn</m:t>
                          </m:r>
                        </m:e>
                        <m:sup>
                          <m:r>
                            <w:rPr>
                              <w:rFonts w:ascii="Cambria Math" w:eastAsiaTheme="minorEastAsia" w:hAnsi="Cambria Math"/>
                              <w:lang w:val="en-GB"/>
                            </w:rPr>
                            <m:t>2</m:t>
                          </m:r>
                        </m:sup>
                      </m:sSup>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den>
                  </m:f>
                </m:e>
              </m:d>
              <m:r>
                <m:rPr>
                  <m:sty m:val="p"/>
                </m:rPr>
                <w:rPr>
                  <w:rFonts w:ascii="Cambria Math" w:eastAsiaTheme="minorEastAsia" w:hAnsi="Cambria Math"/>
                  <w:lang w:val="en-GB"/>
                </w:rPr>
                <m:t xml:space="preserve">,    </m:t>
              </m:r>
              <m:f>
                <m:fPr>
                  <m:ctrlPr>
                    <w:rPr>
                      <w:rFonts w:ascii="Cambria Math" w:eastAsiaTheme="minorEastAsia" w:hAnsi="Cambria Math" w:cs="Times New Roman"/>
                      <w:i/>
                      <w:lang w:val="en-GB"/>
                    </w:rPr>
                  </m:ctrlPr>
                </m:fPr>
                <m:num>
                  <m:r>
                    <w:rPr>
                      <w:rFonts w:ascii="Cambria Math" w:eastAsiaTheme="minorEastAsia" w:hAnsi="Cambria Math"/>
                      <w:lang w:val="en-GB"/>
                    </w:rPr>
                    <m:t>K</m:t>
                  </m:r>
                  <m:d>
                    <m:dPr>
                      <m:ctrlPr>
                        <w:rPr>
                          <w:rFonts w:ascii="Cambria Math" w:eastAsiaTheme="minorEastAsia" w:hAnsi="Cambria Math" w:cs="Times New Roman"/>
                          <w:lang w:val="en-GB"/>
                        </w:rPr>
                      </m:ctrlPr>
                    </m:dPr>
                    <m:e>
                      <m:rad>
                        <m:radPr>
                          <m:degHide m:val="1"/>
                          <m:ctrlPr>
                            <w:rPr>
                              <w:rFonts w:ascii="Cambria Math" w:eastAsiaTheme="minorEastAsia" w:hAnsi="Cambria Math" w:cs="Times New Roman"/>
                              <w:lang w:val="en-GB"/>
                            </w:rPr>
                          </m:ctrlPr>
                        </m:radPr>
                        <m:deg/>
                        <m:e>
                          <m:r>
                            <m:rPr>
                              <m:sty m:val="p"/>
                            </m:rPr>
                            <w:rPr>
                              <w:rFonts w:ascii="Cambria Math" w:eastAsiaTheme="minorEastAsia" w:hAnsi="Cambria Math" w:cs="Times New Roman"/>
                              <w:lang w:val="en-GB"/>
                            </w:rPr>
                            <m:t>1-</m:t>
                          </m:r>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e>
                      </m:rad>
                      <m:r>
                        <m:rPr>
                          <m:sty m:val="p"/>
                        </m:rPr>
                        <w:rPr>
                          <w:rFonts w:ascii="Cambria Math" w:eastAsiaTheme="minorEastAsia" w:hAnsi="Cambria Math" w:cs="Times New Roman"/>
                          <w:lang w:val="en-GB"/>
                        </w:rPr>
                        <m:t>+</m:t>
                      </m:r>
                      <m:sSup>
                        <m:sSupPr>
                          <m:ctrlPr>
                            <w:rPr>
                              <w:rFonts w:ascii="Cambria Math" w:eastAsiaTheme="minorEastAsia" w:hAnsi="Cambria Math" w:cs="Times New Roman"/>
                              <w:lang w:val="en-GB"/>
                            </w:rPr>
                          </m:ctrlPr>
                        </m:sSupPr>
                        <m:e>
                          <m:r>
                            <m:rPr>
                              <m:sty m:val="p"/>
                            </m:rPr>
                            <w:rPr>
                              <w:rFonts w:ascii="Cambria Math" w:eastAsiaTheme="minorEastAsia" w:hAnsi="Cambria Math"/>
                              <w:lang w:val="en-GB"/>
                            </w:rPr>
                            <m:t>cs</m:t>
                          </m:r>
                        </m:e>
                        <m:sup>
                          <m:r>
                            <m:rPr>
                              <m:sty m:val="p"/>
                            </m:rPr>
                            <w:rPr>
                              <w:rFonts w:ascii="Cambria Math" w:eastAsiaTheme="minorEastAsia" w:hAnsi="Cambria Math" w:cs="Times New Roman"/>
                              <w:lang w:val="en-GB"/>
                            </w:rPr>
                            <m:t>2</m:t>
                          </m:r>
                        </m:sup>
                      </m:sSup>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e>
                  </m:d>
                </m:num>
                <m:den>
                  <m:rad>
                    <m:radPr>
                      <m:degHide m:val="1"/>
                      <m:ctrlPr>
                        <w:rPr>
                          <w:rFonts w:ascii="Cambria Math" w:eastAsiaTheme="minorEastAsia" w:hAnsi="Cambria Math"/>
                          <w:lang w:val="en-GB"/>
                        </w:rPr>
                      </m:ctrlPr>
                    </m:radPr>
                    <m:deg/>
                    <m:e>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r>
                        <m:rPr>
                          <m:sty m:val="p"/>
                        </m:rPr>
                        <w:rPr>
                          <w:rFonts w:ascii="Cambria Math" w:eastAsiaTheme="minorEastAsia" w:hAnsi="Cambria Math" w:cs="Times New Roman"/>
                          <w:lang w:val="en-GB"/>
                        </w:rPr>
                        <m:t>-2</m:t>
                      </m:r>
                      <m:r>
                        <m:rPr>
                          <m:sty m:val="p"/>
                        </m:rPr>
                        <w:rPr>
                          <w:rFonts w:ascii="Cambria Math" w:eastAsiaTheme="minorEastAsia" w:hAnsi="Cambria Math"/>
                          <w:lang w:val="en-GB"/>
                        </w:rPr>
                        <m:t>+2</m:t>
                      </m:r>
                      <m:rad>
                        <m:radPr>
                          <m:degHide m:val="1"/>
                          <m:ctrlPr>
                            <w:rPr>
                              <w:rFonts w:ascii="Cambria Math" w:eastAsiaTheme="minorEastAsia" w:hAnsi="Cambria Math" w:cs="Times New Roman"/>
                              <w:lang w:val="en-GB"/>
                            </w:rPr>
                          </m:ctrlPr>
                        </m:radPr>
                        <m:deg/>
                        <m:e>
                          <m:r>
                            <m:rPr>
                              <m:sty m:val="p"/>
                            </m:rPr>
                            <w:rPr>
                              <w:rFonts w:ascii="Cambria Math" w:eastAsiaTheme="minorEastAsia" w:hAnsi="Cambria Math" w:cs="Times New Roman"/>
                              <w:lang w:val="en-GB"/>
                            </w:rPr>
                            <m:t>1-</m:t>
                          </m:r>
                          <m:sSup>
                            <m:sSupPr>
                              <m:ctrlPr>
                                <w:rPr>
                                  <w:rFonts w:ascii="Cambria Math" w:eastAsiaTheme="minorEastAsia" w:hAnsi="Cambria Math" w:cs="Times New Roman"/>
                                  <w:lang w:val="en-GB"/>
                                </w:rPr>
                              </m:ctrlPr>
                            </m:sSupPr>
                            <m:e>
                              <m:r>
                                <w:rPr>
                                  <w:rFonts w:ascii="Cambria Math" w:eastAsiaTheme="minorEastAsia" w:hAnsi="Cambria Math" w:cs="Times New Roman"/>
                                  <w:lang w:val="en-GB"/>
                                </w:rPr>
                                <m:t>m</m:t>
                              </m:r>
                            </m:e>
                            <m:sup>
                              <m:r>
                                <m:rPr>
                                  <m:sty m:val="p"/>
                                </m:rPr>
                                <w:rPr>
                                  <w:rFonts w:ascii="Cambria Math" w:eastAsiaTheme="minorEastAsia" w:hAnsi="Cambria Math" w:cs="Times New Roman"/>
                                  <w:lang w:val="en-GB"/>
                                </w:rPr>
                                <m:t>2</m:t>
                              </m:r>
                            </m:sup>
                          </m:sSup>
                        </m:e>
                      </m:rad>
                    </m:e>
                  </m:rad>
                  <m:r>
                    <m:rPr>
                      <m:sty m:val="p"/>
                    </m:rPr>
                    <w:rPr>
                      <w:rFonts w:ascii="Cambria Math" w:eastAsiaTheme="minorEastAsia" w:hAnsi="Cambria Math"/>
                      <w:lang w:val="en-GB"/>
                    </w:rPr>
                    <m:t>cs</m:t>
                  </m:r>
                  <m:d>
                    <m:dPr>
                      <m:ctrlPr>
                        <w:rPr>
                          <w:rFonts w:ascii="Cambria Math" w:eastAsiaTheme="minorEastAsia" w:hAnsi="Cambria Math"/>
                          <w:lang w:val="en-GB"/>
                        </w:rPr>
                      </m:ctrlPr>
                    </m:dPr>
                    <m:e>
                      <m:r>
                        <w:rPr>
                          <w:rFonts w:ascii="Cambria Math" w:eastAsia="Times New Roman" w:hAnsi="Cambria Math" w:cs="Times New Roman"/>
                          <w:lang w:val="en-GB"/>
                        </w:rPr>
                        <m:t>ω</m:t>
                      </m:r>
                      <m:r>
                        <w:rPr>
                          <w:rFonts w:ascii="Cambria Math" w:eastAsiaTheme="minorEastAsia" w:hAnsi="Cambria Math" w:cs="Times New Roman"/>
                          <w:lang w:val="en-US"/>
                        </w:rPr>
                        <m:t>ξ</m:t>
                      </m:r>
                    </m:e>
                  </m:d>
                </m:den>
              </m:f>
              <m:r>
                <w:rPr>
                  <w:rFonts w:ascii="Cambria Math" w:eastAsiaTheme="minorEastAsia" w:hAnsi="Cambria Math" w:cs="Times New Roman"/>
                  <w:lang w:val="en-GB"/>
                </w:rPr>
                <m:t xml:space="preserve">, </m:t>
              </m:r>
            </m:oMath>
            <w:r w:rsidRPr="000F00F8">
              <w:rPr>
                <w:rFonts w:ascii="Cambria Math" w:eastAsia="Times New Roman" w:hAnsi="Cambria Math" w:cs="Times New Roman"/>
                <w:sz w:val="24"/>
                <w:szCs w:val="24"/>
                <w:lang w:val="en-GB"/>
              </w:rPr>
              <w:t xml:space="preserve"> </w:t>
            </w:r>
          </w:p>
          <w:p w:rsidR="00377F2B" w:rsidRPr="00E45A5E" w:rsidRDefault="002949F4" w:rsidP="00D57A62">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Para>
              <m:oMath>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i</m:t>
                    </m:r>
                    <m:r>
                      <w:rPr>
                        <w:rFonts w:ascii="Cambria Math" w:eastAsiaTheme="minorEastAsia" w:hAnsi="Cambria Math"/>
                        <w:sz w:val="18"/>
                        <w:szCs w:val="18"/>
                        <w:lang w:val="en-GB"/>
                      </w:rPr>
                      <m:t>K</m:t>
                    </m:r>
                    <m:d>
                      <m:dPr>
                        <m:ctrlPr>
                          <w:rPr>
                            <w:rFonts w:ascii="Cambria Math" w:eastAsiaTheme="minorEastAsia" w:hAnsi="Cambria Math"/>
                            <w:i/>
                            <w:sz w:val="18"/>
                            <w:szCs w:val="18"/>
                            <w:lang w:val="en-GB"/>
                          </w:rPr>
                        </m:ctrlPr>
                      </m:dPr>
                      <m:e>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1-</m:t>
                            </m:r>
                            <m:sSup>
                              <m:sSupPr>
                                <m:ctrlPr>
                                  <w:rPr>
                                    <w:rFonts w:ascii="Cambria Math" w:eastAsiaTheme="minorEastAsia" w:hAnsi="Cambria Math"/>
                                    <w:i/>
                                    <w:sz w:val="18"/>
                                    <w:szCs w:val="18"/>
                                    <w:lang w:val="en-GB"/>
                                  </w:rPr>
                                </m:ctrlPr>
                              </m:sSupPr>
                              <m:e>
                                <m:r>
                                  <w:rPr>
                                    <w:rFonts w:ascii="Cambria Math" w:eastAsiaTheme="minorEastAsia" w:hAnsi="Cambria Math"/>
                                    <w:sz w:val="18"/>
                                    <w:szCs w:val="18"/>
                                    <w:lang w:val="en-GB"/>
                                  </w:rPr>
                                  <m:t>m</m:t>
                                </m:r>
                              </m:e>
                              <m:sup>
                                <m:r>
                                  <w:rPr>
                                    <w:rFonts w:ascii="Cambria Math" w:eastAsiaTheme="minorEastAsia" w:hAnsi="Cambria Math"/>
                                    <w:sz w:val="18"/>
                                    <w:szCs w:val="18"/>
                                    <w:lang w:val="en-GB"/>
                                  </w:rPr>
                                  <m:t>2</m:t>
                                </m:r>
                              </m:sup>
                            </m:sSup>
                          </m:e>
                        </m:rad>
                        <m:r>
                          <w:rPr>
                            <w:rFonts w:ascii="Cambria Math" w:eastAsiaTheme="minorEastAsia" w:hAnsi="Cambria Math"/>
                            <w:sz w:val="18"/>
                            <w:szCs w:val="18"/>
                            <w:lang w:val="en-GB"/>
                          </w:rPr>
                          <m:t>-</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ad>
                      <m:radPr>
                        <m:degHide m:val="1"/>
                        <m:ctrlPr>
                          <w:rPr>
                            <w:rFonts w:ascii="Cambria Math" w:eastAsiaTheme="minorEastAsia" w:hAnsi="Cambria Math"/>
                            <w:sz w:val="18"/>
                            <w:szCs w:val="18"/>
                            <w:lang w:val="en-GB"/>
                          </w:rPr>
                        </m:ctrlPr>
                      </m:radPr>
                      <m:deg/>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-2</m:t>
                        </m:r>
                        <m:r>
                          <m:rPr>
                            <m:sty m:val="p"/>
                          </m:rPr>
                          <w:rPr>
                            <w:rFonts w:ascii="Cambria Math" w:eastAsiaTheme="minorEastAsia" w:hAnsi="Cambria Math"/>
                            <w:sz w:val="18"/>
                            <w:szCs w:val="18"/>
                            <w:lang w:val="en-GB"/>
                          </w:rPr>
                          <m:t>+2</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e>
                    </m:ra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cs="Times New Roman"/>
                    <w:sz w:val="18"/>
                    <w:szCs w:val="18"/>
                    <w:lang w:val="en-GB"/>
                  </w:rPr>
                  <m:t xml:space="preserve">, </m:t>
                </m:r>
                <m:r>
                  <m:rPr>
                    <m:sty m:val="p"/>
                  </m:rPr>
                  <w:rPr>
                    <w:rFonts w:ascii="Cambria Math" w:eastAsiaTheme="minorEastAsia" w:hAnsi="Cambria Math"/>
                    <w:sz w:val="18"/>
                    <w:szCs w:val="18"/>
                    <w:lang w:val="en-GB"/>
                  </w:rPr>
                  <m:t xml:space="preserve"> </m:t>
                </m:r>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iK</m:t>
                    </m:r>
                    <m:d>
                      <m:dPr>
                        <m:ctrlPr>
                          <w:rPr>
                            <w:rFonts w:ascii="Cambria Math" w:eastAsiaTheme="minorEastAsia" w:hAnsi="Cambria Math"/>
                            <w:i/>
                            <w:sz w:val="18"/>
                            <w:szCs w:val="18"/>
                            <w:lang w:val="en-GB"/>
                          </w:rPr>
                        </m:ctrlPr>
                      </m:dPr>
                      <m:e>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1-</m:t>
                            </m:r>
                            <m:sSup>
                              <m:sSupPr>
                                <m:ctrlPr>
                                  <w:rPr>
                                    <w:rFonts w:ascii="Cambria Math" w:eastAsiaTheme="minorEastAsia" w:hAnsi="Cambria Math"/>
                                    <w:i/>
                                    <w:sz w:val="18"/>
                                    <w:szCs w:val="18"/>
                                    <w:lang w:val="en-GB"/>
                                  </w:rPr>
                                </m:ctrlPr>
                              </m:sSupPr>
                              <m:e>
                                <m:r>
                                  <w:rPr>
                                    <w:rFonts w:ascii="Cambria Math" w:eastAsiaTheme="minorEastAsia" w:hAnsi="Cambria Math"/>
                                    <w:sz w:val="18"/>
                                    <w:szCs w:val="18"/>
                                    <w:lang w:val="en-GB"/>
                                  </w:rPr>
                                  <m:t>m</m:t>
                                </m:r>
                              </m:e>
                              <m:sup>
                                <m:r>
                                  <w:rPr>
                                    <w:rFonts w:ascii="Cambria Math" w:eastAsiaTheme="minorEastAsia" w:hAnsi="Cambria Math"/>
                                    <w:sz w:val="18"/>
                                    <w:szCs w:val="18"/>
                                    <w:lang w:val="en-GB"/>
                                  </w:rPr>
                                  <m:t>2</m:t>
                                </m:r>
                              </m:sup>
                            </m:sSup>
                          </m:e>
                        </m:rad>
                        <m:r>
                          <w:rPr>
                            <w:rFonts w:ascii="Cambria Math" w:eastAsiaTheme="minorEastAsia" w:hAnsi="Cambria Math"/>
                            <w:sz w:val="18"/>
                            <w:szCs w:val="18"/>
                            <w:lang w:val="en-GB"/>
                          </w:rPr>
                          <m:t>+</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ctrlPr>
                          <w:rPr>
                            <w:rFonts w:ascii="Cambria Math" w:eastAsiaTheme="minorEastAsia" w:hAnsi="Cambria Math"/>
                            <w:sz w:val="18"/>
                            <w:szCs w:val="18"/>
                            <w:lang w:val="en-GB"/>
                          </w:rPr>
                        </m:ctrlPr>
                      </m:e>
                    </m:d>
                  </m:num>
                  <m:den>
                    <m:sSup>
                      <m:sSupPr>
                        <m:ctrlPr>
                          <w:rPr>
                            <w:rFonts w:ascii="Cambria Math" w:eastAsiaTheme="minorEastAsia" w:hAnsi="Cambria Math"/>
                            <w:i/>
                            <w:sz w:val="18"/>
                            <w:szCs w:val="18"/>
                            <w:lang w:val="en-GB"/>
                          </w:rPr>
                        </m:ctrlPr>
                      </m:sSupPr>
                      <m:e>
                        <m:r>
                          <w:rPr>
                            <w:rFonts w:ascii="Cambria Math" w:eastAsiaTheme="minorEastAsia" w:hAnsi="Cambria Math"/>
                            <w:sz w:val="18"/>
                            <w:szCs w:val="18"/>
                            <w:lang w:val="en-GB"/>
                          </w:rPr>
                          <m:t>m</m:t>
                        </m:r>
                      </m:e>
                      <m:sup>
                        <m: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oMath>
            </m:oMathPara>
          </w:p>
        </w:tc>
      </w:tr>
      <w:tr w:rsidR="00377F2B" w:rsidRPr="006E75C9" w:rsidTr="00757F74">
        <w:trPr>
          <w:trHeight w:val="389"/>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377F2B" w:rsidRPr="00E45A5E" w:rsidRDefault="00377F2B" w:rsidP="006C6E7B">
            <w:pPr>
              <w:spacing w:before="120" w:after="120"/>
              <w:jc w:val="center"/>
              <w:rPr>
                <w:rFonts w:ascii="Times New Roman" w:hAnsi="Times New Roman" w:cs="Times New Roman"/>
                <w:sz w:val="18"/>
                <w:szCs w:val="18"/>
                <w:lang w:val="en-GB"/>
              </w:rPr>
            </w:pPr>
            <w:r w:rsidRPr="00E45A5E">
              <w:rPr>
                <w:rFonts w:ascii="Times New Roman" w:hAnsi="Times New Roman" w:cs="Times New Roman"/>
                <w:sz w:val="18"/>
                <w:szCs w:val="18"/>
                <w:lang w:val="en-GB"/>
              </w:rPr>
              <w:t>10</w:t>
            </w:r>
          </w:p>
        </w:tc>
        <w:tc>
          <w:tcPr>
            <w:tcW w:w="1572"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18"/>
                <w:szCs w:val="18"/>
                <w:lang w:val="en-GB"/>
              </w:rPr>
            </w:pPr>
            <m:oMath>
              <m:f>
                <m:fPr>
                  <m:ctrlPr>
                    <w:rPr>
                      <w:rFonts w:ascii="Cambria Math" w:eastAsiaTheme="minorEastAsia" w:hAnsi="Cambria Math" w:cs="Times New Roman"/>
                      <w:i/>
                      <w:sz w:val="18"/>
                      <w:szCs w:val="18"/>
                      <w:lang w:val="en-GB"/>
                    </w:rPr>
                  </m:ctrlPr>
                </m:fPr>
                <m:num>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num>
                <m:den>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den>
              </m:f>
              <m:d>
                <m:dPr>
                  <m:ctrlPr>
                    <w:rPr>
                      <w:rFonts w:ascii="Cambria Math" w:eastAsia="Times New Roman" w:hAnsi="Cambria Math" w:cs="Times New Roman"/>
                      <w:i/>
                      <w:sz w:val="18"/>
                      <w:szCs w:val="18"/>
                      <w:lang w:val="en-GB"/>
                    </w:rPr>
                  </m:ctrlPr>
                </m:dPr>
                <m:e>
                  <m:r>
                    <w:rPr>
                      <w:rFonts w:ascii="Cambria Math" w:eastAsiaTheme="minorEastAsia" w:hAnsi="Cambria Math" w:cs="Times New Roman"/>
                      <w:sz w:val="18"/>
                      <w:szCs w:val="18"/>
                      <w:lang w:val="en-GB"/>
                    </w:rPr>
                    <m:t>2-</m:t>
                  </m:r>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imes New Roman" w:hAnsi="Cambria Math" w:cs="Times New Roman"/>
                      <w:sz w:val="18"/>
                      <w:szCs w:val="18"/>
                      <w:lang w:val="en-GB"/>
                    </w:rPr>
                    <m:t>+2</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e>
              </m:d>
            </m:oMath>
            <w:r w:rsidR="00377F2B" w:rsidRPr="00E45A5E">
              <w:rPr>
                <w:rFonts w:ascii="Times New Roman" w:eastAsiaTheme="minorEastAsia" w:hAnsi="Times New Roman" w:cs="Times New Roman"/>
                <w:sz w:val="18"/>
                <w:szCs w:val="18"/>
                <w:lang w:val="en-GB"/>
              </w:rPr>
              <w:t xml:space="preserve"> </w:t>
            </w:r>
          </w:p>
        </w:tc>
        <w:tc>
          <w:tcPr>
            <w:tcW w:w="1701"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d>
                <m:dPr>
                  <m:ctrlPr>
                    <w:rPr>
                      <w:rFonts w:ascii="Cambria Math" w:eastAsia="Times New Roman" w:hAnsi="Cambria Math" w:cs="Times New Roman"/>
                      <w:i/>
                      <w:sz w:val="18"/>
                      <w:szCs w:val="18"/>
                      <w:lang w:val="en-GB"/>
                    </w:rPr>
                  </m:ctrlPr>
                </m:dPr>
                <m:e>
                  <m:r>
                    <w:rPr>
                      <w:rFonts w:ascii="Cambria Math" w:eastAsia="Times New Roman" w:hAnsi="Cambria Math" w:cs="Times New Roman"/>
                      <w:sz w:val="18"/>
                      <w:szCs w:val="18"/>
                      <w:lang w:val="en-GB"/>
                    </w:rPr>
                    <m:t>2-</m:t>
                  </m:r>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heme="minorEastAsia" w:hAnsi="Cambria Math" w:cs="Times New Roman"/>
                      <w:sz w:val="18"/>
                      <w:szCs w:val="18"/>
                      <w:lang w:val="en-GB"/>
                    </w:rPr>
                    <m:t>+</m:t>
                  </m:r>
                  <m:r>
                    <w:rPr>
                      <w:rFonts w:ascii="Cambria Math" w:eastAsiaTheme="minorEastAsia" w:hAnsi="Times New Roman" w:cs="Times New Roman"/>
                      <w:sz w:val="18"/>
                      <w:szCs w:val="18"/>
                      <w:lang w:val="en-GB"/>
                    </w:rPr>
                    <m:t>6</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e>
              </m:d>
            </m:oMath>
            <w:r w:rsidR="00377F2B" w:rsidRPr="00E45A5E">
              <w:rPr>
                <w:rFonts w:ascii="Times New Roman" w:eastAsia="Calibri" w:hAnsi="Times New Roman" w:cs="Times New Roman"/>
                <w:sz w:val="18"/>
                <w:szCs w:val="18"/>
                <w:lang w:val="en-GB"/>
              </w:rPr>
              <w:t xml:space="preserve"> </w:t>
            </w:r>
          </w:p>
        </w:tc>
        <w:tc>
          <w:tcPr>
            <w:tcW w:w="1632" w:type="dxa"/>
            <w:tcMar>
              <w:left w:w="28" w:type="dxa"/>
              <w:right w:w="28" w:type="dxa"/>
            </w:tcMar>
            <w:vAlign w:val="center"/>
          </w:tcPr>
          <w:p w:rsidR="00377F2B" w:rsidRPr="00E45A5E" w:rsidRDefault="00377F2B"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
              <m:r>
                <w:rPr>
                  <w:rFonts w:ascii="Cambria Math" w:eastAsiaTheme="minorEastAsia" w:hAnsi="Cambria Math" w:cs="Times New Roman"/>
                  <w:sz w:val="18"/>
                  <w:szCs w:val="18"/>
                  <w:lang w:val="en-GB"/>
                </w:rPr>
                <m:t>4</m:t>
              </m:r>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imes New Roman" w:hAnsi="Cambria Math" w:cs="Times New Roman"/>
                      <w:sz w:val="18"/>
                      <w:szCs w:val="18"/>
                      <w:lang w:val="en-GB"/>
                    </w:rPr>
                    <m:t>2</m:t>
                  </m:r>
                </m:sup>
              </m:sSup>
              <m:rad>
                <m:radPr>
                  <m:degHide m:val="1"/>
                  <m:ctrlPr>
                    <w:rPr>
                      <w:rFonts w:ascii="Cambria Math" w:eastAsia="Times New Roman" w:hAnsi="Cambria Math" w:cs="Times New Roman"/>
                      <w:i/>
                      <w:sz w:val="18"/>
                      <w:szCs w:val="18"/>
                      <w:lang w:val="en-GB"/>
                    </w:rPr>
                  </m:ctrlPr>
                </m:radPr>
                <m:deg/>
                <m:e>
                  <m:r>
                    <w:rPr>
                      <w:rFonts w:ascii="Cambria Math" w:eastAsiaTheme="minorEastAsia" w:hAnsi="Cambria Math" w:cs="Times New Roman"/>
                      <w:sz w:val="18"/>
                      <w:szCs w:val="18"/>
                      <w:lang w:val="en-GB"/>
                    </w:rPr>
                    <m:t>1-</m:t>
                  </m:r>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e>
              </m:rad>
            </m:oMath>
            <w:r w:rsidRPr="00E45A5E">
              <w:rPr>
                <w:rFonts w:ascii="Cambria Math" w:eastAsia="Times New Roman" w:hAnsi="Cambria Math" w:cs="Times New Roman"/>
                <w:sz w:val="18"/>
                <w:szCs w:val="18"/>
                <w:lang w:val="en-GB"/>
              </w:rPr>
              <w:t xml:space="preserve"> </w:t>
            </w:r>
          </w:p>
        </w:tc>
        <w:tc>
          <w:tcPr>
            <w:tcW w:w="5479" w:type="dxa"/>
            <w:tcMar>
              <w:left w:w="28" w:type="dxa"/>
              <w:right w:w="28" w:type="dxa"/>
            </w:tcMar>
            <w:vAlign w:val="center"/>
          </w:tcPr>
          <w:p w:rsidR="00377F2B" w:rsidRPr="00E45A5E" w:rsidRDefault="002949F4" w:rsidP="00D57A6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m:t>
                    </m:r>
                    <m:rad>
                      <m:radPr>
                        <m:ctrlPr>
                          <w:rPr>
                            <w:rFonts w:ascii="Cambria Math" w:eastAsiaTheme="minorEastAsia" w:hAnsi="Cambria Math"/>
                            <w:i/>
                            <w:sz w:val="18"/>
                            <w:szCs w:val="18"/>
                            <w:lang w:val="en-GB"/>
                          </w:rPr>
                        </m:ctrlPr>
                      </m:radPr>
                      <m:deg>
                        <m:r>
                          <w:rPr>
                            <w:rFonts w:ascii="Cambria Math" w:eastAsiaTheme="minorEastAsia" w:hAnsi="Cambria Math"/>
                            <w:sz w:val="18"/>
                            <w:szCs w:val="18"/>
                            <w:lang w:val="en-GB"/>
                          </w:rPr>
                          <m:t>4</m:t>
                        </m:r>
                      </m:deg>
                      <m:e>
                        <m:r>
                          <w:rPr>
                            <w:rFonts w:ascii="Cambria Math" w:eastAsiaTheme="minorEastAsia" w:hAnsi="Cambria Math"/>
                            <w:sz w:val="18"/>
                            <w:szCs w:val="18"/>
                            <w:lang w:val="en-GB"/>
                          </w:rPr>
                          <m:t>1-</m:t>
                        </m:r>
                        <m:sSup>
                          <m:sSupPr>
                            <m:ctrlPr>
                              <w:rPr>
                                <w:rFonts w:ascii="Cambria Math" w:eastAsiaTheme="minorEastAsia" w:hAnsi="Cambria Math"/>
                                <w:i/>
                                <w:sz w:val="18"/>
                                <w:szCs w:val="18"/>
                                <w:lang w:val="en-GB"/>
                              </w:rPr>
                            </m:ctrlPr>
                          </m:sSupPr>
                          <m:e>
                            <m:r>
                              <w:rPr>
                                <w:rFonts w:ascii="Cambria Math" w:eastAsiaTheme="minorEastAsia" w:hAnsi="Cambria Math"/>
                                <w:sz w:val="18"/>
                                <w:szCs w:val="18"/>
                                <w:lang w:val="en-GB"/>
                              </w:rPr>
                              <m:t>m</m:t>
                            </m:r>
                          </m:e>
                          <m:sup>
                            <m:r>
                              <w:rPr>
                                <w:rFonts w:ascii="Cambria Math" w:eastAsiaTheme="minorEastAsia" w:hAnsi="Cambria Math"/>
                                <w:sz w:val="18"/>
                                <w:szCs w:val="18"/>
                                <w:lang w:val="en-GB"/>
                              </w:rPr>
                              <m:t>2</m:t>
                            </m:r>
                          </m:sup>
                        </m:sSup>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cs</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num>
                  <m:den>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cs</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 xml:space="preserve">,  </m:t>
                </m:r>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2i</m:t>
                    </m:r>
                    <m:rad>
                      <m:radPr>
                        <m:ctrlPr>
                          <w:rPr>
                            <w:rFonts w:ascii="Cambria Math" w:eastAsiaTheme="minorEastAsia" w:hAnsi="Cambria Math"/>
                            <w:i/>
                            <w:sz w:val="18"/>
                            <w:szCs w:val="18"/>
                            <w:lang w:val="en-GB"/>
                          </w:rPr>
                        </m:ctrlPr>
                      </m:radPr>
                      <m:deg>
                        <m:r>
                          <w:rPr>
                            <w:rFonts w:ascii="Cambria Math" w:eastAsiaTheme="minorEastAsia" w:hAnsi="Cambria Math"/>
                            <w:sz w:val="18"/>
                            <w:szCs w:val="18"/>
                            <w:lang w:val="en-GB"/>
                          </w:rPr>
                          <m:t>4</m:t>
                        </m:r>
                      </m:deg>
                      <m:e>
                        <m:r>
                          <w:rPr>
                            <w:rFonts w:ascii="Cambria Math" w:eastAsiaTheme="minorEastAsia" w:hAnsi="Cambria Math"/>
                            <w:sz w:val="18"/>
                            <w:szCs w:val="18"/>
                            <w:lang w:val="en-GB"/>
                          </w:rPr>
                          <m:t>1-</m:t>
                        </m:r>
                        <m:sSup>
                          <m:sSupPr>
                            <m:ctrlPr>
                              <w:rPr>
                                <w:rFonts w:ascii="Cambria Math" w:eastAsiaTheme="minorEastAsia" w:hAnsi="Cambria Math"/>
                                <w:i/>
                                <w:sz w:val="18"/>
                                <w:szCs w:val="18"/>
                                <w:lang w:val="en-GB"/>
                              </w:rPr>
                            </m:ctrlPr>
                          </m:sSupPr>
                          <m:e>
                            <m:r>
                              <w:rPr>
                                <w:rFonts w:ascii="Cambria Math" w:eastAsiaTheme="minorEastAsia" w:hAnsi="Cambria Math"/>
                                <w:sz w:val="18"/>
                                <w:szCs w:val="18"/>
                                <w:lang w:val="en-GB"/>
                              </w:rPr>
                              <m:t>m</m:t>
                            </m:r>
                          </m:e>
                          <m:sup>
                            <m:r>
                              <w:rPr>
                                <w:rFonts w:ascii="Cambria Math" w:eastAsiaTheme="minorEastAsia" w:hAnsi="Cambria Math"/>
                                <w:sz w:val="18"/>
                                <w:szCs w:val="18"/>
                                <w:lang w:val="en-GB"/>
                              </w:rPr>
                              <m:t>2</m:t>
                            </m:r>
                          </m:sup>
                        </m:sSup>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num>
                  <m:den>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m:rPr>
                    <m:sty m:val="p"/>
                  </m:rPr>
                  <w:rPr>
                    <w:rFonts w:ascii="Cambria Math" w:eastAsiaTheme="minorEastAsia" w:hAnsi="Cambria Math"/>
                    <w:sz w:val="18"/>
                    <w:szCs w:val="18"/>
                    <w:lang w:val="en-GB"/>
                  </w:rPr>
                  <m:t xml:space="preserve">,     </m:t>
                </m:r>
              </m:oMath>
            </m:oMathPara>
          </w:p>
          <w:p w:rsidR="00377F2B" w:rsidRPr="000F00F8" w:rsidRDefault="00377F2B" w:rsidP="00D57A6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24"/>
                <w:szCs w:val="24"/>
                <w:lang w:val="en-GB"/>
              </w:rPr>
            </w:pPr>
            <m:oMath>
              <m:r>
                <m:rPr>
                  <m:sty m:val="p"/>
                </m:rPr>
                <w:rPr>
                  <w:rFonts w:ascii="Cambria Math" w:eastAsiaTheme="minorEastAsia" w:hAnsi="Cambria Math"/>
                  <w:sz w:val="24"/>
                  <w:szCs w:val="24"/>
                  <w:lang w:val="en-GB"/>
                </w:rPr>
                <m:t xml:space="preserve"> </m:t>
              </m:r>
              <m:f>
                <m:fPr>
                  <m:ctrlPr>
                    <w:rPr>
                      <w:rFonts w:ascii="Cambria Math" w:eastAsiaTheme="minorEastAsia" w:hAnsi="Cambria Math"/>
                      <w:sz w:val="24"/>
                      <w:szCs w:val="24"/>
                      <w:lang w:val="en-GB"/>
                    </w:rPr>
                  </m:ctrlPr>
                </m:fPr>
                <m:num>
                  <m:r>
                    <w:rPr>
                      <w:rFonts w:ascii="Cambria Math" w:eastAsiaTheme="minorEastAsia" w:hAnsi="Cambria Math"/>
                      <w:sz w:val="24"/>
                      <w:szCs w:val="24"/>
                      <w:lang w:val="en-GB"/>
                    </w:rPr>
                    <m:t>2</m:t>
                  </m:r>
                  <m:rad>
                    <m:radPr>
                      <m:ctrlPr>
                        <w:rPr>
                          <w:rFonts w:ascii="Cambria Math" w:eastAsiaTheme="minorEastAsia" w:hAnsi="Cambria Math"/>
                          <w:i/>
                          <w:sz w:val="24"/>
                          <w:szCs w:val="24"/>
                          <w:lang w:val="en-GB"/>
                        </w:rPr>
                      </m:ctrlPr>
                    </m:radPr>
                    <m:deg>
                      <m:r>
                        <w:rPr>
                          <w:rFonts w:ascii="Cambria Math" w:eastAsiaTheme="minorEastAsia" w:hAnsi="Cambria Math"/>
                          <w:sz w:val="24"/>
                          <w:szCs w:val="24"/>
                          <w:lang w:val="en-GB"/>
                        </w:rPr>
                        <m:t>4</m:t>
                      </m:r>
                    </m:deg>
                    <m:e>
                      <m:r>
                        <w:rPr>
                          <w:rFonts w:ascii="Cambria Math" w:eastAsiaTheme="minorEastAsia" w:hAnsi="Cambria Math"/>
                          <w:sz w:val="24"/>
                          <w:szCs w:val="24"/>
                          <w:lang w:val="en-GB"/>
                        </w:rPr>
                        <m:t>1-</m:t>
                      </m:r>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m</m:t>
                          </m:r>
                        </m:e>
                        <m:sup>
                          <m:r>
                            <w:rPr>
                              <w:rFonts w:ascii="Cambria Math" w:eastAsiaTheme="minorEastAsia" w:hAnsi="Cambria Math"/>
                              <w:sz w:val="24"/>
                              <w:szCs w:val="24"/>
                              <w:lang w:val="en-GB"/>
                            </w:rPr>
                            <m:t>2</m:t>
                          </m:r>
                        </m:sup>
                      </m:sSup>
                    </m:e>
                  </m:rad>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m</m:t>
                      </m:r>
                    </m:e>
                    <m:sup>
                      <m:r>
                        <w:rPr>
                          <w:rFonts w:ascii="Cambria Math" w:eastAsiaTheme="minorEastAsia" w:hAnsi="Cambria Math"/>
                          <w:sz w:val="24"/>
                          <w:szCs w:val="24"/>
                          <w:lang w:val="en-GB"/>
                        </w:rPr>
                        <m:t>2</m:t>
                      </m:r>
                    </m:sup>
                  </m:sSup>
                  <m:r>
                    <w:rPr>
                      <w:rFonts w:ascii="Cambria Math" w:eastAsiaTheme="minorEastAsia" w:hAnsi="Cambria Math"/>
                      <w:sz w:val="24"/>
                      <w:szCs w:val="24"/>
                      <w:lang w:val="en-GB"/>
                    </w:rPr>
                    <m:t>K</m:t>
                  </m:r>
                </m:num>
                <m:den>
                  <m:rad>
                    <m:radPr>
                      <m:degHide m:val="1"/>
                      <m:ctrlPr>
                        <w:rPr>
                          <w:rFonts w:ascii="Cambria Math" w:eastAsiaTheme="minorEastAsia" w:hAnsi="Cambria Math"/>
                          <w:sz w:val="24"/>
                          <w:szCs w:val="24"/>
                          <w:lang w:val="en-GB"/>
                        </w:rPr>
                      </m:ctrlPr>
                    </m:radPr>
                    <m:deg/>
                    <m:e>
                      <m:r>
                        <w:rPr>
                          <w:rFonts w:ascii="Cambria Math" w:eastAsiaTheme="minorEastAsia" w:hAnsi="Cambria Math" w:cs="Times New Roman"/>
                          <w:sz w:val="24"/>
                          <w:szCs w:val="24"/>
                          <w:lang w:val="en-GB"/>
                        </w:rPr>
                        <m:t>2-</m:t>
                      </m:r>
                      <m:sSup>
                        <m:sSupPr>
                          <m:ctrlPr>
                            <w:rPr>
                              <w:rFonts w:ascii="Cambria Math" w:eastAsiaTheme="minorEastAsia" w:hAnsi="Times New Roman" w:cs="Times New Roman"/>
                              <w:i/>
                              <w:sz w:val="24"/>
                              <w:szCs w:val="24"/>
                              <w:lang w:val="en-GB"/>
                            </w:rPr>
                          </m:ctrlPr>
                        </m:sSupPr>
                        <m:e>
                          <m:r>
                            <w:rPr>
                              <w:rFonts w:ascii="Cambria Math" w:eastAsiaTheme="minorEastAsia" w:hAnsi="Cambria Math" w:cs="Times New Roman"/>
                              <w:sz w:val="24"/>
                              <w:szCs w:val="24"/>
                              <w:lang w:val="en-GB"/>
                            </w:rPr>
                            <m:t>m</m:t>
                          </m:r>
                        </m:e>
                        <m:sup>
                          <m:r>
                            <w:rPr>
                              <w:rFonts w:ascii="Cambria Math" w:eastAsiaTheme="minorEastAsia" w:hAnsi="Times New Roman" w:cs="Times New Roman"/>
                              <w:sz w:val="24"/>
                              <w:szCs w:val="24"/>
                              <w:lang w:val="en-GB"/>
                            </w:rPr>
                            <m:t>2</m:t>
                          </m:r>
                        </m:sup>
                      </m:sSup>
                      <m:r>
                        <w:rPr>
                          <w:rFonts w:ascii="Cambria Math" w:eastAsia="Times New Roman" w:hAnsi="Cambria Math" w:cs="Times New Roman"/>
                          <w:sz w:val="24"/>
                          <w:szCs w:val="24"/>
                          <w:lang w:val="en-GB"/>
                        </w:rPr>
                        <m:t>+2</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e>
                  </m:rad>
                </m:den>
              </m:f>
              <m:d>
                <m:dPr>
                  <m:ctrlPr>
                    <w:rPr>
                      <w:rFonts w:ascii="Cambria Math" w:eastAsiaTheme="minorEastAsia" w:hAnsi="Cambria Math"/>
                      <w:sz w:val="24"/>
                      <w:szCs w:val="24"/>
                      <w:lang w:val="en-GB"/>
                    </w:rPr>
                  </m:ctrlPr>
                </m:dPr>
                <m:e>
                  <m:f>
                    <m:fPr>
                      <m:ctrlPr>
                        <w:rPr>
                          <w:rFonts w:ascii="Cambria Math" w:eastAsiaTheme="minorEastAsia" w:hAnsi="Cambria Math"/>
                          <w:sz w:val="24"/>
                          <w:szCs w:val="24"/>
                          <w:lang w:val="en-GB"/>
                        </w:rPr>
                      </m:ctrlPr>
                    </m:fPr>
                    <m:num>
                      <m:r>
                        <m:rPr>
                          <m:sty m:val="p"/>
                        </m:rPr>
                        <w:rPr>
                          <w:rFonts w:ascii="Cambria Math" w:eastAsiaTheme="minorEastAsia" w:hAnsi="Cambria Math"/>
                          <w:sz w:val="24"/>
                          <w:szCs w:val="24"/>
                          <w:lang w:val="en-GB"/>
                        </w:rPr>
                        <m:t>sn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num>
                    <m:den>
                      <m:rad>
                        <m:radPr>
                          <m:degHide m:val="1"/>
                          <m:ctrlPr>
                            <w:rPr>
                              <w:rFonts w:ascii="Cambria Math" w:eastAsiaTheme="minorEastAsia" w:hAnsi="Cambria Math"/>
                              <w:i/>
                              <w:sz w:val="24"/>
                              <w:szCs w:val="24"/>
                              <w:lang w:val="en-GB"/>
                            </w:rPr>
                          </m:ctrlPr>
                        </m:radPr>
                        <m:deg/>
                        <m:e>
                          <m:r>
                            <w:rPr>
                              <w:rFonts w:ascii="Cambria Math" w:eastAsiaTheme="minorEastAsia" w:hAnsi="Cambria Math"/>
                              <w:sz w:val="24"/>
                              <w:szCs w:val="24"/>
                              <w:lang w:val="en-GB"/>
                            </w:rPr>
                            <m:t>1-</m:t>
                          </m:r>
                          <m:sSup>
                            <m:sSupPr>
                              <m:ctrlPr>
                                <w:rPr>
                                  <w:rFonts w:ascii="Cambria Math" w:eastAsiaTheme="minorEastAsia" w:hAnsi="Cambria Math"/>
                                  <w:i/>
                                  <w:sz w:val="24"/>
                                  <w:szCs w:val="24"/>
                                  <w:lang w:val="en-GB"/>
                                </w:rPr>
                              </m:ctrlPr>
                            </m:sSupPr>
                            <m:e>
                              <m:r>
                                <w:rPr>
                                  <w:rFonts w:ascii="Cambria Math" w:eastAsiaTheme="minorEastAsia" w:hAnsi="Cambria Math"/>
                                  <w:sz w:val="24"/>
                                  <w:szCs w:val="24"/>
                                  <w:lang w:val="en-GB"/>
                                </w:rPr>
                                <m:t>m</m:t>
                              </m:r>
                            </m:e>
                            <m:sup>
                              <m:r>
                                <w:rPr>
                                  <w:rFonts w:ascii="Cambria Math" w:eastAsiaTheme="minorEastAsia" w:hAnsi="Cambria Math"/>
                                  <w:sz w:val="24"/>
                                  <w:szCs w:val="24"/>
                                  <w:lang w:val="en-GB"/>
                                </w:rPr>
                                <m:t>2</m:t>
                              </m:r>
                            </m:sup>
                          </m:sSup>
                        </m:e>
                      </m:rad>
                      <m:r>
                        <w:rPr>
                          <w:rFonts w:ascii="Cambria Math" w:eastAsiaTheme="minorEastAsia" w:hAnsi="Cambria Math"/>
                          <w:sz w:val="24"/>
                          <w:szCs w:val="24"/>
                          <w:lang w:val="en-GB"/>
                        </w:rPr>
                        <m:t>-</m:t>
                      </m:r>
                      <m:sSup>
                        <m:sSupPr>
                          <m:ctrlPr>
                            <w:rPr>
                              <w:rFonts w:ascii="Cambria Math" w:eastAsiaTheme="minorEastAsia" w:hAnsi="Cambria Math"/>
                              <w:i/>
                              <w:sz w:val="24"/>
                              <w:szCs w:val="24"/>
                              <w:lang w:val="en-GB"/>
                            </w:rPr>
                          </m:ctrlPr>
                        </m:sSupPr>
                        <m:e>
                          <m:r>
                            <m:rPr>
                              <m:sty m:val="p"/>
                            </m:rPr>
                            <w:rPr>
                              <w:rFonts w:ascii="Cambria Math" w:eastAsiaTheme="minorEastAsia" w:hAnsi="Cambria Math"/>
                              <w:sz w:val="24"/>
                              <w:szCs w:val="24"/>
                              <w:lang w:val="en-GB"/>
                            </w:rPr>
                            <m:t>dn</m:t>
                          </m:r>
                        </m:e>
                        <m:sup>
                          <m:r>
                            <w:rPr>
                              <w:rFonts w:ascii="Cambria Math" w:eastAsiaTheme="minorEastAsia" w:hAnsi="Cambria Math"/>
                              <w:sz w:val="24"/>
                              <w:szCs w:val="24"/>
                              <w:lang w:val="en-GB"/>
                            </w:rPr>
                            <m:t>2</m:t>
                          </m:r>
                        </m:sup>
                      </m:sSup>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e>
              </m:d>
              <m:r>
                <w:rPr>
                  <w:rFonts w:ascii="Cambria Math" w:eastAsia="Times New Roman"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sz w:val="24"/>
                      <w:szCs w:val="24"/>
                      <w:lang w:val="en-GB"/>
                    </w:rPr>
                    <m:t>K</m:t>
                  </m:r>
                  <m:d>
                    <m:dPr>
                      <m:ctrlPr>
                        <w:rPr>
                          <w:rFonts w:ascii="Cambria Math" w:eastAsiaTheme="minorEastAsia" w:hAnsi="Cambria Math"/>
                          <w:i/>
                          <w:sz w:val="24"/>
                          <w:szCs w:val="24"/>
                          <w:lang w:val="en-GB"/>
                        </w:rPr>
                      </m:ctrlPr>
                    </m:dPr>
                    <m:e>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sz w:val="24"/>
                          <w:szCs w:val="24"/>
                          <w:lang w:val="en-GB"/>
                        </w:rPr>
                        <m:t>-</m:t>
                      </m:r>
                      <m:sSup>
                        <m:sSupPr>
                          <m:ctrlPr>
                            <w:rPr>
                              <w:rFonts w:ascii="Cambria Math" w:eastAsiaTheme="minorEastAsia" w:hAnsi="Cambria Math"/>
                              <w:i/>
                              <w:sz w:val="24"/>
                              <w:szCs w:val="24"/>
                              <w:lang w:val="en-GB"/>
                            </w:rPr>
                          </m:ctrlPr>
                        </m:sSupPr>
                        <m:e>
                          <m:r>
                            <m:rPr>
                              <m:sty m:val="p"/>
                            </m:rPr>
                            <w:rPr>
                              <w:rFonts w:ascii="Cambria Math" w:eastAsiaTheme="minorEastAsia" w:hAnsi="Cambria Math"/>
                              <w:sz w:val="24"/>
                              <w:szCs w:val="24"/>
                              <w:lang w:val="en-GB"/>
                            </w:rPr>
                            <m:t>cs</m:t>
                          </m:r>
                        </m:e>
                        <m:sup>
                          <m:r>
                            <w:rPr>
                              <w:rFonts w:ascii="Cambria Math" w:eastAsiaTheme="minorEastAsia" w:hAnsi="Cambria Math"/>
                              <w:sz w:val="24"/>
                              <w:szCs w:val="24"/>
                              <w:lang w:val="en-GB"/>
                            </w:rPr>
                            <m:t>2</m:t>
                          </m:r>
                        </m:sup>
                      </m:sSup>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e>
                  </m:d>
                </m:num>
                <m:den>
                  <m:rad>
                    <m:radPr>
                      <m:degHide m:val="1"/>
                      <m:ctrlPr>
                        <w:rPr>
                          <w:rFonts w:ascii="Cambria Math" w:eastAsiaTheme="minorEastAsia" w:hAnsi="Cambria Math"/>
                          <w:sz w:val="24"/>
                          <w:szCs w:val="24"/>
                          <w:lang w:val="en-GB"/>
                        </w:rPr>
                      </m:ctrlPr>
                    </m:radPr>
                    <m:deg/>
                    <m:e>
                      <m:r>
                        <m:rPr>
                          <m:sty m:val="p"/>
                        </m:rPr>
                        <w:rPr>
                          <w:rFonts w:ascii="Cambria Math" w:eastAsiaTheme="minorEastAsia" w:hAnsi="Cambria Math"/>
                          <w:sz w:val="24"/>
                          <w:szCs w:val="24"/>
                          <w:lang w:val="en-GB"/>
                        </w:rPr>
                        <m:t>2-</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sz w:val="24"/>
                          <w:szCs w:val="24"/>
                          <w:lang w:val="en-GB"/>
                        </w:rPr>
                        <m:t>+2</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e>
                  </m:rad>
                  <m:r>
                    <m:rPr>
                      <m:sty m:val="p"/>
                    </m:rPr>
                    <w:rPr>
                      <w:rFonts w:ascii="Cambria Math" w:eastAsiaTheme="minorEastAsia" w:hAnsi="Cambria Math"/>
                      <w:sz w:val="24"/>
                      <w:szCs w:val="24"/>
                      <w:lang w:val="en-GB"/>
                    </w:rPr>
                    <m:t>cs</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r>
                <w:rPr>
                  <w:rFonts w:ascii="Cambria Math" w:eastAsiaTheme="minorEastAsia" w:hAnsi="Cambria Math" w:cs="Times New Roman"/>
                  <w:sz w:val="24"/>
                  <w:szCs w:val="24"/>
                  <w:lang w:val="en-GB"/>
                </w:rPr>
                <m:t xml:space="preserve">,  </m:t>
              </m:r>
            </m:oMath>
            <w:r w:rsidRPr="000F00F8">
              <w:rPr>
                <w:rFonts w:ascii="Cambria Math" w:eastAsia="Times New Roman" w:hAnsi="Cambria Math" w:cs="Times New Roman"/>
                <w:sz w:val="24"/>
                <w:szCs w:val="24"/>
                <w:lang w:val="en-GB"/>
              </w:rPr>
              <w:t xml:space="preserve"> </w:t>
            </w:r>
          </w:p>
          <w:p w:rsidR="00377F2B" w:rsidRPr="00E45A5E" w:rsidRDefault="002949F4" w:rsidP="00D57A62">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Para>
              <m:oMath>
                <m:f>
                  <m:fPr>
                    <m:ctrlPr>
                      <w:rPr>
                        <w:rFonts w:ascii="Cambria Math" w:eastAsiaTheme="minorEastAsia" w:hAnsi="Cambria Math" w:cs="Times New Roman"/>
                        <w:i/>
                        <w:sz w:val="18"/>
                        <w:szCs w:val="18"/>
                        <w:lang w:val="en-GB"/>
                      </w:rPr>
                    </m:ctrlPr>
                  </m:fPr>
                  <m:num>
                    <m:r>
                      <w:rPr>
                        <w:rFonts w:ascii="Cambria Math" w:eastAsiaTheme="minorEastAsia" w:hAnsi="Cambria Math" w:cs="Times New Roman"/>
                        <w:sz w:val="18"/>
                        <w:szCs w:val="18"/>
                        <w:lang w:val="en-GB"/>
                      </w:rPr>
                      <m:t>i</m:t>
                    </m:r>
                    <m:r>
                      <w:rPr>
                        <w:rFonts w:ascii="Cambria Math" w:eastAsiaTheme="minorEastAsia" w:hAnsi="Cambria Math"/>
                        <w:sz w:val="18"/>
                        <w:szCs w:val="18"/>
                        <w:lang w:val="en-GB"/>
                      </w:rPr>
                      <m:t>K</m:t>
                    </m:r>
                    <m:d>
                      <m:dPr>
                        <m:ctrlPr>
                          <w:rPr>
                            <w:rFonts w:ascii="Cambria Math" w:eastAsiaTheme="minorEastAsia" w:hAnsi="Cambria Math"/>
                            <w:i/>
                            <w:sz w:val="18"/>
                            <w:szCs w:val="18"/>
                            <w:lang w:val="en-GB"/>
                          </w:rPr>
                        </m:ctrlPr>
                      </m:dPr>
                      <m:e>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sz w:val="18"/>
                            <w:szCs w:val="18"/>
                            <w:lang w:val="en-GB"/>
                          </w:rPr>
                          <m:t>+</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ad>
                      <m:radPr>
                        <m:degHide m:val="1"/>
                        <m:ctrlPr>
                          <w:rPr>
                            <w:rFonts w:ascii="Cambria Math" w:eastAsiaTheme="minorEastAsia" w:hAnsi="Cambria Math"/>
                            <w:sz w:val="18"/>
                            <w:szCs w:val="18"/>
                            <w:lang w:val="en-GB"/>
                          </w:rPr>
                        </m:ctrlPr>
                      </m:radPr>
                      <m:deg/>
                      <m:e>
                        <m:r>
                          <m:rPr>
                            <m:sty m:val="p"/>
                          </m:rPr>
                          <w:rPr>
                            <w:rFonts w:ascii="Cambria Math" w:eastAsiaTheme="minorEastAsia" w:hAnsi="Cambria Math"/>
                            <w:sz w:val="18"/>
                            <w:szCs w:val="18"/>
                            <w:lang w:val="en-GB"/>
                          </w:rPr>
                          <m:t>2-</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sz w:val="18"/>
                            <w:szCs w:val="18"/>
                            <w:lang w:val="en-GB"/>
                          </w:rPr>
                          <m:t>+2</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e>
                    </m:ra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cs="Times New Roman"/>
                    <w:sz w:val="18"/>
                    <w:szCs w:val="18"/>
                    <w:lang w:val="en-GB"/>
                  </w:rPr>
                  <m:t xml:space="preserve">,  </m:t>
                </m:r>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K</m:t>
                    </m:r>
                    <m:d>
                      <m:dPr>
                        <m:ctrlPr>
                          <w:rPr>
                            <w:rFonts w:ascii="Cambria Math" w:eastAsiaTheme="minorEastAsia" w:hAnsi="Cambria Math"/>
                            <w:i/>
                            <w:sz w:val="18"/>
                            <w:szCs w:val="18"/>
                            <w:lang w:val="en-GB"/>
                          </w:rPr>
                        </m:ctrlPr>
                      </m:dPr>
                      <m:e>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1-</m:t>
                            </m:r>
                            <m:sSup>
                              <m:sSupPr>
                                <m:ctrlPr>
                                  <w:rPr>
                                    <w:rFonts w:ascii="Cambria Math" w:eastAsiaTheme="minorEastAsia" w:hAnsi="Cambria Math"/>
                                    <w:i/>
                                    <w:sz w:val="18"/>
                                    <w:szCs w:val="18"/>
                                    <w:lang w:val="en-GB"/>
                                  </w:rPr>
                                </m:ctrlPr>
                              </m:sSupPr>
                              <m:e>
                                <m:r>
                                  <w:rPr>
                                    <w:rFonts w:ascii="Cambria Math" w:eastAsiaTheme="minorEastAsia" w:hAnsi="Cambria Math"/>
                                    <w:sz w:val="18"/>
                                    <w:szCs w:val="18"/>
                                    <w:lang w:val="en-GB"/>
                                  </w:rPr>
                                  <m:t>m</m:t>
                                </m:r>
                              </m:e>
                              <m:sup>
                                <m:r>
                                  <w:rPr>
                                    <w:rFonts w:ascii="Cambria Math" w:eastAsiaTheme="minorEastAsia" w:hAnsi="Cambria Math"/>
                                    <w:sz w:val="18"/>
                                    <w:szCs w:val="18"/>
                                    <w:lang w:val="en-GB"/>
                                  </w:rPr>
                                  <m:t>2</m:t>
                                </m:r>
                              </m:sup>
                            </m:sSup>
                          </m:e>
                        </m:rad>
                        <m:r>
                          <w:rPr>
                            <w:rFonts w:ascii="Cambria Math" w:eastAsiaTheme="minorEastAsia" w:hAnsi="Cambria Math"/>
                            <w:sz w:val="18"/>
                            <w:szCs w:val="18"/>
                            <w:lang w:val="en-GB"/>
                          </w:rPr>
                          <m:t>-</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ctrlPr>
                          <w:rPr>
                            <w:rFonts w:ascii="Cambria Math" w:eastAsiaTheme="minorEastAsia" w:hAnsi="Cambria Math"/>
                            <w:sz w:val="18"/>
                            <w:szCs w:val="18"/>
                            <w:lang w:val="en-GB"/>
                          </w:rPr>
                        </m:ctrlPr>
                      </m:e>
                    </m:d>
                  </m:num>
                  <m:den>
                    <m:sSup>
                      <m:sSupPr>
                        <m:ctrlPr>
                          <w:rPr>
                            <w:rFonts w:ascii="Cambria Math" w:eastAsiaTheme="minorEastAsia" w:hAnsi="Cambria Math"/>
                            <w:i/>
                            <w:sz w:val="18"/>
                            <w:szCs w:val="18"/>
                            <w:lang w:val="en-GB"/>
                          </w:rPr>
                        </m:ctrlPr>
                      </m:sSupPr>
                      <m:e>
                        <m:r>
                          <w:rPr>
                            <w:rFonts w:ascii="Cambria Math" w:eastAsiaTheme="minorEastAsia" w:hAnsi="Cambria Math"/>
                            <w:sz w:val="18"/>
                            <w:szCs w:val="18"/>
                            <w:lang w:val="en-GB"/>
                          </w:rPr>
                          <m:t>m</m:t>
                        </m:r>
                      </m:e>
                      <m:sup>
                        <m: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oMath>
            </m:oMathPara>
          </w:p>
        </w:tc>
      </w:tr>
      <w:tr w:rsidR="006C6E7B" w:rsidRPr="006E75C9" w:rsidTr="00757F74">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377F2B" w:rsidRPr="00E45A5E" w:rsidRDefault="00377F2B" w:rsidP="006C6E7B">
            <w:pPr>
              <w:spacing w:before="120" w:after="120"/>
              <w:jc w:val="center"/>
              <w:rPr>
                <w:rFonts w:ascii="Times New Roman" w:hAnsi="Times New Roman" w:cs="Times New Roman"/>
                <w:sz w:val="18"/>
                <w:szCs w:val="18"/>
                <w:lang w:val="en-GB"/>
              </w:rPr>
            </w:pPr>
            <w:r w:rsidRPr="00E45A5E">
              <w:rPr>
                <w:rFonts w:ascii="Times New Roman" w:hAnsi="Times New Roman" w:cs="Times New Roman"/>
                <w:sz w:val="18"/>
                <w:szCs w:val="18"/>
                <w:lang w:val="en-GB"/>
              </w:rPr>
              <w:t>11</w:t>
            </w:r>
          </w:p>
        </w:tc>
        <w:tc>
          <w:tcPr>
            <w:tcW w:w="1572" w:type="dxa"/>
            <w:tcMar>
              <w:left w:w="28" w:type="dxa"/>
              <w:right w:w="28" w:type="dxa"/>
            </w:tcMar>
            <w:vAlign w:val="center"/>
          </w:tcPr>
          <w:p w:rsidR="00377F2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
              <m:f>
                <m:fPr>
                  <m:ctrlPr>
                    <w:rPr>
                      <w:rFonts w:ascii="Cambria Math" w:eastAsiaTheme="minorEastAsia" w:hAnsi="Cambria Math" w:cs="Times New Roman"/>
                      <w:i/>
                      <w:sz w:val="18"/>
                      <w:szCs w:val="18"/>
                      <w:lang w:val="en-GB"/>
                    </w:rPr>
                  </m:ctrlPr>
                </m:fPr>
                <m:num>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num>
                <m:den>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den>
              </m:f>
              <m:d>
                <m:dPr>
                  <m:ctrlPr>
                    <w:rPr>
                      <w:rFonts w:ascii="Cambria Math" w:eastAsia="Times New Roman" w:hAnsi="Cambria Math" w:cs="Times New Roman"/>
                      <w:i/>
                      <w:sz w:val="18"/>
                      <w:szCs w:val="18"/>
                      <w:lang w:val="en-GB"/>
                    </w:rPr>
                  </m:ctrlPr>
                </m:dPr>
                <m:e>
                  <m:r>
                    <w:rPr>
                      <w:rFonts w:ascii="Cambria Math" w:eastAsia="Times New Roman" w:hAnsi="Cambria Math" w:cs="Times New Roman"/>
                      <w:sz w:val="18"/>
                      <w:szCs w:val="18"/>
                      <w:lang w:val="en-GB"/>
                    </w:rPr>
                    <m:t>2m</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w:rPr>
                      <w:rFonts w:ascii="Cambria Math" w:eastAsia="Times New Roman" w:hAnsi="Cambria Math" w:cs="Times New Roman"/>
                      <w:sz w:val="18"/>
                      <w:szCs w:val="18"/>
                      <w:lang w:val="en-GB"/>
                    </w:rPr>
                    <m:t>+i</m:t>
                  </m:r>
                  <m:d>
                    <m:dPr>
                      <m:ctrlPr>
                        <w:rPr>
                          <w:rFonts w:ascii="Cambria Math" w:eastAsiaTheme="minorEastAsia" w:hAnsi="Cambria Math" w:cs="Times New Roman"/>
                          <w:i/>
                          <w:sz w:val="18"/>
                          <w:szCs w:val="18"/>
                          <w:lang w:val="en-GB"/>
                        </w:rPr>
                      </m:ctrlPr>
                    </m:dPr>
                    <m:e>
                      <m:r>
                        <w:rPr>
                          <w:rFonts w:ascii="Cambria Math" w:eastAsia="Times New Roman" w:hAnsi="Cambria Math" w:cs="Times New Roman"/>
                          <w:sz w:val="18"/>
                          <w:szCs w:val="18"/>
                          <w:lang w:val="en-GB"/>
                        </w:rPr>
                        <m:t>2</m:t>
                      </m:r>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heme="minorEastAsia" w:hAnsi="Times New Roman" w:cs="Times New Roman"/>
                          <w:sz w:val="18"/>
                          <w:szCs w:val="18"/>
                          <w:lang w:val="en-GB"/>
                        </w:rPr>
                        <m:t>-</m:t>
                      </m:r>
                      <m:r>
                        <w:rPr>
                          <w:rFonts w:ascii="Cambria Math" w:eastAsiaTheme="minorEastAsia" w:hAnsi="Times New Roman" w:cs="Times New Roman"/>
                          <w:sz w:val="18"/>
                          <w:szCs w:val="18"/>
                          <w:lang w:val="en-GB"/>
                        </w:rPr>
                        <m:t>1</m:t>
                      </m:r>
                    </m:e>
                  </m:d>
                </m:e>
              </m:d>
            </m:oMath>
            <w:r w:rsidR="00377F2B" w:rsidRPr="00E45A5E">
              <w:rPr>
                <w:rFonts w:ascii="Times New Roman" w:eastAsia="Calibri" w:hAnsi="Times New Roman" w:cs="Times New Roman"/>
                <w:sz w:val="18"/>
                <w:szCs w:val="18"/>
                <w:lang w:val="en-GB"/>
              </w:rPr>
              <w:t xml:space="preserve"> </w:t>
            </w:r>
          </w:p>
        </w:tc>
        <w:tc>
          <w:tcPr>
            <w:tcW w:w="1701" w:type="dxa"/>
            <w:tcMar>
              <w:left w:w="28" w:type="dxa"/>
              <w:right w:w="28" w:type="dxa"/>
            </w:tcMar>
            <w:vAlign w:val="center"/>
          </w:tcPr>
          <w:p w:rsidR="00377F2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d>
                <m:dPr>
                  <m:ctrlPr>
                    <w:rPr>
                      <w:rFonts w:ascii="Cambria Math" w:eastAsia="Times New Roman" w:hAnsi="Cambria Math" w:cs="Times New Roman"/>
                      <w:i/>
                      <w:sz w:val="18"/>
                      <w:szCs w:val="18"/>
                      <w:lang w:val="en-GB"/>
                    </w:rPr>
                  </m:ctrlPr>
                </m:dPr>
                <m:e>
                  <m:r>
                    <w:rPr>
                      <w:rFonts w:ascii="Cambria Math" w:eastAsia="Times New Roman" w:hAnsi="Cambria Math" w:cs="Times New Roman"/>
                      <w:sz w:val="18"/>
                      <w:szCs w:val="18"/>
                      <w:lang w:val="en-GB"/>
                    </w:rPr>
                    <m:t>2</m:t>
                  </m:r>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heme="minorEastAsia" w:hAnsi="Times New Roman" w:cs="Times New Roman"/>
                      <w:sz w:val="18"/>
                      <w:szCs w:val="18"/>
                      <w:lang w:val="en-GB"/>
                    </w:rPr>
                    <m:t>-</m:t>
                  </m:r>
                  <m:r>
                    <w:rPr>
                      <w:rFonts w:ascii="Cambria Math" w:eastAsiaTheme="minorEastAsia" w:hAnsi="Times New Roman" w:cs="Times New Roman"/>
                      <w:sz w:val="18"/>
                      <w:szCs w:val="18"/>
                      <w:lang w:val="en-GB"/>
                    </w:rPr>
                    <m:t>1</m:t>
                  </m:r>
                  <m:r>
                    <w:rPr>
                      <w:rFonts w:ascii="Cambria Math" w:eastAsiaTheme="minorEastAsia" w:hAnsi="Cambria Math" w:cs="Times New Roman"/>
                      <w:sz w:val="18"/>
                      <w:szCs w:val="18"/>
                      <w:lang w:val="en-GB"/>
                    </w:rPr>
                    <m:t>-</m:t>
                  </m:r>
                  <m:r>
                    <w:rPr>
                      <w:rFonts w:ascii="Cambria Math" w:eastAsiaTheme="minorEastAsia" w:hAnsi="Times New Roman" w:cs="Times New Roman"/>
                      <w:sz w:val="18"/>
                      <w:szCs w:val="18"/>
                      <w:lang w:val="en-GB"/>
                    </w:rPr>
                    <m:t>6im</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e>
              </m:d>
            </m:oMath>
            <w:r w:rsidR="00377F2B" w:rsidRPr="00E45A5E">
              <w:rPr>
                <w:rFonts w:ascii="Cambria Math" w:eastAsia="Times New Roman" w:hAnsi="Cambria Math" w:cs="Times New Roman"/>
                <w:sz w:val="18"/>
                <w:szCs w:val="18"/>
                <w:lang w:val="en-GB"/>
              </w:rPr>
              <w:t xml:space="preserve"> </w:t>
            </w:r>
          </w:p>
        </w:tc>
        <w:tc>
          <w:tcPr>
            <w:tcW w:w="1632" w:type="dxa"/>
            <w:tcMar>
              <w:left w:w="28" w:type="dxa"/>
              <w:right w:w="28" w:type="dxa"/>
            </w:tcMar>
            <w:vAlign w:val="center"/>
          </w:tcPr>
          <w:p w:rsidR="00377F2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-4ω</m:t>
                  </m:r>
                </m:e>
                <m:sup>
                  <m:r>
                    <w:rPr>
                      <w:rFonts w:ascii="Cambria Math" w:eastAsiaTheme="minorEastAsia"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m</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oMath>
            <w:r w:rsidR="00377F2B" w:rsidRPr="00E45A5E">
              <w:rPr>
                <w:rFonts w:ascii="Cambria Math" w:eastAsia="Times New Roman" w:hAnsi="Cambria Math" w:cs="Times New Roman"/>
                <w:sz w:val="18"/>
                <w:szCs w:val="18"/>
                <w:lang w:val="en-GB"/>
              </w:rPr>
              <w:t xml:space="preserve"> </w:t>
            </w:r>
          </w:p>
        </w:tc>
        <w:tc>
          <w:tcPr>
            <w:tcW w:w="5479" w:type="dxa"/>
            <w:tcMar>
              <w:left w:w="28" w:type="dxa"/>
              <w:right w:w="28" w:type="dxa"/>
            </w:tcMar>
            <w:vAlign w:val="center"/>
          </w:tcPr>
          <w:p w:rsidR="00377F2B" w:rsidRPr="00E45A5E" w:rsidRDefault="002949F4" w:rsidP="00D57A62">
            <w:pPr>
              <w:spacing w:before="240" w:after="240"/>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num>
                  <m:den>
                    <m:sSup>
                      <m:sSupPr>
                        <m:ctrlPr>
                          <w:rPr>
                            <w:rFonts w:ascii="Cambria Math" w:eastAsiaTheme="minorEastAsia" w:hAnsi="Cambria Math"/>
                            <w:i/>
                            <w:sz w:val="18"/>
                            <w:szCs w:val="18"/>
                            <w:lang w:val="en-GB"/>
                          </w:rPr>
                        </m:ctrlPr>
                      </m:sSupPr>
                      <m:e>
                        <m:r>
                          <w:rPr>
                            <w:rFonts w:ascii="Cambria Math" w:eastAsiaTheme="minorEastAsia" w:hAnsi="Cambria Math"/>
                            <w:sz w:val="18"/>
                            <w:szCs w:val="18"/>
                            <w:lang w:val="en-GB"/>
                          </w:rPr>
                          <m:t>m</m:t>
                        </m:r>
                        <m:r>
                          <m:rPr>
                            <m:sty m:val="p"/>
                          </m:rPr>
                          <w:rPr>
                            <w:rFonts w:ascii="Cambria Math" w:eastAsiaTheme="minorEastAsia" w:hAnsi="Cambria Math"/>
                            <w:sz w:val="18"/>
                            <w:szCs w:val="18"/>
                            <w:lang w:val="en-GB"/>
                          </w:rPr>
                          <m:t>cn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w:rPr>
                        <w:rFonts w:ascii="Cambria Math" w:eastAsiaTheme="minorEastAsia" w:hAnsi="Cambria Math"/>
                        <w:sz w:val="18"/>
                        <w:szCs w:val="18"/>
                        <w:lang w:val="en-GB"/>
                      </w:rPr>
                      <m:t>-i</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den>
                </m:f>
                <m:r>
                  <w:rPr>
                    <w:rFonts w:ascii="Cambria Math" w:eastAsiaTheme="minorEastAsia" w:hAnsi="Cambria Math"/>
                    <w:sz w:val="18"/>
                    <w:szCs w:val="18"/>
                    <w:lang w:val="en-GB"/>
                  </w:rPr>
                  <m:t xml:space="preserve">,  </m:t>
                </m:r>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ds</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num>
                  <m:den>
                    <m:r>
                      <w:rPr>
                        <w:rFonts w:ascii="Cambria Math" w:eastAsiaTheme="minorEastAsia" w:hAnsi="Cambria Math"/>
                        <w:sz w:val="18"/>
                        <w:szCs w:val="18"/>
                        <w:lang w:val="en-GB"/>
                      </w:rPr>
                      <m:t>m</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w:rPr>
                        <w:rFonts w:ascii="Cambria Math" w:eastAsiaTheme="minorEastAsia" w:hAnsi="Cambria Math"/>
                        <w:sz w:val="18"/>
                        <w:szCs w:val="18"/>
                        <w:lang w:val="en-GB"/>
                      </w:rPr>
                      <m:t>-i</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ds</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m:rPr>
                    <m:sty m:val="p"/>
                  </m:rPr>
                  <w:rPr>
                    <w:rFonts w:ascii="Cambria Math" w:eastAsiaTheme="minorEastAsia" w:hAnsi="Cambria Math"/>
                    <w:sz w:val="18"/>
                    <w:szCs w:val="18"/>
                    <w:lang w:val="en-GB"/>
                  </w:rPr>
                  <m:t>,</m:t>
                </m:r>
              </m:oMath>
            </m:oMathPara>
          </w:p>
          <w:p w:rsidR="00377F2B" w:rsidRPr="000F00F8" w:rsidRDefault="002949F4" w:rsidP="00D57A62">
            <w:pPr>
              <w:spacing w:before="240" w:after="240"/>
              <w:jc w:val="center"/>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Times New Roman"/>
                <w:sz w:val="24"/>
                <w:szCs w:val="24"/>
                <w:lang w:val="en-GB"/>
              </w:rPr>
            </w:pPr>
            <m:oMath>
              <m:f>
                <m:fPr>
                  <m:ctrlPr>
                    <w:rPr>
                      <w:rFonts w:ascii="Cambria Math" w:eastAsiaTheme="minorEastAsia" w:hAnsi="Cambria Math" w:cs="Times New Roman"/>
                      <w:i/>
                      <w:sz w:val="24"/>
                      <w:szCs w:val="24"/>
                      <w:lang w:val="en-GB"/>
                    </w:rPr>
                  </m:ctrlPr>
                </m:fPr>
                <m:num>
                  <m:r>
                    <w:rPr>
                      <w:rFonts w:ascii="Cambria Math" w:eastAsiaTheme="minorEastAsia" w:hAnsi="Cambria Math"/>
                      <w:sz w:val="24"/>
                      <w:szCs w:val="24"/>
                      <w:lang w:val="en-GB"/>
                    </w:rPr>
                    <m:t>K</m:t>
                  </m:r>
                  <m:d>
                    <m:dPr>
                      <m:ctrlPr>
                        <w:rPr>
                          <w:rFonts w:ascii="Cambria Math" w:eastAsiaTheme="minorEastAsia" w:hAnsi="Cambria Math" w:cs="Times New Roman"/>
                          <w:i/>
                          <w:sz w:val="24"/>
                          <w:szCs w:val="24"/>
                          <w:lang w:val="en-GB"/>
                        </w:rPr>
                      </m:ctrlPr>
                    </m:dPr>
                    <m:e>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w:rPr>
                          <w:rFonts w:ascii="Cambria Math" w:eastAsiaTheme="minorEastAsia" w:hAnsi="Cambria Math" w:cs="Times New Roman"/>
                          <w:sz w:val="24"/>
                          <w:szCs w:val="24"/>
                          <w:lang w:val="en-GB"/>
                        </w:rPr>
                        <m:t>+im</m:t>
                      </m:r>
                      <m:sSup>
                        <m:sSupPr>
                          <m:ctrlPr>
                            <w:rPr>
                              <w:rFonts w:ascii="Cambria Math" w:eastAsiaTheme="minorEastAsia" w:hAnsi="Cambria Math" w:cs="Times New Roman"/>
                              <w:sz w:val="24"/>
                              <w:szCs w:val="24"/>
                              <w:lang w:val="en-GB"/>
                            </w:rPr>
                          </m:ctrlPr>
                        </m:sSupPr>
                        <m:e>
                          <m:r>
                            <m:rPr>
                              <m:sty m:val="p"/>
                            </m:rPr>
                            <w:rPr>
                              <w:rFonts w:ascii="Cambria Math" w:eastAsiaTheme="minorEastAsia" w:hAnsi="Cambria Math"/>
                              <w:sz w:val="24"/>
                              <w:szCs w:val="24"/>
                              <w:lang w:val="en-GB"/>
                            </w:rPr>
                            <m:t>cn</m:t>
                          </m:r>
                        </m:e>
                        <m:sup>
                          <m:r>
                            <m:rPr>
                              <m:sty m:val="p"/>
                            </m:rPr>
                            <w:rPr>
                              <w:rFonts w:ascii="Cambria Math" w:eastAsiaTheme="minorEastAsia" w:hAnsi="Cambria Math" w:cs="Times New Roman"/>
                              <w:sz w:val="24"/>
                              <w:szCs w:val="24"/>
                              <w:lang w:val="en-GB"/>
                            </w:rPr>
                            <m:t>2</m:t>
                          </m:r>
                        </m:sup>
                      </m:sSup>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e>
                  </m:d>
                </m:num>
                <m:den>
                  <m:rad>
                    <m:radPr>
                      <m:degHide m:val="1"/>
                      <m:ctrlPr>
                        <w:rPr>
                          <w:rFonts w:ascii="Cambria Math" w:eastAsiaTheme="minorEastAsia" w:hAnsi="Cambria Math"/>
                          <w:sz w:val="24"/>
                          <w:szCs w:val="24"/>
                          <w:lang w:val="en-GB"/>
                        </w:rPr>
                      </m:ctrlPr>
                    </m:radPr>
                    <m:deg/>
                    <m:e>
                      <m:r>
                        <m:rPr>
                          <m:sty m:val="p"/>
                        </m:rPr>
                        <w:rPr>
                          <w:rFonts w:ascii="Cambria Math" w:eastAsiaTheme="minorEastAsia" w:hAnsi="Cambria Math"/>
                          <w:sz w:val="24"/>
                          <w:szCs w:val="24"/>
                          <w:lang w:val="en-GB"/>
                        </w:rPr>
                        <m:t>2</m:t>
                      </m:r>
                      <m:r>
                        <w:rPr>
                          <w:rFonts w:ascii="Cambria Math" w:eastAsiaTheme="minorEastAsia" w:hAnsi="Cambria Math"/>
                          <w:sz w:val="24"/>
                          <w:szCs w:val="24"/>
                          <w:lang w:val="en-GB"/>
                        </w:rPr>
                        <m:t>m</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GB"/>
                        </w:rPr>
                        <m:t>i</m:t>
                      </m:r>
                      <m:r>
                        <m:rPr>
                          <m:sty m:val="p"/>
                        </m:rPr>
                        <w:rPr>
                          <w:rFonts w:ascii="Cambria Math" w:eastAsiaTheme="minorEastAsia" w:hAnsi="Cambria Math" w:cs="Times New Roman"/>
                          <w:sz w:val="24"/>
                          <w:szCs w:val="24"/>
                          <w:lang w:val="en-GB"/>
                        </w:rPr>
                        <m:t>(2</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sz w:val="24"/>
                      <w:szCs w:val="24"/>
                      <w:lang w:val="en-GB"/>
                    </w:rPr>
                    <m:t>K</m:t>
                  </m:r>
                  <m:d>
                    <m:dPr>
                      <m:ctrlPr>
                        <w:rPr>
                          <w:rFonts w:ascii="Cambria Math" w:eastAsiaTheme="minorEastAsia" w:hAnsi="Cambria Math" w:cs="Times New Roman"/>
                          <w:sz w:val="24"/>
                          <w:szCs w:val="24"/>
                          <w:lang w:val="en-GB"/>
                        </w:rPr>
                      </m:ctrlPr>
                    </m:dPr>
                    <m:e>
                      <m:sSup>
                        <m:sSupPr>
                          <m:ctrlPr>
                            <w:rPr>
                              <w:rFonts w:ascii="Cambria Math" w:eastAsiaTheme="minorEastAsia" w:hAnsi="Cambria Math"/>
                              <w:i/>
                              <w:sz w:val="24"/>
                              <w:szCs w:val="24"/>
                              <w:lang w:val="en-GB"/>
                            </w:rPr>
                          </m:ctrlPr>
                        </m:sSupPr>
                        <m:e>
                          <m:r>
                            <m:rPr>
                              <m:sty m:val="p"/>
                            </m:rPr>
                            <w:rPr>
                              <w:rFonts w:ascii="Cambria Math" w:eastAsiaTheme="minorEastAsia" w:hAnsi="Cambria Math"/>
                              <w:sz w:val="24"/>
                              <w:szCs w:val="24"/>
                              <w:lang w:val="en-GB"/>
                            </w:rPr>
                            <m:t>ds</m:t>
                          </m:r>
                        </m:e>
                        <m:sup>
                          <m:r>
                            <w:rPr>
                              <w:rFonts w:ascii="Cambria Math" w:eastAsiaTheme="minorEastAsia" w:hAnsi="Cambria Math"/>
                              <w:sz w:val="24"/>
                              <w:szCs w:val="24"/>
                              <w:lang w:val="en-GB"/>
                            </w:rPr>
                            <m:t>2</m:t>
                          </m:r>
                        </m:sup>
                      </m:sSup>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w:rPr>
                          <w:rFonts w:ascii="Cambria Math" w:eastAsiaTheme="minorEastAsia" w:hAnsi="Cambria Math"/>
                          <w:sz w:val="24"/>
                          <w:szCs w:val="24"/>
                          <w:lang w:val="en-GB"/>
                        </w:rPr>
                        <m:t>+im</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e>
                  </m:d>
                </m:num>
                <m:den>
                  <m:rad>
                    <m:radPr>
                      <m:degHide m:val="1"/>
                      <m:ctrlPr>
                        <w:rPr>
                          <w:rFonts w:ascii="Cambria Math" w:eastAsiaTheme="minorEastAsia" w:hAnsi="Cambria Math"/>
                          <w:sz w:val="24"/>
                          <w:szCs w:val="24"/>
                          <w:lang w:val="en-GB"/>
                        </w:rPr>
                      </m:ctrlPr>
                    </m:radPr>
                    <m:deg/>
                    <m:e>
                      <m:r>
                        <m:rPr>
                          <m:sty m:val="p"/>
                        </m:rPr>
                        <w:rPr>
                          <w:rFonts w:ascii="Cambria Math" w:eastAsiaTheme="minorEastAsia" w:hAnsi="Cambria Math"/>
                          <w:sz w:val="24"/>
                          <w:szCs w:val="24"/>
                          <w:lang w:val="en-GB"/>
                        </w:rPr>
                        <m:t>2</m:t>
                      </m:r>
                      <m:r>
                        <w:rPr>
                          <w:rFonts w:ascii="Cambria Math" w:eastAsiaTheme="minorEastAsia" w:hAnsi="Cambria Math"/>
                          <w:sz w:val="24"/>
                          <w:szCs w:val="24"/>
                          <w:lang w:val="en-GB"/>
                        </w:rPr>
                        <m:t>m</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GB"/>
                        </w:rPr>
                        <m:t>i</m:t>
                      </m:r>
                      <m:r>
                        <m:rPr>
                          <m:sty m:val="p"/>
                        </m:rPr>
                        <w:rPr>
                          <w:rFonts w:ascii="Cambria Math" w:eastAsiaTheme="minorEastAsia" w:hAnsi="Cambria Math" w:cs="Times New Roman"/>
                          <w:sz w:val="24"/>
                          <w:szCs w:val="24"/>
                          <w:lang w:val="en-GB"/>
                        </w:rPr>
                        <m:t>(2</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r>
                    <m:rPr>
                      <m:sty m:val="p"/>
                    </m:rPr>
                    <w:rPr>
                      <w:rFonts w:ascii="Cambria Math" w:eastAsiaTheme="minorEastAsia" w:hAnsi="Cambria Math"/>
                      <w:sz w:val="24"/>
                      <w:szCs w:val="24"/>
                      <w:lang w:val="en-GB"/>
                    </w:rPr>
                    <m:t>ds</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oMath>
            <w:r w:rsidR="00377F2B" w:rsidRPr="000F00F8">
              <w:rPr>
                <w:rFonts w:ascii="Cambria Math" w:eastAsia="Times New Roman" w:hAnsi="Cambria Math" w:cs="Times New Roman"/>
                <w:sz w:val="24"/>
                <w:szCs w:val="24"/>
                <w:lang w:val="en-GB"/>
              </w:rPr>
              <w:t xml:space="preserve"> </w:t>
            </w:r>
          </w:p>
        </w:tc>
      </w:tr>
      <w:tr w:rsidR="00377F2B" w:rsidRPr="006E75C9" w:rsidTr="00757F74">
        <w:trPr>
          <w:trHeight w:val="389"/>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377F2B" w:rsidRPr="00E45A5E" w:rsidRDefault="00377F2B" w:rsidP="006C6E7B">
            <w:pPr>
              <w:spacing w:before="120" w:after="120"/>
              <w:jc w:val="center"/>
              <w:rPr>
                <w:rFonts w:ascii="Times New Roman" w:hAnsi="Times New Roman" w:cs="Times New Roman"/>
                <w:sz w:val="18"/>
                <w:szCs w:val="18"/>
                <w:lang w:val="en-GB"/>
              </w:rPr>
            </w:pPr>
            <w:r w:rsidRPr="00E45A5E">
              <w:rPr>
                <w:rFonts w:ascii="Times New Roman" w:hAnsi="Times New Roman" w:cs="Times New Roman"/>
                <w:sz w:val="18"/>
                <w:szCs w:val="18"/>
                <w:lang w:val="en-GB"/>
              </w:rPr>
              <w:lastRenderedPageBreak/>
              <w:t>12</w:t>
            </w:r>
          </w:p>
        </w:tc>
        <w:tc>
          <w:tcPr>
            <w:tcW w:w="1572"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
              <m:f>
                <m:fPr>
                  <m:ctrlPr>
                    <w:rPr>
                      <w:rFonts w:ascii="Cambria Math" w:eastAsiaTheme="minorEastAsia" w:hAnsi="Cambria Math" w:cs="Times New Roman"/>
                      <w:i/>
                      <w:sz w:val="18"/>
                      <w:szCs w:val="18"/>
                      <w:lang w:val="en-GB"/>
                    </w:rPr>
                  </m:ctrlPr>
                </m:fPr>
                <m:num>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num>
                <m:den>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den>
              </m:f>
              <m:d>
                <m:dPr>
                  <m:ctrlPr>
                    <w:rPr>
                      <w:rFonts w:ascii="Cambria Math" w:eastAsia="Times New Roman" w:hAnsi="Cambria Math" w:cs="Times New Roman"/>
                      <w:i/>
                      <w:sz w:val="18"/>
                      <w:szCs w:val="18"/>
                      <w:lang w:val="en-GB"/>
                    </w:rPr>
                  </m:ctrlPr>
                </m:dPr>
                <m:e>
                  <m:r>
                    <w:rPr>
                      <w:rFonts w:ascii="Cambria Math" w:eastAsia="Times New Roman" w:hAnsi="Cambria Math" w:cs="Times New Roman"/>
                      <w:sz w:val="18"/>
                      <w:szCs w:val="18"/>
                      <w:lang w:val="en-GB"/>
                    </w:rPr>
                    <m:t>2m</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w:rPr>
                      <w:rFonts w:ascii="Cambria Math" w:eastAsia="Times New Roman" w:hAnsi="Cambria Math" w:cs="Times New Roman"/>
                      <w:sz w:val="18"/>
                      <w:szCs w:val="18"/>
                      <w:lang w:val="en-GB"/>
                    </w:rPr>
                    <m:t>-i</m:t>
                  </m:r>
                  <m:d>
                    <m:dPr>
                      <m:ctrlPr>
                        <w:rPr>
                          <w:rFonts w:ascii="Cambria Math" w:eastAsiaTheme="minorEastAsia" w:hAnsi="Cambria Math" w:cs="Times New Roman"/>
                          <w:i/>
                          <w:sz w:val="18"/>
                          <w:szCs w:val="18"/>
                          <w:lang w:val="en-GB"/>
                        </w:rPr>
                      </m:ctrlPr>
                    </m:dPr>
                    <m:e>
                      <m:r>
                        <w:rPr>
                          <w:rFonts w:ascii="Cambria Math" w:eastAsia="Times New Roman" w:hAnsi="Cambria Math" w:cs="Times New Roman"/>
                          <w:sz w:val="18"/>
                          <w:szCs w:val="18"/>
                          <w:lang w:val="en-GB"/>
                        </w:rPr>
                        <m:t>2</m:t>
                      </m:r>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heme="minorEastAsia" w:hAnsi="Times New Roman" w:cs="Times New Roman"/>
                          <w:sz w:val="18"/>
                          <w:szCs w:val="18"/>
                          <w:lang w:val="en-GB"/>
                        </w:rPr>
                        <m:t>-</m:t>
                      </m:r>
                      <m:r>
                        <w:rPr>
                          <w:rFonts w:ascii="Cambria Math" w:eastAsiaTheme="minorEastAsia" w:hAnsi="Times New Roman" w:cs="Times New Roman"/>
                          <w:sz w:val="18"/>
                          <w:szCs w:val="18"/>
                          <w:lang w:val="en-GB"/>
                        </w:rPr>
                        <m:t>1</m:t>
                      </m:r>
                    </m:e>
                  </m:d>
                </m:e>
              </m:d>
            </m:oMath>
            <w:r w:rsidR="00377F2B" w:rsidRPr="00E45A5E">
              <w:rPr>
                <w:rFonts w:ascii="Times New Roman" w:eastAsia="Calibri" w:hAnsi="Times New Roman" w:cs="Times New Roman"/>
                <w:sz w:val="18"/>
                <w:szCs w:val="18"/>
                <w:lang w:val="en-GB"/>
              </w:rPr>
              <w:t xml:space="preserve"> </w:t>
            </w:r>
          </w:p>
        </w:tc>
        <w:tc>
          <w:tcPr>
            <w:tcW w:w="1701"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d>
                  <m:dPr>
                    <m:ctrlPr>
                      <w:rPr>
                        <w:rFonts w:ascii="Cambria Math" w:eastAsia="Times New Roman" w:hAnsi="Cambria Math" w:cs="Times New Roman"/>
                        <w:i/>
                        <w:sz w:val="18"/>
                        <w:szCs w:val="18"/>
                        <w:lang w:val="en-GB"/>
                      </w:rPr>
                    </m:ctrlPr>
                  </m:dPr>
                  <m:e>
                    <m:r>
                      <w:rPr>
                        <w:rFonts w:ascii="Cambria Math" w:eastAsia="Times New Roman" w:hAnsi="Cambria Math" w:cs="Times New Roman"/>
                        <w:sz w:val="18"/>
                        <w:szCs w:val="18"/>
                        <w:lang w:val="en-GB"/>
                      </w:rPr>
                      <m:t>2</m:t>
                    </m:r>
                    <m:sSup>
                      <m:sSupPr>
                        <m:ctrlPr>
                          <w:rPr>
                            <w:rFonts w:ascii="Cambria Math" w:eastAsiaTheme="minorEastAsia" w:hAnsi="Times New Roman" w:cs="Times New Roman"/>
                            <w:i/>
                            <w:sz w:val="18"/>
                            <w:szCs w:val="18"/>
                            <w:lang w:val="en-GB"/>
                          </w:rPr>
                        </m:ctrlPr>
                      </m:sSupPr>
                      <m:e>
                        <m:r>
                          <w:rPr>
                            <w:rFonts w:ascii="Cambria Math" w:eastAsiaTheme="minorEastAsia" w:hAnsi="Cambria Math" w:cs="Times New Roman"/>
                            <w:sz w:val="18"/>
                            <w:szCs w:val="18"/>
                            <w:lang w:val="en-GB"/>
                          </w:rPr>
                          <m:t>m</m:t>
                        </m:r>
                      </m:e>
                      <m:sup>
                        <m:r>
                          <w:rPr>
                            <w:rFonts w:ascii="Cambria Math" w:eastAsiaTheme="minorEastAsia" w:hAnsi="Times New Roman" w:cs="Times New Roman"/>
                            <w:sz w:val="18"/>
                            <w:szCs w:val="18"/>
                            <w:lang w:val="en-GB"/>
                          </w:rPr>
                          <m:t>2</m:t>
                        </m:r>
                      </m:sup>
                    </m:sSup>
                    <m:r>
                      <w:rPr>
                        <w:rFonts w:ascii="Cambria Math" w:eastAsiaTheme="minorEastAsia" w:hAnsi="Times New Roman" w:cs="Times New Roman"/>
                        <w:sz w:val="18"/>
                        <w:szCs w:val="18"/>
                        <w:lang w:val="en-GB"/>
                      </w:rPr>
                      <m:t>-</m:t>
                    </m:r>
                    <m:r>
                      <w:rPr>
                        <w:rFonts w:ascii="Cambria Math" w:eastAsiaTheme="minorEastAsia" w:hAnsi="Times New Roman" w:cs="Times New Roman"/>
                        <w:sz w:val="18"/>
                        <w:szCs w:val="18"/>
                        <w:lang w:val="en-GB"/>
                      </w:rPr>
                      <m:t>1</m:t>
                    </m:r>
                    <m:r>
                      <w:rPr>
                        <w:rFonts w:ascii="Cambria Math" w:eastAsiaTheme="minorEastAsia" w:hAnsi="Cambria Math" w:cs="Times New Roman"/>
                        <w:sz w:val="18"/>
                        <w:szCs w:val="18"/>
                        <w:lang w:val="en-GB"/>
                      </w:rPr>
                      <m:t>+</m:t>
                    </m:r>
                    <m:r>
                      <w:rPr>
                        <w:rFonts w:ascii="Cambria Math" w:eastAsiaTheme="minorEastAsia" w:hAnsi="Times New Roman" w:cs="Times New Roman"/>
                        <w:sz w:val="18"/>
                        <w:szCs w:val="18"/>
                        <w:lang w:val="en-GB"/>
                      </w:rPr>
                      <m:t>6im</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e>
                </m:d>
              </m:oMath>
            </m:oMathPara>
          </w:p>
        </w:tc>
        <w:tc>
          <w:tcPr>
            <w:tcW w:w="1632"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-4ω</m:t>
                  </m:r>
                </m:e>
                <m:sup>
                  <m:r>
                    <w:rPr>
                      <w:rFonts w:ascii="Cambria Math" w:eastAsiaTheme="minorEastAsia" w:hAnsi="Cambria Math" w:cs="Times New Roman"/>
                      <w:sz w:val="18"/>
                      <w:szCs w:val="18"/>
                      <w:lang w:val="en-GB"/>
                    </w:rPr>
                    <m:t>2</m:t>
                  </m:r>
                </m:sup>
              </m:sSup>
              <m:sSup>
                <m:sSupPr>
                  <m:ctrlPr>
                    <w:rPr>
                      <w:rFonts w:ascii="Cambria Math" w:eastAsia="Times New Roman"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imes New Roman" w:hAnsi="Cambria Math" w:cs="Times New Roman"/>
                      <w:sz w:val="18"/>
                      <w:szCs w:val="18"/>
                      <w:lang w:val="en-GB"/>
                    </w:rPr>
                    <m:t>2</m:t>
                  </m:r>
                </m:sup>
              </m:sSup>
              <m:r>
                <w:rPr>
                  <w:rFonts w:ascii="Cambria Math" w:eastAsia="Times New Roman" w:hAnsi="Cambria Math" w:cs="Times New Roman"/>
                  <w:sz w:val="18"/>
                  <w:szCs w:val="18"/>
                  <w:lang w:val="en-GB"/>
                </w:rPr>
                <m:t>m</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oMath>
            <w:r w:rsidR="00377F2B" w:rsidRPr="00E45A5E">
              <w:rPr>
                <w:rFonts w:ascii="Cambria Math" w:eastAsia="Times New Roman" w:hAnsi="Cambria Math" w:cs="Times New Roman"/>
                <w:sz w:val="18"/>
                <w:szCs w:val="18"/>
                <w:lang w:val="en-GB"/>
              </w:rPr>
              <w:t xml:space="preserve"> </w:t>
            </w:r>
          </w:p>
        </w:tc>
        <w:tc>
          <w:tcPr>
            <w:tcW w:w="5479" w:type="dxa"/>
            <w:tcMar>
              <w:left w:w="28" w:type="dxa"/>
              <w:right w:w="28" w:type="dxa"/>
            </w:tcMar>
            <w:vAlign w:val="center"/>
          </w:tcPr>
          <w:p w:rsidR="00377F2B" w:rsidRPr="00E45A5E" w:rsidRDefault="002949F4" w:rsidP="00D57A62">
            <w:pPr>
              <w:spacing w:before="240" w:after="240"/>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num>
                  <m:den>
                    <m:sSup>
                      <m:sSupPr>
                        <m:ctrlPr>
                          <w:rPr>
                            <w:rFonts w:ascii="Cambria Math" w:eastAsiaTheme="minorEastAsia" w:hAnsi="Cambria Math"/>
                            <w:i/>
                            <w:sz w:val="18"/>
                            <w:szCs w:val="18"/>
                            <w:lang w:val="en-GB"/>
                          </w:rPr>
                        </m:ctrlPr>
                      </m:sSupPr>
                      <m:e>
                        <m:r>
                          <w:rPr>
                            <w:rFonts w:ascii="Cambria Math" w:eastAsiaTheme="minorEastAsia" w:hAnsi="Cambria Math"/>
                            <w:sz w:val="18"/>
                            <w:szCs w:val="18"/>
                            <w:lang w:val="en-GB"/>
                          </w:rPr>
                          <m:t>m</m:t>
                        </m:r>
                        <m:r>
                          <m:rPr>
                            <m:sty m:val="p"/>
                          </m:rPr>
                          <w:rPr>
                            <w:rFonts w:ascii="Cambria Math" w:eastAsiaTheme="minorEastAsia" w:hAnsi="Cambria Math"/>
                            <w:sz w:val="18"/>
                            <w:szCs w:val="18"/>
                            <w:lang w:val="en-GB"/>
                          </w:rPr>
                          <m:t>cn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w:rPr>
                        <w:rFonts w:ascii="Cambria Math" w:eastAsiaTheme="minorEastAsia" w:hAnsi="Cambria Math"/>
                        <w:sz w:val="18"/>
                        <w:szCs w:val="18"/>
                        <w:lang w:val="en-GB"/>
                      </w:rPr>
                      <m:t>+i</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den>
                </m:f>
                <m:r>
                  <w:rPr>
                    <w:rFonts w:ascii="Cambria Math" w:eastAsiaTheme="minorEastAsia" w:hAnsi="Cambria Math"/>
                    <w:sz w:val="18"/>
                    <w:szCs w:val="18"/>
                    <w:lang w:val="en-GB"/>
                  </w:rPr>
                  <m:t xml:space="preserve">,  </m:t>
                </m:r>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2</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ds</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num>
                  <m:den>
                    <m:r>
                      <w:rPr>
                        <w:rFonts w:ascii="Cambria Math" w:eastAsiaTheme="minorEastAsia" w:hAnsi="Cambria Math"/>
                        <w:sz w:val="18"/>
                        <w:szCs w:val="18"/>
                        <w:lang w:val="en-GB"/>
                      </w:rPr>
                      <m:t>m</m:t>
                    </m:r>
                    <m:rad>
                      <m:radPr>
                        <m:degHide m:val="1"/>
                        <m:ctrlPr>
                          <w:rPr>
                            <w:rFonts w:ascii="Cambria Math" w:eastAsiaTheme="minorEastAsia" w:hAnsi="Cambria Math" w:cs="Times New Roman"/>
                            <w:sz w:val="18"/>
                            <w:szCs w:val="18"/>
                            <w:lang w:val="en-GB"/>
                          </w:rPr>
                        </m:ctrlPr>
                      </m:radPr>
                      <m:deg/>
                      <m:e>
                        <m:r>
                          <m:rPr>
                            <m:sty m:val="p"/>
                          </m:rPr>
                          <w:rPr>
                            <w:rFonts w:ascii="Cambria Math" w:eastAsiaTheme="minorEastAsia" w:hAnsi="Cambria Math" w:cs="Times New Roman"/>
                            <w:sz w:val="18"/>
                            <w:szCs w:val="18"/>
                            <w:lang w:val="en-GB"/>
                          </w:rPr>
                          <m:t>1-</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e>
                    </m:rad>
                    <m:r>
                      <m:rPr>
                        <m:sty m:val="p"/>
                      </m:rPr>
                      <w:rPr>
                        <w:rFonts w:ascii="Cambria Math" w:eastAsiaTheme="minorEastAsia" w:hAnsi="Cambria Math" w:cs="Times New Roman"/>
                        <w:sz w:val="18"/>
                        <w:szCs w:val="18"/>
                        <w:lang w:val="en-GB"/>
                      </w:rPr>
                      <m:t>+</m:t>
                    </m:r>
                    <m:r>
                      <w:rPr>
                        <w:rFonts w:ascii="Cambria Math" w:eastAsiaTheme="minorEastAsia" w:hAnsi="Cambria Math" w:cs="Times New Roman"/>
                        <w:sz w:val="18"/>
                        <w:szCs w:val="18"/>
                        <w:lang w:val="en-GB"/>
                      </w:rPr>
                      <m:t>i</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ds</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m:rPr>
                    <m:sty m:val="p"/>
                  </m:rPr>
                  <w:rPr>
                    <w:rFonts w:ascii="Cambria Math" w:eastAsiaTheme="minorEastAsia" w:hAnsi="Cambria Math"/>
                    <w:sz w:val="18"/>
                    <w:szCs w:val="18"/>
                    <w:lang w:val="en-GB"/>
                  </w:rPr>
                  <m:t>,</m:t>
                </m:r>
              </m:oMath>
            </m:oMathPara>
          </w:p>
          <w:p w:rsidR="00377F2B" w:rsidRPr="000F00F8" w:rsidRDefault="002949F4" w:rsidP="00D57A62">
            <w:pPr>
              <w:spacing w:before="240" w:after="240"/>
              <w:jc w:val="center"/>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Times New Roman"/>
                <w:sz w:val="24"/>
                <w:szCs w:val="24"/>
                <w:lang w:val="en-GB"/>
              </w:rPr>
            </w:pPr>
            <m:oMath>
              <m:f>
                <m:fPr>
                  <m:ctrlPr>
                    <w:rPr>
                      <w:rFonts w:ascii="Cambria Math" w:eastAsiaTheme="minorEastAsia" w:hAnsi="Cambria Math" w:cs="Times New Roman"/>
                      <w:i/>
                      <w:sz w:val="24"/>
                      <w:szCs w:val="24"/>
                      <w:lang w:val="en-GB"/>
                    </w:rPr>
                  </m:ctrlPr>
                </m:fPr>
                <m:num>
                  <m:r>
                    <w:rPr>
                      <w:rFonts w:ascii="Cambria Math" w:eastAsiaTheme="minorEastAsia" w:hAnsi="Cambria Math"/>
                      <w:sz w:val="24"/>
                      <w:szCs w:val="24"/>
                      <w:lang w:val="en-GB"/>
                    </w:rPr>
                    <m:t>K</m:t>
                  </m:r>
                  <m:d>
                    <m:dPr>
                      <m:ctrlPr>
                        <w:rPr>
                          <w:rFonts w:ascii="Cambria Math" w:eastAsiaTheme="minorEastAsia" w:hAnsi="Cambria Math" w:cs="Times New Roman"/>
                          <w:i/>
                          <w:sz w:val="24"/>
                          <w:szCs w:val="24"/>
                          <w:lang w:val="en-GB"/>
                        </w:rPr>
                      </m:ctrlPr>
                    </m:dPr>
                    <m:e>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w:rPr>
                          <w:rFonts w:ascii="Cambria Math" w:eastAsiaTheme="minorEastAsia" w:hAnsi="Cambria Math" w:cs="Times New Roman"/>
                          <w:sz w:val="24"/>
                          <w:szCs w:val="24"/>
                          <w:lang w:val="en-GB"/>
                        </w:rPr>
                        <m:t>-im</m:t>
                      </m:r>
                      <m:sSup>
                        <m:sSupPr>
                          <m:ctrlPr>
                            <w:rPr>
                              <w:rFonts w:ascii="Cambria Math" w:eastAsiaTheme="minorEastAsia" w:hAnsi="Cambria Math" w:cs="Times New Roman"/>
                              <w:sz w:val="24"/>
                              <w:szCs w:val="24"/>
                              <w:lang w:val="en-GB"/>
                            </w:rPr>
                          </m:ctrlPr>
                        </m:sSupPr>
                        <m:e>
                          <m:r>
                            <m:rPr>
                              <m:sty m:val="p"/>
                            </m:rPr>
                            <w:rPr>
                              <w:rFonts w:ascii="Cambria Math" w:eastAsiaTheme="minorEastAsia" w:hAnsi="Cambria Math"/>
                              <w:sz w:val="24"/>
                              <w:szCs w:val="24"/>
                              <w:lang w:val="en-GB"/>
                            </w:rPr>
                            <m:t>cn</m:t>
                          </m:r>
                        </m:e>
                        <m:sup>
                          <m:r>
                            <m:rPr>
                              <m:sty m:val="p"/>
                            </m:rPr>
                            <w:rPr>
                              <w:rFonts w:ascii="Cambria Math" w:eastAsiaTheme="minorEastAsia" w:hAnsi="Cambria Math" w:cs="Times New Roman"/>
                              <w:sz w:val="24"/>
                              <w:szCs w:val="24"/>
                              <w:lang w:val="en-GB"/>
                            </w:rPr>
                            <m:t>2</m:t>
                          </m:r>
                        </m:sup>
                      </m:sSup>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e>
                  </m:d>
                </m:num>
                <m:den>
                  <m:rad>
                    <m:radPr>
                      <m:degHide m:val="1"/>
                      <m:ctrlPr>
                        <w:rPr>
                          <w:rFonts w:ascii="Cambria Math" w:eastAsiaTheme="minorEastAsia" w:hAnsi="Cambria Math"/>
                          <w:sz w:val="24"/>
                          <w:szCs w:val="24"/>
                          <w:lang w:val="en-GB"/>
                        </w:rPr>
                      </m:ctrlPr>
                    </m:radPr>
                    <m:deg/>
                    <m:e>
                      <m:r>
                        <m:rPr>
                          <m:sty m:val="p"/>
                        </m:rPr>
                        <w:rPr>
                          <w:rFonts w:ascii="Cambria Math" w:eastAsiaTheme="minorEastAsia" w:hAnsi="Cambria Math"/>
                          <w:sz w:val="24"/>
                          <w:szCs w:val="24"/>
                          <w:lang w:val="en-GB"/>
                        </w:rPr>
                        <m:t>2</m:t>
                      </m:r>
                      <m:r>
                        <w:rPr>
                          <w:rFonts w:ascii="Cambria Math" w:eastAsiaTheme="minorEastAsia" w:hAnsi="Cambria Math"/>
                          <w:sz w:val="24"/>
                          <w:szCs w:val="24"/>
                          <w:lang w:val="en-GB"/>
                        </w:rPr>
                        <m:t>m</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w:rPr>
                          <w:rFonts w:ascii="Cambria Math" w:eastAsiaTheme="minorEastAsia" w:hAnsi="Cambria Math" w:cs="Times New Roman"/>
                          <w:sz w:val="24"/>
                          <w:szCs w:val="24"/>
                          <w:lang w:val="en-GB"/>
                        </w:rPr>
                        <m:t>-i</m:t>
                      </m:r>
                      <m:r>
                        <m:rPr>
                          <m:sty m:val="p"/>
                        </m:rPr>
                        <w:rPr>
                          <w:rFonts w:ascii="Cambria Math" w:eastAsiaTheme="minorEastAsia" w:hAnsi="Cambria Math" w:cs="Times New Roman"/>
                          <w:sz w:val="24"/>
                          <w:szCs w:val="24"/>
                          <w:lang w:val="en-GB"/>
                        </w:rPr>
                        <m:t>(2</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r>
                    <m:rPr>
                      <m:sty m:val="p"/>
                    </m:rPr>
                    <w:rPr>
                      <w:rFonts w:ascii="Cambria Math" w:eastAsiaTheme="minorEastAsia" w:hAnsi="Cambria Math"/>
                      <w:sz w:val="24"/>
                      <w:szCs w:val="24"/>
                      <w:lang w:val="en-GB"/>
                    </w:rPr>
                    <m:t>cn</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r>
                <w:rPr>
                  <w:rFonts w:ascii="Cambria Math" w:eastAsiaTheme="minorEastAsia" w:hAnsi="Cambria Math" w:cs="Times New Roman"/>
                  <w:sz w:val="24"/>
                  <w:szCs w:val="24"/>
                  <w:lang w:val="en-GB"/>
                </w:rPr>
                <m:t xml:space="preserve">,   </m:t>
              </m:r>
              <m:f>
                <m:fPr>
                  <m:ctrlPr>
                    <w:rPr>
                      <w:rFonts w:ascii="Cambria Math" w:eastAsiaTheme="minorEastAsia" w:hAnsi="Cambria Math" w:cs="Times New Roman"/>
                      <w:i/>
                      <w:sz w:val="24"/>
                      <w:szCs w:val="24"/>
                      <w:lang w:val="en-GB"/>
                    </w:rPr>
                  </m:ctrlPr>
                </m:fPr>
                <m:num>
                  <m:r>
                    <w:rPr>
                      <w:rFonts w:ascii="Cambria Math" w:eastAsiaTheme="minorEastAsia" w:hAnsi="Cambria Math"/>
                      <w:sz w:val="24"/>
                      <w:szCs w:val="24"/>
                      <w:lang w:val="en-GB"/>
                    </w:rPr>
                    <m:t>K</m:t>
                  </m:r>
                  <m:d>
                    <m:dPr>
                      <m:ctrlPr>
                        <w:rPr>
                          <w:rFonts w:ascii="Cambria Math" w:eastAsiaTheme="minorEastAsia" w:hAnsi="Cambria Math"/>
                          <w:i/>
                          <w:sz w:val="24"/>
                          <w:szCs w:val="24"/>
                          <w:lang w:val="en-GB"/>
                        </w:rPr>
                      </m:ctrlPr>
                    </m:dPr>
                    <m:e>
                      <m:sSup>
                        <m:sSupPr>
                          <m:ctrlPr>
                            <w:rPr>
                              <w:rFonts w:ascii="Cambria Math" w:eastAsiaTheme="minorEastAsia" w:hAnsi="Cambria Math" w:cs="Times New Roman"/>
                              <w:sz w:val="24"/>
                              <w:szCs w:val="24"/>
                              <w:lang w:val="en-GB"/>
                            </w:rPr>
                          </m:ctrlPr>
                        </m:sSupPr>
                        <m:e>
                          <m:r>
                            <m:rPr>
                              <m:sty m:val="p"/>
                            </m:rPr>
                            <w:rPr>
                              <w:rFonts w:ascii="Cambria Math" w:eastAsiaTheme="minorEastAsia" w:hAnsi="Cambria Math" w:cs="Times New Roman"/>
                              <w:sz w:val="24"/>
                              <w:szCs w:val="24"/>
                              <w:lang w:val="en-GB"/>
                            </w:rPr>
                            <m:t>ds</m:t>
                          </m:r>
                        </m:e>
                        <m:sup>
                          <m:r>
                            <m:rPr>
                              <m:sty m:val="p"/>
                            </m:rPr>
                            <w:rPr>
                              <w:rFonts w:ascii="Cambria Math" w:eastAsiaTheme="minorEastAsia" w:hAnsi="Cambria Math" w:cs="Times New Roman"/>
                              <w:sz w:val="24"/>
                              <w:szCs w:val="24"/>
                              <w:lang w:val="en-GB"/>
                            </w:rPr>
                            <m:t>2</m:t>
                          </m:r>
                        </m:sup>
                      </m:sSup>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r>
                        <w:rPr>
                          <w:rFonts w:ascii="Cambria Math" w:eastAsiaTheme="minorEastAsia" w:hAnsi="Cambria Math"/>
                          <w:sz w:val="24"/>
                          <w:szCs w:val="24"/>
                          <w:lang w:val="en-GB"/>
                        </w:rPr>
                        <m:t>-im</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e>
                  </m:d>
                </m:num>
                <m:den>
                  <m:rad>
                    <m:radPr>
                      <m:degHide m:val="1"/>
                      <m:ctrlPr>
                        <w:rPr>
                          <w:rFonts w:ascii="Cambria Math" w:eastAsiaTheme="minorEastAsia" w:hAnsi="Cambria Math"/>
                          <w:sz w:val="24"/>
                          <w:szCs w:val="24"/>
                          <w:lang w:val="en-GB"/>
                        </w:rPr>
                      </m:ctrlPr>
                    </m:radPr>
                    <m:deg/>
                    <m:e>
                      <m:r>
                        <m:rPr>
                          <m:sty m:val="p"/>
                        </m:rPr>
                        <w:rPr>
                          <w:rFonts w:ascii="Cambria Math" w:eastAsiaTheme="minorEastAsia" w:hAnsi="Cambria Math"/>
                          <w:sz w:val="24"/>
                          <w:szCs w:val="24"/>
                          <w:lang w:val="en-GB"/>
                        </w:rPr>
                        <m:t>2</m:t>
                      </m:r>
                      <m:r>
                        <w:rPr>
                          <w:rFonts w:ascii="Cambria Math" w:eastAsiaTheme="minorEastAsia" w:hAnsi="Cambria Math"/>
                          <w:sz w:val="24"/>
                          <w:szCs w:val="24"/>
                          <w:lang w:val="en-GB"/>
                        </w:rPr>
                        <m:t>m</m:t>
                      </m:r>
                      <m:rad>
                        <m:radPr>
                          <m:degHide m:val="1"/>
                          <m:ctrlPr>
                            <w:rPr>
                              <w:rFonts w:ascii="Cambria Math" w:eastAsiaTheme="minorEastAsia" w:hAnsi="Cambria Math" w:cs="Times New Roman"/>
                              <w:sz w:val="24"/>
                              <w:szCs w:val="24"/>
                              <w:lang w:val="en-GB"/>
                            </w:rPr>
                          </m:ctrlPr>
                        </m:radPr>
                        <m:deg/>
                        <m:e>
                          <m:r>
                            <m:rPr>
                              <m:sty m:val="p"/>
                            </m:rPr>
                            <w:rPr>
                              <w:rFonts w:ascii="Cambria Math" w:eastAsiaTheme="minorEastAsia" w:hAnsi="Cambria Math" w:cs="Times New Roman"/>
                              <w:sz w:val="24"/>
                              <w:szCs w:val="24"/>
                              <w:lang w:val="en-GB"/>
                            </w:rPr>
                            <m:t>1-</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e>
                      </m:rad>
                      <m:r>
                        <m:rPr>
                          <m:sty m:val="p"/>
                        </m:rPr>
                        <w:rPr>
                          <w:rFonts w:ascii="Cambria Math" w:eastAsiaTheme="minorEastAsia" w:hAnsi="Cambria Math" w:cs="Times New Roman"/>
                          <w:sz w:val="24"/>
                          <w:szCs w:val="24"/>
                          <w:lang w:val="en-GB"/>
                        </w:rPr>
                        <m:t>-</m:t>
                      </m:r>
                      <m:r>
                        <w:rPr>
                          <w:rFonts w:ascii="Cambria Math" w:eastAsiaTheme="minorEastAsia" w:hAnsi="Cambria Math" w:cs="Times New Roman"/>
                          <w:sz w:val="24"/>
                          <w:szCs w:val="24"/>
                          <w:lang w:val="en-GB"/>
                        </w:rPr>
                        <m:t>i</m:t>
                      </m:r>
                      <m:r>
                        <m:rPr>
                          <m:sty m:val="p"/>
                        </m:rPr>
                        <w:rPr>
                          <w:rFonts w:ascii="Cambria Math" w:eastAsiaTheme="minorEastAsia" w:hAnsi="Cambria Math" w:cs="Times New Roman"/>
                          <w:sz w:val="24"/>
                          <w:szCs w:val="24"/>
                          <w:lang w:val="en-GB"/>
                        </w:rPr>
                        <m:t>(2</m:t>
                      </m:r>
                      <m:sSup>
                        <m:sSupPr>
                          <m:ctrlPr>
                            <w:rPr>
                              <w:rFonts w:ascii="Cambria Math" w:eastAsiaTheme="minorEastAsia" w:hAnsi="Cambria Math" w:cs="Times New Roman"/>
                              <w:sz w:val="24"/>
                              <w:szCs w:val="24"/>
                              <w:lang w:val="en-GB"/>
                            </w:rPr>
                          </m:ctrlPr>
                        </m:sSupPr>
                        <m:e>
                          <m:r>
                            <w:rPr>
                              <w:rFonts w:ascii="Cambria Math" w:eastAsiaTheme="minorEastAsia" w:hAnsi="Cambria Math" w:cs="Times New Roman"/>
                              <w:sz w:val="24"/>
                              <w:szCs w:val="24"/>
                              <w:lang w:val="en-GB"/>
                            </w:rPr>
                            <m:t>m</m:t>
                          </m:r>
                        </m:e>
                        <m:sup>
                          <m:r>
                            <m:rPr>
                              <m:sty m:val="p"/>
                            </m:rPr>
                            <w:rPr>
                              <w:rFonts w:ascii="Cambria Math" w:eastAsiaTheme="minorEastAsia" w:hAnsi="Cambria Math" w:cs="Times New Roman"/>
                              <w:sz w:val="24"/>
                              <w:szCs w:val="24"/>
                              <w:lang w:val="en-GB"/>
                            </w:rPr>
                            <m:t>2</m:t>
                          </m:r>
                        </m:sup>
                      </m:sSup>
                      <m:r>
                        <m:rPr>
                          <m:sty m:val="p"/>
                        </m:rPr>
                        <w:rPr>
                          <w:rFonts w:ascii="Cambria Math" w:eastAsiaTheme="minorEastAsia" w:hAnsi="Cambria Math" w:cs="Times New Roman"/>
                          <w:sz w:val="24"/>
                          <w:szCs w:val="24"/>
                          <w:lang w:val="en-GB"/>
                        </w:rPr>
                        <m:t>-1)</m:t>
                      </m:r>
                    </m:e>
                  </m:rad>
                  <m:r>
                    <m:rPr>
                      <m:sty m:val="p"/>
                    </m:rPr>
                    <w:rPr>
                      <w:rFonts w:ascii="Cambria Math" w:eastAsiaTheme="minorEastAsia" w:hAnsi="Cambria Math"/>
                      <w:sz w:val="24"/>
                      <w:szCs w:val="24"/>
                      <w:lang w:val="en-GB"/>
                    </w:rPr>
                    <m:t>ds</m:t>
                  </m:r>
                  <m:d>
                    <m:dPr>
                      <m:ctrlPr>
                        <w:rPr>
                          <w:rFonts w:ascii="Cambria Math" w:eastAsiaTheme="minorEastAsia" w:hAnsi="Cambria Math"/>
                          <w:sz w:val="24"/>
                          <w:szCs w:val="24"/>
                          <w:lang w:val="en-GB"/>
                        </w:rPr>
                      </m:ctrlPr>
                    </m:dPr>
                    <m:e>
                      <m:r>
                        <w:rPr>
                          <w:rFonts w:ascii="Cambria Math" w:eastAsia="Times New Roman" w:hAnsi="Cambria Math" w:cs="Times New Roman"/>
                          <w:sz w:val="24"/>
                          <w:szCs w:val="24"/>
                          <w:lang w:val="en-GB"/>
                        </w:rPr>
                        <m:t>ω</m:t>
                      </m:r>
                      <m:r>
                        <w:rPr>
                          <w:rFonts w:ascii="Cambria Math" w:eastAsiaTheme="minorEastAsia" w:hAnsi="Cambria Math" w:cs="Times New Roman"/>
                          <w:sz w:val="24"/>
                          <w:szCs w:val="24"/>
                          <w:lang w:val="en-US"/>
                        </w:rPr>
                        <m:t>ξ</m:t>
                      </m:r>
                    </m:e>
                  </m:d>
                </m:den>
              </m:f>
            </m:oMath>
            <w:r w:rsidR="00377F2B" w:rsidRPr="000F00F8">
              <w:rPr>
                <w:rFonts w:ascii="Cambria Math" w:eastAsia="Times New Roman" w:hAnsi="Cambria Math" w:cs="Times New Roman"/>
                <w:sz w:val="24"/>
                <w:szCs w:val="24"/>
                <w:lang w:val="en-GB"/>
              </w:rPr>
              <w:t xml:space="preserve"> </w:t>
            </w:r>
          </w:p>
        </w:tc>
      </w:tr>
      <w:tr w:rsidR="006C6E7B" w:rsidRPr="006E75C9" w:rsidTr="00377F2B">
        <w:trPr>
          <w:cnfStyle w:val="000000100000" w:firstRow="0" w:lastRow="0" w:firstColumn="0" w:lastColumn="0" w:oddVBand="0" w:evenVBand="0" w:oddHBand="1" w:evenHBand="0" w:firstRowFirstColumn="0" w:firstRowLastColumn="0" w:lastRowFirstColumn="0" w:lastRowLastColumn="0"/>
          <w:trHeight w:val="5264"/>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377F2B" w:rsidRPr="00E45A5E" w:rsidRDefault="00377F2B" w:rsidP="006C6E7B">
            <w:pPr>
              <w:spacing w:before="120" w:after="120"/>
              <w:rPr>
                <w:rFonts w:ascii="Times New Roman" w:hAnsi="Times New Roman" w:cs="Times New Roman"/>
                <w:sz w:val="18"/>
                <w:szCs w:val="18"/>
                <w:lang w:val="en-GB"/>
              </w:rPr>
            </w:pPr>
            <w:r w:rsidRPr="00E45A5E">
              <w:rPr>
                <w:rFonts w:ascii="Times New Roman" w:hAnsi="Times New Roman" w:cs="Times New Roman"/>
                <w:sz w:val="18"/>
                <w:szCs w:val="18"/>
                <w:lang w:val="en-GB"/>
              </w:rPr>
              <w:t>13</w:t>
            </w:r>
          </w:p>
        </w:tc>
        <w:tc>
          <w:tcPr>
            <w:tcW w:w="1572" w:type="dxa"/>
            <w:tcMar>
              <w:left w:w="28" w:type="dxa"/>
              <w:right w:w="28" w:type="dxa"/>
            </w:tcMar>
            <w:vAlign w:val="center"/>
          </w:tcPr>
          <w:p w:rsidR="00377F2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
              <m:f>
                <m:fPr>
                  <m:ctrlPr>
                    <w:rPr>
                      <w:rFonts w:ascii="Cambria Math" w:eastAsiaTheme="minorEastAsia" w:hAnsi="Cambria Math" w:cs="Times New Roman"/>
                      <w:i/>
                      <w:sz w:val="18"/>
                      <w:szCs w:val="18"/>
                      <w:lang w:val="en-GB"/>
                    </w:rPr>
                  </m:ctrlPr>
                </m:fPr>
                <m:num>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num>
                <m:den>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den>
              </m:f>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4</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r>
                    <w:rPr>
                      <w:rFonts w:ascii="Cambria Math" w:eastAsia="Calibri" w:hAnsi="Cambria Math" w:cs="Times New Roman"/>
                      <w:sz w:val="18"/>
                      <w:szCs w:val="18"/>
                      <w:lang w:val="en-GB"/>
                    </w:rPr>
                    <m:t>+</m:t>
                  </m:r>
                  <m:sSup>
                    <m:sSupPr>
                      <m:ctrlPr>
                        <w:rPr>
                          <w:rFonts w:ascii="Cambria Math" w:eastAsia="Calibri" w:hAnsi="Cambria Math" w:cs="Times New Roman"/>
                          <w:i/>
                          <w:sz w:val="18"/>
                          <w:szCs w:val="18"/>
                          <w:lang w:val="en-GB"/>
                        </w:rPr>
                      </m:ctrlPr>
                    </m:sSupPr>
                    <m:e>
                      <m:r>
                        <w:rPr>
                          <w:rFonts w:ascii="Cambria Math" w:eastAsia="Calibri" w:hAnsi="Cambria Math" w:cs="Times New Roman"/>
                          <w:sz w:val="18"/>
                          <w:szCs w:val="18"/>
                          <w:lang w:val="en-GB"/>
                        </w:rPr>
                        <m:t>m</m:t>
                      </m:r>
                    </m:e>
                    <m:sup>
                      <m:r>
                        <w:rPr>
                          <w:rFonts w:ascii="Cambria Math" w:eastAsia="Calibri" w:hAnsi="Cambria Math" w:cs="Times New Roman"/>
                          <w:sz w:val="18"/>
                          <w:szCs w:val="18"/>
                          <w:lang w:val="en-GB"/>
                        </w:rPr>
                        <m:t>2</m:t>
                      </m:r>
                    </m:sup>
                  </m:sSup>
                  <m:r>
                    <w:rPr>
                      <w:rFonts w:ascii="Cambria Math" w:eastAsia="Calibri" w:hAnsi="Cambria Math" w:cs="Times New Roman"/>
                      <w:sz w:val="18"/>
                      <w:szCs w:val="18"/>
                      <w:lang w:val="en-GB"/>
                    </w:rPr>
                    <m:t>+6m+1</m:t>
                  </m:r>
                </m:e>
              </m:d>
            </m:oMath>
            <w:r w:rsidR="00377F2B" w:rsidRPr="00E45A5E">
              <w:rPr>
                <w:rFonts w:ascii="Times New Roman" w:eastAsia="Calibri" w:hAnsi="Times New Roman" w:cs="Times New Roman"/>
                <w:sz w:val="18"/>
                <w:szCs w:val="18"/>
                <w:lang w:val="en-GB"/>
              </w:rPr>
              <w:t xml:space="preserve"> </w:t>
            </w:r>
          </w:p>
        </w:tc>
        <w:tc>
          <w:tcPr>
            <w:tcW w:w="1701" w:type="dxa"/>
            <w:tcMar>
              <w:left w:w="28" w:type="dxa"/>
              <w:right w:w="28" w:type="dxa"/>
            </w:tcMar>
            <w:vAlign w:val="center"/>
          </w:tcPr>
          <w:p w:rsidR="00377F2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d>
                <m:dPr>
                  <m:ctrlPr>
                    <w:rPr>
                      <w:rFonts w:ascii="Cambria Math" w:eastAsia="Calibri" w:hAnsi="Cambria Math" w:cs="Times New Roman"/>
                      <w:i/>
                      <w:sz w:val="18"/>
                      <w:szCs w:val="18"/>
                      <w:lang w:val="en-GB"/>
                    </w:rPr>
                  </m:ctrlPr>
                </m:dPr>
                <m:e>
                  <m:sSup>
                    <m:sSupPr>
                      <m:ctrlPr>
                        <w:rPr>
                          <w:rFonts w:ascii="Cambria Math" w:eastAsia="Calibri" w:hAnsi="Cambria Math" w:cs="Times New Roman"/>
                          <w:i/>
                          <w:sz w:val="18"/>
                          <w:szCs w:val="18"/>
                          <w:lang w:val="en-GB"/>
                        </w:rPr>
                      </m:ctrlPr>
                    </m:sSupPr>
                    <m:e>
                      <m:r>
                        <w:rPr>
                          <w:rFonts w:ascii="Cambria Math" w:eastAsia="Calibri" w:hAnsi="Cambria Math" w:cs="Times New Roman"/>
                          <w:sz w:val="18"/>
                          <w:szCs w:val="18"/>
                          <w:lang w:val="en-GB"/>
                        </w:rPr>
                        <m:t>m</m:t>
                      </m:r>
                    </m:e>
                    <m:sup>
                      <m:r>
                        <w:rPr>
                          <w:rFonts w:ascii="Cambria Math" w:eastAsia="Calibri" w:hAnsi="Cambria Math" w:cs="Times New Roman"/>
                          <w:sz w:val="18"/>
                          <w:szCs w:val="18"/>
                          <w:lang w:val="en-GB"/>
                        </w:rPr>
                        <m:t>2</m:t>
                      </m:r>
                    </m:sup>
                  </m:sSup>
                  <m:r>
                    <w:rPr>
                      <w:rFonts w:ascii="Cambria Math" w:eastAsia="Calibri" w:hAnsi="Cambria Math" w:cs="Times New Roman"/>
                      <w:sz w:val="18"/>
                      <w:szCs w:val="18"/>
                      <w:lang w:val="en-GB"/>
                    </w:rPr>
                    <m:t>+6m+1+12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e>
              </m:d>
            </m:oMath>
            <w:r w:rsidR="00377F2B" w:rsidRPr="00E45A5E">
              <w:rPr>
                <w:rFonts w:ascii="Times New Roman" w:eastAsia="Calibri" w:hAnsi="Times New Roman" w:cs="Times New Roman"/>
                <w:sz w:val="18"/>
                <w:szCs w:val="18"/>
                <w:lang w:val="en-GB"/>
              </w:rPr>
              <w:t xml:space="preserve"> </w:t>
            </w:r>
          </w:p>
        </w:tc>
        <w:tc>
          <w:tcPr>
            <w:tcW w:w="1632" w:type="dxa"/>
            <w:tcMar>
              <w:left w:w="28" w:type="dxa"/>
              <w:right w:w="28" w:type="dxa"/>
            </w:tcMar>
            <w:vAlign w:val="center"/>
          </w:tcPr>
          <w:p w:rsidR="00377F2B" w:rsidRPr="00E45A5E" w:rsidRDefault="002949F4" w:rsidP="006C6E7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8ω</m:t>
                  </m:r>
                </m:e>
                <m:sup>
                  <m:r>
                    <w:rPr>
                      <w:rFonts w:ascii="Cambria Math" w:eastAsiaTheme="minorEastAsia" w:hAnsi="Cambria Math" w:cs="Times New Roman"/>
                      <w:sz w:val="18"/>
                      <w:szCs w:val="18"/>
                      <w:lang w:val="en-GB"/>
                    </w:rPr>
                    <m:t>2</m:t>
                  </m:r>
                </m:sup>
              </m:sSup>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oMath>
            <w:r w:rsidR="00377F2B" w:rsidRPr="00E45A5E">
              <w:rPr>
                <w:rFonts w:ascii="Times New Roman" w:eastAsia="Calibri" w:hAnsi="Times New Roman" w:cs="Times New Roman"/>
                <w:sz w:val="18"/>
                <w:szCs w:val="18"/>
                <w:lang w:val="en-GB"/>
              </w:rPr>
              <w:t xml:space="preserve"> </w:t>
            </w:r>
          </w:p>
        </w:tc>
        <w:tc>
          <w:tcPr>
            <w:tcW w:w="5479" w:type="dxa"/>
            <w:tcMar>
              <w:left w:w="28" w:type="dxa"/>
              <w:right w:w="28" w:type="dxa"/>
            </w:tcMar>
            <w:vAlign w:val="center"/>
          </w:tcPr>
          <w:p w:rsidR="00377F2B" w:rsidRPr="00E45A5E" w:rsidRDefault="002949F4" w:rsidP="00D57A62">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2</m:t>
                        </m:r>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w:rPr>
                            <w:rFonts w:ascii="Cambria Math" w:eastAsiaTheme="minorEastAsia" w:hAnsi="Cambria Math"/>
                            <w:sz w:val="18"/>
                            <w:szCs w:val="18"/>
                            <w:lang w:val="en-GB"/>
                          </w:rPr>
                          <m:t>m</m:t>
                        </m:r>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sSup>
                      <m:sSupPr>
                        <m:ctrlPr>
                          <w:rPr>
                            <w:rFonts w:ascii="Cambria Math" w:eastAsiaTheme="minorEastAsia" w:hAnsi="Cambria Math"/>
                            <w:sz w:val="18"/>
                            <w:szCs w:val="18"/>
                            <w:lang w:val="en-GB"/>
                          </w:rPr>
                        </m:ctrlPr>
                      </m:sSupPr>
                      <m:e>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m:t>
                </m:r>
              </m:oMath>
            </m:oMathPara>
          </w:p>
          <w:p w:rsidR="00377F2B" w:rsidRPr="00E45A5E" w:rsidRDefault="00377F2B" w:rsidP="00D57A62">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r>
                  <w:rPr>
                    <w:rFonts w:ascii="Cambria Math" w:eastAsiaTheme="minorEastAsia" w:hAnsi="Cambria Math"/>
                    <w:sz w:val="18"/>
                    <w:szCs w:val="18"/>
                    <w:lang w:val="en-GB"/>
                  </w:rPr>
                  <m:t xml:space="preserve"> </m:t>
                </m:r>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2(m+1)</m:t>
                        </m:r>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w:rPr>
                            <w:rFonts w:ascii="Cambria Math" w:eastAsiaTheme="minorEastAsia" w:hAnsi="Cambria Math"/>
                            <w:sz w:val="18"/>
                            <w:szCs w:val="18"/>
                            <w:lang w:val="en-GB"/>
                          </w:rPr>
                          <m:t>m</m:t>
                        </m:r>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sSup>
                      <m:sSupPr>
                        <m:ctrlPr>
                          <w:rPr>
                            <w:rFonts w:ascii="Cambria Math" w:eastAsiaTheme="minorEastAsia" w:hAnsi="Cambria Math"/>
                            <w:sz w:val="18"/>
                            <w:szCs w:val="18"/>
                            <w:lang w:val="en-GB"/>
                          </w:rPr>
                        </m:ctrlPr>
                      </m:sSupPr>
                      <m:e>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m:t>
                </m:r>
              </m:oMath>
            </m:oMathPara>
          </w:p>
          <w:p w:rsidR="00377F2B" w:rsidRPr="00E45A5E" w:rsidRDefault="002949F4" w:rsidP="00D57A62">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2</m:t>
                        </m:r>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w:rPr>
                            <w:rFonts w:ascii="Cambria Math" w:eastAsiaTheme="minorEastAsia" w:hAnsi="Cambria Math"/>
                            <w:sz w:val="18"/>
                            <w:szCs w:val="18"/>
                            <w:lang w:val="en-GB"/>
                          </w:rPr>
                          <m:t>m</m:t>
                        </m:r>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num>
                  <m:den>
                    <m:sSup>
                      <m:sSupPr>
                        <m:ctrlPr>
                          <w:rPr>
                            <w:rFonts w:ascii="Cambria Math" w:eastAsiaTheme="minorEastAsia" w:hAnsi="Cambria Math"/>
                            <w:sz w:val="18"/>
                            <w:szCs w:val="18"/>
                            <w:lang w:val="en-GB"/>
                          </w:rPr>
                        </m:ctrlPr>
                      </m:sSupPr>
                      <m:e>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e>
                      <m:sup>
                        <m:r>
                          <m:rPr>
                            <m:sty m:val="p"/>
                          </m:rP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m:rPr>
                    <m:sty m:val="p"/>
                  </m:rPr>
                  <w:rPr>
                    <w:rFonts w:ascii="Cambria Math" w:eastAsiaTheme="minorEastAsia" w:hAnsi="Cambria Math"/>
                    <w:sz w:val="18"/>
                    <w:szCs w:val="18"/>
                    <w:lang w:val="en-GB"/>
                  </w:rPr>
                  <m:t>,</m:t>
                </m:r>
              </m:oMath>
            </m:oMathPara>
          </w:p>
          <w:p w:rsidR="00377F2B" w:rsidRPr="00E45A5E" w:rsidRDefault="002949F4" w:rsidP="00D57A62">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K</m:t>
                    </m:r>
                    <m:d>
                      <m:dPr>
                        <m:ctrlPr>
                          <w:rPr>
                            <w:rFonts w:ascii="Cambria Math" w:eastAsiaTheme="minorEastAsia" w:hAnsi="Cambria Math"/>
                            <w:i/>
                            <w:sz w:val="18"/>
                            <w:szCs w:val="18"/>
                            <w:lang w:val="en-GB"/>
                          </w:rPr>
                        </m:ctrlPr>
                      </m:dPr>
                      <m:e>
                        <m:sSup>
                          <m:sSupPr>
                            <m:ctrlPr>
                              <w:rPr>
                                <w:rFonts w:ascii="Cambria Math" w:eastAsiaTheme="minorEastAsia" w:hAnsi="Cambria Math"/>
                                <w:sz w:val="18"/>
                                <w:szCs w:val="18"/>
                                <w:lang w:val="en-GB"/>
                              </w:rPr>
                            </m:ctrlPr>
                          </m:sSupPr>
                          <m:e>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ad>
                      <m:radPr>
                        <m:degHide m:val="1"/>
                        <m:ctrlPr>
                          <w:rPr>
                            <w:rFonts w:ascii="Cambria Math" w:eastAsiaTheme="minorEastAsia" w:hAnsi="Cambria Math"/>
                            <w:sz w:val="18"/>
                            <w:szCs w:val="18"/>
                            <w:lang w:val="en-GB"/>
                          </w:rPr>
                        </m:ctrlPr>
                      </m:radPr>
                      <m:deg/>
                      <m:e>
                        <m:r>
                          <m:rPr>
                            <m:sty m:val="p"/>
                          </m:rPr>
                          <w:rPr>
                            <w:rFonts w:ascii="Cambria Math" w:eastAsiaTheme="minorEastAsia" w:hAnsi="Cambria Math"/>
                            <w:sz w:val="18"/>
                            <w:szCs w:val="18"/>
                            <w:lang w:val="en-GB"/>
                          </w:rPr>
                          <m:t>4</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t>
                            </m:r>
                          </m:e>
                        </m:d>
                        <m:r>
                          <w:rPr>
                            <w:rFonts w:ascii="Cambria Math" w:eastAsiaTheme="minorEastAsia" w:hAnsi="Cambria Math"/>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+6</m:t>
                        </m:r>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+1</m:t>
                        </m:r>
                      </m:e>
                    </m:rad>
                    <m:d>
                      <m:dPr>
                        <m:ctrlPr>
                          <w:rPr>
                            <w:rFonts w:ascii="Cambria Math" w:eastAsiaTheme="minorEastAsia" w:hAnsi="Cambria Math"/>
                            <w:sz w:val="18"/>
                            <w:szCs w:val="18"/>
                            <w:lang w:val="en-GB"/>
                          </w:rPr>
                        </m:ctrlPr>
                      </m:dPr>
                      <m:e>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m:t>
                </m:r>
              </m:oMath>
            </m:oMathPara>
          </w:p>
          <w:p w:rsidR="00377F2B" w:rsidRPr="00E45A5E" w:rsidRDefault="002949F4" w:rsidP="00D57A62">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K</m:t>
                    </m:r>
                    <m:d>
                      <m:dPr>
                        <m:ctrlPr>
                          <w:rPr>
                            <w:rFonts w:ascii="Cambria Math" w:eastAsiaTheme="minorEastAsia" w:hAnsi="Cambria Math"/>
                            <w:sz w:val="18"/>
                            <w:szCs w:val="18"/>
                            <w:lang w:val="en-GB"/>
                          </w:rPr>
                        </m:ctrlPr>
                      </m:dPr>
                      <m:e>
                        <m:sSup>
                          <m:sSupPr>
                            <m:ctrlPr>
                              <w:rPr>
                                <w:rFonts w:ascii="Cambria Math" w:eastAsiaTheme="minorEastAsia" w:hAnsi="Cambria Math"/>
                                <w:sz w:val="18"/>
                                <w:szCs w:val="18"/>
                                <w:lang w:val="en-GB"/>
                              </w:rPr>
                            </m:ctrlPr>
                          </m:sSupPr>
                          <m:e>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ad>
                      <m:radPr>
                        <m:degHide m:val="1"/>
                        <m:ctrlPr>
                          <w:rPr>
                            <w:rFonts w:ascii="Cambria Math" w:eastAsiaTheme="minorEastAsia" w:hAnsi="Cambria Math"/>
                            <w:sz w:val="18"/>
                            <w:szCs w:val="18"/>
                            <w:lang w:val="en-GB"/>
                          </w:rPr>
                        </m:ctrlPr>
                      </m:radPr>
                      <m:deg/>
                      <m:e>
                        <m:r>
                          <m:rPr>
                            <m:sty m:val="p"/>
                          </m:rPr>
                          <w:rPr>
                            <w:rFonts w:ascii="Cambria Math" w:eastAsiaTheme="minorEastAsia" w:hAnsi="Cambria Math"/>
                            <w:sz w:val="18"/>
                            <w:szCs w:val="18"/>
                            <w:lang w:val="en-GB"/>
                          </w:rPr>
                          <m:t>4</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t>
                            </m:r>
                          </m:e>
                        </m:d>
                        <m:r>
                          <w:rPr>
                            <w:rFonts w:ascii="Cambria Math" w:eastAsiaTheme="minorEastAsia" w:hAnsi="Cambria Math"/>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+6</m:t>
                        </m:r>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+1</m:t>
                        </m:r>
                      </m:e>
                    </m:rad>
                    <m:d>
                      <m:dPr>
                        <m:ctrlPr>
                          <w:rPr>
                            <w:rFonts w:ascii="Cambria Math" w:eastAsiaTheme="minorEastAsia" w:hAnsi="Cambria Math"/>
                            <w:sz w:val="18"/>
                            <w:szCs w:val="18"/>
                            <w:lang w:val="en-GB"/>
                          </w:rPr>
                        </m:ctrlPr>
                      </m:dPr>
                      <m:e>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m:rPr>
                        <m:sty m:val="p"/>
                      </m:rPr>
                      <w:rPr>
                        <w:rFonts w:ascii="Cambria Math" w:eastAsiaTheme="minorEastAsia" w:hAnsi="Cambria Math"/>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m:t>
                </m:r>
              </m:oMath>
            </m:oMathPara>
          </w:p>
          <w:p w:rsidR="00377F2B" w:rsidRPr="00E45A5E" w:rsidRDefault="002949F4" w:rsidP="00D57A62">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K</m:t>
                    </m:r>
                    <m:d>
                      <m:dPr>
                        <m:ctrlPr>
                          <w:rPr>
                            <w:rFonts w:ascii="Cambria Math" w:eastAsiaTheme="minorEastAsia" w:hAnsi="Cambria Math"/>
                            <w:sz w:val="18"/>
                            <w:szCs w:val="18"/>
                            <w:lang w:val="en-GB"/>
                          </w:rPr>
                        </m:ctrlPr>
                      </m:dPr>
                      <m:e>
                        <m:r>
                          <m:rPr>
                            <m:sty m:val="p"/>
                          </m:rPr>
                          <w:rPr>
                            <w:rFonts w:ascii="Cambria Math" w:eastAsiaTheme="minorEastAsia" w:hAnsi="Cambria Math"/>
                            <w:sz w:val="18"/>
                            <w:szCs w:val="18"/>
                            <w:lang w:val="en-GB"/>
                          </w:rPr>
                          <m:t>(</m:t>
                        </m:r>
                        <m:r>
                          <w:rPr>
                            <w:rFonts w:ascii="Cambria Math" w:eastAsiaTheme="minorEastAsia" w:hAnsi="Cambria Math"/>
                            <w:sz w:val="18"/>
                            <w:szCs w:val="18"/>
                            <w:lang w:val="en-GB"/>
                          </w:rPr>
                          <m:t>m</m:t>
                        </m:r>
                        <m:r>
                          <m:rPr>
                            <m:sty m:val="p"/>
                          </m:rPr>
                          <w:rPr>
                            <w:rFonts w:ascii="Cambria Math" w:eastAsiaTheme="minorEastAsia" w:hAnsi="Cambria Math"/>
                            <w:sz w:val="18"/>
                            <w:szCs w:val="18"/>
                            <w:lang w:val="en-GB"/>
                          </w:rPr>
                          <m:t>+1)</m:t>
                        </m:r>
                        <m:sSup>
                          <m:sSupPr>
                            <m:ctrlPr>
                              <w:rPr>
                                <w:rFonts w:ascii="Cambria Math" w:eastAsiaTheme="minorEastAsia" w:hAnsi="Cambria Math"/>
                                <w:sz w:val="18"/>
                                <w:szCs w:val="18"/>
                                <w:lang w:val="en-GB"/>
                              </w:rPr>
                            </m:ctrlPr>
                          </m:sSupPr>
                          <m:e>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e>
                          <m:sup>
                            <m:r>
                              <m:rPr>
                                <m:sty m:val="p"/>
                              </m:rP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ad>
                      <m:radPr>
                        <m:degHide m:val="1"/>
                        <m:ctrlPr>
                          <w:rPr>
                            <w:rFonts w:ascii="Cambria Math" w:eastAsiaTheme="minorEastAsia" w:hAnsi="Cambria Math"/>
                            <w:sz w:val="18"/>
                            <w:szCs w:val="18"/>
                            <w:lang w:val="en-GB"/>
                          </w:rPr>
                        </m:ctrlPr>
                      </m:radPr>
                      <m:deg/>
                      <m:e>
                        <m:r>
                          <m:rPr>
                            <m:sty m:val="p"/>
                          </m:rPr>
                          <w:rPr>
                            <w:rFonts w:ascii="Cambria Math" w:eastAsiaTheme="minorEastAsia" w:hAnsi="Cambria Math"/>
                            <w:sz w:val="18"/>
                            <w:szCs w:val="18"/>
                            <w:lang w:val="en-GB"/>
                          </w:rPr>
                          <m:t>4</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t>
                            </m:r>
                          </m:e>
                        </m:d>
                        <m:r>
                          <w:rPr>
                            <w:rFonts w:ascii="Cambria Math" w:eastAsiaTheme="minorEastAsia" w:hAnsi="Cambria Math"/>
                            <w:sz w:val="18"/>
                            <w:szCs w:val="18"/>
                            <w:lang w:val="en-GB"/>
                          </w:rPr>
                          <m:t>+</m:t>
                        </m:r>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+6</m:t>
                        </m:r>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+1</m:t>
                        </m:r>
                      </m:e>
                    </m:rad>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oMath>
            </m:oMathPara>
          </w:p>
        </w:tc>
      </w:tr>
      <w:tr w:rsidR="00377F2B" w:rsidRPr="006E75C9" w:rsidTr="00757F74">
        <w:trPr>
          <w:trHeight w:val="389"/>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377F2B" w:rsidRPr="00E45A5E" w:rsidRDefault="00377F2B" w:rsidP="006C6E7B">
            <w:pPr>
              <w:spacing w:before="120" w:after="120"/>
              <w:jc w:val="center"/>
              <w:rPr>
                <w:rFonts w:ascii="Times New Roman" w:hAnsi="Times New Roman" w:cs="Times New Roman"/>
                <w:sz w:val="18"/>
                <w:szCs w:val="18"/>
                <w:lang w:val="en-GB"/>
              </w:rPr>
            </w:pPr>
            <w:r w:rsidRPr="00E45A5E">
              <w:rPr>
                <w:rFonts w:ascii="Times New Roman" w:hAnsi="Times New Roman" w:cs="Times New Roman"/>
                <w:sz w:val="18"/>
                <w:szCs w:val="18"/>
                <w:lang w:val="en-GB"/>
              </w:rPr>
              <w:t>14</w:t>
            </w:r>
          </w:p>
        </w:tc>
        <w:tc>
          <w:tcPr>
            <w:tcW w:w="1572"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
              <m:f>
                <m:fPr>
                  <m:ctrlPr>
                    <w:rPr>
                      <w:rFonts w:ascii="Cambria Math" w:eastAsiaTheme="minorEastAsia" w:hAnsi="Cambria Math" w:cs="Times New Roman"/>
                      <w:i/>
                      <w:sz w:val="18"/>
                      <w:szCs w:val="18"/>
                      <w:lang w:val="en-GB"/>
                    </w:rPr>
                  </m:ctrlPr>
                </m:fPr>
                <m:num>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num>
                <m:den>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den>
              </m:f>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4</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r>
                    <w:rPr>
                      <w:rFonts w:ascii="Cambria Math" w:eastAsia="Calibri" w:hAnsi="Cambria Math" w:cs="Times New Roman"/>
                      <w:sz w:val="18"/>
                      <w:szCs w:val="18"/>
                      <w:lang w:val="en-GB"/>
                    </w:rPr>
                    <m:t>+i</m:t>
                  </m:r>
                  <m:d>
                    <m:dPr>
                      <m:ctrlPr>
                        <w:rPr>
                          <w:rFonts w:ascii="Cambria Math" w:eastAsia="Calibri" w:hAnsi="Cambria Math" w:cs="Times New Roman"/>
                          <w:i/>
                          <w:sz w:val="18"/>
                          <w:szCs w:val="18"/>
                          <w:lang w:val="en-GB"/>
                        </w:rPr>
                      </m:ctrlPr>
                    </m:dPr>
                    <m:e>
                      <m:sSup>
                        <m:sSupPr>
                          <m:ctrlPr>
                            <w:rPr>
                              <w:rFonts w:ascii="Cambria Math" w:eastAsia="Calibri" w:hAnsi="Cambria Math" w:cs="Times New Roman"/>
                              <w:i/>
                              <w:sz w:val="18"/>
                              <w:szCs w:val="18"/>
                              <w:lang w:val="en-GB"/>
                            </w:rPr>
                          </m:ctrlPr>
                        </m:sSupPr>
                        <m:e>
                          <m:r>
                            <w:rPr>
                              <w:rFonts w:ascii="Cambria Math" w:eastAsia="Calibri" w:hAnsi="Cambria Math" w:cs="Times New Roman"/>
                              <w:sz w:val="18"/>
                              <w:szCs w:val="18"/>
                              <w:lang w:val="en-GB"/>
                            </w:rPr>
                            <m:t>m</m:t>
                          </m:r>
                        </m:e>
                        <m:sup>
                          <m:r>
                            <w:rPr>
                              <w:rFonts w:ascii="Cambria Math" w:eastAsia="Calibri" w:hAnsi="Cambria Math" w:cs="Times New Roman"/>
                              <w:sz w:val="18"/>
                              <w:szCs w:val="18"/>
                              <w:lang w:val="en-GB"/>
                            </w:rPr>
                            <m:t>2</m:t>
                          </m:r>
                        </m:sup>
                      </m:sSup>
                      <m:r>
                        <w:rPr>
                          <w:rFonts w:ascii="Cambria Math" w:eastAsia="Calibri" w:hAnsi="Cambria Math" w:cs="Times New Roman"/>
                          <w:sz w:val="18"/>
                          <w:szCs w:val="18"/>
                          <w:lang w:val="en-GB"/>
                        </w:rPr>
                        <m:t>-6m+1</m:t>
                      </m:r>
                    </m:e>
                  </m:d>
                </m:e>
              </m:d>
            </m:oMath>
            <w:r w:rsidR="00377F2B" w:rsidRPr="00E45A5E">
              <w:rPr>
                <w:rFonts w:ascii="Times New Roman" w:eastAsia="Calibri" w:hAnsi="Times New Roman" w:cs="Times New Roman"/>
                <w:sz w:val="18"/>
                <w:szCs w:val="18"/>
                <w:lang w:val="en-GB"/>
              </w:rPr>
              <w:t xml:space="preserve"> </w:t>
            </w:r>
          </w:p>
        </w:tc>
        <w:tc>
          <w:tcPr>
            <w:tcW w:w="1701"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t>
                    </m:r>
                    <m:sSup>
                      <m:sSupPr>
                        <m:ctrlPr>
                          <w:rPr>
                            <w:rFonts w:ascii="Cambria Math" w:eastAsia="Calibri" w:hAnsi="Cambria Math" w:cs="Times New Roman"/>
                            <w:i/>
                            <w:sz w:val="18"/>
                            <w:szCs w:val="18"/>
                            <w:lang w:val="en-GB"/>
                          </w:rPr>
                        </m:ctrlPr>
                      </m:sSupPr>
                      <m:e>
                        <m:r>
                          <w:rPr>
                            <w:rFonts w:ascii="Cambria Math" w:eastAsia="Calibri" w:hAnsi="Cambria Math" w:cs="Times New Roman"/>
                            <w:sz w:val="18"/>
                            <w:szCs w:val="18"/>
                            <w:lang w:val="en-GB"/>
                          </w:rPr>
                          <m:t>m</m:t>
                        </m:r>
                      </m:e>
                      <m:sup>
                        <m:r>
                          <w:rPr>
                            <w:rFonts w:ascii="Cambria Math" w:eastAsia="Calibri" w:hAnsi="Cambria Math" w:cs="Times New Roman"/>
                            <w:sz w:val="18"/>
                            <w:szCs w:val="18"/>
                            <w:lang w:val="en-GB"/>
                          </w:rPr>
                          <m:t>2</m:t>
                        </m:r>
                      </m:sup>
                    </m:sSup>
                    <m:r>
                      <w:rPr>
                        <w:rFonts w:ascii="Cambria Math" w:eastAsia="Calibri" w:hAnsi="Cambria Math" w:cs="Times New Roman"/>
                        <w:sz w:val="18"/>
                        <w:szCs w:val="18"/>
                        <w:lang w:val="en-GB"/>
                      </w:rPr>
                      <m:t>+6m-1+12i</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e>
                </m:d>
              </m:oMath>
            </m:oMathPara>
          </w:p>
        </w:tc>
        <w:tc>
          <w:tcPr>
            <w:tcW w:w="1632" w:type="dxa"/>
            <w:tcMar>
              <w:left w:w="28" w:type="dxa"/>
              <w:right w:w="28" w:type="dxa"/>
            </w:tcMar>
            <w:vAlign w:val="center"/>
          </w:tcPr>
          <w:p w:rsidR="00377F2B" w:rsidRPr="00E45A5E" w:rsidRDefault="002949F4" w:rsidP="006C6E7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-8ω</m:t>
                    </m:r>
                  </m:e>
                  <m:sup>
                    <m:r>
                      <w:rPr>
                        <w:rFonts w:ascii="Cambria Math" w:eastAsiaTheme="minorEastAsia" w:hAnsi="Cambria Math" w:cs="Times New Roman"/>
                        <w:sz w:val="18"/>
                        <w:szCs w:val="18"/>
                        <w:lang w:val="en-GB"/>
                      </w:rPr>
                      <m:t>2</m:t>
                    </m:r>
                  </m:sup>
                </m:sSup>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oMath>
            </m:oMathPara>
          </w:p>
        </w:tc>
        <w:tc>
          <w:tcPr>
            <w:tcW w:w="5479" w:type="dxa"/>
            <w:tcMar>
              <w:left w:w="28" w:type="dxa"/>
              <w:right w:w="28" w:type="dxa"/>
            </w:tcMar>
            <w:vAlign w:val="center"/>
          </w:tcPr>
          <w:p w:rsidR="00377F2B" w:rsidRPr="00E45A5E" w:rsidRDefault="002949F4" w:rsidP="00D57A62">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2</m:t>
                        </m:r>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w:rPr>
                            <w:rFonts w:ascii="Cambria Math" w:eastAsiaTheme="minorEastAsia" w:hAnsi="Cambria Math"/>
                            <w:sz w:val="18"/>
                            <w:szCs w:val="18"/>
                            <w:lang w:val="en-GB"/>
                          </w:rPr>
                          <m:t>m</m:t>
                        </m:r>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m:t>
                    </m:r>
                    <m:r>
                      <w:rPr>
                        <w:rFonts w:ascii="Cambria Math" w:eastAsiaTheme="minorEastAsia" w:hAnsi="Cambria Math"/>
                        <w:sz w:val="18"/>
                        <w:szCs w:val="18"/>
                        <w:lang w:val="en-GB"/>
                      </w:rPr>
                      <m:t>i</m:t>
                    </m:r>
                    <m:sSup>
                      <m:sSupPr>
                        <m:ctrlPr>
                          <w:rPr>
                            <w:rFonts w:ascii="Cambria Math" w:eastAsiaTheme="minorEastAsia" w:hAnsi="Cambria Math"/>
                            <w:sz w:val="18"/>
                            <w:szCs w:val="18"/>
                            <w:lang w:val="en-GB"/>
                          </w:rPr>
                        </m:ctrlPr>
                      </m:sSupPr>
                      <m:e>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den>
                </m:f>
                <m:r>
                  <w:rPr>
                    <w:rFonts w:ascii="Cambria Math" w:eastAsiaTheme="minorEastAsia" w:hAnsi="Cambria Math"/>
                    <w:sz w:val="18"/>
                    <w:szCs w:val="18"/>
                    <w:lang w:val="en-GB"/>
                  </w:rPr>
                  <m:t xml:space="preserve">,  </m:t>
                </m:r>
              </m:oMath>
            </m:oMathPara>
          </w:p>
          <w:p w:rsidR="00377F2B" w:rsidRPr="00E45A5E" w:rsidRDefault="002949F4" w:rsidP="00D57A62">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ParaPr>
                <m:jc m:val="center"/>
              </m:oMathParaPr>
              <m:oMath>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2(m-1)</m:t>
                        </m:r>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w:rPr>
                            <w:rFonts w:ascii="Cambria Math" w:eastAsiaTheme="minorEastAsia" w:hAnsi="Cambria Math"/>
                            <w:sz w:val="18"/>
                            <w:szCs w:val="18"/>
                            <w:lang w:val="en-GB"/>
                          </w:rPr>
                          <m:t>m</m:t>
                        </m:r>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sSup>
                      <m:sSupPr>
                        <m:ctrlPr>
                          <w:rPr>
                            <w:rFonts w:ascii="Cambria Math" w:eastAsiaTheme="minorEastAsia" w:hAnsi="Cambria Math"/>
                            <w:sz w:val="18"/>
                            <w:szCs w:val="18"/>
                            <w:lang w:val="en-GB"/>
                          </w:rPr>
                        </m:ctrlPr>
                      </m:sSupPr>
                      <m:e>
                        <m:r>
                          <m:rPr>
                            <m:sty m:val="p"/>
                          </m:rPr>
                          <w:rPr>
                            <w:rFonts w:ascii="Cambria Math" w:eastAsiaTheme="minorEastAsia" w:hAnsi="Cambria Math"/>
                            <w:sz w:val="18"/>
                            <w:szCs w:val="18"/>
                            <w:lang w:val="en-GB"/>
                          </w:rPr>
                          <m:t>+</m:t>
                        </m:r>
                        <m:r>
                          <w:rPr>
                            <w:rFonts w:ascii="Cambria Math" w:eastAsiaTheme="minorEastAsia" w:hAnsi="Cambria Math"/>
                            <w:sz w:val="18"/>
                            <w:szCs w:val="18"/>
                            <w:lang w:val="en-GB"/>
                          </w:rPr>
                          <m:t>i</m:t>
                        </m:r>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den>
                </m:f>
                <m:r>
                  <w:rPr>
                    <w:rFonts w:ascii="Cambria Math" w:eastAsiaTheme="minorEastAsia" w:hAnsi="Cambria Math"/>
                    <w:sz w:val="18"/>
                    <w:szCs w:val="18"/>
                    <w:lang w:val="en-GB"/>
                  </w:rPr>
                  <m:t>,</m:t>
                </m:r>
              </m:oMath>
            </m:oMathPara>
          </w:p>
          <w:p w:rsidR="00377F2B" w:rsidRPr="00E45A5E" w:rsidRDefault="002949F4" w:rsidP="00D57A62">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ParaPr>
                <m:jc m:val="center"/>
              </m:oMathParaPr>
              <m:oMath>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2</m:t>
                        </m:r>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1-m</m:t>
                            </m:r>
                          </m:e>
                        </m:d>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w:rPr>
                            <w:rFonts w:ascii="Cambria Math" w:eastAsiaTheme="minorEastAsia" w:hAnsi="Cambria Math"/>
                            <w:sz w:val="18"/>
                            <w:szCs w:val="18"/>
                            <w:lang w:val="en-GB"/>
                          </w:rPr>
                          <m:t>m</m:t>
                        </m:r>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num>
                  <m:den>
                    <m:sSup>
                      <m:sSupPr>
                        <m:ctrlPr>
                          <w:rPr>
                            <w:rFonts w:ascii="Cambria Math" w:eastAsiaTheme="minorEastAsia" w:hAnsi="Cambria Math"/>
                            <w:sz w:val="18"/>
                            <w:szCs w:val="18"/>
                            <w:lang w:val="en-GB"/>
                          </w:rPr>
                        </m:ctrlPr>
                      </m:sSupPr>
                      <m:e>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e>
                      <m:sup>
                        <m:r>
                          <m:rPr>
                            <m:sty m:val="p"/>
                          </m:rP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
                      <w:rPr>
                        <w:rFonts w:ascii="Cambria Math" w:eastAsiaTheme="minorEastAsia" w:hAnsi="Cambria Math"/>
                        <w:sz w:val="18"/>
                        <w:szCs w:val="18"/>
                        <w:lang w:val="en-GB"/>
                      </w:rPr>
                      <m:t>i</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m:rPr>
                    <m:sty m:val="p"/>
                  </m:rPr>
                  <w:rPr>
                    <w:rFonts w:ascii="Cambria Math" w:eastAsiaTheme="minorEastAsia" w:hAnsi="Cambria Math"/>
                    <w:sz w:val="18"/>
                    <w:szCs w:val="18"/>
                    <w:lang w:val="en-GB"/>
                  </w:rPr>
                  <m:t>,</m:t>
                </m:r>
              </m:oMath>
            </m:oMathPara>
          </w:p>
          <w:p w:rsidR="00377F2B" w:rsidRPr="00E45A5E" w:rsidRDefault="002949F4" w:rsidP="00D57A62">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ParaPr>
                <m:jc m:val="center"/>
              </m:oMathParaPr>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K</m:t>
                    </m:r>
                    <m:d>
                      <m:dPr>
                        <m:ctrlPr>
                          <w:rPr>
                            <w:rFonts w:ascii="Cambria Math" w:eastAsiaTheme="minorEastAsia" w:hAnsi="Cambria Math"/>
                            <w:i/>
                            <w:sz w:val="18"/>
                            <w:szCs w:val="18"/>
                            <w:lang w:val="en-GB"/>
                          </w:rPr>
                        </m:ctrlPr>
                      </m:dPr>
                      <m:e>
                        <m:sSup>
                          <m:sSupPr>
                            <m:ctrlPr>
                              <w:rPr>
                                <w:rFonts w:ascii="Cambria Math" w:eastAsiaTheme="minorEastAsia" w:hAnsi="Cambria Math"/>
                                <w:sz w:val="18"/>
                                <w:szCs w:val="18"/>
                                <w:lang w:val="en-GB"/>
                              </w:rPr>
                            </m:ctrlPr>
                          </m:sSupPr>
                          <m:e>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
                          <w:rPr>
                            <w:rFonts w:ascii="Cambria Math" w:eastAsiaTheme="minorEastAsia" w:hAnsi="Cambria Math"/>
                            <w:sz w:val="18"/>
                            <w:szCs w:val="18"/>
                            <w:lang w:val="en-GB"/>
                          </w:rPr>
                          <m:t>i</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ad>
                      <m:radPr>
                        <m:degHide m:val="1"/>
                        <m:ctrlPr>
                          <w:rPr>
                            <w:rFonts w:ascii="Cambria Math" w:eastAsiaTheme="minorEastAsia" w:hAnsi="Cambria Math"/>
                            <w:sz w:val="18"/>
                            <w:szCs w:val="18"/>
                            <w:lang w:val="en-GB"/>
                          </w:rPr>
                        </m:ctrlPr>
                      </m:radPr>
                      <m:deg/>
                      <m:e>
                        <m:r>
                          <m:rPr>
                            <m:sty m:val="p"/>
                          </m:rPr>
                          <w:rPr>
                            <w:rFonts w:ascii="Cambria Math" w:eastAsiaTheme="minorEastAsia" w:hAnsi="Cambria Math"/>
                            <w:sz w:val="18"/>
                            <w:szCs w:val="18"/>
                            <w:lang w:val="en-GB"/>
                          </w:rPr>
                          <m:t>4</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t>
                            </m:r>
                          </m:e>
                        </m:d>
                        <m:r>
                          <w:rPr>
                            <w:rFonts w:ascii="Cambria Math" w:eastAsiaTheme="minorEastAsia" w:hAnsi="Cambria Math"/>
                            <w:sz w:val="18"/>
                            <w:szCs w:val="18"/>
                            <w:lang w:val="en-GB"/>
                          </w:rPr>
                          <m:t>+i</m:t>
                        </m:r>
                        <m:d>
                          <m:dPr>
                            <m:ctrlPr>
                              <w:rPr>
                                <w:rFonts w:ascii="Cambria Math" w:eastAsiaTheme="minorEastAsia" w:hAnsi="Cambria Math"/>
                                <w:i/>
                                <w:sz w:val="18"/>
                                <w:szCs w:val="18"/>
                                <w:lang w:val="en-GB"/>
                              </w:rPr>
                            </m:ctrlPr>
                          </m:dPr>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-6</m:t>
                            </m:r>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+1</m:t>
                            </m:r>
                          </m:e>
                        </m:d>
                      </m:e>
                    </m:rad>
                    <m:d>
                      <m:dPr>
                        <m:ctrlPr>
                          <w:rPr>
                            <w:rFonts w:ascii="Cambria Math" w:eastAsiaTheme="minorEastAsia" w:hAnsi="Cambria Math"/>
                            <w:sz w:val="18"/>
                            <w:szCs w:val="18"/>
                            <w:lang w:val="en-GB"/>
                          </w:rPr>
                        </m:ctrlPr>
                      </m:dPr>
                      <m:e>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m:rPr>
                    <m:sty m:val="p"/>
                  </m:rPr>
                  <w:rPr>
                    <w:rFonts w:ascii="Cambria Math" w:eastAsiaTheme="minorEastAsia" w:hAnsi="Cambria Math"/>
                    <w:sz w:val="18"/>
                    <w:szCs w:val="18"/>
                    <w:lang w:val="en-GB"/>
                  </w:rPr>
                  <m:t>,</m:t>
                </m:r>
              </m:oMath>
            </m:oMathPara>
          </w:p>
          <w:p w:rsidR="00377F2B" w:rsidRPr="00E45A5E" w:rsidRDefault="002949F4" w:rsidP="00D57A62">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ParaPr>
                <m:jc m:val="center"/>
              </m:oMathParaPr>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K</m:t>
                    </m:r>
                    <m:d>
                      <m:dPr>
                        <m:ctrlPr>
                          <w:rPr>
                            <w:rFonts w:ascii="Cambria Math" w:eastAsiaTheme="minorEastAsia" w:hAnsi="Cambria Math"/>
                            <w:i/>
                            <w:sz w:val="18"/>
                            <w:szCs w:val="18"/>
                            <w:lang w:val="en-GB"/>
                          </w:rPr>
                        </m:ctrlPr>
                      </m:dPr>
                      <m:e>
                        <m:sSup>
                          <m:sSupPr>
                            <m:ctrlPr>
                              <w:rPr>
                                <w:rFonts w:ascii="Cambria Math" w:eastAsiaTheme="minorEastAsia" w:hAnsi="Cambria Math"/>
                                <w:sz w:val="18"/>
                                <w:szCs w:val="18"/>
                                <w:lang w:val="en-GB"/>
                              </w:rPr>
                            </m:ctrlPr>
                          </m:sSupPr>
                          <m:e>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
                          <w:rPr>
                            <w:rFonts w:ascii="Cambria Math" w:eastAsiaTheme="minorEastAsia" w:hAnsi="Cambria Math"/>
                            <w:sz w:val="18"/>
                            <w:szCs w:val="18"/>
                            <w:lang w:val="en-GB"/>
                          </w:rPr>
                          <m:t>i</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ad>
                      <m:radPr>
                        <m:degHide m:val="1"/>
                        <m:ctrlPr>
                          <w:rPr>
                            <w:rFonts w:ascii="Cambria Math" w:eastAsiaTheme="minorEastAsia" w:hAnsi="Cambria Math"/>
                            <w:sz w:val="18"/>
                            <w:szCs w:val="18"/>
                            <w:lang w:val="en-GB"/>
                          </w:rPr>
                        </m:ctrlPr>
                      </m:radPr>
                      <m:deg/>
                      <m:e>
                        <m:r>
                          <m:rPr>
                            <m:sty m:val="p"/>
                          </m:rPr>
                          <w:rPr>
                            <w:rFonts w:ascii="Cambria Math" w:eastAsiaTheme="minorEastAsia" w:hAnsi="Cambria Math"/>
                            <w:sz w:val="18"/>
                            <w:szCs w:val="18"/>
                            <w:lang w:val="en-GB"/>
                          </w:rPr>
                          <m:t>4</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t>
                            </m:r>
                          </m:e>
                        </m:d>
                        <m:r>
                          <w:rPr>
                            <w:rFonts w:ascii="Cambria Math" w:eastAsiaTheme="minorEastAsia" w:hAnsi="Cambria Math"/>
                            <w:sz w:val="18"/>
                            <w:szCs w:val="18"/>
                            <w:lang w:val="en-GB"/>
                          </w:rPr>
                          <m:t>+i</m:t>
                        </m:r>
                        <m:d>
                          <m:dPr>
                            <m:ctrlPr>
                              <w:rPr>
                                <w:rFonts w:ascii="Cambria Math" w:eastAsiaTheme="minorEastAsia" w:hAnsi="Cambria Math"/>
                                <w:i/>
                                <w:sz w:val="18"/>
                                <w:szCs w:val="18"/>
                                <w:lang w:val="en-GB"/>
                              </w:rPr>
                            </m:ctrlPr>
                          </m:dPr>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-6</m:t>
                            </m:r>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+1</m:t>
                            </m:r>
                          </m:e>
                        </m:d>
                      </m:e>
                    </m:rad>
                    <m:d>
                      <m:dPr>
                        <m:ctrlPr>
                          <w:rPr>
                            <w:rFonts w:ascii="Cambria Math" w:eastAsiaTheme="minorEastAsia" w:hAnsi="Cambria Math"/>
                            <w:sz w:val="18"/>
                            <w:szCs w:val="18"/>
                            <w:lang w:val="en-GB"/>
                          </w:rPr>
                        </m:ctrlPr>
                      </m:dPr>
                      <m:e>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m:rPr>
                        <m:sty m:val="p"/>
                      </m:rPr>
                      <w:rPr>
                        <w:rFonts w:ascii="Cambria Math" w:eastAsiaTheme="minorEastAsia" w:hAnsi="Cambria Math"/>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m:t>
                </m:r>
              </m:oMath>
            </m:oMathPara>
          </w:p>
          <w:p w:rsidR="00377F2B" w:rsidRPr="00E45A5E" w:rsidRDefault="002949F4" w:rsidP="00D57A62">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ParaPr>
                <m:jc m:val="center"/>
              </m:oMathParaPr>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K</m:t>
                    </m:r>
                    <m:d>
                      <m:dPr>
                        <m:ctrlPr>
                          <w:rPr>
                            <w:rFonts w:ascii="Cambria Math" w:eastAsiaTheme="minorEastAsia" w:hAnsi="Cambria Math"/>
                            <w:sz w:val="18"/>
                            <w:szCs w:val="18"/>
                            <w:lang w:val="en-GB"/>
                          </w:rPr>
                        </m:ctrlPr>
                      </m:dPr>
                      <m:e>
                        <m:d>
                          <m:dPr>
                            <m:ctrlPr>
                              <w:rPr>
                                <w:rFonts w:ascii="Cambria Math" w:hAnsi="Cambria Math"/>
                                <w:sz w:val="18"/>
                                <w:szCs w:val="18"/>
                                <w:lang w:val="en-GB"/>
                              </w:rPr>
                            </m:ctrlPr>
                          </m:dPr>
                          <m:e>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m</m:t>
                            </m:r>
                          </m:e>
                        </m:d>
                        <m:sSup>
                          <m:sSupPr>
                            <m:ctrlPr>
                              <w:rPr>
                                <w:rFonts w:ascii="Cambria Math" w:eastAsiaTheme="minorEastAsia" w:hAnsi="Cambria Math"/>
                                <w:sz w:val="18"/>
                                <w:szCs w:val="18"/>
                                <w:lang w:val="en-GB"/>
                              </w:rPr>
                            </m:ctrlPr>
                          </m:sSupPr>
                          <m:e>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e>
                          <m:sup>
                            <m:r>
                              <m:rPr>
                                <m:sty m:val="p"/>
                              </m:rP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
                          <w:rPr>
                            <w:rFonts w:ascii="Cambria Math" w:eastAsiaTheme="minorEastAsia" w:hAnsi="Cambria Math"/>
                            <w:sz w:val="18"/>
                            <w:szCs w:val="18"/>
                            <w:lang w:val="en-GB"/>
                          </w:rPr>
                          <m:t>i</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ad>
                      <m:radPr>
                        <m:degHide m:val="1"/>
                        <m:ctrlPr>
                          <w:rPr>
                            <w:rFonts w:ascii="Cambria Math" w:eastAsiaTheme="minorEastAsia" w:hAnsi="Cambria Math"/>
                            <w:sz w:val="18"/>
                            <w:szCs w:val="18"/>
                            <w:lang w:val="en-GB"/>
                          </w:rPr>
                        </m:ctrlPr>
                      </m:radPr>
                      <m:deg/>
                      <m:e>
                        <m:r>
                          <m:rPr>
                            <m:sty m:val="p"/>
                          </m:rPr>
                          <w:rPr>
                            <w:rFonts w:ascii="Cambria Math" w:eastAsiaTheme="minorEastAsia" w:hAnsi="Cambria Math"/>
                            <w:sz w:val="18"/>
                            <w:szCs w:val="18"/>
                            <w:lang w:val="en-GB"/>
                          </w:rPr>
                          <m:t>4</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t>
                            </m:r>
                          </m:e>
                        </m:d>
                        <m:r>
                          <w:rPr>
                            <w:rFonts w:ascii="Cambria Math" w:eastAsiaTheme="minorEastAsia" w:hAnsi="Cambria Math"/>
                            <w:sz w:val="18"/>
                            <w:szCs w:val="18"/>
                            <w:lang w:val="en-GB"/>
                          </w:rPr>
                          <m:t>+i</m:t>
                        </m:r>
                        <m:d>
                          <m:dPr>
                            <m:ctrlPr>
                              <w:rPr>
                                <w:rFonts w:ascii="Cambria Math" w:eastAsiaTheme="minorEastAsia" w:hAnsi="Cambria Math"/>
                                <w:i/>
                                <w:sz w:val="18"/>
                                <w:szCs w:val="18"/>
                                <w:lang w:val="en-GB"/>
                              </w:rPr>
                            </m:ctrlPr>
                          </m:dPr>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-6</m:t>
                            </m:r>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+1</m:t>
                            </m:r>
                          </m:e>
                        </m:d>
                      </m:e>
                    </m:rad>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oMath>
            </m:oMathPara>
          </w:p>
        </w:tc>
      </w:tr>
      <w:tr w:rsidR="006C6E7B" w:rsidRPr="006E75C9" w:rsidTr="00377F2B">
        <w:trPr>
          <w:cnfStyle w:val="000000100000" w:firstRow="0" w:lastRow="0" w:firstColumn="0" w:lastColumn="0" w:oddVBand="0" w:evenVBand="0" w:oddHBand="1" w:evenHBand="0" w:firstRowFirstColumn="0" w:firstRowLastColumn="0" w:lastRowFirstColumn="0" w:lastRowLastColumn="0"/>
          <w:trHeight w:val="5221"/>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377F2B" w:rsidRPr="00E45A5E" w:rsidRDefault="00377F2B" w:rsidP="00F227B8">
            <w:pPr>
              <w:spacing w:before="240" w:after="240"/>
              <w:jc w:val="center"/>
              <w:rPr>
                <w:rFonts w:ascii="Times New Roman" w:hAnsi="Times New Roman" w:cs="Times New Roman"/>
                <w:sz w:val="18"/>
                <w:szCs w:val="18"/>
                <w:lang w:val="en-GB"/>
              </w:rPr>
            </w:pPr>
            <w:r w:rsidRPr="00E45A5E">
              <w:rPr>
                <w:rFonts w:ascii="Times New Roman" w:hAnsi="Times New Roman" w:cs="Times New Roman"/>
                <w:sz w:val="18"/>
                <w:szCs w:val="18"/>
                <w:lang w:val="en-GB"/>
              </w:rPr>
              <w:lastRenderedPageBreak/>
              <w:t>15</w:t>
            </w:r>
          </w:p>
        </w:tc>
        <w:tc>
          <w:tcPr>
            <w:tcW w:w="1572" w:type="dxa"/>
            <w:tcMar>
              <w:left w:w="28" w:type="dxa"/>
              <w:right w:w="28" w:type="dxa"/>
            </w:tcMar>
            <w:vAlign w:val="center"/>
          </w:tcPr>
          <w:p w:rsidR="00377F2B" w:rsidRPr="00E45A5E" w:rsidRDefault="002949F4" w:rsidP="00F227B8">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
              <m:f>
                <m:fPr>
                  <m:ctrlPr>
                    <w:rPr>
                      <w:rFonts w:ascii="Cambria Math" w:eastAsiaTheme="minorEastAsia" w:hAnsi="Cambria Math" w:cs="Times New Roman"/>
                      <w:i/>
                      <w:sz w:val="18"/>
                      <w:szCs w:val="18"/>
                      <w:lang w:val="en-GB"/>
                    </w:rPr>
                  </m:ctrlPr>
                </m:fPr>
                <m:num>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num>
                <m:den>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den>
              </m:f>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4</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r>
                    <w:rPr>
                      <w:rFonts w:ascii="Cambria Math" w:eastAsia="Calibri" w:hAnsi="Cambria Math" w:cs="Times New Roman"/>
                      <w:sz w:val="18"/>
                      <w:szCs w:val="18"/>
                      <w:lang w:val="en-GB"/>
                    </w:rPr>
                    <m:t>-</m:t>
                  </m:r>
                  <m:d>
                    <m:dPr>
                      <m:ctrlPr>
                        <w:rPr>
                          <w:rFonts w:ascii="Cambria Math" w:eastAsia="Calibri" w:hAnsi="Cambria Math" w:cs="Times New Roman"/>
                          <w:i/>
                          <w:sz w:val="18"/>
                          <w:szCs w:val="18"/>
                          <w:lang w:val="en-GB"/>
                        </w:rPr>
                      </m:ctrlPr>
                    </m:dPr>
                    <m:e>
                      <m:sSup>
                        <m:sSupPr>
                          <m:ctrlPr>
                            <w:rPr>
                              <w:rFonts w:ascii="Cambria Math" w:eastAsia="Calibri" w:hAnsi="Cambria Math" w:cs="Times New Roman"/>
                              <w:i/>
                              <w:sz w:val="18"/>
                              <w:szCs w:val="18"/>
                              <w:lang w:val="en-GB"/>
                            </w:rPr>
                          </m:ctrlPr>
                        </m:sSupPr>
                        <m:e>
                          <m:r>
                            <w:rPr>
                              <w:rFonts w:ascii="Cambria Math" w:eastAsia="Calibri" w:hAnsi="Cambria Math" w:cs="Times New Roman"/>
                              <w:sz w:val="18"/>
                              <w:szCs w:val="18"/>
                              <w:lang w:val="en-GB"/>
                            </w:rPr>
                            <m:t>m</m:t>
                          </m:r>
                        </m:e>
                        <m:sup>
                          <m:r>
                            <w:rPr>
                              <w:rFonts w:ascii="Cambria Math" w:eastAsia="Calibri" w:hAnsi="Cambria Math" w:cs="Times New Roman"/>
                              <w:sz w:val="18"/>
                              <w:szCs w:val="18"/>
                              <w:lang w:val="en-GB"/>
                            </w:rPr>
                            <m:t>2</m:t>
                          </m:r>
                        </m:sup>
                      </m:sSup>
                      <m:r>
                        <w:rPr>
                          <w:rFonts w:ascii="Cambria Math" w:eastAsia="Calibri" w:hAnsi="Cambria Math" w:cs="Times New Roman"/>
                          <w:sz w:val="18"/>
                          <w:szCs w:val="18"/>
                          <w:lang w:val="en-GB"/>
                        </w:rPr>
                        <m:t>+6m+1</m:t>
                      </m:r>
                    </m:e>
                  </m:d>
                </m:e>
              </m:d>
            </m:oMath>
            <w:r w:rsidR="00377F2B" w:rsidRPr="00E45A5E">
              <w:rPr>
                <w:rFonts w:ascii="Times New Roman" w:eastAsia="Calibri" w:hAnsi="Times New Roman" w:cs="Times New Roman"/>
                <w:sz w:val="18"/>
                <w:szCs w:val="18"/>
                <w:lang w:val="en-GB"/>
              </w:rPr>
              <w:t xml:space="preserve"> </w:t>
            </w:r>
          </w:p>
        </w:tc>
        <w:tc>
          <w:tcPr>
            <w:tcW w:w="1701" w:type="dxa"/>
            <w:tcMar>
              <w:left w:w="28" w:type="dxa"/>
              <w:right w:w="28" w:type="dxa"/>
            </w:tcMar>
            <w:vAlign w:val="center"/>
          </w:tcPr>
          <w:p w:rsidR="00377F2B" w:rsidRPr="00E45A5E" w:rsidRDefault="002949F4" w:rsidP="00F227B8">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d>
                <m:dPr>
                  <m:ctrlPr>
                    <w:rPr>
                      <w:rFonts w:ascii="Cambria Math" w:eastAsia="Calibri" w:hAnsi="Cambria Math" w:cs="Times New Roman"/>
                      <w:i/>
                      <w:sz w:val="18"/>
                      <w:szCs w:val="18"/>
                      <w:lang w:val="en-GB"/>
                    </w:rPr>
                  </m:ctrlPr>
                </m:dPr>
                <m:e>
                  <m:sSup>
                    <m:sSupPr>
                      <m:ctrlPr>
                        <w:rPr>
                          <w:rFonts w:ascii="Cambria Math" w:eastAsia="Calibri" w:hAnsi="Cambria Math" w:cs="Times New Roman"/>
                          <w:i/>
                          <w:sz w:val="18"/>
                          <w:szCs w:val="18"/>
                          <w:lang w:val="en-GB"/>
                        </w:rPr>
                      </m:ctrlPr>
                    </m:sSupPr>
                    <m:e>
                      <m:r>
                        <w:rPr>
                          <w:rFonts w:ascii="Cambria Math" w:eastAsia="Calibri" w:hAnsi="Cambria Math" w:cs="Times New Roman"/>
                          <w:sz w:val="18"/>
                          <w:szCs w:val="18"/>
                          <w:lang w:val="en-GB"/>
                        </w:rPr>
                        <m:t>m</m:t>
                      </m:r>
                    </m:e>
                    <m:sup>
                      <m:r>
                        <w:rPr>
                          <w:rFonts w:ascii="Cambria Math" w:eastAsia="Calibri" w:hAnsi="Cambria Math" w:cs="Times New Roman"/>
                          <w:sz w:val="18"/>
                          <w:szCs w:val="18"/>
                          <w:lang w:val="en-GB"/>
                        </w:rPr>
                        <m:t>2</m:t>
                      </m:r>
                    </m:sup>
                  </m:sSup>
                  <m:r>
                    <w:rPr>
                      <w:rFonts w:ascii="Cambria Math" w:eastAsia="Calibri" w:hAnsi="Cambria Math" w:cs="Times New Roman"/>
                      <w:sz w:val="18"/>
                      <w:szCs w:val="18"/>
                      <w:lang w:val="en-GB"/>
                    </w:rPr>
                    <m:t>+6m+1-12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e>
              </m:d>
            </m:oMath>
            <w:r w:rsidR="00377F2B" w:rsidRPr="00E45A5E">
              <w:rPr>
                <w:rFonts w:ascii="Times New Roman" w:eastAsia="Calibri" w:hAnsi="Times New Roman" w:cs="Times New Roman"/>
                <w:sz w:val="18"/>
                <w:szCs w:val="18"/>
                <w:lang w:val="en-GB"/>
              </w:rPr>
              <w:t xml:space="preserve"> </w:t>
            </w:r>
          </w:p>
        </w:tc>
        <w:tc>
          <w:tcPr>
            <w:tcW w:w="1632" w:type="dxa"/>
            <w:tcMar>
              <w:left w:w="28" w:type="dxa"/>
              <w:right w:w="28" w:type="dxa"/>
            </w:tcMar>
            <w:vAlign w:val="center"/>
          </w:tcPr>
          <w:p w:rsidR="00377F2B" w:rsidRPr="00E45A5E" w:rsidRDefault="002949F4" w:rsidP="00F227B8">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8ω</m:t>
                    </m:r>
                  </m:e>
                  <m:sup>
                    <m:r>
                      <w:rPr>
                        <w:rFonts w:ascii="Cambria Math" w:eastAsiaTheme="minorEastAsia" w:hAnsi="Cambria Math" w:cs="Times New Roman"/>
                        <w:sz w:val="18"/>
                        <w:szCs w:val="18"/>
                        <w:lang w:val="en-GB"/>
                      </w:rPr>
                      <m:t>2</m:t>
                    </m:r>
                  </m:sup>
                </m:sSup>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oMath>
            </m:oMathPara>
          </w:p>
        </w:tc>
        <w:tc>
          <w:tcPr>
            <w:tcW w:w="5479" w:type="dxa"/>
            <w:tcMar>
              <w:left w:w="28" w:type="dxa"/>
              <w:right w:w="28" w:type="dxa"/>
            </w:tcMar>
            <w:vAlign w:val="center"/>
          </w:tcPr>
          <w:p w:rsidR="00377F2B" w:rsidRPr="00E45A5E" w:rsidRDefault="002949F4" w:rsidP="00F227B8">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2</m:t>
                        </m:r>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w:rPr>
                            <w:rFonts w:ascii="Cambria Math" w:eastAsiaTheme="minorEastAsia" w:hAnsi="Cambria Math"/>
                            <w:sz w:val="18"/>
                            <w:szCs w:val="18"/>
                            <w:lang w:val="en-GB"/>
                          </w:rPr>
                          <m:t>m</m:t>
                        </m:r>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sSup>
                      <m:sSupPr>
                        <m:ctrlPr>
                          <w:rPr>
                            <w:rFonts w:ascii="Cambria Math" w:eastAsiaTheme="minorEastAsia" w:hAnsi="Cambria Math"/>
                            <w:sz w:val="18"/>
                            <w:szCs w:val="18"/>
                            <w:lang w:val="en-GB"/>
                          </w:rPr>
                        </m:ctrlPr>
                      </m:sSupPr>
                      <m:e>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m:t>
                        </m:r>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den>
                </m:f>
                <m:r>
                  <w:rPr>
                    <w:rFonts w:ascii="Cambria Math" w:eastAsiaTheme="minorEastAsia" w:hAnsi="Cambria Math"/>
                    <w:sz w:val="18"/>
                    <w:szCs w:val="18"/>
                    <w:lang w:val="en-GB"/>
                  </w:rPr>
                  <m:t>,</m:t>
                </m:r>
              </m:oMath>
            </m:oMathPara>
          </w:p>
          <w:p w:rsidR="00377F2B" w:rsidRPr="00E45A5E" w:rsidRDefault="00377F2B" w:rsidP="00F227B8">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ParaPr>
                <m:jc m:val="center"/>
              </m:oMathParaPr>
              <m:oMath>
                <m:r>
                  <w:rPr>
                    <w:rFonts w:ascii="Cambria Math" w:eastAsiaTheme="minorEastAsia" w:hAnsi="Cambria Math"/>
                    <w:sz w:val="18"/>
                    <w:szCs w:val="18"/>
                    <w:lang w:val="en-GB"/>
                  </w:rPr>
                  <m:t xml:space="preserve">  </m:t>
                </m:r>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2(m+1)</m:t>
                        </m:r>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w:rPr>
                            <w:rFonts w:ascii="Cambria Math" w:eastAsiaTheme="minorEastAsia" w:hAnsi="Cambria Math"/>
                            <w:sz w:val="18"/>
                            <w:szCs w:val="18"/>
                            <w:lang w:val="en-GB"/>
                          </w:rPr>
                          <m:t>m</m:t>
                        </m:r>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sSup>
                      <m:sSupPr>
                        <m:ctrlPr>
                          <w:rPr>
                            <w:rFonts w:ascii="Cambria Math" w:eastAsiaTheme="minorEastAsia" w:hAnsi="Cambria Math"/>
                            <w:sz w:val="18"/>
                            <w:szCs w:val="18"/>
                            <w:lang w:val="en-GB"/>
                          </w:rPr>
                        </m:ctrlPr>
                      </m:sSupPr>
                      <m:e>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m:t>
                        </m:r>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den>
                </m:f>
                <m:r>
                  <w:rPr>
                    <w:rFonts w:ascii="Cambria Math" w:eastAsiaTheme="minorEastAsia" w:hAnsi="Cambria Math"/>
                    <w:sz w:val="18"/>
                    <w:szCs w:val="18"/>
                    <w:lang w:val="en-GB"/>
                  </w:rPr>
                  <m:t>,</m:t>
                </m:r>
              </m:oMath>
            </m:oMathPara>
          </w:p>
          <w:p w:rsidR="00377F2B" w:rsidRPr="00E45A5E" w:rsidRDefault="002949F4" w:rsidP="00F227B8">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2</m:t>
                        </m:r>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w:rPr>
                            <w:rFonts w:ascii="Cambria Math" w:eastAsiaTheme="minorEastAsia" w:hAnsi="Cambria Math"/>
                            <w:sz w:val="18"/>
                            <w:szCs w:val="18"/>
                            <w:lang w:val="en-GB"/>
                          </w:rPr>
                          <m:t>m</m:t>
                        </m:r>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num>
                  <m:den>
                    <m:sSup>
                      <m:sSupPr>
                        <m:ctrlPr>
                          <w:rPr>
                            <w:rFonts w:ascii="Cambria Math" w:eastAsiaTheme="minorEastAsia" w:hAnsi="Cambria Math"/>
                            <w:sz w:val="18"/>
                            <w:szCs w:val="18"/>
                            <w:lang w:val="en-GB"/>
                          </w:rPr>
                        </m:ctrlPr>
                      </m:sSupPr>
                      <m:e>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e>
                      <m:sup>
                        <m:r>
                          <m:rPr>
                            <m:sty m:val="p"/>
                          </m:rP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m:rPr>
                    <m:sty m:val="p"/>
                  </m:rPr>
                  <w:rPr>
                    <w:rFonts w:ascii="Cambria Math" w:eastAsiaTheme="minorEastAsia" w:hAnsi="Cambria Math"/>
                    <w:sz w:val="18"/>
                    <w:szCs w:val="18"/>
                    <w:lang w:val="en-GB"/>
                  </w:rPr>
                  <m:t>,</m:t>
                </m:r>
              </m:oMath>
            </m:oMathPara>
          </w:p>
          <w:p w:rsidR="00377F2B" w:rsidRPr="00E45A5E" w:rsidRDefault="002949F4" w:rsidP="00F227B8">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K</m:t>
                    </m:r>
                    <m:d>
                      <m:dPr>
                        <m:ctrlPr>
                          <w:rPr>
                            <w:rFonts w:ascii="Cambria Math" w:eastAsiaTheme="minorEastAsia" w:hAnsi="Cambria Math"/>
                            <w:sz w:val="18"/>
                            <w:szCs w:val="18"/>
                            <w:lang w:val="en-GB"/>
                          </w:rPr>
                        </m:ctrlPr>
                      </m:dPr>
                      <m:e>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m:t>
                        </m:r>
                        <m:sSup>
                          <m:sSupPr>
                            <m:ctrlPr>
                              <w:rPr>
                                <w:rFonts w:ascii="Cambria Math" w:eastAsiaTheme="minorEastAsia" w:hAnsi="Cambria Math"/>
                                <w:sz w:val="18"/>
                                <w:szCs w:val="18"/>
                                <w:lang w:val="en-GB"/>
                              </w:rPr>
                            </m:ctrlPr>
                          </m:sSupPr>
                          <m:e>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e>
                    </m:d>
                  </m:num>
                  <m:den>
                    <m:rad>
                      <m:radPr>
                        <m:degHide m:val="1"/>
                        <m:ctrlPr>
                          <w:rPr>
                            <w:rFonts w:ascii="Cambria Math" w:eastAsiaTheme="minorEastAsia" w:hAnsi="Cambria Math"/>
                            <w:sz w:val="18"/>
                            <w:szCs w:val="18"/>
                            <w:lang w:val="en-GB"/>
                          </w:rPr>
                        </m:ctrlPr>
                      </m:radPr>
                      <m:deg/>
                      <m:e>
                        <m:r>
                          <m:rPr>
                            <m:sty m:val="p"/>
                          </m:rPr>
                          <w:rPr>
                            <w:rFonts w:ascii="Cambria Math" w:eastAsiaTheme="minorEastAsia" w:hAnsi="Cambria Math"/>
                            <w:sz w:val="18"/>
                            <w:szCs w:val="18"/>
                            <w:lang w:val="en-GB"/>
                          </w:rPr>
                          <m:t>4</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t>
                            </m:r>
                          </m:e>
                        </m:d>
                        <m:r>
                          <w:rPr>
                            <w:rFonts w:ascii="Cambria Math" w:eastAsiaTheme="minorEastAsia" w:hAnsi="Cambria Math"/>
                            <w:sz w:val="18"/>
                            <w:szCs w:val="18"/>
                            <w:lang w:val="en-GB"/>
                          </w:rPr>
                          <m:t>-</m:t>
                        </m:r>
                        <m:d>
                          <m:dPr>
                            <m:ctrlPr>
                              <w:rPr>
                                <w:rFonts w:ascii="Cambria Math" w:eastAsiaTheme="minorEastAsia" w:hAnsi="Cambria Math"/>
                                <w:i/>
                                <w:sz w:val="18"/>
                                <w:szCs w:val="18"/>
                                <w:lang w:val="en-GB"/>
                              </w:rPr>
                            </m:ctrlPr>
                          </m:dPr>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+6</m:t>
                            </m:r>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+1</m:t>
                            </m:r>
                          </m:e>
                        </m:d>
                      </m:e>
                    </m:rad>
                    <m:d>
                      <m:dPr>
                        <m:ctrlPr>
                          <w:rPr>
                            <w:rFonts w:ascii="Cambria Math" w:eastAsiaTheme="minorEastAsia" w:hAnsi="Cambria Math"/>
                            <w:sz w:val="18"/>
                            <w:szCs w:val="18"/>
                            <w:lang w:val="en-GB"/>
                          </w:rPr>
                        </m:ctrlPr>
                      </m:dPr>
                      <m:e>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m:t>
                </m:r>
              </m:oMath>
            </m:oMathPara>
          </w:p>
          <w:p w:rsidR="00377F2B" w:rsidRPr="00E45A5E" w:rsidRDefault="002949F4" w:rsidP="00F227B8">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K</m:t>
                    </m:r>
                    <m:d>
                      <m:dPr>
                        <m:ctrlPr>
                          <w:rPr>
                            <w:rFonts w:ascii="Cambria Math" w:eastAsiaTheme="minorEastAsia" w:hAnsi="Cambria Math"/>
                            <w:sz w:val="18"/>
                            <w:szCs w:val="18"/>
                            <w:lang w:val="en-GB"/>
                          </w:rPr>
                        </m:ctrlPr>
                      </m:dPr>
                      <m:e>
                        <m:sSup>
                          <m:sSupPr>
                            <m:ctrlPr>
                              <w:rPr>
                                <w:rFonts w:ascii="Cambria Math" w:eastAsiaTheme="minorEastAsia" w:hAnsi="Cambria Math"/>
                                <w:sz w:val="18"/>
                                <w:szCs w:val="18"/>
                                <w:lang w:val="en-GB"/>
                              </w:rPr>
                            </m:ctrlPr>
                          </m:sSupPr>
                          <m:e>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m:t>
                            </m:r>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e>
                    </m:d>
                  </m:num>
                  <m:den>
                    <m:rad>
                      <m:radPr>
                        <m:degHide m:val="1"/>
                        <m:ctrlPr>
                          <w:rPr>
                            <w:rFonts w:ascii="Cambria Math" w:eastAsiaTheme="minorEastAsia" w:hAnsi="Cambria Math"/>
                            <w:sz w:val="18"/>
                            <w:szCs w:val="18"/>
                            <w:lang w:val="en-GB"/>
                          </w:rPr>
                        </m:ctrlPr>
                      </m:radPr>
                      <m:deg/>
                      <m:e>
                        <m:r>
                          <m:rPr>
                            <m:sty m:val="p"/>
                          </m:rPr>
                          <w:rPr>
                            <w:rFonts w:ascii="Cambria Math" w:eastAsiaTheme="minorEastAsia" w:hAnsi="Cambria Math"/>
                            <w:sz w:val="18"/>
                            <w:szCs w:val="18"/>
                            <w:lang w:val="en-GB"/>
                          </w:rPr>
                          <m:t>4</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t>
                            </m:r>
                          </m:e>
                        </m:d>
                        <m:r>
                          <w:rPr>
                            <w:rFonts w:ascii="Cambria Math" w:eastAsiaTheme="minorEastAsia" w:hAnsi="Cambria Math"/>
                            <w:sz w:val="18"/>
                            <w:szCs w:val="18"/>
                            <w:lang w:val="en-GB"/>
                          </w:rPr>
                          <m:t>-</m:t>
                        </m:r>
                        <m:d>
                          <m:dPr>
                            <m:ctrlPr>
                              <w:rPr>
                                <w:rFonts w:ascii="Cambria Math" w:eastAsiaTheme="minorEastAsia" w:hAnsi="Cambria Math"/>
                                <w:i/>
                                <w:sz w:val="18"/>
                                <w:szCs w:val="18"/>
                                <w:lang w:val="en-GB"/>
                              </w:rPr>
                            </m:ctrlPr>
                          </m:dPr>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+6</m:t>
                            </m:r>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+1</m:t>
                            </m:r>
                          </m:e>
                        </m:d>
                      </m:e>
                    </m:rad>
                    <m:d>
                      <m:dPr>
                        <m:ctrlPr>
                          <w:rPr>
                            <w:rFonts w:ascii="Cambria Math" w:eastAsiaTheme="minorEastAsia" w:hAnsi="Cambria Math"/>
                            <w:sz w:val="18"/>
                            <w:szCs w:val="18"/>
                            <w:lang w:val="en-GB"/>
                          </w:rPr>
                        </m:ctrlPr>
                      </m:dPr>
                      <m:e>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m:rPr>
                        <m:sty m:val="p"/>
                      </m:rPr>
                      <w:rPr>
                        <w:rFonts w:ascii="Cambria Math" w:eastAsiaTheme="minorEastAsia" w:hAnsi="Cambria Math"/>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m:t>
                </m:r>
              </m:oMath>
            </m:oMathPara>
          </w:p>
          <w:p w:rsidR="00377F2B" w:rsidRPr="00E45A5E" w:rsidRDefault="002949F4" w:rsidP="00F227B8">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K</m:t>
                    </m:r>
                    <m:d>
                      <m:dPr>
                        <m:ctrlPr>
                          <w:rPr>
                            <w:rFonts w:ascii="Cambria Math" w:eastAsiaTheme="minorEastAsia" w:hAnsi="Cambria Math"/>
                            <w:i/>
                            <w:sz w:val="18"/>
                            <w:szCs w:val="18"/>
                            <w:lang w:val="en-GB"/>
                          </w:rPr>
                        </m:ctrlPr>
                      </m:dPr>
                      <m:e>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m+</m:t>
                            </m:r>
                            <m:r>
                              <m:rPr>
                                <m:sty m:val="p"/>
                              </m:rPr>
                              <w:rPr>
                                <w:rFonts w:ascii="Cambria Math" w:eastAsiaTheme="minorEastAsia" w:hAnsi="Cambria Math"/>
                                <w:sz w:val="18"/>
                                <w:szCs w:val="18"/>
                                <w:lang w:val="en-GB"/>
                              </w:rPr>
                              <m:t>1</m:t>
                            </m:r>
                          </m:e>
                        </m:d>
                        <m:sSup>
                          <m:sSupPr>
                            <m:ctrlPr>
                              <w:rPr>
                                <w:rFonts w:ascii="Cambria Math" w:eastAsiaTheme="minorEastAsia" w:hAnsi="Cambria Math"/>
                                <w:sz w:val="18"/>
                                <w:szCs w:val="18"/>
                                <w:lang w:val="en-GB"/>
                              </w:rPr>
                            </m:ctrlPr>
                          </m:sSupPr>
                          <m:e>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e>
                          <m:sup>
                            <m:r>
                              <m:rPr>
                                <m:sty m:val="p"/>
                              </m:rP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ad>
                      <m:radPr>
                        <m:degHide m:val="1"/>
                        <m:ctrlPr>
                          <w:rPr>
                            <w:rFonts w:ascii="Cambria Math" w:eastAsiaTheme="minorEastAsia" w:hAnsi="Cambria Math"/>
                            <w:sz w:val="18"/>
                            <w:szCs w:val="18"/>
                            <w:lang w:val="en-GB"/>
                          </w:rPr>
                        </m:ctrlPr>
                      </m:radPr>
                      <m:deg/>
                      <m:e>
                        <m:r>
                          <m:rPr>
                            <m:sty m:val="p"/>
                          </m:rPr>
                          <w:rPr>
                            <w:rFonts w:ascii="Cambria Math" w:eastAsiaTheme="minorEastAsia" w:hAnsi="Cambria Math"/>
                            <w:sz w:val="18"/>
                            <w:szCs w:val="18"/>
                            <w:lang w:val="en-GB"/>
                          </w:rPr>
                          <m:t>4</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t>
                            </m:r>
                          </m:e>
                        </m:d>
                        <m:r>
                          <w:rPr>
                            <w:rFonts w:ascii="Cambria Math" w:eastAsiaTheme="minorEastAsia" w:hAnsi="Cambria Math"/>
                            <w:sz w:val="18"/>
                            <w:szCs w:val="18"/>
                            <w:lang w:val="en-GB"/>
                          </w:rPr>
                          <m:t>-</m:t>
                        </m:r>
                        <m:d>
                          <m:dPr>
                            <m:ctrlPr>
                              <w:rPr>
                                <w:rFonts w:ascii="Cambria Math" w:eastAsiaTheme="minorEastAsia" w:hAnsi="Cambria Math"/>
                                <w:i/>
                                <w:sz w:val="18"/>
                                <w:szCs w:val="18"/>
                                <w:lang w:val="en-GB"/>
                              </w:rPr>
                            </m:ctrlPr>
                          </m:dPr>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+6</m:t>
                            </m:r>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+1</m:t>
                            </m:r>
                          </m:e>
                        </m:d>
                      </m:e>
                    </m:rad>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oMath>
            </m:oMathPara>
          </w:p>
        </w:tc>
      </w:tr>
      <w:tr w:rsidR="00377F2B" w:rsidRPr="006E75C9" w:rsidTr="00757F74">
        <w:trPr>
          <w:trHeight w:val="389"/>
          <w:jc w:val="center"/>
        </w:trPr>
        <w:tc>
          <w:tcPr>
            <w:cnfStyle w:val="001000000000" w:firstRow="0" w:lastRow="0" w:firstColumn="1" w:lastColumn="0" w:oddVBand="0" w:evenVBand="0" w:oddHBand="0" w:evenHBand="0" w:firstRowFirstColumn="0" w:firstRowLastColumn="0" w:lastRowFirstColumn="0" w:lastRowLastColumn="0"/>
            <w:tcW w:w="292" w:type="dxa"/>
            <w:tcMar>
              <w:left w:w="28" w:type="dxa"/>
              <w:right w:w="28" w:type="dxa"/>
            </w:tcMar>
            <w:vAlign w:val="center"/>
          </w:tcPr>
          <w:p w:rsidR="00377F2B" w:rsidRPr="00E45A5E" w:rsidRDefault="00377F2B" w:rsidP="00F227B8">
            <w:pPr>
              <w:spacing w:before="240" w:after="240"/>
              <w:jc w:val="center"/>
              <w:rPr>
                <w:rFonts w:ascii="Times New Roman" w:hAnsi="Times New Roman" w:cs="Times New Roman"/>
                <w:sz w:val="18"/>
                <w:szCs w:val="18"/>
                <w:lang w:val="en-GB"/>
              </w:rPr>
            </w:pPr>
            <w:r w:rsidRPr="00E45A5E">
              <w:rPr>
                <w:rFonts w:ascii="Times New Roman" w:hAnsi="Times New Roman" w:cs="Times New Roman"/>
                <w:sz w:val="18"/>
                <w:szCs w:val="18"/>
                <w:lang w:val="en-GB"/>
              </w:rPr>
              <w:t>16</w:t>
            </w:r>
          </w:p>
        </w:tc>
        <w:tc>
          <w:tcPr>
            <w:tcW w:w="1572" w:type="dxa"/>
            <w:tcMar>
              <w:left w:w="28" w:type="dxa"/>
              <w:right w:w="28" w:type="dxa"/>
            </w:tcMar>
            <w:vAlign w:val="center"/>
          </w:tcPr>
          <w:p w:rsidR="00377F2B" w:rsidRPr="00E45A5E" w:rsidRDefault="002949F4" w:rsidP="00F227B8">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
              <m:f>
                <m:fPr>
                  <m:ctrlPr>
                    <w:rPr>
                      <w:rFonts w:ascii="Cambria Math" w:eastAsiaTheme="minorEastAsia" w:hAnsi="Cambria Math" w:cs="Times New Roman"/>
                      <w:i/>
                      <w:sz w:val="18"/>
                      <w:szCs w:val="18"/>
                      <w:lang w:val="en-GB"/>
                    </w:rPr>
                  </m:ctrlPr>
                </m:fPr>
                <m:num>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heme="minorEastAsia" w:hAnsi="Cambria Math" w:cs="Times New Roman"/>
                          <w:sz w:val="18"/>
                          <w:szCs w:val="18"/>
                          <w:lang w:val="en-GB"/>
                        </w:rPr>
                        <m:t>2</m:t>
                      </m:r>
                    </m:sup>
                  </m:sSup>
                </m:num>
                <m:den>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den>
              </m:f>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4</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r>
                    <w:rPr>
                      <w:rFonts w:ascii="Cambria Math" w:eastAsia="Calibri" w:hAnsi="Cambria Math" w:cs="Times New Roman"/>
                      <w:sz w:val="18"/>
                      <w:szCs w:val="18"/>
                      <w:lang w:val="en-GB"/>
                    </w:rPr>
                    <m:t>-i</m:t>
                  </m:r>
                  <m:d>
                    <m:dPr>
                      <m:ctrlPr>
                        <w:rPr>
                          <w:rFonts w:ascii="Cambria Math" w:eastAsia="Calibri" w:hAnsi="Cambria Math" w:cs="Times New Roman"/>
                          <w:i/>
                          <w:sz w:val="18"/>
                          <w:szCs w:val="18"/>
                          <w:lang w:val="en-GB"/>
                        </w:rPr>
                      </m:ctrlPr>
                    </m:dPr>
                    <m:e>
                      <m:sSup>
                        <m:sSupPr>
                          <m:ctrlPr>
                            <w:rPr>
                              <w:rFonts w:ascii="Cambria Math" w:eastAsia="Calibri" w:hAnsi="Cambria Math" w:cs="Times New Roman"/>
                              <w:i/>
                              <w:sz w:val="18"/>
                              <w:szCs w:val="18"/>
                              <w:lang w:val="en-GB"/>
                            </w:rPr>
                          </m:ctrlPr>
                        </m:sSupPr>
                        <m:e>
                          <m:r>
                            <w:rPr>
                              <w:rFonts w:ascii="Cambria Math" w:eastAsia="Calibri" w:hAnsi="Cambria Math" w:cs="Times New Roman"/>
                              <w:sz w:val="18"/>
                              <w:szCs w:val="18"/>
                              <w:lang w:val="en-GB"/>
                            </w:rPr>
                            <m:t>m</m:t>
                          </m:r>
                        </m:e>
                        <m:sup>
                          <m:r>
                            <w:rPr>
                              <w:rFonts w:ascii="Cambria Math" w:eastAsia="Calibri" w:hAnsi="Cambria Math" w:cs="Times New Roman"/>
                              <w:sz w:val="18"/>
                              <w:szCs w:val="18"/>
                              <w:lang w:val="en-GB"/>
                            </w:rPr>
                            <m:t>2</m:t>
                          </m:r>
                        </m:sup>
                      </m:sSup>
                      <m:r>
                        <w:rPr>
                          <w:rFonts w:ascii="Cambria Math" w:eastAsia="Calibri" w:hAnsi="Cambria Math" w:cs="Times New Roman"/>
                          <w:sz w:val="18"/>
                          <w:szCs w:val="18"/>
                          <w:lang w:val="en-GB"/>
                        </w:rPr>
                        <m:t>-6m+1</m:t>
                      </m:r>
                    </m:e>
                  </m:d>
                </m:e>
              </m:d>
            </m:oMath>
            <w:r w:rsidR="00377F2B" w:rsidRPr="00E45A5E">
              <w:rPr>
                <w:rFonts w:ascii="Times New Roman" w:eastAsia="Calibri" w:hAnsi="Times New Roman" w:cs="Times New Roman"/>
                <w:sz w:val="18"/>
                <w:szCs w:val="18"/>
                <w:lang w:val="en-GB"/>
              </w:rPr>
              <w:t xml:space="preserve"> </w:t>
            </w:r>
          </w:p>
        </w:tc>
        <w:tc>
          <w:tcPr>
            <w:tcW w:w="1701" w:type="dxa"/>
            <w:tcMar>
              <w:left w:w="28" w:type="dxa"/>
              <w:right w:w="28" w:type="dxa"/>
            </w:tcMar>
            <w:vAlign w:val="center"/>
          </w:tcPr>
          <w:p w:rsidR="00377F2B" w:rsidRPr="00E45A5E" w:rsidRDefault="002949F4" w:rsidP="00F227B8">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sSup>
                  <m:sSupPr>
                    <m:ctrlPr>
                      <w:rPr>
                        <w:rFonts w:ascii="Cambria Math" w:eastAsia="Times New Roman" w:hAnsi="Cambria Math" w:cs="Times New Roman"/>
                        <w:i/>
                        <w:sz w:val="18"/>
                        <w:szCs w:val="18"/>
                        <w:lang w:val="en-GB"/>
                      </w:rPr>
                    </m:ctrlPr>
                  </m:sSupPr>
                  <m:e>
                    <m:r>
                      <w:rPr>
                        <w:rFonts w:ascii="Cambria Math" w:eastAsia="Times New Roman" w:hAnsi="Cambria Math" w:cs="Times New Roman"/>
                        <w:sz w:val="18"/>
                        <w:szCs w:val="18"/>
                        <w:lang w:val="en-GB"/>
                      </w:rPr>
                      <m:t>ω</m:t>
                    </m:r>
                  </m:e>
                  <m:sup>
                    <m:r>
                      <w:rPr>
                        <w:rFonts w:ascii="Cambria Math" w:eastAsia="Times New Roman" w:hAnsi="Cambria Math" w:cs="Times New Roman"/>
                        <w:sz w:val="18"/>
                        <w:szCs w:val="18"/>
                        <w:lang w:val="en-GB"/>
                      </w:rPr>
                      <m:t>2</m:t>
                    </m:r>
                  </m:sup>
                </m:sSup>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t>
                    </m:r>
                    <m:sSup>
                      <m:sSupPr>
                        <m:ctrlPr>
                          <w:rPr>
                            <w:rFonts w:ascii="Cambria Math" w:eastAsia="Calibri" w:hAnsi="Cambria Math" w:cs="Times New Roman"/>
                            <w:i/>
                            <w:sz w:val="18"/>
                            <w:szCs w:val="18"/>
                            <w:lang w:val="en-GB"/>
                          </w:rPr>
                        </m:ctrlPr>
                      </m:sSupPr>
                      <m:e>
                        <m:r>
                          <w:rPr>
                            <w:rFonts w:ascii="Cambria Math" w:eastAsia="Calibri" w:hAnsi="Cambria Math" w:cs="Times New Roman"/>
                            <w:sz w:val="18"/>
                            <w:szCs w:val="18"/>
                            <w:lang w:val="en-GB"/>
                          </w:rPr>
                          <m:t>m</m:t>
                        </m:r>
                      </m:e>
                      <m:sup>
                        <m:r>
                          <w:rPr>
                            <w:rFonts w:ascii="Cambria Math" w:eastAsia="Calibri" w:hAnsi="Cambria Math" w:cs="Times New Roman"/>
                            <w:sz w:val="18"/>
                            <w:szCs w:val="18"/>
                            <w:lang w:val="en-GB"/>
                          </w:rPr>
                          <m:t>2</m:t>
                        </m:r>
                      </m:sup>
                    </m:sSup>
                    <m:r>
                      <w:rPr>
                        <w:rFonts w:ascii="Cambria Math" w:eastAsia="Calibri" w:hAnsi="Cambria Math" w:cs="Times New Roman"/>
                        <w:sz w:val="18"/>
                        <w:szCs w:val="18"/>
                        <w:lang w:val="en-GB"/>
                      </w:rPr>
                      <m:t>+6m-1-12i</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e>
                </m:d>
              </m:oMath>
            </m:oMathPara>
          </w:p>
        </w:tc>
        <w:tc>
          <w:tcPr>
            <w:tcW w:w="1632" w:type="dxa"/>
            <w:tcMar>
              <w:left w:w="28" w:type="dxa"/>
              <w:right w:w="28" w:type="dxa"/>
            </w:tcMar>
            <w:vAlign w:val="center"/>
          </w:tcPr>
          <w:p w:rsidR="00377F2B" w:rsidRPr="00E45A5E" w:rsidRDefault="002949F4" w:rsidP="00F227B8">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sSup>
                  <m:sSupPr>
                    <m:ctrlPr>
                      <w:rPr>
                        <w:rFonts w:ascii="Cambria Math" w:eastAsiaTheme="minorEastAsia" w:hAnsi="Cambria Math" w:cs="Times New Roman"/>
                        <w:i/>
                        <w:sz w:val="18"/>
                        <w:szCs w:val="18"/>
                        <w:lang w:val="en-GB"/>
                      </w:rPr>
                    </m:ctrlPr>
                  </m:sSupPr>
                  <m:e>
                    <m:r>
                      <w:rPr>
                        <w:rFonts w:ascii="Cambria Math" w:eastAsia="Times New Roman" w:hAnsi="Cambria Math" w:cs="Times New Roman"/>
                        <w:sz w:val="18"/>
                        <w:szCs w:val="18"/>
                        <w:lang w:val="en-GB"/>
                      </w:rPr>
                      <m:t>-8ω</m:t>
                    </m:r>
                  </m:e>
                  <m:sup>
                    <m:r>
                      <w:rPr>
                        <w:rFonts w:ascii="Cambria Math" w:eastAsiaTheme="minorEastAsia" w:hAnsi="Cambria Math" w:cs="Times New Roman"/>
                        <w:sz w:val="18"/>
                        <w:szCs w:val="18"/>
                        <w:lang w:val="en-GB"/>
                      </w:rPr>
                      <m:t>2</m:t>
                    </m:r>
                  </m:sup>
                </m:sSup>
                <m:sSup>
                  <m:sSupPr>
                    <m:ctrlPr>
                      <w:rPr>
                        <w:rFonts w:ascii="Cambria Math" w:eastAsiaTheme="minorEastAsia" w:hAnsi="Cambria Math" w:cs="Times New Roman"/>
                        <w:i/>
                        <w:sz w:val="18"/>
                        <w:szCs w:val="18"/>
                        <w:lang w:val="en-GB"/>
                      </w:rPr>
                    </m:ctrlPr>
                  </m:sSupPr>
                  <m:e>
                    <m:r>
                      <w:rPr>
                        <w:rFonts w:ascii="Cambria Math" w:eastAsiaTheme="minorEastAsia" w:hAnsi="Cambria Math"/>
                        <w:sz w:val="18"/>
                        <w:szCs w:val="18"/>
                        <w:lang w:val="en-GB"/>
                      </w:rPr>
                      <m:t>K</m:t>
                    </m:r>
                  </m:e>
                  <m:sup>
                    <m:r>
                      <w:rPr>
                        <w:rFonts w:ascii="Cambria Math" w:eastAsiaTheme="minorEastAsia" w:hAnsi="Cambria Math" w:cs="Times New Roman"/>
                        <w:sz w:val="18"/>
                        <w:szCs w:val="18"/>
                        <w:lang w:val="en-GB"/>
                      </w:rPr>
                      <m:t>2</m:t>
                    </m:r>
                  </m:sup>
                </m:sSup>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oMath>
            </m:oMathPara>
          </w:p>
        </w:tc>
        <w:tc>
          <w:tcPr>
            <w:tcW w:w="5479" w:type="dxa"/>
            <w:tcMar>
              <w:left w:w="28" w:type="dxa"/>
              <w:right w:w="28" w:type="dxa"/>
            </w:tcMar>
            <w:vAlign w:val="center"/>
          </w:tcPr>
          <w:p w:rsidR="00377F2B" w:rsidRPr="00E45A5E" w:rsidRDefault="002949F4" w:rsidP="00F227B8">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2</m:t>
                        </m:r>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w:rPr>
                            <w:rFonts w:ascii="Cambria Math" w:eastAsiaTheme="minorEastAsia" w:hAnsi="Cambria Math"/>
                            <w:sz w:val="18"/>
                            <w:szCs w:val="18"/>
                            <w:lang w:val="en-GB"/>
                          </w:rPr>
                          <m:t>m</m:t>
                        </m:r>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sSup>
                      <m:sSupPr>
                        <m:ctrlPr>
                          <w:rPr>
                            <w:rFonts w:ascii="Cambria Math" w:eastAsiaTheme="minorEastAsia" w:hAnsi="Cambria Math"/>
                            <w:sz w:val="18"/>
                            <w:szCs w:val="18"/>
                            <w:lang w:val="en-GB"/>
                          </w:rPr>
                        </m:ctrlPr>
                      </m:sSupPr>
                      <m:e>
                        <m:r>
                          <m:rPr>
                            <m:sty m:val="p"/>
                          </m:rPr>
                          <w:rPr>
                            <w:rFonts w:ascii="Cambria Math" w:eastAsiaTheme="minorEastAsia" w:hAnsi="Cambria Math"/>
                            <w:sz w:val="18"/>
                            <w:szCs w:val="18"/>
                            <w:lang w:val="en-GB"/>
                          </w:rPr>
                          <m:t>-</m:t>
                        </m:r>
                        <m:r>
                          <w:rPr>
                            <w:rFonts w:ascii="Cambria Math" w:eastAsiaTheme="minorEastAsia" w:hAnsi="Cambria Math"/>
                            <w:sz w:val="18"/>
                            <w:szCs w:val="18"/>
                            <w:lang w:val="en-GB"/>
                          </w:rPr>
                          <m:t>i</m:t>
                        </m:r>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den>
                </m:f>
                <m:r>
                  <w:rPr>
                    <w:rFonts w:ascii="Cambria Math" w:eastAsiaTheme="minorEastAsia" w:hAnsi="Cambria Math"/>
                    <w:sz w:val="18"/>
                    <w:szCs w:val="18"/>
                    <w:lang w:val="en-GB"/>
                  </w:rPr>
                  <m:t>,</m:t>
                </m:r>
              </m:oMath>
            </m:oMathPara>
          </w:p>
          <w:p w:rsidR="00377F2B" w:rsidRPr="00E45A5E" w:rsidRDefault="00377F2B" w:rsidP="00F227B8">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r>
                  <w:rPr>
                    <w:rFonts w:ascii="Cambria Math" w:eastAsiaTheme="minorEastAsia" w:hAnsi="Cambria Math"/>
                    <w:sz w:val="18"/>
                    <w:szCs w:val="18"/>
                    <w:lang w:val="en-GB"/>
                  </w:rPr>
                  <m:t xml:space="preserve"> </m:t>
                </m:r>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2(m-1)</m:t>
                        </m:r>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w:rPr>
                            <w:rFonts w:ascii="Cambria Math" w:eastAsiaTheme="minorEastAsia" w:hAnsi="Cambria Math"/>
                            <w:sz w:val="18"/>
                            <w:szCs w:val="18"/>
                            <w:lang w:val="en-GB"/>
                          </w:rPr>
                          <m:t>m</m:t>
                        </m:r>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m:t>
                    </m:r>
                    <m:r>
                      <w:rPr>
                        <w:rFonts w:ascii="Cambria Math" w:eastAsiaTheme="minorEastAsia" w:hAnsi="Cambria Math"/>
                        <w:sz w:val="18"/>
                        <w:szCs w:val="18"/>
                        <w:lang w:val="en-GB"/>
                      </w:rPr>
                      <m:t>i</m:t>
                    </m:r>
                    <m:sSup>
                      <m:sSupPr>
                        <m:ctrlPr>
                          <w:rPr>
                            <w:rFonts w:ascii="Cambria Math" w:eastAsiaTheme="minorEastAsia" w:hAnsi="Cambria Math"/>
                            <w:sz w:val="18"/>
                            <w:szCs w:val="18"/>
                            <w:lang w:val="en-GB"/>
                          </w:rPr>
                        </m:ctrlPr>
                      </m:sSupPr>
                      <m:e>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m:rPr>
                            <m:sty m:val="p"/>
                          </m:rPr>
                          <w:rPr>
                            <w:rFonts w:ascii="Cambria Math" w:eastAsiaTheme="minorEastAsia" w:hAnsi="Cambria Math"/>
                            <w:sz w:val="18"/>
                            <w:szCs w:val="18"/>
                            <w:lang w:val="en-GB"/>
                          </w:rPr>
                          <m:t>2</m:t>
                        </m:r>
                      </m:sup>
                    </m:sSup>
                  </m:den>
                </m:f>
                <m:r>
                  <w:rPr>
                    <w:rFonts w:ascii="Cambria Math" w:eastAsiaTheme="minorEastAsia" w:hAnsi="Cambria Math"/>
                    <w:sz w:val="18"/>
                    <w:szCs w:val="18"/>
                    <w:lang w:val="en-GB"/>
                  </w:rPr>
                  <m:t>,</m:t>
                </m:r>
              </m:oMath>
            </m:oMathPara>
          </w:p>
          <w:p w:rsidR="00377F2B" w:rsidRPr="00E45A5E" w:rsidRDefault="002949F4" w:rsidP="00F227B8">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m:rPr>
                        <m:sty m:val="p"/>
                      </m:rPr>
                      <w:rPr>
                        <w:rFonts w:ascii="Cambria Math" w:eastAsiaTheme="minorEastAsia" w:hAnsi="Cambria Math"/>
                        <w:sz w:val="18"/>
                        <w:szCs w:val="18"/>
                        <w:lang w:val="en-GB"/>
                      </w:rPr>
                      <m:t>2</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2</m:t>
                        </m:r>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1-m</m:t>
                            </m:r>
                          </m:e>
                        </m:d>
                      </m:e>
                    </m:rad>
                    <m:rad>
                      <m:radPr>
                        <m:ctrlPr>
                          <w:rPr>
                            <w:rFonts w:ascii="Cambria Math" w:eastAsiaTheme="minorEastAsia" w:hAnsi="Cambria Math"/>
                            <w:sz w:val="18"/>
                            <w:szCs w:val="18"/>
                            <w:lang w:val="en-GB"/>
                          </w:rPr>
                        </m:ctrlPr>
                      </m:radPr>
                      <m:deg>
                        <m:r>
                          <m:rPr>
                            <m:sty m:val="p"/>
                          </m:rPr>
                          <w:rPr>
                            <w:rFonts w:ascii="Cambria Math" w:eastAsiaTheme="minorEastAsia" w:hAnsi="Cambria Math"/>
                            <w:sz w:val="18"/>
                            <w:szCs w:val="18"/>
                            <w:lang w:val="en-GB"/>
                          </w:rPr>
                          <m:t>4</m:t>
                        </m:r>
                      </m:deg>
                      <m:e>
                        <m:r>
                          <w:rPr>
                            <w:rFonts w:ascii="Cambria Math" w:eastAsiaTheme="minorEastAsia" w:hAnsi="Cambria Math"/>
                            <w:sz w:val="18"/>
                            <w:szCs w:val="18"/>
                            <w:lang w:val="en-GB"/>
                          </w:rPr>
                          <m:t>m</m:t>
                        </m:r>
                      </m:e>
                    </m:rad>
                    <m:r>
                      <w:rPr>
                        <w:rFonts w:ascii="Cambria Math" w:eastAsiaTheme="minorEastAsia" w:hAnsi="Cambria Math"/>
                        <w:sz w:val="18"/>
                        <w:szCs w:val="18"/>
                        <w:lang w:val="en-GB"/>
                      </w:rPr>
                      <m:t>K</m:t>
                    </m:r>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num>
                  <m:den>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m-1</m:t>
                        </m:r>
                      </m:e>
                    </m:d>
                    <m:sSup>
                      <m:sSupPr>
                        <m:ctrlPr>
                          <w:rPr>
                            <w:rFonts w:ascii="Cambria Math" w:eastAsiaTheme="minorEastAsia" w:hAnsi="Cambria Math"/>
                            <w:sz w:val="18"/>
                            <w:szCs w:val="18"/>
                            <w:lang w:val="en-GB"/>
                          </w:rPr>
                        </m:ctrlPr>
                      </m:sSupPr>
                      <m:e>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e>
                      <m:sup>
                        <m:r>
                          <m:rPr>
                            <m:sty m:val="p"/>
                          </m:rP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
                      <w:rPr>
                        <w:rFonts w:ascii="Cambria Math" w:eastAsiaTheme="minorEastAsia" w:hAnsi="Cambria Math"/>
                        <w:sz w:val="18"/>
                        <w:szCs w:val="18"/>
                        <w:lang w:val="en-GB"/>
                      </w:rPr>
                      <m:t>i</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m:rPr>
                    <m:sty m:val="p"/>
                  </m:rPr>
                  <w:rPr>
                    <w:rFonts w:ascii="Cambria Math" w:eastAsiaTheme="minorEastAsia" w:hAnsi="Cambria Math"/>
                    <w:sz w:val="18"/>
                    <w:szCs w:val="18"/>
                    <w:lang w:val="en-GB"/>
                  </w:rPr>
                  <m:t>,</m:t>
                </m:r>
              </m:oMath>
            </m:oMathPara>
          </w:p>
          <w:p w:rsidR="00377F2B" w:rsidRPr="00E45A5E" w:rsidRDefault="002949F4" w:rsidP="00F227B8">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K</m:t>
                    </m:r>
                    <m:d>
                      <m:dPr>
                        <m:ctrlPr>
                          <w:rPr>
                            <w:rFonts w:ascii="Cambria Math" w:eastAsiaTheme="minorEastAsia" w:hAnsi="Cambria Math"/>
                            <w:i/>
                            <w:sz w:val="18"/>
                            <w:szCs w:val="18"/>
                            <w:lang w:val="en-GB"/>
                          </w:rPr>
                        </m:ctrlPr>
                      </m:dPr>
                      <m:e>
                        <m:sSup>
                          <m:sSupPr>
                            <m:ctrlPr>
                              <w:rPr>
                                <w:rFonts w:ascii="Cambria Math" w:eastAsiaTheme="minorEastAsia" w:hAnsi="Cambria Math"/>
                                <w:i/>
                                <w:sz w:val="18"/>
                                <w:szCs w:val="18"/>
                                <w:lang w:val="en-GB"/>
                              </w:rPr>
                            </m:ctrlPr>
                          </m:sSupPr>
                          <m:e>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
                          <w:rPr>
                            <w:rFonts w:ascii="Cambria Math" w:eastAsiaTheme="minorEastAsia" w:hAnsi="Cambria Math"/>
                            <w:sz w:val="18"/>
                            <w:szCs w:val="18"/>
                            <w:lang w:val="en-GB"/>
                          </w:rPr>
                          <m:t>i</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ad>
                      <m:radPr>
                        <m:degHide m:val="1"/>
                        <m:ctrlPr>
                          <w:rPr>
                            <w:rFonts w:ascii="Cambria Math" w:eastAsiaTheme="minorEastAsia" w:hAnsi="Cambria Math"/>
                            <w:sz w:val="18"/>
                            <w:szCs w:val="18"/>
                            <w:lang w:val="en-GB"/>
                          </w:rPr>
                        </m:ctrlPr>
                      </m:radPr>
                      <m:deg/>
                      <m:e>
                        <m:r>
                          <m:rPr>
                            <m:sty m:val="p"/>
                          </m:rPr>
                          <w:rPr>
                            <w:rFonts w:ascii="Cambria Math" w:eastAsiaTheme="minorEastAsia" w:hAnsi="Cambria Math"/>
                            <w:sz w:val="18"/>
                            <w:szCs w:val="18"/>
                            <w:lang w:val="en-GB"/>
                          </w:rPr>
                          <m:t>4</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t>
                            </m:r>
                          </m:e>
                        </m:d>
                        <m:r>
                          <w:rPr>
                            <w:rFonts w:ascii="Cambria Math" w:eastAsiaTheme="minorEastAsia" w:hAnsi="Cambria Math"/>
                            <w:sz w:val="18"/>
                            <w:szCs w:val="18"/>
                            <w:lang w:val="en-GB"/>
                          </w:rPr>
                          <m:t>-i</m:t>
                        </m:r>
                        <m:d>
                          <m:dPr>
                            <m:ctrlPr>
                              <w:rPr>
                                <w:rFonts w:ascii="Cambria Math" w:eastAsiaTheme="minorEastAsia" w:hAnsi="Cambria Math"/>
                                <w:i/>
                                <w:sz w:val="18"/>
                                <w:szCs w:val="18"/>
                                <w:lang w:val="en-GB"/>
                              </w:rPr>
                            </m:ctrlPr>
                          </m:dPr>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-6</m:t>
                            </m:r>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+1</m:t>
                            </m:r>
                          </m:e>
                        </m:d>
                      </m:e>
                    </m:rad>
                    <m:d>
                      <m:dPr>
                        <m:ctrlPr>
                          <w:rPr>
                            <w:rFonts w:ascii="Cambria Math" w:eastAsiaTheme="minorEastAsia" w:hAnsi="Cambria Math"/>
                            <w:sz w:val="18"/>
                            <w:szCs w:val="18"/>
                            <w:lang w:val="en-GB"/>
                          </w:rPr>
                        </m:ctrlPr>
                      </m:dPr>
                      <m:e>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m:rPr>
                        <m:sty m:val="p"/>
                      </m:rPr>
                      <w:rPr>
                        <w:rFonts w:ascii="Cambria Math" w:eastAsiaTheme="minorEastAsia" w:hAnsi="Cambria Math"/>
                        <w:sz w:val="18"/>
                        <w:szCs w:val="18"/>
                        <w:lang w:val="en-GB"/>
                      </w:rPr>
                      <m:t>sn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m:rPr>
                    <m:sty m:val="p"/>
                  </m:rPr>
                  <w:rPr>
                    <w:rFonts w:ascii="Cambria Math" w:eastAsiaTheme="minorEastAsia" w:hAnsi="Cambria Math"/>
                    <w:sz w:val="18"/>
                    <w:szCs w:val="18"/>
                    <w:lang w:val="en-GB"/>
                  </w:rPr>
                  <m:t>,</m:t>
                </m:r>
              </m:oMath>
            </m:oMathPara>
          </w:p>
          <w:p w:rsidR="00377F2B" w:rsidRPr="00E45A5E" w:rsidRDefault="002949F4" w:rsidP="00F227B8">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K</m:t>
                    </m:r>
                    <m:d>
                      <m:dPr>
                        <m:ctrlPr>
                          <w:rPr>
                            <w:rFonts w:ascii="Cambria Math" w:eastAsiaTheme="minorEastAsia" w:hAnsi="Cambria Math"/>
                            <w:i/>
                            <w:sz w:val="18"/>
                            <w:szCs w:val="18"/>
                            <w:lang w:val="en-GB"/>
                          </w:rPr>
                        </m:ctrlPr>
                      </m:dPr>
                      <m:e>
                        <m:sSup>
                          <m:sSupPr>
                            <m:ctrlPr>
                              <w:rPr>
                                <w:rFonts w:ascii="Cambria Math" w:eastAsiaTheme="minorEastAsia" w:hAnsi="Cambria Math"/>
                                <w:i/>
                                <w:sz w:val="18"/>
                                <w:szCs w:val="18"/>
                                <w:lang w:val="en-GB"/>
                              </w:rPr>
                            </m:ctrlPr>
                          </m:sSupPr>
                          <m:e>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1-m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e>
                          <m:sup>
                            <m:r>
                              <w:rPr>
                                <w:rFonts w:ascii="Cambria Math" w:eastAsiaTheme="minorEastAsia" w:hAnsi="Cambria Math"/>
                                <w:sz w:val="18"/>
                                <w:szCs w:val="18"/>
                                <w:lang w:val="en-GB"/>
                              </w:rPr>
                              <m:t>2</m:t>
                            </m:r>
                          </m:sup>
                        </m:sSup>
                        <m:r>
                          <m:rPr>
                            <m:sty m:val="p"/>
                          </m:rPr>
                          <w:rPr>
                            <w:rFonts w:ascii="Cambria Math" w:eastAsiaTheme="minorEastAsia" w:hAnsi="Cambria Math"/>
                            <w:sz w:val="18"/>
                            <w:szCs w:val="18"/>
                            <w:lang w:val="en-GB"/>
                          </w:rPr>
                          <m:t>+2</m:t>
                        </m:r>
                        <m:r>
                          <w:rPr>
                            <w:rFonts w:ascii="Cambria Math" w:eastAsiaTheme="minorEastAsia" w:hAnsi="Cambria Math"/>
                            <w:sz w:val="18"/>
                            <w:szCs w:val="18"/>
                            <w:lang w:val="en-GB"/>
                          </w:rPr>
                          <m:t>i</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d>
                          <m:dPr>
                            <m:ctrlPr>
                              <w:rPr>
                                <w:rFonts w:ascii="Cambria Math" w:eastAsia="Calibri" w:hAnsi="Cambria Math" w:cs="Times New Roman"/>
                                <w:i/>
                                <w:sz w:val="18"/>
                                <w:szCs w:val="18"/>
                                <w:lang w:val="en-GB"/>
                              </w:rPr>
                            </m:ctrlPr>
                          </m:dPr>
                          <m:e>
                            <m:r>
                              <w:rPr>
                                <w:rFonts w:ascii="Cambria Math" w:eastAsia="Calibri" w:hAnsi="Cambria Math" w:cs="Times New Roman"/>
                                <w:sz w:val="18"/>
                                <w:szCs w:val="18"/>
                                <w:lang w:val="en-GB"/>
                              </w:rPr>
                              <m:t>m-1</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ad>
                      <m:radPr>
                        <m:degHide m:val="1"/>
                        <m:ctrlPr>
                          <w:rPr>
                            <w:rFonts w:ascii="Cambria Math" w:eastAsiaTheme="minorEastAsia" w:hAnsi="Cambria Math"/>
                            <w:sz w:val="18"/>
                            <w:szCs w:val="18"/>
                            <w:lang w:val="en-GB"/>
                          </w:rPr>
                        </m:ctrlPr>
                      </m:radPr>
                      <m:deg/>
                      <m:e>
                        <m:r>
                          <m:rPr>
                            <m:sty m:val="p"/>
                          </m:rPr>
                          <w:rPr>
                            <w:rFonts w:ascii="Cambria Math" w:eastAsiaTheme="minorEastAsia" w:hAnsi="Cambria Math"/>
                            <w:sz w:val="18"/>
                            <w:szCs w:val="18"/>
                            <w:lang w:val="en-GB"/>
                          </w:rPr>
                          <m:t>4</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t>
                            </m:r>
                          </m:e>
                        </m:d>
                        <m:r>
                          <w:rPr>
                            <w:rFonts w:ascii="Cambria Math" w:eastAsiaTheme="minorEastAsia" w:hAnsi="Cambria Math"/>
                            <w:sz w:val="18"/>
                            <w:szCs w:val="18"/>
                            <w:lang w:val="en-GB"/>
                          </w:rPr>
                          <m:t>-i</m:t>
                        </m:r>
                        <m:d>
                          <m:dPr>
                            <m:ctrlPr>
                              <w:rPr>
                                <w:rFonts w:ascii="Cambria Math" w:eastAsiaTheme="minorEastAsia" w:hAnsi="Cambria Math"/>
                                <w:i/>
                                <w:sz w:val="18"/>
                                <w:szCs w:val="18"/>
                                <w:lang w:val="en-GB"/>
                              </w:rPr>
                            </m:ctrlPr>
                          </m:dPr>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-6</m:t>
                            </m:r>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+1</m:t>
                            </m:r>
                          </m:e>
                        </m:d>
                      </m:e>
                    </m:rad>
                    <m:d>
                      <m:dPr>
                        <m:ctrlPr>
                          <w:rPr>
                            <w:rFonts w:ascii="Cambria Math" w:eastAsiaTheme="minorEastAsia" w:hAnsi="Cambria Math"/>
                            <w:sz w:val="18"/>
                            <w:szCs w:val="18"/>
                            <w:lang w:val="en-GB"/>
                          </w:rPr>
                        </m:ctrlPr>
                      </m:dPr>
                      <m:e>
                        <m:r>
                          <m:rPr>
                            <m:sty m:val="p"/>
                          </m:rPr>
                          <w:rPr>
                            <w:rFonts w:ascii="Cambria Math" w:eastAsiaTheme="minorEastAsia" w:hAnsi="Cambria Math"/>
                            <w:sz w:val="18"/>
                            <w:szCs w:val="18"/>
                            <w:lang w:val="en-GB"/>
                          </w:rPr>
                          <m:t>1-</m:t>
                        </m:r>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cd</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r>
                      <m:rPr>
                        <m:sty m:val="p"/>
                      </m:rPr>
                      <w:rPr>
                        <w:rFonts w:ascii="Cambria Math" w:eastAsiaTheme="minorEastAsia" w:hAnsi="Cambria Math"/>
                        <w:sz w:val="18"/>
                        <w:szCs w:val="18"/>
                        <w:lang w:val="en-GB"/>
                      </w:rPr>
                      <m:t>cd</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r>
                  <w:rPr>
                    <w:rFonts w:ascii="Cambria Math" w:eastAsiaTheme="minorEastAsia" w:hAnsi="Cambria Math"/>
                    <w:sz w:val="18"/>
                    <w:szCs w:val="18"/>
                    <w:lang w:val="en-GB"/>
                  </w:rPr>
                  <m:t>,</m:t>
                </m:r>
              </m:oMath>
            </m:oMathPara>
          </w:p>
          <w:p w:rsidR="00377F2B" w:rsidRPr="00E45A5E" w:rsidRDefault="002949F4" w:rsidP="00F227B8">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szCs w:val="18"/>
                <w:lang w:val="en-GB"/>
              </w:rPr>
            </w:pPr>
            <m:oMathPara>
              <m:oMath>
                <m:f>
                  <m:fPr>
                    <m:ctrlPr>
                      <w:rPr>
                        <w:rFonts w:ascii="Cambria Math" w:eastAsiaTheme="minorEastAsia" w:hAnsi="Cambria Math"/>
                        <w:sz w:val="18"/>
                        <w:szCs w:val="18"/>
                        <w:lang w:val="en-GB"/>
                      </w:rPr>
                    </m:ctrlPr>
                  </m:fPr>
                  <m:num>
                    <m:r>
                      <w:rPr>
                        <w:rFonts w:ascii="Cambria Math" w:eastAsiaTheme="minorEastAsia" w:hAnsi="Cambria Math"/>
                        <w:sz w:val="18"/>
                        <w:szCs w:val="18"/>
                        <w:lang w:val="en-GB"/>
                      </w:rPr>
                      <m:t>K</m:t>
                    </m:r>
                    <m:d>
                      <m:dPr>
                        <m:ctrlPr>
                          <w:rPr>
                            <w:rFonts w:ascii="Cambria Math" w:eastAsiaTheme="minorEastAsia" w:hAnsi="Cambria Math"/>
                            <w:i/>
                            <w:sz w:val="18"/>
                            <w:szCs w:val="18"/>
                            <w:lang w:val="en-GB"/>
                          </w:rPr>
                        </m:ctrlPr>
                      </m:dPr>
                      <m:e>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m-1</m:t>
                            </m:r>
                          </m:e>
                        </m:d>
                        <m:sSup>
                          <m:sSupPr>
                            <m:ctrlPr>
                              <w:rPr>
                                <w:rFonts w:ascii="Cambria Math" w:eastAsiaTheme="minorEastAsia" w:hAnsi="Cambria Math"/>
                                <w:sz w:val="18"/>
                                <w:szCs w:val="18"/>
                                <w:lang w:val="en-GB"/>
                              </w:rPr>
                            </m:ctrlPr>
                          </m:sSupPr>
                          <m:e>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e>
                          <m:sup>
                            <m:r>
                              <m:rPr>
                                <m:sty m:val="p"/>
                              </m:rPr>
                              <w:rPr>
                                <w:rFonts w:ascii="Cambria Math" w:eastAsiaTheme="minorEastAsia" w:hAnsi="Cambria Math"/>
                                <w:sz w:val="18"/>
                                <w:szCs w:val="18"/>
                                <w:lang w:val="en-GB"/>
                              </w:rPr>
                              <m:t>2</m:t>
                            </m:r>
                          </m:sup>
                        </m:sSup>
                        <m:r>
                          <w:rPr>
                            <w:rFonts w:ascii="Cambria Math" w:eastAsiaTheme="minorEastAsia" w:hAnsi="Cambria Math"/>
                            <w:sz w:val="18"/>
                            <w:szCs w:val="18"/>
                            <w:lang w:val="en-GB"/>
                          </w:rPr>
                          <m:t>+2i</m:t>
                        </m:r>
                        <m:rad>
                          <m:radPr>
                            <m:degHide m:val="1"/>
                            <m:ctrlPr>
                              <w:rPr>
                                <w:rFonts w:ascii="Cambria Math" w:eastAsia="Calibri" w:hAnsi="Cambria Math" w:cs="Times New Roman"/>
                                <w:i/>
                                <w:sz w:val="18"/>
                                <w:szCs w:val="18"/>
                                <w:lang w:val="en-GB"/>
                              </w:rPr>
                            </m:ctrlPr>
                          </m:radPr>
                          <m:deg/>
                          <m:e>
                            <m:r>
                              <w:rPr>
                                <w:rFonts w:ascii="Cambria Math" w:eastAsia="Calibri" w:hAnsi="Cambria Math" w:cs="Times New Roman"/>
                                <w:sz w:val="18"/>
                                <w:szCs w:val="18"/>
                                <w:lang w:val="en-GB"/>
                              </w:rPr>
                              <m:t>m</m:t>
                            </m:r>
                          </m:e>
                        </m:ra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cn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dn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e>
                    </m:d>
                  </m:num>
                  <m:den>
                    <m:rad>
                      <m:radPr>
                        <m:degHide m:val="1"/>
                        <m:ctrlPr>
                          <w:rPr>
                            <w:rFonts w:ascii="Cambria Math" w:eastAsiaTheme="minorEastAsia" w:hAnsi="Cambria Math"/>
                            <w:sz w:val="18"/>
                            <w:szCs w:val="18"/>
                            <w:lang w:val="en-GB"/>
                          </w:rPr>
                        </m:ctrlPr>
                      </m:radPr>
                      <m:deg/>
                      <m:e>
                        <m:r>
                          <m:rPr>
                            <m:sty m:val="p"/>
                          </m:rPr>
                          <w:rPr>
                            <w:rFonts w:ascii="Cambria Math" w:eastAsiaTheme="minorEastAsia" w:hAnsi="Cambria Math"/>
                            <w:sz w:val="18"/>
                            <w:szCs w:val="18"/>
                            <w:lang w:val="en-GB"/>
                          </w:rPr>
                          <m:t>4</m:t>
                        </m:r>
                        <m:rad>
                          <m:radPr>
                            <m:degHide m:val="1"/>
                            <m:ctrlPr>
                              <w:rPr>
                                <w:rFonts w:ascii="Cambria Math" w:eastAsiaTheme="minorEastAsia" w:hAnsi="Cambria Math"/>
                                <w:i/>
                                <w:sz w:val="18"/>
                                <w:szCs w:val="18"/>
                                <w:lang w:val="en-GB"/>
                              </w:rPr>
                            </m:ctrlPr>
                          </m:radPr>
                          <m:deg/>
                          <m:e>
                            <m:r>
                              <w:rPr>
                                <w:rFonts w:ascii="Cambria Math" w:eastAsiaTheme="minorEastAsia" w:hAnsi="Cambria Math"/>
                                <w:sz w:val="18"/>
                                <w:szCs w:val="18"/>
                                <w:lang w:val="en-GB"/>
                              </w:rPr>
                              <m:t>m</m:t>
                            </m:r>
                          </m:e>
                        </m:rad>
                        <m:d>
                          <m:dPr>
                            <m:ctrlPr>
                              <w:rPr>
                                <w:rFonts w:ascii="Cambria Math" w:eastAsiaTheme="minorEastAsia" w:hAnsi="Cambria Math"/>
                                <w:i/>
                                <w:sz w:val="18"/>
                                <w:szCs w:val="18"/>
                                <w:lang w:val="en-GB"/>
                              </w:rPr>
                            </m:ctrlPr>
                          </m:dPr>
                          <m:e>
                            <m:r>
                              <w:rPr>
                                <w:rFonts w:ascii="Cambria Math" w:eastAsiaTheme="minorEastAsia" w:hAnsi="Cambria Math"/>
                                <w:sz w:val="18"/>
                                <w:szCs w:val="18"/>
                                <w:lang w:val="en-GB"/>
                              </w:rPr>
                              <m:t>m-1</m:t>
                            </m:r>
                          </m:e>
                        </m:d>
                        <m:r>
                          <w:rPr>
                            <w:rFonts w:ascii="Cambria Math" w:eastAsiaTheme="minorEastAsia" w:hAnsi="Cambria Math"/>
                            <w:sz w:val="18"/>
                            <w:szCs w:val="18"/>
                            <w:lang w:val="en-GB"/>
                          </w:rPr>
                          <m:t>-i</m:t>
                        </m:r>
                        <m:d>
                          <m:dPr>
                            <m:ctrlPr>
                              <w:rPr>
                                <w:rFonts w:ascii="Cambria Math" w:eastAsiaTheme="minorEastAsia" w:hAnsi="Cambria Math"/>
                                <w:i/>
                                <w:sz w:val="18"/>
                                <w:szCs w:val="18"/>
                                <w:lang w:val="en-GB"/>
                              </w:rPr>
                            </m:ctrlPr>
                          </m:dPr>
                          <m:e>
                            <m:sSup>
                              <m:sSupPr>
                                <m:ctrlPr>
                                  <w:rPr>
                                    <w:rFonts w:ascii="Cambria Math" w:eastAsiaTheme="minorEastAsia" w:hAnsi="Cambria Math" w:cs="Times New Roman"/>
                                    <w:sz w:val="18"/>
                                    <w:szCs w:val="18"/>
                                    <w:lang w:val="en-GB"/>
                                  </w:rPr>
                                </m:ctrlPr>
                              </m:sSupPr>
                              <m:e>
                                <m:r>
                                  <w:rPr>
                                    <w:rFonts w:ascii="Cambria Math" w:eastAsiaTheme="minorEastAsia" w:hAnsi="Cambria Math" w:cs="Times New Roman"/>
                                    <w:sz w:val="18"/>
                                    <w:szCs w:val="18"/>
                                    <w:lang w:val="en-GB"/>
                                  </w:rPr>
                                  <m:t>m</m:t>
                                </m:r>
                              </m:e>
                              <m:sup>
                                <m:r>
                                  <m:rPr>
                                    <m:sty m:val="p"/>
                                  </m:rPr>
                                  <w:rPr>
                                    <w:rFonts w:ascii="Cambria Math" w:eastAsiaTheme="minorEastAsia" w:hAnsi="Cambria Math" w:cs="Times New Roman"/>
                                    <w:sz w:val="18"/>
                                    <w:szCs w:val="18"/>
                                    <w:lang w:val="en-GB"/>
                                  </w:rPr>
                                  <m:t>2</m:t>
                                </m:r>
                              </m:sup>
                            </m:sSup>
                            <m:r>
                              <m:rPr>
                                <m:sty m:val="p"/>
                              </m:rPr>
                              <w:rPr>
                                <w:rFonts w:ascii="Cambria Math" w:eastAsiaTheme="minorEastAsia" w:hAnsi="Cambria Math" w:cs="Times New Roman"/>
                                <w:sz w:val="18"/>
                                <w:szCs w:val="18"/>
                                <w:lang w:val="en-GB"/>
                              </w:rPr>
                              <m:t>-6</m:t>
                            </m:r>
                            <m:r>
                              <w:rPr>
                                <w:rFonts w:ascii="Cambria Math" w:eastAsiaTheme="minorEastAsia" w:hAnsi="Cambria Math" w:cs="Times New Roman"/>
                                <w:sz w:val="18"/>
                                <w:szCs w:val="18"/>
                                <w:lang w:val="en-GB"/>
                              </w:rPr>
                              <m:t>m</m:t>
                            </m:r>
                            <m:r>
                              <m:rPr>
                                <m:sty m:val="p"/>
                              </m:rPr>
                              <w:rPr>
                                <w:rFonts w:ascii="Cambria Math" w:eastAsiaTheme="minorEastAsia" w:hAnsi="Cambria Math" w:cs="Times New Roman"/>
                                <w:sz w:val="18"/>
                                <w:szCs w:val="18"/>
                                <w:lang w:val="en-GB"/>
                              </w:rPr>
                              <m:t>+1</m:t>
                            </m:r>
                          </m:e>
                        </m:d>
                      </m:e>
                    </m:rad>
                    <m:d>
                      <m:dPr>
                        <m:ctrlPr>
                          <w:rPr>
                            <w:rFonts w:ascii="Cambria Math" w:eastAsiaTheme="minorEastAsia" w:hAnsi="Cambria Math"/>
                            <w:sz w:val="18"/>
                            <w:szCs w:val="18"/>
                            <w:lang w:val="en-GB"/>
                          </w:rPr>
                        </m:ctrlPr>
                      </m:dPr>
                      <m:e>
                        <m:r>
                          <w:rPr>
                            <w:rFonts w:ascii="Cambria Math" w:eastAsiaTheme="minorEastAsia" w:hAnsi="Cambria Math"/>
                            <w:sz w:val="18"/>
                            <w:szCs w:val="18"/>
                            <w:lang w:val="en-GB"/>
                          </w:rPr>
                          <m:t>m</m:t>
                        </m:r>
                        <m:sSup>
                          <m:sSupPr>
                            <m:ctrlPr>
                              <w:rPr>
                                <w:rFonts w:ascii="Cambria Math" w:eastAsiaTheme="minorEastAsia" w:hAnsi="Cambria Math"/>
                                <w:i/>
                                <w:sz w:val="18"/>
                                <w:szCs w:val="18"/>
                                <w:lang w:val="en-GB"/>
                              </w:rPr>
                            </m:ctrlPr>
                          </m:sSupPr>
                          <m:e>
                            <m:r>
                              <m:rPr>
                                <m:sty m:val="p"/>
                              </m:rPr>
                              <w:rPr>
                                <w:rFonts w:ascii="Cambria Math" w:eastAsiaTheme="minorEastAsia" w:hAnsi="Cambria Math"/>
                                <w:sz w:val="18"/>
                                <w:szCs w:val="18"/>
                                <w:lang w:val="en-GB"/>
                              </w:rPr>
                              <m:t>sn</m:t>
                            </m:r>
                          </m:e>
                          <m:sup>
                            <m:r>
                              <w:rPr>
                                <w:rFonts w:ascii="Cambria Math" w:eastAsiaTheme="minorEastAsia" w:hAnsi="Cambria Math"/>
                                <w:sz w:val="18"/>
                                <w:szCs w:val="18"/>
                                <w:lang w:val="en-GB"/>
                              </w:rPr>
                              <m:t>2</m:t>
                            </m:r>
                          </m:sup>
                        </m:sSup>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+1</m:t>
                        </m:r>
                      </m:e>
                    </m:d>
                    <m:r>
                      <m:rPr>
                        <m:sty m:val="p"/>
                      </m:rPr>
                      <w:rPr>
                        <w:rFonts w:ascii="Cambria Math" w:eastAsiaTheme="minorEastAsia" w:hAnsi="Cambria Math"/>
                        <w:sz w:val="18"/>
                        <w:szCs w:val="18"/>
                        <w:lang w:val="en-GB"/>
                      </w:rPr>
                      <m:t>cn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r>
                      <m:rPr>
                        <m:sty m:val="p"/>
                      </m:rPr>
                      <w:rPr>
                        <w:rFonts w:ascii="Cambria Math" w:eastAsiaTheme="minorEastAsia" w:hAnsi="Cambria Math"/>
                        <w:sz w:val="18"/>
                        <w:szCs w:val="18"/>
                        <w:lang w:val="en-GB"/>
                      </w:rPr>
                      <m:t>dn</m:t>
                    </m:r>
                    <m:d>
                      <m:dPr>
                        <m:ctrlPr>
                          <w:rPr>
                            <w:rFonts w:ascii="Cambria Math" w:eastAsiaTheme="minorEastAsia" w:hAnsi="Cambria Math"/>
                            <w:sz w:val="18"/>
                            <w:szCs w:val="18"/>
                            <w:lang w:val="en-GB"/>
                          </w:rPr>
                        </m:ctrlPr>
                      </m:dPr>
                      <m:e>
                        <m:r>
                          <w:rPr>
                            <w:rFonts w:ascii="Cambria Math" w:eastAsia="Times New Roman" w:hAnsi="Cambria Math" w:cs="Times New Roman"/>
                            <w:sz w:val="18"/>
                            <w:szCs w:val="18"/>
                            <w:lang w:val="en-GB"/>
                          </w:rPr>
                          <m:t>ω</m:t>
                        </m:r>
                        <m:r>
                          <w:rPr>
                            <w:rFonts w:ascii="Cambria Math" w:eastAsiaTheme="minorEastAsia" w:hAnsi="Cambria Math" w:cs="Times New Roman"/>
                            <w:sz w:val="18"/>
                            <w:szCs w:val="18"/>
                            <w:lang w:val="en-US"/>
                          </w:rPr>
                          <m:t>ξ</m:t>
                        </m:r>
                      </m:e>
                    </m:d>
                  </m:den>
                </m:f>
              </m:oMath>
            </m:oMathPara>
          </w:p>
        </w:tc>
      </w:tr>
    </w:tbl>
    <w:p w:rsidR="00893A57" w:rsidRDefault="00893A57" w:rsidP="00893A57">
      <w:pPr>
        <w:pStyle w:val="fbemetinnormal"/>
        <w:spacing w:before="0" w:beforeAutospacing="0" w:after="0" w:afterAutospacing="0"/>
      </w:pPr>
    </w:p>
    <w:p w:rsidR="00157035" w:rsidRDefault="00157035" w:rsidP="00893A57">
      <w:pPr>
        <w:pStyle w:val="fbemetinnormal"/>
        <w:spacing w:before="0" w:beforeAutospacing="0" w:after="0" w:afterAutospacing="0"/>
      </w:pPr>
    </w:p>
    <w:p w:rsidR="00157035" w:rsidRDefault="00157035" w:rsidP="00893A57">
      <w:pPr>
        <w:pStyle w:val="fbemetinnormal"/>
        <w:spacing w:before="0" w:beforeAutospacing="0" w:after="0" w:afterAutospacing="0"/>
      </w:pPr>
    </w:p>
    <w:p w:rsidR="007673BF" w:rsidRDefault="007673BF" w:rsidP="00157035">
      <w:pPr>
        <w:pStyle w:val="fbebalk1"/>
        <w:sectPr w:rsidR="007673BF" w:rsidSect="000F00F8">
          <w:footnotePr>
            <w:numRestart w:val="eachSect"/>
          </w:footnotePr>
          <w:pgSz w:w="11906" w:h="16838" w:code="9"/>
          <w:pgMar w:top="1418" w:right="1418" w:bottom="1418" w:left="2268" w:header="709" w:footer="709" w:gutter="0"/>
          <w:cols w:space="708"/>
          <w:docGrid w:linePitch="360"/>
        </w:sectPr>
      </w:pPr>
      <w:bookmarkStart w:id="19" w:name="_Toc411333725"/>
    </w:p>
    <w:p w:rsidR="00157035" w:rsidRDefault="00157035" w:rsidP="00157035">
      <w:pPr>
        <w:pStyle w:val="fbebalk1"/>
      </w:pPr>
      <w:r>
        <w:lastRenderedPageBreak/>
        <w:t>ÖZGEÇMİŞ</w:t>
      </w:r>
      <w:bookmarkEnd w:id="19"/>
    </w:p>
    <w:p w:rsidR="007B33C1" w:rsidRDefault="00A64675" w:rsidP="007B33C1">
      <w:pPr>
        <w:pStyle w:val="fbemetinnormal"/>
      </w:pPr>
      <w:r>
        <w:t xml:space="preserve">Adı </w:t>
      </w:r>
      <w:r w:rsidR="007B33C1">
        <w:t>Soyadı</w:t>
      </w:r>
      <w:r w:rsidR="007B33C1">
        <w:tab/>
      </w:r>
      <w:r w:rsidR="007B33C1">
        <w:tab/>
      </w:r>
      <w:r w:rsidR="007B33C1">
        <w:tab/>
        <w:t xml:space="preserve">: </w:t>
      </w:r>
      <w:r w:rsidR="0021398F">
        <w:t>Sevil ÇULHA ÜNAL</w:t>
      </w:r>
      <w:r w:rsidR="007B33C1">
        <w:tab/>
      </w:r>
    </w:p>
    <w:p w:rsidR="007B33C1" w:rsidRDefault="0021398F" w:rsidP="007B33C1">
      <w:pPr>
        <w:pStyle w:val="fbemetinnormal"/>
      </w:pPr>
      <w:r>
        <w:t>Doğum Yeri ve Tarihi</w:t>
      </w:r>
      <w:r>
        <w:tab/>
        <w:t>: DENİZLİ / 03.02.1989</w:t>
      </w:r>
    </w:p>
    <w:p w:rsidR="00801660" w:rsidRDefault="00801660" w:rsidP="007B33C1">
      <w:pPr>
        <w:pStyle w:val="fbemetinnormal"/>
      </w:pPr>
      <w:r>
        <w:t>M</w:t>
      </w:r>
      <w:r w:rsidR="008937D8">
        <w:t>edeni Durumu</w:t>
      </w:r>
      <w:r w:rsidR="008937D8">
        <w:tab/>
      </w:r>
      <w:r w:rsidR="008937D8">
        <w:tab/>
      </w:r>
      <w:r>
        <w:t>: Evli</w:t>
      </w:r>
    </w:p>
    <w:p w:rsidR="007B33C1" w:rsidRDefault="007B33C1" w:rsidP="007B33C1">
      <w:pPr>
        <w:pStyle w:val="fbemetinnormal"/>
      </w:pPr>
      <w:r>
        <w:t>Lisans Üniversite</w:t>
      </w:r>
      <w:r>
        <w:tab/>
      </w:r>
      <w:r>
        <w:tab/>
        <w:t xml:space="preserve">: </w:t>
      </w:r>
      <w:r w:rsidR="0021398F">
        <w:t>Celal Bayar Üniversitesi</w:t>
      </w:r>
    </w:p>
    <w:p w:rsidR="007B33C1" w:rsidRDefault="0021398F" w:rsidP="007B33C1">
      <w:pPr>
        <w:pStyle w:val="fbemetinnormal"/>
      </w:pPr>
      <w:r>
        <w:t xml:space="preserve">Y. Lisans Üniversite   </w:t>
      </w:r>
      <w:r w:rsidR="007B33C1">
        <w:tab/>
        <w:t>:</w:t>
      </w:r>
      <w:r>
        <w:t xml:space="preserve"> Pamukkale Üniversitesi</w:t>
      </w:r>
      <w:r w:rsidR="007B33C1">
        <w:tab/>
      </w:r>
    </w:p>
    <w:p w:rsidR="007B33C1" w:rsidRDefault="007B33C1" w:rsidP="007B33C1">
      <w:pPr>
        <w:pStyle w:val="fbemetinnormal"/>
      </w:pPr>
      <w:r>
        <w:t>Elektronik posta</w:t>
      </w:r>
      <w:r>
        <w:tab/>
      </w:r>
      <w:r>
        <w:tab/>
        <w:t>:</w:t>
      </w:r>
      <w:r w:rsidR="0021398F">
        <w:t xml:space="preserve"> sevilclh@gmail.com</w:t>
      </w:r>
      <w:r>
        <w:tab/>
      </w:r>
    </w:p>
    <w:p w:rsidR="007B33C1" w:rsidRPr="007B33C1" w:rsidRDefault="00032E7A" w:rsidP="007B33C1">
      <w:pPr>
        <w:pStyle w:val="fbemetinnormal"/>
        <w:rPr>
          <w:b/>
        </w:rPr>
      </w:pPr>
      <w:r>
        <w:rPr>
          <w:b/>
        </w:rPr>
        <w:t xml:space="preserve">Yayın Listesi </w:t>
      </w:r>
      <w:r w:rsidR="007B33C1" w:rsidRPr="007B33C1">
        <w:rPr>
          <w:b/>
        </w:rPr>
        <w:t>:</w:t>
      </w:r>
    </w:p>
    <w:p w:rsidR="00032E7A" w:rsidRDefault="007B33C1" w:rsidP="007B33C1">
      <w:pPr>
        <w:pStyle w:val="fbemetinnormal"/>
        <w:rPr>
          <w:szCs w:val="24"/>
        </w:rPr>
      </w:pPr>
      <w:r w:rsidRPr="006D5D01">
        <w:t xml:space="preserve">• </w:t>
      </w:r>
      <w:r w:rsidR="00032E7A" w:rsidRPr="006D5D01">
        <w:rPr>
          <w:szCs w:val="24"/>
        </w:rPr>
        <w:t>Çulha, S.</w:t>
      </w:r>
      <w:r w:rsidR="00801660" w:rsidRPr="006D5D01">
        <w:rPr>
          <w:szCs w:val="24"/>
        </w:rPr>
        <w:t xml:space="preserve"> v</w:t>
      </w:r>
      <w:r w:rsidR="00032E7A" w:rsidRPr="006D5D01">
        <w:rPr>
          <w:szCs w:val="24"/>
        </w:rPr>
        <w:t>e Daşcıoğlu, A., “</w:t>
      </w:r>
      <w:r w:rsidR="006D5D01">
        <w:rPr>
          <w:szCs w:val="24"/>
        </w:rPr>
        <w:t>Analytic solutions of the space-</w:t>
      </w:r>
      <w:r w:rsidR="00032E7A" w:rsidRPr="006D5D01">
        <w:rPr>
          <w:szCs w:val="24"/>
        </w:rPr>
        <w:t>ti</w:t>
      </w:r>
      <w:r w:rsidR="006D5D01">
        <w:rPr>
          <w:szCs w:val="24"/>
        </w:rPr>
        <w:t>me conformable fractional Klein-</w:t>
      </w:r>
      <w:r w:rsidR="00032E7A" w:rsidRPr="006D5D01">
        <w:rPr>
          <w:szCs w:val="24"/>
        </w:rPr>
        <w:t>Gordon equation in general form”, Waves in Random and complex Media, doi.org/10.1</w:t>
      </w:r>
      <w:r w:rsidR="00E1192D">
        <w:rPr>
          <w:szCs w:val="24"/>
        </w:rPr>
        <w:t>080/17455030.2018.1473661, (2019</w:t>
      </w:r>
      <w:r w:rsidR="00032E7A" w:rsidRPr="006D5D01">
        <w:rPr>
          <w:szCs w:val="24"/>
        </w:rPr>
        <w:t>).</w:t>
      </w:r>
    </w:p>
    <w:p w:rsidR="00032E7A" w:rsidRPr="00E1192D" w:rsidRDefault="009F41FD" w:rsidP="00E1192D">
      <w:pPr>
        <w:pStyle w:val="fbemetinnormal"/>
        <w:rPr>
          <w:rFonts w:cs="Times New Roman"/>
          <w:szCs w:val="24"/>
        </w:rPr>
      </w:pPr>
      <w:r w:rsidRPr="006D5D01">
        <w:t xml:space="preserve">• </w:t>
      </w:r>
      <w:r w:rsidRPr="006D5D01">
        <w:rPr>
          <w:rFonts w:cs="Times New Roman"/>
          <w:szCs w:val="24"/>
        </w:rPr>
        <w:t>Dascioglu, A., Culha, S. ve Varol Bayram, D., “New analytical solutions of the space fractional KdV equation in terms of Jacobi elliptic functions”, New Trends in Mathematical Sciences, 5 (4), 232-241, (2017).</w:t>
      </w:r>
    </w:p>
    <w:p w:rsidR="007B33C1" w:rsidRPr="006D5D01" w:rsidRDefault="007B33C1" w:rsidP="007B33C1">
      <w:pPr>
        <w:pStyle w:val="fbemetinnormal"/>
        <w:rPr>
          <w:b/>
        </w:rPr>
      </w:pPr>
      <w:r w:rsidRPr="006D5D01">
        <w:rPr>
          <w:b/>
        </w:rPr>
        <w:t>Konferans listesi</w:t>
      </w:r>
      <w:r w:rsidR="00032E7A" w:rsidRPr="006D5D01">
        <w:rPr>
          <w:b/>
        </w:rPr>
        <w:t xml:space="preserve"> </w:t>
      </w:r>
      <w:r w:rsidRPr="006D5D01">
        <w:rPr>
          <w:b/>
        </w:rPr>
        <w:t>:</w:t>
      </w:r>
    </w:p>
    <w:p w:rsidR="000D0990" w:rsidRPr="006D5D01" w:rsidRDefault="007B33C1" w:rsidP="007B33C1">
      <w:pPr>
        <w:pStyle w:val="fbemetinnormal"/>
        <w:rPr>
          <w:rFonts w:cs="Times New Roman"/>
          <w:szCs w:val="24"/>
        </w:rPr>
      </w:pPr>
      <w:r w:rsidRPr="006D5D01">
        <w:t xml:space="preserve">• </w:t>
      </w:r>
      <w:r w:rsidR="000D0990" w:rsidRPr="006D5D01">
        <w:t>Sevil Çulha,</w:t>
      </w:r>
      <w:r w:rsidR="00F33E93" w:rsidRPr="006D5D01">
        <w:t xml:space="preserve"> Dilek </w:t>
      </w:r>
      <w:r w:rsidR="000D0990" w:rsidRPr="006D5D01">
        <w:t>Varol Bayram</w:t>
      </w:r>
      <w:r w:rsidR="00F33E93" w:rsidRPr="006D5D01">
        <w:t xml:space="preserve">, Ayşegül </w:t>
      </w:r>
      <w:r w:rsidR="000D0990" w:rsidRPr="006D5D01">
        <w:t>Daşcıoğlu,</w:t>
      </w:r>
      <w:r w:rsidR="00F33E93" w:rsidRPr="006D5D01">
        <w:t xml:space="preserve"> </w:t>
      </w:r>
      <w:r w:rsidR="00032E7A" w:rsidRPr="006D5D01">
        <w:rPr>
          <w:rFonts w:cs="Times New Roman"/>
          <w:szCs w:val="24"/>
        </w:rPr>
        <w:t>“Jacobi elliptic function solutions of the time-fractional KdV-Zakharov-Kuznetsov equation”</w:t>
      </w:r>
      <w:r w:rsidR="000D0990" w:rsidRPr="006D5D01">
        <w:rPr>
          <w:rFonts w:cs="Times New Roman"/>
          <w:szCs w:val="24"/>
        </w:rPr>
        <w:t xml:space="preserve"> International Conference on Recent Advances in Pure and Applied Mathematics</w:t>
      </w:r>
      <w:r w:rsidR="00365B90" w:rsidRPr="006D5D01">
        <w:rPr>
          <w:rFonts w:cs="Times New Roman"/>
          <w:szCs w:val="24"/>
        </w:rPr>
        <w:t xml:space="preserve"> </w:t>
      </w:r>
      <w:r w:rsidR="00365B90" w:rsidRPr="006D5D01">
        <w:t>(ICRAPAM-2017)</w:t>
      </w:r>
      <w:r w:rsidR="00365B90" w:rsidRPr="006D5D01">
        <w:rPr>
          <w:rFonts w:cs="Times New Roman"/>
          <w:szCs w:val="24"/>
        </w:rPr>
        <w:t xml:space="preserve">, 2017 </w:t>
      </w:r>
      <w:r w:rsidR="00365B90" w:rsidRPr="006D5D01">
        <w:t>Aydın, TÜRKİYE.</w:t>
      </w:r>
    </w:p>
    <w:p w:rsidR="00F33E93" w:rsidRPr="006D5D01" w:rsidRDefault="00F33E93" w:rsidP="00F33E93">
      <w:pPr>
        <w:pStyle w:val="fbemetinnormal"/>
        <w:rPr>
          <w:rFonts w:cs="Times New Roman"/>
          <w:szCs w:val="24"/>
        </w:rPr>
      </w:pPr>
      <w:r w:rsidRPr="006D5D01">
        <w:t xml:space="preserve">• Dilek Varol Bayram, Sevil Çulha, Ayşegül Daşcıoğlu, </w:t>
      </w:r>
      <w:r w:rsidRPr="006D5D01">
        <w:rPr>
          <w:rFonts w:cs="Times New Roman"/>
          <w:szCs w:val="24"/>
        </w:rPr>
        <w:t>“Jacobi elliptic function solutions of the space-time fractional symmetric regularized long wave equation” International Conference on Recent Advances in Pure and Applied Mathematics</w:t>
      </w:r>
      <w:r w:rsidR="00365B90" w:rsidRPr="006D5D01">
        <w:rPr>
          <w:rFonts w:cs="Times New Roman"/>
          <w:szCs w:val="24"/>
        </w:rPr>
        <w:t xml:space="preserve"> </w:t>
      </w:r>
      <w:r w:rsidR="00365B90" w:rsidRPr="006D5D01">
        <w:t>(ICRAPAM-2017)</w:t>
      </w:r>
      <w:r w:rsidRPr="006D5D01">
        <w:rPr>
          <w:rFonts w:cs="Times New Roman"/>
          <w:szCs w:val="24"/>
        </w:rPr>
        <w:t xml:space="preserve">, 2017 </w:t>
      </w:r>
      <w:r w:rsidR="00365B90" w:rsidRPr="006D5D01">
        <w:t>Aydın, TÜRKİYE.</w:t>
      </w:r>
    </w:p>
    <w:p w:rsidR="00F33E93" w:rsidRPr="006D5D01" w:rsidRDefault="00F33E93" w:rsidP="00F33E93">
      <w:pPr>
        <w:pStyle w:val="fbemetinnormal"/>
        <w:rPr>
          <w:rFonts w:cs="Times New Roman"/>
          <w:szCs w:val="24"/>
        </w:rPr>
      </w:pPr>
      <w:r w:rsidRPr="006D5D01">
        <w:lastRenderedPageBreak/>
        <w:t xml:space="preserve">• Sevil Çulha, Dilek Varol Bayram, Ayşegül Daşcıoğlu, </w:t>
      </w:r>
      <w:r w:rsidRPr="006D5D01">
        <w:rPr>
          <w:rFonts w:cs="Times New Roman"/>
          <w:szCs w:val="24"/>
        </w:rPr>
        <w:t>“New analytical solutions of time-fractional Phi-4 equation” International Conference on Applied Analysis and Mathematical Modelling</w:t>
      </w:r>
      <w:r w:rsidR="00365B90" w:rsidRPr="006D5D01">
        <w:rPr>
          <w:rFonts w:cs="Times New Roman"/>
          <w:szCs w:val="24"/>
        </w:rPr>
        <w:t xml:space="preserve"> </w:t>
      </w:r>
      <w:r w:rsidR="00365B90" w:rsidRPr="006D5D01">
        <w:t>(ICAAMM-2017)</w:t>
      </w:r>
      <w:r w:rsidRPr="006D5D01">
        <w:rPr>
          <w:rFonts w:cs="Times New Roman"/>
          <w:szCs w:val="24"/>
        </w:rPr>
        <w:t>, 2017 (</w:t>
      </w:r>
      <w:r w:rsidR="001A427B" w:rsidRPr="006D5D01">
        <w:rPr>
          <w:rFonts w:cs="Times New Roman"/>
          <w:szCs w:val="24"/>
        </w:rPr>
        <w:t>Gelişim Üniversitesi</w:t>
      </w:r>
      <w:r w:rsidRPr="006D5D01">
        <w:rPr>
          <w:rFonts w:cs="Times New Roman"/>
          <w:szCs w:val="24"/>
        </w:rPr>
        <w:t>)</w:t>
      </w:r>
      <w:r w:rsidR="00365B90" w:rsidRPr="006D5D01">
        <w:rPr>
          <w:rFonts w:cs="Times New Roman"/>
          <w:szCs w:val="24"/>
        </w:rPr>
        <w:t>.</w:t>
      </w:r>
    </w:p>
    <w:p w:rsidR="001A427B" w:rsidRPr="006D5D01" w:rsidRDefault="001A427B" w:rsidP="001A427B">
      <w:pPr>
        <w:pStyle w:val="fbemetinnormal"/>
        <w:rPr>
          <w:rFonts w:cs="Times New Roman"/>
          <w:szCs w:val="24"/>
        </w:rPr>
      </w:pPr>
      <w:r w:rsidRPr="006D5D01">
        <w:t xml:space="preserve">• Dilek Varol Bayram, Sevil Çulha, Ayşegül Daşcıoğlu, </w:t>
      </w:r>
      <w:r w:rsidRPr="006D5D01">
        <w:rPr>
          <w:rFonts w:cs="Times New Roman"/>
          <w:szCs w:val="24"/>
        </w:rPr>
        <w:t>“</w:t>
      </w:r>
      <w:r w:rsidRPr="006D5D01">
        <w:rPr>
          <w:rFonts w:cs="Times New Roman"/>
          <w:szCs w:val="24"/>
          <w:shd w:val="clear" w:color="auto" w:fill="FFFFFF"/>
        </w:rPr>
        <w:t>New analytical solutions of the space fractional Korteweg-de Vries equation by Jacobi elliptic function expansion method</w:t>
      </w:r>
      <w:r w:rsidRPr="006D5D01">
        <w:rPr>
          <w:rFonts w:cs="Times New Roman"/>
          <w:szCs w:val="24"/>
        </w:rPr>
        <w:t>” International Conference on Applied Analysis and Mathematical Modelling</w:t>
      </w:r>
      <w:r w:rsidR="00365B90" w:rsidRPr="006D5D01">
        <w:rPr>
          <w:rFonts w:cs="Times New Roman"/>
          <w:szCs w:val="24"/>
        </w:rPr>
        <w:t xml:space="preserve"> </w:t>
      </w:r>
      <w:r w:rsidR="00365B90" w:rsidRPr="006D5D01">
        <w:t>(ICAAMM-2017)</w:t>
      </w:r>
      <w:r w:rsidRPr="006D5D01">
        <w:rPr>
          <w:rFonts w:cs="Times New Roman"/>
          <w:szCs w:val="24"/>
        </w:rPr>
        <w:t>, 2017 (Gelişim Üniversitesi)</w:t>
      </w:r>
      <w:r w:rsidR="00365B90" w:rsidRPr="006D5D01">
        <w:rPr>
          <w:rFonts w:cs="Times New Roman"/>
          <w:szCs w:val="24"/>
        </w:rPr>
        <w:t>.</w:t>
      </w:r>
    </w:p>
    <w:p w:rsidR="00365B90" w:rsidRDefault="00365B90" w:rsidP="00365B90">
      <w:pPr>
        <w:pStyle w:val="fbemetinnormal"/>
      </w:pPr>
      <w:r w:rsidRPr="006D5D01">
        <w:t>• Dilek Varol Bayram, Sevil Çulha, Ayşegül Daşcıoğlu, “The Analytical Solutions of the Space-time Fractional Modified Kawahara Equation”, 6th International Eurasian Conference on Mathematical Sciences and Applications (IECMSA-2017), 2017 Budapeşte, MACARİSTAN.</w:t>
      </w:r>
    </w:p>
    <w:p w:rsidR="00157035" w:rsidRPr="00893A57" w:rsidRDefault="00157035" w:rsidP="00CC2FDE">
      <w:pPr>
        <w:pStyle w:val="fbemetinnormal"/>
        <w:spacing w:before="0" w:beforeAutospacing="0" w:after="0" w:afterAutospacing="0"/>
      </w:pPr>
    </w:p>
    <w:sectPr w:rsidR="00157035" w:rsidRPr="00893A57" w:rsidSect="007673BF">
      <w:footnotePr>
        <w:numRestart w:val="eachSect"/>
      </w:footnotePr>
      <w:pgSz w:w="11906" w:h="16838" w:code="9"/>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9F4" w:rsidRDefault="002949F4" w:rsidP="00382818">
      <w:pPr>
        <w:spacing w:after="0" w:line="240" w:lineRule="auto"/>
      </w:pPr>
      <w:r>
        <w:separator/>
      </w:r>
    </w:p>
  </w:endnote>
  <w:endnote w:type="continuationSeparator" w:id="0">
    <w:p w:rsidR="002949F4" w:rsidRDefault="002949F4" w:rsidP="0038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Inherited">
    <w:altName w:val="Calibri"/>
    <w:panose1 w:val="00000000000000000000"/>
    <w:charset w:val="A2"/>
    <w:family w:val="swiss"/>
    <w:notTrueType/>
    <w:pitch w:val="default"/>
    <w:sig w:usb0="00000005" w:usb1="00000000" w:usb2="00000000" w:usb3="00000000" w:csb0="00000010" w:csb1="00000000"/>
  </w:font>
  <w:font w:name="Times">
    <w:panose1 w:val="02020603050405020304"/>
    <w:charset w:val="A2"/>
    <w:family w:val="roman"/>
    <w:pitch w:val="variable"/>
    <w:sig w:usb0="E0002AFF" w:usb1="C0007841"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BNFHB P+ Msam 10">
    <w:altName w:val="MS Gothic"/>
    <w:panose1 w:val="00000000000000000000"/>
    <w:charset w:val="80"/>
    <w:family w:val="swiss"/>
    <w:notTrueType/>
    <w:pitch w:val="default"/>
    <w:sig w:usb0="00000000" w:usb1="08070000" w:usb2="00000010" w:usb3="00000000" w:csb0="00020000" w:csb1="00000000"/>
  </w:font>
  <w:font w:name="MathJax_Math">
    <w:altName w:val="Arial"/>
    <w:panose1 w:val="00000000000000000000"/>
    <w:charset w:val="00"/>
    <w:family w:val="modern"/>
    <w:notTrueType/>
    <w:pitch w:val="variable"/>
    <w:sig w:usb0="00000001" w:usb1="1000ECED" w:usb2="00000000" w:usb3="00000000" w:csb0="0000008F" w:csb1="00000000"/>
  </w:font>
  <w:font w:name="KDJOB N+ MTSY">
    <w:altName w:val="MTSY"/>
    <w:panose1 w:val="00000000000000000000"/>
    <w:charset w:val="81"/>
    <w:family w:val="swiss"/>
    <w:notTrueType/>
    <w:pitch w:val="default"/>
    <w:sig w:usb0="00000003" w:usb1="09060000" w:usb2="00000010" w:usb3="00000000" w:csb0="00080001" w:csb1="00000000"/>
  </w:font>
  <w:font w:name="AdvGulliv-R">
    <w:altName w:val="MS Mincho"/>
    <w:panose1 w:val="00000000000000000000"/>
    <w:charset w:val="80"/>
    <w:family w:val="auto"/>
    <w:notTrueType/>
    <w:pitch w:val="default"/>
    <w:sig w:usb0="00000007" w:usb1="08070000" w:usb2="00000010" w:usb3="00000000" w:csb0="00020011" w:csb1="00000000"/>
  </w:font>
  <w:font w:name="RMTMI">
    <w:altName w:val="Malgun Gothic"/>
    <w:panose1 w:val="00000000000000000000"/>
    <w:charset w:val="81"/>
    <w:family w:val="auto"/>
    <w:notTrueType/>
    <w:pitch w:val="default"/>
    <w:sig w:usb0="00000001" w:usb1="09060000" w:usb2="00000010" w:usb3="00000000" w:csb0="00080000" w:csb1="00000000"/>
  </w:font>
  <w:font w:name="MTSYN">
    <w:altName w:val="MS Mincho"/>
    <w:panose1 w:val="00000000000000000000"/>
    <w:charset w:val="80"/>
    <w:family w:val="auto"/>
    <w:notTrueType/>
    <w:pitch w:val="default"/>
    <w:sig w:usb0="00000000" w:usb1="08070000" w:usb2="00000010" w:usb3="00000000" w:csb0="00020000" w:csb1="00000000"/>
  </w:font>
  <w:font w:name="AdvTimes">
    <w:altName w:val="MS Mincho"/>
    <w:panose1 w:val="00000000000000000000"/>
    <w:charset w:val="80"/>
    <w:family w:val="auto"/>
    <w:notTrueType/>
    <w:pitch w:val="default"/>
    <w:sig w:usb0="00000003" w:usb1="08070000" w:usb2="00000010" w:usb3="00000000" w:csb0="00020001"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dvEPSTIM">
    <w:altName w:val="MS Mincho"/>
    <w:panose1 w:val="00000000000000000000"/>
    <w:charset w:val="80"/>
    <w:family w:val="auto"/>
    <w:notTrueType/>
    <w:pitch w:val="default"/>
    <w:sig w:usb0="00000001" w:usb1="08070000" w:usb2="00000010" w:usb3="00000000" w:csb0="00020000" w:csb1="00000000"/>
  </w:font>
  <w:font w:name="AdvOT596495f2+20">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2A6" w:rsidRDefault="005F62A6">
    <w:pPr>
      <w:pStyle w:val="Altbilgi"/>
      <w:jc w:val="center"/>
    </w:pPr>
  </w:p>
  <w:p w:rsidR="005F62A6" w:rsidRDefault="005F62A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564"/>
      <w:docPartObj>
        <w:docPartGallery w:val="Page Numbers (Bottom of Page)"/>
        <w:docPartUnique/>
      </w:docPartObj>
    </w:sdtPr>
    <w:sdtEndPr/>
    <w:sdtContent>
      <w:p w:rsidR="005F62A6" w:rsidRDefault="002949F4">
        <w:pPr>
          <w:pStyle w:val="Altbilgi"/>
          <w:jc w:val="center"/>
        </w:pPr>
        <w:r>
          <w:rPr>
            <w:noProof/>
          </w:rPr>
          <w:fldChar w:fldCharType="begin"/>
        </w:r>
        <w:r>
          <w:rPr>
            <w:noProof/>
          </w:rPr>
          <w:instrText>PAGE   \* MERGEFORMAT</w:instrText>
        </w:r>
        <w:r>
          <w:rPr>
            <w:noProof/>
          </w:rPr>
          <w:fldChar w:fldCharType="separate"/>
        </w:r>
        <w:r w:rsidR="00B015CB">
          <w:rPr>
            <w:noProof/>
          </w:rPr>
          <w:t>8</w:t>
        </w:r>
        <w:r>
          <w:rPr>
            <w:noProof/>
          </w:rPr>
          <w:fldChar w:fldCharType="end"/>
        </w:r>
      </w:p>
    </w:sdtContent>
  </w:sdt>
  <w:p w:rsidR="005F62A6" w:rsidRDefault="005F62A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9F4" w:rsidRDefault="002949F4" w:rsidP="00382818">
      <w:pPr>
        <w:spacing w:after="0" w:line="240" w:lineRule="auto"/>
      </w:pPr>
      <w:r>
        <w:separator/>
      </w:r>
    </w:p>
  </w:footnote>
  <w:footnote w:type="continuationSeparator" w:id="0">
    <w:p w:rsidR="002949F4" w:rsidRDefault="002949F4" w:rsidP="00382818">
      <w:pPr>
        <w:spacing w:after="0" w:line="240" w:lineRule="auto"/>
      </w:pPr>
      <w:r>
        <w:continuationSeparator/>
      </w:r>
    </w:p>
  </w:footnote>
  <w:footnote w:id="1">
    <w:p w:rsidR="005F62A6" w:rsidRPr="0037763E" w:rsidRDefault="005F62A6" w:rsidP="00A749AB">
      <w:pPr>
        <w:pStyle w:val="DipnotMetni"/>
        <w:ind w:left="170" w:hanging="170"/>
        <w:jc w:val="both"/>
        <w:rPr>
          <w:rFonts w:ascii="Times New Roman" w:hAnsi="Times New Roman" w:cs="Times New Roman"/>
        </w:rPr>
      </w:pPr>
      <w:r w:rsidRPr="0037763E">
        <w:rPr>
          <w:rStyle w:val="DipnotBavurusu"/>
          <w:rFonts w:ascii="Times New Roman" w:hAnsi="Times New Roman" w:cs="Times New Roman"/>
        </w:rPr>
        <w:footnoteRef/>
      </w:r>
      <w:r w:rsidRPr="0037763E">
        <w:rPr>
          <w:rFonts w:ascii="Times New Roman" w:hAnsi="Times New Roman" w:cs="Times New Roman"/>
        </w:rPr>
        <w:t xml:space="preserve"> </w:t>
      </w:r>
      <w:r w:rsidRPr="0037763E">
        <w:rPr>
          <w:rFonts w:ascii="Times New Roman" w:hAnsi="Times New Roman" w:cs="Times New Roman"/>
        </w:rPr>
        <w:tab/>
        <w:t xml:space="preserve">Guillaume de </w:t>
      </w:r>
      <w:r w:rsidRPr="0037763E">
        <w:rPr>
          <w:rFonts w:ascii="Times New Roman" w:eastAsia="+mn-ea" w:hAnsi="Times New Roman" w:cs="Times New Roman"/>
          <w:color w:val="000000"/>
          <w:kern w:val="24"/>
        </w:rPr>
        <w:t>L’Hôpital (1661-1704), Fransız, matematikçi. Kendi adıyla bilinen L’Hôpital kuralıyla tanılır.</w:t>
      </w:r>
    </w:p>
  </w:footnote>
  <w:footnote w:id="2">
    <w:p w:rsidR="005F62A6" w:rsidRPr="0037763E" w:rsidRDefault="005F62A6" w:rsidP="00A749AB">
      <w:pPr>
        <w:pStyle w:val="DipnotMetni"/>
        <w:ind w:left="170" w:hanging="170"/>
        <w:jc w:val="both"/>
        <w:rPr>
          <w:rFonts w:ascii="Times New Roman" w:hAnsi="Times New Roman" w:cs="Times New Roman"/>
        </w:rPr>
      </w:pPr>
      <w:r w:rsidRPr="0037763E">
        <w:rPr>
          <w:rStyle w:val="DipnotBavurusu"/>
          <w:rFonts w:ascii="Times New Roman" w:hAnsi="Times New Roman" w:cs="Times New Roman"/>
        </w:rPr>
        <w:footnoteRef/>
      </w:r>
      <w:r w:rsidRPr="0037763E">
        <w:rPr>
          <w:rFonts w:ascii="Times New Roman" w:hAnsi="Times New Roman" w:cs="Times New Roman"/>
        </w:rPr>
        <w:t xml:space="preserve"> </w:t>
      </w:r>
      <w:r w:rsidRPr="0037763E">
        <w:rPr>
          <w:rFonts w:ascii="Times New Roman" w:hAnsi="Times New Roman" w:cs="Times New Roman"/>
        </w:rPr>
        <w:tab/>
        <w:t>Gottfried Wilhelm Leibniz (1646-1716), Alman, matematikçi ve filozof. Fizik ve teknolojiye büyük katkılar sağlamıştır.</w:t>
      </w:r>
    </w:p>
  </w:footnote>
  <w:footnote w:id="3">
    <w:p w:rsidR="005F62A6" w:rsidRPr="0037763E" w:rsidRDefault="005F62A6" w:rsidP="00A749AB">
      <w:pPr>
        <w:pStyle w:val="DipnotMetni"/>
        <w:ind w:left="170" w:hanging="170"/>
        <w:jc w:val="both"/>
        <w:rPr>
          <w:rFonts w:ascii="Times New Roman" w:hAnsi="Times New Roman" w:cs="Times New Roman"/>
        </w:rPr>
      </w:pPr>
      <w:r w:rsidRPr="0037763E">
        <w:rPr>
          <w:rStyle w:val="DipnotBavurus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sidRPr="0037763E">
        <w:rPr>
          <w:rFonts w:ascii="Times New Roman" w:hAnsi="Times New Roman" w:cs="Times New Roman"/>
        </w:rPr>
        <w:t>Pierre-Simon Laplace (1749-1827), Fransız, matematikçi ve gökbilimci.</w:t>
      </w:r>
      <w:r>
        <w:rPr>
          <w:rFonts w:ascii="Times New Roman" w:hAnsi="Times New Roman" w:cs="Times New Roman"/>
        </w:rPr>
        <w:t xml:space="preserve"> 1785 yılında ortaya koyduğu kendi adını taşıyan “Laplace Denklemi” ile anılmaktadır.</w:t>
      </w:r>
    </w:p>
  </w:footnote>
  <w:footnote w:id="4">
    <w:p w:rsidR="005F62A6" w:rsidRPr="0037763E" w:rsidRDefault="005F62A6" w:rsidP="00A749AB">
      <w:pPr>
        <w:pStyle w:val="DipnotMetni"/>
        <w:ind w:left="170" w:hanging="170"/>
        <w:jc w:val="both"/>
        <w:rPr>
          <w:rFonts w:ascii="Times New Roman" w:hAnsi="Times New Roman" w:cs="Times New Roman"/>
        </w:rPr>
      </w:pPr>
      <w:r w:rsidRPr="0037763E">
        <w:rPr>
          <w:rStyle w:val="DipnotBavurusu"/>
          <w:rFonts w:ascii="Times New Roman" w:hAnsi="Times New Roman" w:cs="Times New Roman"/>
        </w:rPr>
        <w:footnoteRef/>
      </w:r>
      <w:r w:rsidRPr="0037763E">
        <w:rPr>
          <w:rFonts w:ascii="Times New Roman" w:hAnsi="Times New Roman" w:cs="Times New Roman"/>
        </w:rPr>
        <w:t xml:space="preserve"> </w:t>
      </w:r>
      <w:r>
        <w:rPr>
          <w:rFonts w:ascii="Times New Roman" w:hAnsi="Times New Roman" w:cs="Times New Roman"/>
        </w:rPr>
        <w:tab/>
        <w:t>Sylvestre François Lacroix (1765-1843), Fransız, matematikçi.</w:t>
      </w:r>
    </w:p>
  </w:footnote>
  <w:footnote w:id="5">
    <w:p w:rsidR="005F62A6" w:rsidRPr="000E6C36" w:rsidRDefault="005F62A6" w:rsidP="00A749AB">
      <w:pPr>
        <w:pStyle w:val="DipnotMetni"/>
        <w:ind w:left="170" w:hanging="170"/>
        <w:jc w:val="both"/>
        <w:rPr>
          <w:rFonts w:ascii="Times New Roman" w:hAnsi="Times New Roman" w:cs="Times New Roman"/>
        </w:rPr>
      </w:pPr>
      <w:r w:rsidRPr="000E6C36">
        <w:rPr>
          <w:rStyle w:val="DipnotBavurusu"/>
          <w:rFonts w:ascii="Times New Roman" w:hAnsi="Times New Roman" w:cs="Times New Roman"/>
        </w:rPr>
        <w:footnoteRef/>
      </w:r>
      <w:r w:rsidRPr="000E6C36">
        <w:rPr>
          <w:rFonts w:ascii="Times New Roman" w:hAnsi="Times New Roman" w:cs="Times New Roman"/>
        </w:rPr>
        <w:t xml:space="preserve"> </w:t>
      </w:r>
      <w:r w:rsidRPr="000E6C36">
        <w:rPr>
          <w:rFonts w:ascii="Times New Roman" w:hAnsi="Times New Roman" w:cs="Times New Roman"/>
        </w:rPr>
        <w:tab/>
        <w:t>Jean-Baptiste Joseph Fourier (1768-1830), Fransız, matematikçi ve fzikçi. En çok kendi soy ismini taşıyan Fourier analizi ile tanılır.</w:t>
      </w:r>
    </w:p>
  </w:footnote>
  <w:footnote w:id="6">
    <w:p w:rsidR="005F62A6" w:rsidRPr="000E6C36" w:rsidRDefault="005F62A6" w:rsidP="00A749AB">
      <w:pPr>
        <w:pStyle w:val="DipnotMetni"/>
        <w:ind w:left="170" w:hanging="170"/>
        <w:jc w:val="both"/>
        <w:rPr>
          <w:rFonts w:ascii="Times New Roman" w:hAnsi="Times New Roman" w:cs="Times New Roman"/>
        </w:rPr>
      </w:pPr>
      <w:r w:rsidRPr="000E6C36">
        <w:rPr>
          <w:rStyle w:val="DipnotBavurusu"/>
          <w:rFonts w:ascii="Times New Roman" w:hAnsi="Times New Roman" w:cs="Times New Roman"/>
        </w:rPr>
        <w:footnoteRef/>
      </w:r>
      <w:r w:rsidRPr="000E6C36">
        <w:rPr>
          <w:rFonts w:ascii="Times New Roman" w:hAnsi="Times New Roman" w:cs="Times New Roman"/>
        </w:rPr>
        <w:t xml:space="preserve"> </w:t>
      </w:r>
      <w:r w:rsidRPr="000E6C36">
        <w:rPr>
          <w:rFonts w:ascii="Times New Roman" w:hAnsi="Times New Roman" w:cs="Times New Roman"/>
        </w:rPr>
        <w:tab/>
        <w:t xml:space="preserve">Bir eğrinin farklı noktalarından bırakılan kütlelerin aynı anda zemine ulaşmasına </w:t>
      </w:r>
      <w:r w:rsidRPr="000E6C36">
        <w:rPr>
          <w:rFonts w:ascii="Times New Roman" w:hAnsi="Times New Roman" w:cs="Times New Roman"/>
          <w:szCs w:val="24"/>
        </w:rPr>
        <w:t xml:space="preserve">tautochrone </w:t>
      </w:r>
      <w:r w:rsidRPr="000E6C36">
        <w:rPr>
          <w:rFonts w:ascii="Times New Roman" w:hAnsi="Times New Roman" w:cs="Times New Roman"/>
        </w:rPr>
        <w:t>problemi denir.</w:t>
      </w:r>
    </w:p>
  </w:footnote>
  <w:footnote w:id="7">
    <w:p w:rsidR="005F62A6" w:rsidRPr="000E6C36" w:rsidRDefault="005F62A6" w:rsidP="00A749AB">
      <w:pPr>
        <w:pStyle w:val="DipnotMetni"/>
        <w:ind w:left="170" w:hanging="170"/>
        <w:jc w:val="both"/>
        <w:rPr>
          <w:rFonts w:ascii="Times New Roman" w:hAnsi="Times New Roman" w:cs="Times New Roman"/>
        </w:rPr>
      </w:pPr>
      <w:r w:rsidRPr="000E6C36">
        <w:rPr>
          <w:rStyle w:val="DipnotBavurusu"/>
          <w:rFonts w:ascii="Times New Roman" w:hAnsi="Times New Roman" w:cs="Times New Roman"/>
        </w:rPr>
        <w:footnoteRef/>
      </w:r>
      <w:r w:rsidRPr="000E6C36">
        <w:rPr>
          <w:rFonts w:ascii="Times New Roman" w:hAnsi="Times New Roman" w:cs="Times New Roman"/>
        </w:rPr>
        <w:t xml:space="preserve"> </w:t>
      </w:r>
      <w:r w:rsidRPr="000E6C36">
        <w:rPr>
          <w:rFonts w:ascii="Times New Roman" w:hAnsi="Times New Roman" w:cs="Times New Roman"/>
        </w:rPr>
        <w:tab/>
        <w:t>Joseph Liouville (1809-1882), Fransız, matematikçi.</w:t>
      </w:r>
    </w:p>
  </w:footnote>
  <w:footnote w:id="8">
    <w:p w:rsidR="005F62A6" w:rsidRPr="000E6C36" w:rsidRDefault="005F62A6" w:rsidP="00A749AB">
      <w:pPr>
        <w:pStyle w:val="DipnotMetni"/>
        <w:ind w:left="170" w:hanging="170"/>
        <w:jc w:val="both"/>
        <w:rPr>
          <w:rFonts w:ascii="Times New Roman" w:hAnsi="Times New Roman" w:cs="Times New Roman"/>
        </w:rPr>
      </w:pPr>
      <w:r w:rsidRPr="000E6C36">
        <w:rPr>
          <w:rStyle w:val="DipnotBavurusu"/>
          <w:rFonts w:ascii="Times New Roman" w:hAnsi="Times New Roman" w:cs="Times New Roman"/>
        </w:rPr>
        <w:footnoteRef/>
      </w:r>
      <w:r w:rsidRPr="000E6C36">
        <w:rPr>
          <w:rFonts w:ascii="Times New Roman" w:hAnsi="Times New Roman" w:cs="Times New Roman"/>
        </w:rPr>
        <w:t xml:space="preserve"> </w:t>
      </w:r>
      <w:r w:rsidRPr="000E6C36">
        <w:rPr>
          <w:rFonts w:ascii="Times New Roman" w:hAnsi="Times New Roman" w:cs="Times New Roman"/>
        </w:rPr>
        <w:tab/>
        <w:t>George Peacock (1791-1858), İngiliz, matematikçi.</w:t>
      </w:r>
    </w:p>
  </w:footnote>
  <w:footnote w:id="9">
    <w:p w:rsidR="005F62A6" w:rsidRPr="000E6C36" w:rsidRDefault="005F62A6" w:rsidP="00A749AB">
      <w:pPr>
        <w:pStyle w:val="DipnotMetni"/>
        <w:ind w:left="170" w:hanging="170"/>
        <w:jc w:val="both"/>
        <w:rPr>
          <w:rFonts w:ascii="Times New Roman" w:hAnsi="Times New Roman" w:cs="Times New Roman"/>
        </w:rPr>
      </w:pPr>
      <w:r w:rsidRPr="000E6C36">
        <w:rPr>
          <w:rStyle w:val="DipnotBavurusu"/>
          <w:rFonts w:ascii="Times New Roman" w:hAnsi="Times New Roman" w:cs="Times New Roman"/>
        </w:rPr>
        <w:footnoteRef/>
      </w:r>
      <w:r w:rsidRPr="000E6C36">
        <w:rPr>
          <w:rFonts w:ascii="Times New Roman" w:hAnsi="Times New Roman" w:cs="Times New Roman"/>
        </w:rPr>
        <w:t xml:space="preserve"> </w:t>
      </w:r>
      <w:r w:rsidRPr="000E6C36">
        <w:rPr>
          <w:rFonts w:ascii="Times New Roman" w:hAnsi="Times New Roman" w:cs="Times New Roman"/>
        </w:rPr>
        <w:tab/>
        <w:t>Philip Kelland (1808-1879), İngiliz, matematikçi.</w:t>
      </w:r>
    </w:p>
  </w:footnote>
  <w:footnote w:id="10">
    <w:p w:rsidR="005F62A6" w:rsidRPr="000E6C36" w:rsidRDefault="005F62A6" w:rsidP="00A749AB">
      <w:pPr>
        <w:pStyle w:val="DipnotMetni"/>
        <w:ind w:left="170" w:hanging="170"/>
        <w:jc w:val="both"/>
        <w:rPr>
          <w:rFonts w:ascii="Times New Roman" w:hAnsi="Times New Roman" w:cs="Times New Roman"/>
        </w:rPr>
      </w:pPr>
      <w:r w:rsidRPr="000E6C36">
        <w:rPr>
          <w:rStyle w:val="DipnotBavurusu"/>
          <w:rFonts w:ascii="Times New Roman" w:hAnsi="Times New Roman" w:cs="Times New Roman"/>
        </w:rPr>
        <w:footnoteRef/>
      </w:r>
      <w:r w:rsidRPr="000E6C36">
        <w:rPr>
          <w:rFonts w:ascii="Times New Roman" w:hAnsi="Times New Roman" w:cs="Times New Roman"/>
        </w:rPr>
        <w:t xml:space="preserve"> Charles James Hargreave (1820-1866), İngiliz, hakim ve matematikçi.</w:t>
      </w:r>
    </w:p>
  </w:footnote>
  <w:footnote w:id="11">
    <w:p w:rsidR="005F62A6" w:rsidRPr="006876EC" w:rsidRDefault="005F62A6" w:rsidP="00A749AB">
      <w:pPr>
        <w:pStyle w:val="DipnotMetni"/>
        <w:ind w:left="170" w:hanging="170"/>
        <w:jc w:val="both"/>
        <w:rPr>
          <w:rFonts w:ascii="Times New Roman" w:hAnsi="Times New Roman" w:cs="Times New Roman"/>
        </w:rPr>
      </w:pPr>
      <w:r w:rsidRPr="006876EC">
        <w:rPr>
          <w:rStyle w:val="DipnotBavurusu"/>
          <w:rFonts w:ascii="Times New Roman" w:hAnsi="Times New Roman" w:cs="Times New Roman"/>
        </w:rPr>
        <w:footnoteRef/>
      </w:r>
      <w:r w:rsidRPr="006876EC">
        <w:rPr>
          <w:rFonts w:ascii="Times New Roman" w:hAnsi="Times New Roman" w:cs="Times New Roman"/>
        </w:rPr>
        <w:t xml:space="preserve"> Anton Karl Grünwald (1838-1920), Avusturyalı, matematikçi.</w:t>
      </w:r>
    </w:p>
  </w:footnote>
  <w:footnote w:id="12">
    <w:p w:rsidR="005F62A6" w:rsidRPr="00AB0AC3" w:rsidRDefault="005F62A6" w:rsidP="00A749AB">
      <w:pPr>
        <w:pStyle w:val="DipnotMetni"/>
        <w:ind w:left="170" w:hanging="170"/>
        <w:jc w:val="both"/>
        <w:rPr>
          <w:rFonts w:ascii="Times New Roman" w:hAnsi="Times New Roman" w:cs="Times New Roman"/>
        </w:rPr>
      </w:pPr>
      <w:r w:rsidRPr="00AB0AC3">
        <w:rPr>
          <w:rStyle w:val="DipnotBavurusu"/>
          <w:rFonts w:ascii="Times New Roman" w:hAnsi="Times New Roman" w:cs="Times New Roman"/>
        </w:rPr>
        <w:footnoteRef/>
      </w:r>
      <w:r w:rsidRPr="00AB0AC3">
        <w:rPr>
          <w:rFonts w:ascii="Times New Roman" w:hAnsi="Times New Roman" w:cs="Times New Roman"/>
        </w:rPr>
        <w:t>Aleksey Letnikov (1837-1888), Rus, matematikçi. Grünwald-Letnikov türevi ile büyük katkı sağlamıştır. Ayrıca analitik geometri, adi diferansiyel denklemler ve Öklid dışı geometri alanlarında çalışmıştır.</w:t>
      </w:r>
    </w:p>
  </w:footnote>
  <w:footnote w:id="13">
    <w:p w:rsidR="005F62A6" w:rsidRPr="006876EC" w:rsidRDefault="005F62A6" w:rsidP="00A749AB">
      <w:pPr>
        <w:pStyle w:val="DipnotMetni"/>
        <w:ind w:left="170" w:hanging="170"/>
        <w:jc w:val="both"/>
        <w:rPr>
          <w:rFonts w:ascii="Times New Roman" w:hAnsi="Times New Roman" w:cs="Times New Roman"/>
        </w:rPr>
      </w:pPr>
      <w:r w:rsidRPr="006876EC">
        <w:rPr>
          <w:rStyle w:val="DipnotBavurusu"/>
          <w:rFonts w:ascii="Times New Roman" w:hAnsi="Times New Roman" w:cs="Times New Roman"/>
        </w:rPr>
        <w:footnoteRef/>
      </w:r>
      <w:r w:rsidRPr="006876EC">
        <w:rPr>
          <w:rFonts w:ascii="Times New Roman" w:hAnsi="Times New Roman" w:cs="Times New Roman"/>
        </w:rPr>
        <w:t xml:space="preserve"> George Friedrich Bernhard Rieamann (1826-1866), Alman, matematikçi. Analiz ve diferansiyel geometri alanında büyük katkıları olmuştur.</w:t>
      </w:r>
    </w:p>
  </w:footnote>
  <w:footnote w:id="14">
    <w:p w:rsidR="005F62A6" w:rsidRPr="006876EC" w:rsidRDefault="005F62A6" w:rsidP="00A749AB">
      <w:pPr>
        <w:pStyle w:val="DipnotMetni"/>
        <w:ind w:left="170" w:hanging="170"/>
        <w:jc w:val="both"/>
        <w:rPr>
          <w:rFonts w:ascii="Times New Roman" w:hAnsi="Times New Roman" w:cs="Times New Roman"/>
        </w:rPr>
      </w:pPr>
      <w:r w:rsidRPr="006876EC">
        <w:rPr>
          <w:rStyle w:val="DipnotBavurusu"/>
          <w:rFonts w:ascii="Times New Roman" w:hAnsi="Times New Roman" w:cs="Times New Roman"/>
        </w:rPr>
        <w:footnoteRef/>
      </w:r>
      <w:r w:rsidRPr="006876EC">
        <w:rPr>
          <w:rFonts w:ascii="Times New Roman" w:hAnsi="Times New Roman" w:cs="Times New Roman"/>
        </w:rPr>
        <w:t>Nikolay Yakovlevich Sonin (1849-1915), Rus, matematikçi. Özel fonksiyonlar ve silindirik fonksiyonlar üzerine çalışmıştır.</w:t>
      </w:r>
    </w:p>
  </w:footnote>
  <w:footnote w:id="15">
    <w:p w:rsidR="005F62A6" w:rsidRPr="006876EC" w:rsidRDefault="005F62A6" w:rsidP="00A749AB">
      <w:pPr>
        <w:pStyle w:val="DipnotMetni"/>
        <w:ind w:left="170" w:hanging="170"/>
        <w:jc w:val="both"/>
        <w:rPr>
          <w:rFonts w:ascii="Times New Roman" w:hAnsi="Times New Roman" w:cs="Times New Roman"/>
        </w:rPr>
      </w:pPr>
      <w:r w:rsidRPr="006876EC">
        <w:rPr>
          <w:rStyle w:val="DipnotBavurusu"/>
          <w:rFonts w:ascii="Times New Roman" w:hAnsi="Times New Roman" w:cs="Times New Roman"/>
        </w:rPr>
        <w:footnoteRef/>
      </w:r>
      <w:r w:rsidRPr="006876EC">
        <w:rPr>
          <w:rFonts w:ascii="Times New Roman" w:hAnsi="Times New Roman" w:cs="Times New Roman"/>
        </w:rPr>
        <w:t xml:space="preserve"> Augustin Louis Cauchy (1789-1857), Fransız, matematikçi. Cauchy teoremi adıyla bilinen ünlü teoremi ifade ederek ispatlamıştır.</w:t>
      </w:r>
    </w:p>
  </w:footnote>
  <w:footnote w:id="16">
    <w:p w:rsidR="005F62A6" w:rsidRPr="000E6C36" w:rsidRDefault="005F62A6" w:rsidP="00A749AB">
      <w:pPr>
        <w:pStyle w:val="DipnotMetni"/>
        <w:ind w:left="170" w:hanging="170"/>
        <w:jc w:val="both"/>
        <w:rPr>
          <w:rFonts w:ascii="Times New Roman" w:hAnsi="Times New Roman" w:cs="Times New Roman"/>
        </w:rPr>
      </w:pPr>
      <w:r w:rsidRPr="000E6C36">
        <w:rPr>
          <w:rStyle w:val="DipnotBavurusu"/>
          <w:rFonts w:ascii="Times New Roman" w:hAnsi="Times New Roman" w:cs="Times New Roman"/>
        </w:rPr>
        <w:footnoteRef/>
      </w:r>
      <w:r w:rsidRPr="000E6C36">
        <w:rPr>
          <w:rFonts w:ascii="Times New Roman" w:hAnsi="Times New Roman" w:cs="Times New Roman"/>
        </w:rPr>
        <w:t xml:space="preserve"> </w:t>
      </w:r>
      <w:r>
        <w:rPr>
          <w:rFonts w:ascii="Times New Roman" w:hAnsi="Times New Roman" w:cs="Times New Roman"/>
        </w:rPr>
        <w:t>Hermann Weyl (1885-1955), Alman, matematikçi, teorik fizikçi ve filozof. Genel görelilik kuramını</w:t>
      </w:r>
      <w:r w:rsidRPr="00AC1845">
        <w:rPr>
          <w:rFonts w:ascii="Times New Roman" w:hAnsi="Times New Roman" w:cs="Times New Roman"/>
        </w:rPr>
        <w:t xml:space="preserve"> elektromanyetizma yasalarıyla birleşti</w:t>
      </w:r>
      <w:r>
        <w:rPr>
          <w:rFonts w:ascii="Times New Roman" w:hAnsi="Times New Roman" w:cs="Times New Roman"/>
        </w:rPr>
        <w:t>rmeyi ilk düşünenlerden biridir.</w:t>
      </w:r>
    </w:p>
  </w:footnote>
  <w:footnote w:id="17">
    <w:p w:rsidR="005F62A6" w:rsidRPr="008B15D0" w:rsidRDefault="005F62A6" w:rsidP="00A749AB">
      <w:pPr>
        <w:pStyle w:val="DipnotMetni"/>
        <w:rPr>
          <w:rFonts w:ascii="Times New Roman" w:hAnsi="Times New Roman" w:cs="Times New Roman"/>
        </w:rPr>
      </w:pPr>
      <w:r w:rsidRPr="008B15D0">
        <w:rPr>
          <w:rStyle w:val="DipnotBavurusu"/>
          <w:rFonts w:ascii="Times New Roman" w:hAnsi="Times New Roman" w:cs="Times New Roman"/>
        </w:rPr>
        <w:footnoteRef/>
      </w:r>
      <w:r w:rsidRPr="008B15D0">
        <w:rPr>
          <w:rFonts w:ascii="Times New Roman" w:hAnsi="Times New Roman" w:cs="Times New Roman"/>
        </w:rPr>
        <w:t xml:space="preserve"> Michele Caputo (1927-…), İtalyan, matematikçi.</w:t>
      </w:r>
    </w:p>
  </w:footnote>
  <w:footnote w:id="18">
    <w:p w:rsidR="005F62A6" w:rsidRPr="008F43DC" w:rsidRDefault="005F62A6" w:rsidP="00E60A1F">
      <w:pPr>
        <w:pStyle w:val="DipnotMetni"/>
        <w:ind w:left="170" w:hanging="170"/>
        <w:jc w:val="both"/>
        <w:rPr>
          <w:rFonts w:ascii="Times New Roman" w:hAnsi="Times New Roman" w:cs="Times New Roman"/>
        </w:rPr>
      </w:pPr>
      <w:r w:rsidRPr="008F43DC">
        <w:rPr>
          <w:rStyle w:val="DipnotBavurus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sidRPr="008F43DC">
        <w:rPr>
          <w:rFonts w:ascii="Times New Roman" w:hAnsi="Times New Roman" w:cs="Times New Roman"/>
        </w:rPr>
        <w:t>John Wallis</w:t>
      </w:r>
      <w:r>
        <w:rPr>
          <w:rFonts w:ascii="Times New Roman" w:hAnsi="Times New Roman" w:cs="Times New Roman"/>
        </w:rPr>
        <w:t xml:space="preserve"> (1616-1703)</w:t>
      </w:r>
      <w:r w:rsidRPr="008F43DC">
        <w:rPr>
          <w:rFonts w:ascii="Times New Roman" w:hAnsi="Times New Roman" w:cs="Times New Roman"/>
        </w:rPr>
        <w:t xml:space="preserve">, </w:t>
      </w:r>
      <w:r>
        <w:rPr>
          <w:rFonts w:ascii="Times New Roman" w:hAnsi="Times New Roman" w:cs="Times New Roman"/>
        </w:rPr>
        <w:t>İngiliz</w:t>
      </w:r>
      <w:r w:rsidRPr="008F43DC">
        <w:rPr>
          <w:rFonts w:ascii="Times New Roman" w:hAnsi="Times New Roman" w:cs="Times New Roman"/>
        </w:rPr>
        <w:t>, matematikçi</w:t>
      </w:r>
      <w:r>
        <w:rPr>
          <w:rFonts w:ascii="Times New Roman" w:hAnsi="Times New Roman" w:cs="Times New Roman"/>
        </w:rPr>
        <w:t>. Sonsuz küçükler geometrisinin öncüsüdür.</w:t>
      </w:r>
    </w:p>
  </w:footnote>
  <w:footnote w:id="19">
    <w:p w:rsidR="005F62A6" w:rsidRPr="008D3764" w:rsidRDefault="005F62A6" w:rsidP="00E60A1F">
      <w:pPr>
        <w:pStyle w:val="DipnotMetni"/>
        <w:ind w:left="170" w:hanging="170"/>
        <w:jc w:val="both"/>
        <w:rPr>
          <w:rFonts w:ascii="Times New Roman" w:hAnsi="Times New Roman" w:cs="Times New Roman"/>
        </w:rPr>
      </w:pPr>
      <w:r w:rsidRPr="008F43DC">
        <w:rPr>
          <w:rStyle w:val="DipnotBavurus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Leonhard Euler (1707-1783), İsviçreli, matematikçi ve fizikçi. Tüm zamanların önde gelen matematikçilerinden biri kabul edilmektedir</w:t>
      </w:r>
      <w:r w:rsidRPr="001E7226">
        <w:rPr>
          <w:rFonts w:ascii="Times New Roman" w:hAnsi="Times New Roman" w:cs="Times New Roman"/>
        </w:rPr>
        <w:t xml:space="preserve">. </w:t>
      </w:r>
      <w:r>
        <w:rPr>
          <w:rFonts w:ascii="Times New Roman" w:hAnsi="Times New Roman" w:cs="Times New Roman"/>
        </w:rPr>
        <w:t>Geometri, aritmetik, trigonometri, cebir ve sayı teorisi gibi bir çok alanda çalışmalar yapmıştır</w:t>
      </w:r>
      <w:r w:rsidRPr="008D3764">
        <w:rPr>
          <w:rFonts w:ascii="Times New Roman" w:hAnsi="Times New Roman" w:cs="Times New Roman"/>
        </w:rPr>
        <w:t>.</w:t>
      </w:r>
      <w:r>
        <w:rPr>
          <w:rFonts w:ascii="Times New Roman" w:hAnsi="Times New Roman" w:cs="Times New Roman"/>
        </w:rPr>
        <w:t xml:space="preserve"> Euler sabiti ile formüller üreten ilk kişidir. Bu formül aynı zamanda Richard Feynman tarafından “matematikteki en olağanüstü formül” olarak adlandılmıştır</w:t>
      </w:r>
      <w:r w:rsidRPr="008D3764">
        <w:rPr>
          <w:rFonts w:ascii="Times New Roman" w:hAnsi="Times New Roman" w:cs="Times New Roman"/>
          <w:shd w:val="clear" w:color="auto" w:fill="FAFAFA"/>
        </w:rPr>
        <w:t>.</w:t>
      </w:r>
    </w:p>
  </w:footnote>
  <w:footnote w:id="20">
    <w:p w:rsidR="005F62A6" w:rsidRPr="001E7226" w:rsidRDefault="005F62A6" w:rsidP="00E60A1F">
      <w:pPr>
        <w:pStyle w:val="DipnotMetni"/>
        <w:ind w:left="170" w:hanging="170"/>
        <w:jc w:val="both"/>
        <w:rPr>
          <w:rFonts w:ascii="Times New Roman" w:hAnsi="Times New Roman" w:cs="Times New Roman"/>
        </w:rPr>
      </w:pPr>
      <w:r w:rsidRPr="008D3764">
        <w:rPr>
          <w:rStyle w:val="DipnotBavurus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Adrien-Marie Legendre (1752-1833), Fransız, matematikçi. En önemli eseri 1825 ile 1832yılları arasında hazırladığı “Eliptik Transandantlar Kuramı” adlı inceleme kitabıdır.</w:t>
      </w:r>
    </w:p>
  </w:footnote>
  <w:footnote w:id="21">
    <w:p w:rsidR="005F62A6" w:rsidRPr="008F43DC" w:rsidRDefault="005F62A6" w:rsidP="00E60A1F">
      <w:pPr>
        <w:pStyle w:val="DipnotMetni"/>
        <w:ind w:left="170" w:hanging="170"/>
        <w:jc w:val="both"/>
        <w:rPr>
          <w:rFonts w:ascii="Times New Roman" w:hAnsi="Times New Roman" w:cs="Times New Roman"/>
        </w:rPr>
      </w:pPr>
      <w:r w:rsidRPr="008F43DC">
        <w:rPr>
          <w:rStyle w:val="DipnotBavurusu"/>
          <w:rFonts w:ascii="Times New Roman" w:hAnsi="Times New Roman" w:cs="Times New Roman"/>
        </w:rPr>
        <w:footnoteRef/>
      </w:r>
      <w:r w:rsidRPr="008F43DC">
        <w:rPr>
          <w:rFonts w:ascii="Times New Roman" w:hAnsi="Times New Roman" w:cs="Times New Roman"/>
        </w:rPr>
        <w:t xml:space="preserve"> </w:t>
      </w:r>
      <w:r>
        <w:rPr>
          <w:rFonts w:ascii="Times New Roman" w:hAnsi="Times New Roman" w:cs="Times New Roman"/>
        </w:rPr>
        <w:tab/>
        <w:t>Carl Gustav Jacob Jacobi (1804-1851), Alman, matematikçi. Eliptik fonksiyonlar, diferansiyel denklemler ve sayı teoresi üzerinde çalışmıştır.</w:t>
      </w:r>
    </w:p>
  </w:footnote>
  <w:footnote w:id="22">
    <w:p w:rsidR="005F62A6" w:rsidRPr="008F43DC" w:rsidRDefault="005F62A6" w:rsidP="00E60A1F">
      <w:pPr>
        <w:pStyle w:val="DipnotMetni"/>
        <w:ind w:left="170" w:hanging="170"/>
        <w:jc w:val="both"/>
        <w:rPr>
          <w:rFonts w:ascii="Times New Roman" w:hAnsi="Times New Roman" w:cs="Times New Roman"/>
        </w:rPr>
      </w:pPr>
      <w:r w:rsidRPr="008F43DC">
        <w:rPr>
          <w:rStyle w:val="DipnotBavurusu"/>
          <w:rFonts w:ascii="Times New Roman" w:hAnsi="Times New Roman" w:cs="Times New Roman"/>
        </w:rPr>
        <w:footnoteRef/>
      </w:r>
      <w:r w:rsidRPr="008F43DC">
        <w:rPr>
          <w:rFonts w:ascii="Times New Roman" w:hAnsi="Times New Roman" w:cs="Times New Roman"/>
        </w:rPr>
        <w:t xml:space="preserve"> </w:t>
      </w:r>
      <w:r>
        <w:rPr>
          <w:rFonts w:ascii="Times New Roman" w:hAnsi="Times New Roman" w:cs="Times New Roman"/>
        </w:rPr>
        <w:tab/>
        <w:t xml:space="preserve">Niels Henrik Abel (1802-1829), Norveçli, matematikçi. Modern matematiğin kurucuları arasında kabul edilir. Eliptik fonksiyonlar, seriler ve serilerin yakınsaklığı konusunda önemli katkıları olmuştur. </w:t>
      </w:r>
    </w:p>
  </w:footnote>
  <w:footnote w:id="23">
    <w:p w:rsidR="005F62A6" w:rsidRPr="008F43DC" w:rsidRDefault="005F62A6" w:rsidP="00E60A1F">
      <w:pPr>
        <w:pStyle w:val="DipnotMetni"/>
        <w:ind w:left="170" w:hanging="170"/>
        <w:jc w:val="both"/>
        <w:rPr>
          <w:rFonts w:ascii="Times New Roman" w:hAnsi="Times New Roman" w:cs="Times New Roman"/>
        </w:rPr>
      </w:pPr>
      <w:r w:rsidRPr="008F43DC">
        <w:rPr>
          <w:rStyle w:val="DipnotBavurus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Karl Theodor Wilhelm Weierstrass (1815-1897), Alman, öğretmen ve matematikçi. Analiz ilkelerinin en basit aritmatiksel kavramlara indirgenmesinde öncüdür. </w:t>
      </w:r>
    </w:p>
  </w:footnote>
  <w:footnote w:id="24">
    <w:p w:rsidR="005F62A6" w:rsidRPr="00920D05" w:rsidRDefault="005F62A6" w:rsidP="00733505">
      <w:pPr>
        <w:pStyle w:val="DipnotMetni"/>
        <w:ind w:left="170" w:hanging="170"/>
        <w:jc w:val="both"/>
        <w:rPr>
          <w:rFonts w:ascii="Times New Roman" w:hAnsi="Times New Roman" w:cs="Times New Roman"/>
        </w:rPr>
      </w:pPr>
      <w:r w:rsidRPr="00920D05">
        <w:rPr>
          <w:rStyle w:val="DipnotBavurusu"/>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sidRPr="00920D05">
        <w:rPr>
          <w:rFonts w:ascii="Times New Roman" w:hAnsi="Times New Roman" w:cs="Times New Roman"/>
        </w:rPr>
        <w:t>Arthur Carley</w:t>
      </w:r>
      <w:r>
        <w:rPr>
          <w:rFonts w:ascii="Times New Roman" w:hAnsi="Times New Roman" w:cs="Times New Roman"/>
        </w:rPr>
        <w:t xml:space="preserve"> (1821</w:t>
      </w:r>
      <w:r w:rsidRPr="00920D05">
        <w:rPr>
          <w:rFonts w:ascii="Times New Roman" w:hAnsi="Times New Roman" w:cs="Times New Roman"/>
        </w:rPr>
        <w:t>-1</w:t>
      </w:r>
      <w:r>
        <w:rPr>
          <w:rFonts w:ascii="Times New Roman" w:hAnsi="Times New Roman" w:cs="Times New Roman"/>
        </w:rPr>
        <w:t>895), İngiliz, matematikçi. Cebirsel geometriye büyük katkıları olmuştur.</w:t>
      </w:r>
    </w:p>
  </w:footnote>
  <w:footnote w:id="25">
    <w:p w:rsidR="005F62A6" w:rsidRPr="00920D05" w:rsidRDefault="005F62A6" w:rsidP="00F87C62">
      <w:pPr>
        <w:pStyle w:val="DipnotMetni"/>
        <w:ind w:left="170" w:hanging="170"/>
        <w:jc w:val="both"/>
        <w:rPr>
          <w:rFonts w:ascii="Times New Roman" w:hAnsi="Times New Roman" w:cs="Times New Roman"/>
        </w:rPr>
      </w:pPr>
      <w:r w:rsidRPr="00920D05">
        <w:rPr>
          <w:rStyle w:val="DipnotBavurusu"/>
          <w:rFonts w:ascii="Times New Roman" w:hAnsi="Times New Roman" w:cs="Times New Roman"/>
        </w:rPr>
        <w:footnoteRef/>
      </w:r>
      <w:r w:rsidRPr="00920D05">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sidRPr="00920D05">
        <w:rPr>
          <w:rFonts w:ascii="Times New Roman" w:hAnsi="Times New Roman" w:cs="Times New Roman"/>
        </w:rPr>
        <w:t>James</w:t>
      </w:r>
      <w:r>
        <w:rPr>
          <w:rFonts w:ascii="Times New Roman" w:hAnsi="Times New Roman" w:cs="Times New Roman"/>
        </w:rPr>
        <w:t xml:space="preserve"> Whitbread Lee Glaisher (1848-1928), İngiliz, matematikçi ve astronom.</w:t>
      </w:r>
    </w:p>
  </w:footnote>
  <w:footnote w:id="26">
    <w:p w:rsidR="005F62A6" w:rsidRPr="006B69FA" w:rsidRDefault="005F62A6" w:rsidP="00726D5B">
      <w:pPr>
        <w:pStyle w:val="DipnotMetni"/>
        <w:ind w:left="170" w:hanging="170"/>
        <w:jc w:val="both"/>
        <w:rPr>
          <w:rFonts w:ascii="Times New Roman" w:hAnsi="Times New Roman" w:cs="Times New Roman"/>
        </w:rPr>
      </w:pPr>
      <w:r w:rsidRPr="006B69FA">
        <w:rPr>
          <w:rStyle w:val="DipnotBavurusu"/>
          <w:rFonts w:ascii="Times New Roman" w:hAnsi="Times New Roman" w:cs="Times New Roman"/>
        </w:rPr>
        <w:footnoteRef/>
      </w:r>
      <w:r>
        <w:rPr>
          <w:rFonts w:ascii="Times New Roman" w:eastAsiaTheme="minorEastAsia" w:hAnsi="Times New Roman" w:cs="Times New Roman"/>
        </w:rPr>
        <w:t xml:space="preserve"> </w:t>
      </w:r>
      <m:oMath>
        <m:r>
          <w:rPr>
            <w:rFonts w:ascii="Cambria Math" w:hAnsi="Times New Roman" w:cs="Times New Roman"/>
            <w:i/>
          </w:rPr>
          <w:sym w:font="Symbol" w:char="F061"/>
        </m:r>
      </m:oMath>
      <w:r w:rsidRPr="006B69FA">
        <w:rPr>
          <w:rFonts w:ascii="Times New Roman" w:eastAsiaTheme="minorEastAsia" w:hAnsi="Times New Roman" w:cs="Times New Roman"/>
        </w:rPr>
        <w:t xml:space="preserve"> ve </w:t>
      </w:r>
      <m:oMath>
        <m:r>
          <w:rPr>
            <w:rFonts w:ascii="Cambria Math" w:hAnsi="Times New Roman" w:cs="Times New Roman"/>
            <w:i/>
          </w:rPr>
          <w:sym w:font="Symbol" w:char="F062"/>
        </m:r>
      </m:oMath>
      <w:r w:rsidRPr="006B69FA">
        <w:rPr>
          <w:rFonts w:ascii="Times New Roman" w:eastAsiaTheme="minorEastAsia" w:hAnsi="Times New Roman" w:cs="Times New Roman"/>
        </w:rPr>
        <w:t xml:space="preserve"> sabitler olmak üzere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Cambria Math" w:hAnsi="Times New Roman" w:cs="Times New Roman"/>
            <w:i/>
          </w:rPr>
          <w:sym w:font="Symbol" w:char="F061"/>
        </m:r>
        <m:r>
          <w:rPr>
            <w:rFonts w:ascii="Cambria Math" w:hAnsi="Cambria Math" w:cs="Times New Roman"/>
          </w:rPr>
          <m:t>y</m:t>
        </m:r>
        <m:r>
          <w:rPr>
            <w:rFonts w:ascii="Cambria Math" w:hAnsi="Times New Roman" w:cs="Times New Roman"/>
          </w:rPr>
          <m:t>+</m:t>
        </m:r>
        <m:r>
          <w:rPr>
            <w:rFonts w:ascii="Cambria Math" w:hAnsi="Times New Roman" w:cs="Times New Roman"/>
            <w:i/>
          </w:rPr>
          <w:sym w:font="Symbol" w:char="F062"/>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3</m:t>
            </m:r>
          </m:sup>
        </m:sSup>
        <m:r>
          <w:rPr>
            <w:rFonts w:ascii="Cambria Math" w:hAnsi="Times New Roman" w:cs="Times New Roman"/>
          </w:rPr>
          <m:t>=0</m:t>
        </m:r>
      </m:oMath>
      <w:r w:rsidRPr="006B69FA">
        <w:rPr>
          <w:rFonts w:ascii="Times New Roman" w:eastAsiaTheme="minorEastAsia" w:hAnsi="Times New Roman" w:cs="Times New Roman"/>
        </w:rPr>
        <w:t xml:space="preserve"> formundaki denkleme Duffing denklemi denir.</w:t>
      </w:r>
      <w:r>
        <w:rPr>
          <w:rFonts w:ascii="Times New Roman" w:eastAsiaTheme="minorEastAsia" w:hAnsi="Times New Roman" w:cs="Times New Roman"/>
        </w:rPr>
        <w:t xml:space="preserve"> Burada </w:t>
      </w:r>
      <m:oMath>
        <m:r>
          <w:rPr>
            <w:rFonts w:ascii="Cambria Math" w:eastAsiaTheme="minorEastAsia" w:hAnsi="Cambria Math" w:cs="Times New Roman"/>
            <w:i/>
          </w:rPr>
          <w:sym w:font="Symbol" w:char="F061"/>
        </m:r>
      </m:oMath>
      <w:r>
        <w:rPr>
          <w:rFonts w:ascii="Times New Roman" w:eastAsiaTheme="minorEastAsia" w:hAnsi="Times New Roman" w:cs="Times New Roman"/>
        </w:rPr>
        <w:t xml:space="preserve">  ve </w:t>
      </w:r>
      <m:oMath>
        <m:r>
          <w:rPr>
            <w:rFonts w:ascii="Cambria Math" w:eastAsiaTheme="minorEastAsia" w:hAnsi="Cambria Math" w:cs="Times New Roman"/>
            <w:i/>
          </w:rPr>
          <w:sym w:font="Symbol" w:char="F062"/>
        </m:r>
      </m:oMath>
      <w:r>
        <w:rPr>
          <w:rFonts w:ascii="Times New Roman" w:eastAsiaTheme="minorEastAsia" w:hAnsi="Times New Roman" w:cs="Times New Roman"/>
        </w:rPr>
        <w:t xml:space="preserve"> sırasıyla lineer ve lineer olmayan sertlik parametrelerini temsil eder.</w:t>
      </w:r>
    </w:p>
  </w:footnote>
  <w:footnote w:id="27">
    <w:p w:rsidR="005F62A6" w:rsidRPr="006B69FA" w:rsidRDefault="005F62A6" w:rsidP="006B69FA">
      <w:pPr>
        <w:pStyle w:val="DipnotMetni"/>
        <w:ind w:left="170" w:hanging="170"/>
        <w:jc w:val="both"/>
        <w:rPr>
          <w:rFonts w:ascii="Times New Roman" w:hAnsi="Times New Roman" w:cs="Times New Roman"/>
        </w:rPr>
      </w:pPr>
      <w:r w:rsidRPr="006B69FA">
        <w:rPr>
          <w:rStyle w:val="DipnotBavurusu"/>
          <w:rFonts w:ascii="Times New Roman" w:hAnsi="Times New Roman" w:cs="Times New Roman"/>
        </w:rPr>
        <w:footnoteRef/>
      </w:r>
      <w:r w:rsidRPr="006B69FA">
        <w:rPr>
          <w:rFonts w:ascii="Times New Roman" w:hAnsi="Times New Roman" w:cs="Times New Roman"/>
        </w:rPr>
        <w:t xml:space="preserve"> </w:t>
      </w:r>
      <w:r w:rsidRPr="006B69FA">
        <w:rPr>
          <w:rFonts w:ascii="Times New Roman" w:hAnsi="Times New Roman" w:cs="Times New Roman"/>
        </w:rPr>
        <w:tab/>
        <w:t>Georg Duffing (1861-1944), Alman, mühendis.</w:t>
      </w:r>
    </w:p>
  </w:footnote>
  <w:footnote w:id="28">
    <w:p w:rsidR="005F62A6" w:rsidRPr="008E7EBE" w:rsidRDefault="005F62A6" w:rsidP="006B69FA">
      <w:pPr>
        <w:pStyle w:val="DipnotMetni"/>
        <w:ind w:left="170" w:hanging="170"/>
        <w:jc w:val="both"/>
        <w:rPr>
          <w:rFonts w:ascii="Times New Roman" w:hAnsi="Times New Roman" w:cs="Times New Roman"/>
        </w:rPr>
      </w:pPr>
      <w:r w:rsidRPr="006B69FA">
        <w:rPr>
          <w:rStyle w:val="DipnotBavurusu"/>
          <w:rFonts w:ascii="Times New Roman" w:hAnsi="Times New Roman" w:cs="Times New Roman"/>
        </w:rPr>
        <w:footnoteRef/>
      </w:r>
      <w:r w:rsidRPr="006B69FA">
        <w:rPr>
          <w:rFonts w:ascii="Times New Roman" w:hAnsi="Times New Roman" w:cs="Times New Roman"/>
        </w:rPr>
        <w:t xml:space="preserve"> </w:t>
      </w:r>
      <w:r w:rsidRPr="006B69FA">
        <w:rPr>
          <w:rFonts w:ascii="Times New Roman" w:hAnsi="Times New Roman" w:cs="Times New Roman"/>
        </w:rPr>
        <w:tab/>
        <w:t>Elektrik devrelerinde kare, testere v</w:t>
      </w:r>
      <w:r>
        <w:rPr>
          <w:rFonts w:ascii="Times New Roman" w:hAnsi="Times New Roman" w:cs="Times New Roman"/>
        </w:rPr>
        <w:t>e üçgen elektrik sinyallerini veren elektronik düzeneklere osilatör denir.</w:t>
      </w:r>
    </w:p>
  </w:footnote>
  <w:footnote w:id="29">
    <w:p w:rsidR="005F62A6" w:rsidRPr="00EC42F4" w:rsidRDefault="005F62A6" w:rsidP="00E4645D">
      <w:pPr>
        <w:pStyle w:val="DipnotMetni"/>
        <w:ind w:left="170" w:hanging="170"/>
        <w:jc w:val="both"/>
        <w:rPr>
          <w:rFonts w:ascii="Times New Roman" w:hAnsi="Times New Roman" w:cs="Times New Roman"/>
        </w:rPr>
      </w:pPr>
      <w:r>
        <w:rPr>
          <w:rStyle w:val="DipnotBavurusu"/>
        </w:rPr>
        <w:footnoteRef/>
      </w:r>
      <w:r>
        <w:t xml:space="preserve"> </w:t>
      </w:r>
      <w:r>
        <w:rPr>
          <w:rFonts w:ascii="Times New Roman" w:hAnsi="Times New Roman" w:cs="Times New Roman"/>
        </w:rPr>
        <w:t>G</w:t>
      </w:r>
      <w:r w:rsidRPr="00EC42F4">
        <w:rPr>
          <w:rFonts w:ascii="Times New Roman" w:hAnsi="Times New Roman" w:cs="Times New Roman"/>
        </w:rPr>
        <w:t>üçlü bir şekilde etkileşimde bulun</w:t>
      </w:r>
      <w:r>
        <w:rPr>
          <w:rFonts w:ascii="Times New Roman" w:hAnsi="Times New Roman" w:cs="Times New Roman"/>
        </w:rPr>
        <w:t>up</w:t>
      </w:r>
      <w:r w:rsidRPr="00EC42F4">
        <w:rPr>
          <w:rFonts w:ascii="Times New Roman" w:hAnsi="Times New Roman" w:cs="Times New Roman"/>
        </w:rPr>
        <w:t xml:space="preserve"> ve daha sonra </w:t>
      </w:r>
      <w:r>
        <w:rPr>
          <w:rFonts w:ascii="Times New Roman" w:hAnsi="Times New Roman" w:cs="Times New Roman"/>
        </w:rPr>
        <w:t xml:space="preserve">hiçbir etkileşim </w:t>
      </w:r>
      <w:r w:rsidRPr="00EC42F4">
        <w:rPr>
          <w:rFonts w:ascii="Times New Roman" w:hAnsi="Times New Roman" w:cs="Times New Roman"/>
        </w:rPr>
        <w:t xml:space="preserve">olmamış gibi </w:t>
      </w:r>
      <w:r>
        <w:rPr>
          <w:rFonts w:ascii="Times New Roman" w:hAnsi="Times New Roman" w:cs="Times New Roman"/>
        </w:rPr>
        <w:t xml:space="preserve">kimliklerini koruyarak </w:t>
      </w:r>
      <w:r w:rsidRPr="00EC42F4">
        <w:rPr>
          <w:rFonts w:ascii="Times New Roman" w:hAnsi="Times New Roman" w:cs="Times New Roman"/>
        </w:rPr>
        <w:t>yollarına</w:t>
      </w:r>
      <w:r>
        <w:rPr>
          <w:rFonts w:ascii="Times New Roman" w:hAnsi="Times New Roman" w:cs="Times New Roman"/>
        </w:rPr>
        <w:t xml:space="preserve"> devam eden dalgalara soliton denir.</w:t>
      </w:r>
      <w:r w:rsidRPr="00EC42F4">
        <w:rPr>
          <w:rFonts w:ascii="Times New Roman" w:hAnsi="Times New Roman" w:cs="Times New Roman"/>
        </w:rPr>
        <w:t xml:space="preserve"> </w:t>
      </w:r>
    </w:p>
    <w:p w:rsidR="005F62A6" w:rsidRDefault="005F62A6">
      <w:pPr>
        <w:pStyle w:val="DipnotMetni"/>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7C875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486E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AAAD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5400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C611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0A63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EA85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682F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4E0F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2CE9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A6BE4"/>
    <w:multiLevelType w:val="hybridMultilevel"/>
    <w:tmpl w:val="1B1091E2"/>
    <w:lvl w:ilvl="0" w:tplc="EA6CDFF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39B74EDA"/>
    <w:multiLevelType w:val="multilevel"/>
    <w:tmpl w:val="426A61FC"/>
    <w:lvl w:ilvl="0">
      <w:start w:val="1"/>
      <w:numFmt w:val="decimal"/>
      <w:lvlText w:val="1.%1"/>
      <w:lvlJc w:val="left"/>
      <w:pPr>
        <w:ind w:left="1429" w:hanging="360"/>
      </w:pPr>
      <w:rPr>
        <w:rFonts w:ascii="Times New Roman" w:hAnsi="Times New Roman" w:hint="default"/>
        <w:b/>
        <w:i w:val="0"/>
        <w:sz w:val="28"/>
      </w:rPr>
    </w:lvl>
    <w:lvl w:ilvl="1">
      <w:start w:val="1"/>
      <w:numFmt w:val="decimal"/>
      <w:lvlText w:val="%1.%2."/>
      <w:lvlJc w:val="left"/>
      <w:pPr>
        <w:ind w:left="1861" w:hanging="432"/>
      </w:pPr>
    </w:lvl>
    <w:lvl w:ilvl="2">
      <w:start w:val="1"/>
      <w:numFmt w:val="decimal"/>
      <w:lvlText w:val="%1.%2.%3."/>
      <w:lvlJc w:val="left"/>
      <w:pPr>
        <w:ind w:left="2293" w:hanging="504"/>
      </w:pPr>
    </w:lvl>
    <w:lvl w:ilvl="3">
      <w:start w:val="1"/>
      <w:numFmt w:val="decimal"/>
      <w:lvlText w:val="%1.%2.%3.%4."/>
      <w:lvlJc w:val="left"/>
      <w:pPr>
        <w:ind w:left="2797" w:hanging="648"/>
      </w:pPr>
    </w:lvl>
    <w:lvl w:ilvl="4">
      <w:start w:val="1"/>
      <w:numFmt w:val="decimal"/>
      <w:lvlText w:val="%1.%2.%3.%4.%5."/>
      <w:lvlJc w:val="left"/>
      <w:pPr>
        <w:ind w:left="3301" w:hanging="792"/>
      </w:pPr>
    </w:lvl>
    <w:lvl w:ilvl="5">
      <w:start w:val="1"/>
      <w:numFmt w:val="decimal"/>
      <w:lvlText w:val="%1.%2.%3.%4.%5.%6."/>
      <w:lvlJc w:val="left"/>
      <w:pPr>
        <w:ind w:left="3805" w:hanging="936"/>
      </w:pPr>
    </w:lvl>
    <w:lvl w:ilvl="6">
      <w:start w:val="1"/>
      <w:numFmt w:val="decimal"/>
      <w:lvlText w:val="%1.%2.%3.%4.%5.%6.%7."/>
      <w:lvlJc w:val="left"/>
      <w:pPr>
        <w:ind w:left="4309" w:hanging="1080"/>
      </w:pPr>
    </w:lvl>
    <w:lvl w:ilvl="7">
      <w:start w:val="1"/>
      <w:numFmt w:val="decimal"/>
      <w:lvlText w:val="%1.%2.%3.%4.%5.%6.%7.%8."/>
      <w:lvlJc w:val="left"/>
      <w:pPr>
        <w:ind w:left="4813" w:hanging="1224"/>
      </w:pPr>
    </w:lvl>
    <w:lvl w:ilvl="8">
      <w:start w:val="1"/>
      <w:numFmt w:val="decimal"/>
      <w:lvlText w:val="%1.%2.%3.%4.%5.%6.%7.%8.%9."/>
      <w:lvlJc w:val="left"/>
      <w:pPr>
        <w:ind w:left="5389" w:hanging="1440"/>
      </w:pPr>
    </w:lvl>
  </w:abstractNum>
  <w:abstractNum w:abstractNumId="12" w15:restartNumberingAfterBreak="0">
    <w:nsid w:val="412C0182"/>
    <w:multiLevelType w:val="multilevel"/>
    <w:tmpl w:val="1048FBDC"/>
    <w:numStyleLink w:val="fbebalk2"/>
  </w:abstractNum>
  <w:abstractNum w:abstractNumId="13" w15:restartNumberingAfterBreak="0">
    <w:nsid w:val="486D361F"/>
    <w:multiLevelType w:val="multilevel"/>
    <w:tmpl w:val="1048FBDC"/>
    <w:styleLink w:val="fbebalk2"/>
    <w:lvl w:ilvl="0">
      <w:start w:val="1"/>
      <w:numFmt w:val="decimal"/>
      <w:lvlText w:val="%1."/>
      <w:lvlJc w:val="left"/>
      <w:pPr>
        <w:ind w:left="1429" w:hanging="360"/>
      </w:pPr>
      <w:rPr>
        <w:rFonts w:ascii="Times New Roman" w:hAnsi="Times New Roman"/>
        <w:sz w:val="24"/>
      </w:r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54CE1F90"/>
    <w:multiLevelType w:val="multilevel"/>
    <w:tmpl w:val="041F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5" w15:restartNumberingAfterBreak="0">
    <w:nsid w:val="5BFB6D6E"/>
    <w:multiLevelType w:val="hybridMultilevel"/>
    <w:tmpl w:val="C8EA3C66"/>
    <w:lvl w:ilvl="0" w:tplc="94643ED4">
      <w:start w:val="1"/>
      <w:numFmt w:val="decimal"/>
      <w:lvlText w:val="(%1)"/>
      <w:lvlJc w:val="left"/>
      <w:pPr>
        <w:ind w:left="928" w:hanging="360"/>
      </w:pPr>
      <w:rPr>
        <w:rFonts w:ascii="Times New Roman" w:hAnsi="Times New Roman" w:cs="Times New Roman"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3046985"/>
    <w:multiLevelType w:val="hybridMultilevel"/>
    <w:tmpl w:val="D486A658"/>
    <w:lvl w:ilvl="0" w:tplc="D9B47666">
      <w:start w:val="1"/>
      <w:numFmt w:val="decimal"/>
      <w:pStyle w:val="fbenumkaynak"/>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7" w15:restartNumberingAfterBreak="0">
    <w:nsid w:val="632D7BB5"/>
    <w:multiLevelType w:val="multilevel"/>
    <w:tmpl w:val="84B47850"/>
    <w:lvl w:ilvl="0">
      <w:start w:val="1"/>
      <w:numFmt w:val="decimal"/>
      <w:pStyle w:val="fbebalk1"/>
      <w:lvlText w:val="%1."/>
      <w:lvlJc w:val="left"/>
      <w:pPr>
        <w:ind w:left="992" w:hanging="283"/>
      </w:pPr>
      <w:rPr>
        <w:rFonts w:hint="default"/>
      </w:rPr>
    </w:lvl>
    <w:lvl w:ilvl="1">
      <w:start w:val="1"/>
      <w:numFmt w:val="decimal"/>
      <w:pStyle w:val="fbebalk20"/>
      <w:lvlText w:val="%1.%2"/>
      <w:lvlJc w:val="left"/>
      <w:pPr>
        <w:ind w:left="1183" w:hanging="283"/>
      </w:pPr>
      <w:rPr>
        <w:rFonts w:hint="default"/>
      </w:rPr>
    </w:lvl>
    <w:lvl w:ilvl="2">
      <w:start w:val="1"/>
      <w:numFmt w:val="decimal"/>
      <w:pStyle w:val="fbebalk3"/>
      <w:lvlText w:val="%1.%2.%3"/>
      <w:lvlJc w:val="left"/>
      <w:pPr>
        <w:ind w:left="1276" w:hanging="283"/>
      </w:pPr>
      <w:rPr>
        <w:rFonts w:hint="default"/>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abstractNum w:abstractNumId="18" w15:restartNumberingAfterBreak="0">
    <w:nsid w:val="66D53459"/>
    <w:multiLevelType w:val="multilevel"/>
    <w:tmpl w:val="8DDA735A"/>
    <w:lvl w:ilvl="0">
      <w:start w:val="1"/>
      <w:numFmt w:val="decimal"/>
      <w:pStyle w:val="Stil1"/>
      <w:lvlText w:val="%1."/>
      <w:lvlJc w:val="left"/>
      <w:pPr>
        <w:ind w:left="1778" w:hanging="360"/>
      </w:pPr>
      <w:rPr>
        <w:rFonts w:hint="default"/>
      </w:rPr>
    </w:lvl>
    <w:lvl w:ilvl="1">
      <w:start w:val="1"/>
      <w:numFmt w:val="decimal"/>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19" w15:restartNumberingAfterBreak="0">
    <w:nsid w:val="6D3610A2"/>
    <w:multiLevelType w:val="multilevel"/>
    <w:tmpl w:val="041F001D"/>
    <w:styleLink w:val="Stil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8"/>
  </w:num>
  <w:num w:numId="13">
    <w:abstractNumId w:val="13"/>
  </w:num>
  <w:num w:numId="14">
    <w:abstractNumId w:val="14"/>
  </w:num>
  <w:num w:numId="15">
    <w:abstractNumId w:val="11"/>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0"/>
  </w:num>
  <w:num w:numId="20">
    <w:abstractNumId w:val="16"/>
  </w:num>
  <w:num w:numId="21">
    <w:abstractNumId w:val="1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A3FA4"/>
    <w:rsid w:val="00000FA9"/>
    <w:rsid w:val="00001162"/>
    <w:rsid w:val="00001534"/>
    <w:rsid w:val="00001C45"/>
    <w:rsid w:val="00001C9E"/>
    <w:rsid w:val="000025E4"/>
    <w:rsid w:val="00002A7F"/>
    <w:rsid w:val="000031F8"/>
    <w:rsid w:val="000035C8"/>
    <w:rsid w:val="00003725"/>
    <w:rsid w:val="00003E9C"/>
    <w:rsid w:val="00005011"/>
    <w:rsid w:val="00007C4D"/>
    <w:rsid w:val="000114E6"/>
    <w:rsid w:val="000125FD"/>
    <w:rsid w:val="00012B32"/>
    <w:rsid w:val="00012DD2"/>
    <w:rsid w:val="000153C3"/>
    <w:rsid w:val="0001749D"/>
    <w:rsid w:val="00021907"/>
    <w:rsid w:val="00021A1C"/>
    <w:rsid w:val="000222C6"/>
    <w:rsid w:val="0002481C"/>
    <w:rsid w:val="00025182"/>
    <w:rsid w:val="000251CB"/>
    <w:rsid w:val="0002544A"/>
    <w:rsid w:val="000264B9"/>
    <w:rsid w:val="00027F8A"/>
    <w:rsid w:val="00031C8A"/>
    <w:rsid w:val="00032269"/>
    <w:rsid w:val="00032BB8"/>
    <w:rsid w:val="00032C6B"/>
    <w:rsid w:val="00032E7A"/>
    <w:rsid w:val="00033777"/>
    <w:rsid w:val="0003585B"/>
    <w:rsid w:val="0003764B"/>
    <w:rsid w:val="0003799A"/>
    <w:rsid w:val="00040EFB"/>
    <w:rsid w:val="00041FFD"/>
    <w:rsid w:val="000430A2"/>
    <w:rsid w:val="000440BE"/>
    <w:rsid w:val="000445A8"/>
    <w:rsid w:val="00044A85"/>
    <w:rsid w:val="00045AA9"/>
    <w:rsid w:val="00045DDE"/>
    <w:rsid w:val="000468B4"/>
    <w:rsid w:val="0004742B"/>
    <w:rsid w:val="00047D3E"/>
    <w:rsid w:val="00051C8C"/>
    <w:rsid w:val="0005314E"/>
    <w:rsid w:val="000540E5"/>
    <w:rsid w:val="0005454A"/>
    <w:rsid w:val="000546A6"/>
    <w:rsid w:val="0005474B"/>
    <w:rsid w:val="000565B0"/>
    <w:rsid w:val="000566A8"/>
    <w:rsid w:val="00057061"/>
    <w:rsid w:val="00057459"/>
    <w:rsid w:val="00057999"/>
    <w:rsid w:val="000611ED"/>
    <w:rsid w:val="0006163D"/>
    <w:rsid w:val="00063A72"/>
    <w:rsid w:val="000645E3"/>
    <w:rsid w:val="000660F9"/>
    <w:rsid w:val="00066D62"/>
    <w:rsid w:val="00073777"/>
    <w:rsid w:val="00073F92"/>
    <w:rsid w:val="00074943"/>
    <w:rsid w:val="00075D48"/>
    <w:rsid w:val="0007645A"/>
    <w:rsid w:val="00076DFC"/>
    <w:rsid w:val="00077595"/>
    <w:rsid w:val="00080277"/>
    <w:rsid w:val="00080C69"/>
    <w:rsid w:val="00082A30"/>
    <w:rsid w:val="00083C0A"/>
    <w:rsid w:val="0008530E"/>
    <w:rsid w:val="000857B1"/>
    <w:rsid w:val="00085D41"/>
    <w:rsid w:val="00086168"/>
    <w:rsid w:val="00090F1B"/>
    <w:rsid w:val="00091AEC"/>
    <w:rsid w:val="00092209"/>
    <w:rsid w:val="00093E23"/>
    <w:rsid w:val="00094790"/>
    <w:rsid w:val="00096419"/>
    <w:rsid w:val="00097108"/>
    <w:rsid w:val="0009742F"/>
    <w:rsid w:val="000A03A4"/>
    <w:rsid w:val="000A0CAB"/>
    <w:rsid w:val="000A1C49"/>
    <w:rsid w:val="000A2468"/>
    <w:rsid w:val="000A24D0"/>
    <w:rsid w:val="000A2B07"/>
    <w:rsid w:val="000A2ED8"/>
    <w:rsid w:val="000A38D1"/>
    <w:rsid w:val="000A4EE8"/>
    <w:rsid w:val="000A5133"/>
    <w:rsid w:val="000A5E32"/>
    <w:rsid w:val="000A73C8"/>
    <w:rsid w:val="000A747E"/>
    <w:rsid w:val="000B19D5"/>
    <w:rsid w:val="000B2F4B"/>
    <w:rsid w:val="000B4176"/>
    <w:rsid w:val="000B5D1C"/>
    <w:rsid w:val="000B63C8"/>
    <w:rsid w:val="000B6453"/>
    <w:rsid w:val="000B69F9"/>
    <w:rsid w:val="000B7B48"/>
    <w:rsid w:val="000C04A1"/>
    <w:rsid w:val="000C24D6"/>
    <w:rsid w:val="000C2D8B"/>
    <w:rsid w:val="000C41F4"/>
    <w:rsid w:val="000C4AF9"/>
    <w:rsid w:val="000D0714"/>
    <w:rsid w:val="000D0990"/>
    <w:rsid w:val="000D1216"/>
    <w:rsid w:val="000D167C"/>
    <w:rsid w:val="000D1A06"/>
    <w:rsid w:val="000D1A57"/>
    <w:rsid w:val="000D1FCF"/>
    <w:rsid w:val="000D2D46"/>
    <w:rsid w:val="000D3C31"/>
    <w:rsid w:val="000D47AA"/>
    <w:rsid w:val="000D5CE7"/>
    <w:rsid w:val="000D7734"/>
    <w:rsid w:val="000E06B8"/>
    <w:rsid w:val="000E0B57"/>
    <w:rsid w:val="000E1DE6"/>
    <w:rsid w:val="000E2716"/>
    <w:rsid w:val="000E343B"/>
    <w:rsid w:val="000E40A3"/>
    <w:rsid w:val="000E5497"/>
    <w:rsid w:val="000E5A35"/>
    <w:rsid w:val="000E613A"/>
    <w:rsid w:val="000E685E"/>
    <w:rsid w:val="000E6BE2"/>
    <w:rsid w:val="000E6C36"/>
    <w:rsid w:val="000E7CE9"/>
    <w:rsid w:val="000F00F8"/>
    <w:rsid w:val="000F0460"/>
    <w:rsid w:val="000F0E1A"/>
    <w:rsid w:val="000F11FA"/>
    <w:rsid w:val="000F160E"/>
    <w:rsid w:val="000F30C5"/>
    <w:rsid w:val="000F6251"/>
    <w:rsid w:val="000F7CDE"/>
    <w:rsid w:val="00100B58"/>
    <w:rsid w:val="00101138"/>
    <w:rsid w:val="001011EE"/>
    <w:rsid w:val="00101FE9"/>
    <w:rsid w:val="0010353E"/>
    <w:rsid w:val="001037AD"/>
    <w:rsid w:val="00103919"/>
    <w:rsid w:val="001044E7"/>
    <w:rsid w:val="001049A0"/>
    <w:rsid w:val="00105508"/>
    <w:rsid w:val="001058D8"/>
    <w:rsid w:val="00106427"/>
    <w:rsid w:val="00111770"/>
    <w:rsid w:val="00112CB8"/>
    <w:rsid w:val="001130B0"/>
    <w:rsid w:val="0011434F"/>
    <w:rsid w:val="001147E3"/>
    <w:rsid w:val="00114B2B"/>
    <w:rsid w:val="00114DF3"/>
    <w:rsid w:val="0011560B"/>
    <w:rsid w:val="00117F06"/>
    <w:rsid w:val="00120BA3"/>
    <w:rsid w:val="00123E37"/>
    <w:rsid w:val="0012437E"/>
    <w:rsid w:val="001244A9"/>
    <w:rsid w:val="00125A80"/>
    <w:rsid w:val="00125ABF"/>
    <w:rsid w:val="00126A96"/>
    <w:rsid w:val="0012769D"/>
    <w:rsid w:val="00132731"/>
    <w:rsid w:val="0013279E"/>
    <w:rsid w:val="00132994"/>
    <w:rsid w:val="00132CAE"/>
    <w:rsid w:val="00132E19"/>
    <w:rsid w:val="00133613"/>
    <w:rsid w:val="00134328"/>
    <w:rsid w:val="001344EC"/>
    <w:rsid w:val="001345E9"/>
    <w:rsid w:val="001354F7"/>
    <w:rsid w:val="001356AB"/>
    <w:rsid w:val="00135E50"/>
    <w:rsid w:val="00137993"/>
    <w:rsid w:val="00137C40"/>
    <w:rsid w:val="00140463"/>
    <w:rsid w:val="00142069"/>
    <w:rsid w:val="0014225F"/>
    <w:rsid w:val="001429D1"/>
    <w:rsid w:val="00142B1D"/>
    <w:rsid w:val="0014315B"/>
    <w:rsid w:val="00144EA7"/>
    <w:rsid w:val="00144F87"/>
    <w:rsid w:val="00151095"/>
    <w:rsid w:val="0015137F"/>
    <w:rsid w:val="0015386B"/>
    <w:rsid w:val="001551CC"/>
    <w:rsid w:val="001551E2"/>
    <w:rsid w:val="00155EDA"/>
    <w:rsid w:val="00157035"/>
    <w:rsid w:val="0015750C"/>
    <w:rsid w:val="00163815"/>
    <w:rsid w:val="00163B98"/>
    <w:rsid w:val="00165745"/>
    <w:rsid w:val="0016652F"/>
    <w:rsid w:val="00166E3E"/>
    <w:rsid w:val="0017025F"/>
    <w:rsid w:val="00170383"/>
    <w:rsid w:val="0017103D"/>
    <w:rsid w:val="0017218D"/>
    <w:rsid w:val="00172595"/>
    <w:rsid w:val="00172DA1"/>
    <w:rsid w:val="001731E3"/>
    <w:rsid w:val="00174C11"/>
    <w:rsid w:val="00177D0D"/>
    <w:rsid w:val="0018016A"/>
    <w:rsid w:val="00182F2F"/>
    <w:rsid w:val="0018354E"/>
    <w:rsid w:val="00184C11"/>
    <w:rsid w:val="00184E34"/>
    <w:rsid w:val="00185FD4"/>
    <w:rsid w:val="00186419"/>
    <w:rsid w:val="00186C21"/>
    <w:rsid w:val="0018774E"/>
    <w:rsid w:val="00187C7A"/>
    <w:rsid w:val="00190605"/>
    <w:rsid w:val="001926D2"/>
    <w:rsid w:val="0019532B"/>
    <w:rsid w:val="0019570F"/>
    <w:rsid w:val="00195D9A"/>
    <w:rsid w:val="00196C8D"/>
    <w:rsid w:val="001971B5"/>
    <w:rsid w:val="00197C29"/>
    <w:rsid w:val="001A0286"/>
    <w:rsid w:val="001A0CD8"/>
    <w:rsid w:val="001A0EBE"/>
    <w:rsid w:val="001A30F1"/>
    <w:rsid w:val="001A3CF9"/>
    <w:rsid w:val="001A427B"/>
    <w:rsid w:val="001A5D26"/>
    <w:rsid w:val="001A6364"/>
    <w:rsid w:val="001A6D13"/>
    <w:rsid w:val="001A780C"/>
    <w:rsid w:val="001A7AB9"/>
    <w:rsid w:val="001B0AB2"/>
    <w:rsid w:val="001B2EE5"/>
    <w:rsid w:val="001B3FF9"/>
    <w:rsid w:val="001B40B9"/>
    <w:rsid w:val="001B542C"/>
    <w:rsid w:val="001B5BA1"/>
    <w:rsid w:val="001B6F99"/>
    <w:rsid w:val="001B788B"/>
    <w:rsid w:val="001B7E83"/>
    <w:rsid w:val="001C029F"/>
    <w:rsid w:val="001C0778"/>
    <w:rsid w:val="001C0E08"/>
    <w:rsid w:val="001C2245"/>
    <w:rsid w:val="001C2C05"/>
    <w:rsid w:val="001C34AA"/>
    <w:rsid w:val="001C39EC"/>
    <w:rsid w:val="001C3A61"/>
    <w:rsid w:val="001C3D7C"/>
    <w:rsid w:val="001C56C5"/>
    <w:rsid w:val="001C5E68"/>
    <w:rsid w:val="001C6E3D"/>
    <w:rsid w:val="001D3643"/>
    <w:rsid w:val="001E0995"/>
    <w:rsid w:val="001E1278"/>
    <w:rsid w:val="001E3245"/>
    <w:rsid w:val="001E403A"/>
    <w:rsid w:val="001E4949"/>
    <w:rsid w:val="001E5EE9"/>
    <w:rsid w:val="001E66FC"/>
    <w:rsid w:val="001E690C"/>
    <w:rsid w:val="001E6DCB"/>
    <w:rsid w:val="001E73C8"/>
    <w:rsid w:val="001F0048"/>
    <w:rsid w:val="001F0AC4"/>
    <w:rsid w:val="001F0AE3"/>
    <w:rsid w:val="001F0BFA"/>
    <w:rsid w:val="001F0EC6"/>
    <w:rsid w:val="001F18FE"/>
    <w:rsid w:val="001F24BA"/>
    <w:rsid w:val="001F34AD"/>
    <w:rsid w:val="001F3553"/>
    <w:rsid w:val="001F4C38"/>
    <w:rsid w:val="001F6789"/>
    <w:rsid w:val="002007F3"/>
    <w:rsid w:val="00200FAD"/>
    <w:rsid w:val="002037D9"/>
    <w:rsid w:val="00207E03"/>
    <w:rsid w:val="00211A7D"/>
    <w:rsid w:val="00211D6C"/>
    <w:rsid w:val="00211D86"/>
    <w:rsid w:val="002124F0"/>
    <w:rsid w:val="0021301C"/>
    <w:rsid w:val="0021398F"/>
    <w:rsid w:val="00213DA8"/>
    <w:rsid w:val="0021507B"/>
    <w:rsid w:val="002168E5"/>
    <w:rsid w:val="00220B0D"/>
    <w:rsid w:val="00220EAA"/>
    <w:rsid w:val="00222492"/>
    <w:rsid w:val="002230E0"/>
    <w:rsid w:val="00227317"/>
    <w:rsid w:val="00230538"/>
    <w:rsid w:val="0023071A"/>
    <w:rsid w:val="002330D2"/>
    <w:rsid w:val="00233238"/>
    <w:rsid w:val="002333F9"/>
    <w:rsid w:val="00233512"/>
    <w:rsid w:val="00234B81"/>
    <w:rsid w:val="00235629"/>
    <w:rsid w:val="0023579D"/>
    <w:rsid w:val="00236729"/>
    <w:rsid w:val="00237E24"/>
    <w:rsid w:val="00244432"/>
    <w:rsid w:val="00245D8B"/>
    <w:rsid w:val="00247D6F"/>
    <w:rsid w:val="0025264D"/>
    <w:rsid w:val="002539D2"/>
    <w:rsid w:val="002545F5"/>
    <w:rsid w:val="00255C55"/>
    <w:rsid w:val="002632AB"/>
    <w:rsid w:val="002638EC"/>
    <w:rsid w:val="002641DE"/>
    <w:rsid w:val="00264246"/>
    <w:rsid w:val="00264324"/>
    <w:rsid w:val="00264342"/>
    <w:rsid w:val="00265098"/>
    <w:rsid w:val="002652D4"/>
    <w:rsid w:val="0026595B"/>
    <w:rsid w:val="00266CEE"/>
    <w:rsid w:val="0026721D"/>
    <w:rsid w:val="00267C68"/>
    <w:rsid w:val="00267E95"/>
    <w:rsid w:val="00271ECB"/>
    <w:rsid w:val="00272218"/>
    <w:rsid w:val="00272564"/>
    <w:rsid w:val="00276EC3"/>
    <w:rsid w:val="0027711E"/>
    <w:rsid w:val="00277FA4"/>
    <w:rsid w:val="00280606"/>
    <w:rsid w:val="00281163"/>
    <w:rsid w:val="00281528"/>
    <w:rsid w:val="0028226E"/>
    <w:rsid w:val="00282F08"/>
    <w:rsid w:val="00283D38"/>
    <w:rsid w:val="00285FFD"/>
    <w:rsid w:val="00286B36"/>
    <w:rsid w:val="00290793"/>
    <w:rsid w:val="00291258"/>
    <w:rsid w:val="00291AF3"/>
    <w:rsid w:val="00292465"/>
    <w:rsid w:val="00293FFA"/>
    <w:rsid w:val="002949F4"/>
    <w:rsid w:val="00295131"/>
    <w:rsid w:val="00295ED0"/>
    <w:rsid w:val="00296278"/>
    <w:rsid w:val="002977FE"/>
    <w:rsid w:val="002A076D"/>
    <w:rsid w:val="002A2357"/>
    <w:rsid w:val="002A2AA9"/>
    <w:rsid w:val="002A38EC"/>
    <w:rsid w:val="002A3F4E"/>
    <w:rsid w:val="002A4CCF"/>
    <w:rsid w:val="002A4F13"/>
    <w:rsid w:val="002A7265"/>
    <w:rsid w:val="002B03CD"/>
    <w:rsid w:val="002B07CA"/>
    <w:rsid w:val="002B0898"/>
    <w:rsid w:val="002B1885"/>
    <w:rsid w:val="002B22EE"/>
    <w:rsid w:val="002B25E2"/>
    <w:rsid w:val="002B3A21"/>
    <w:rsid w:val="002B3C23"/>
    <w:rsid w:val="002B4F47"/>
    <w:rsid w:val="002B5404"/>
    <w:rsid w:val="002B553C"/>
    <w:rsid w:val="002B7433"/>
    <w:rsid w:val="002C06F7"/>
    <w:rsid w:val="002C0873"/>
    <w:rsid w:val="002C185D"/>
    <w:rsid w:val="002C1D2F"/>
    <w:rsid w:val="002C2D2A"/>
    <w:rsid w:val="002C3D83"/>
    <w:rsid w:val="002C419C"/>
    <w:rsid w:val="002C44EB"/>
    <w:rsid w:val="002C479C"/>
    <w:rsid w:val="002C4D03"/>
    <w:rsid w:val="002C4F73"/>
    <w:rsid w:val="002C6E26"/>
    <w:rsid w:val="002C70E9"/>
    <w:rsid w:val="002D1D39"/>
    <w:rsid w:val="002D423A"/>
    <w:rsid w:val="002D6A4B"/>
    <w:rsid w:val="002D6A89"/>
    <w:rsid w:val="002E0145"/>
    <w:rsid w:val="002E148E"/>
    <w:rsid w:val="002E28ED"/>
    <w:rsid w:val="002E3A16"/>
    <w:rsid w:val="002E3DF7"/>
    <w:rsid w:val="002E5A5E"/>
    <w:rsid w:val="002E64DE"/>
    <w:rsid w:val="002E7B24"/>
    <w:rsid w:val="002F06AF"/>
    <w:rsid w:val="002F6117"/>
    <w:rsid w:val="002F737E"/>
    <w:rsid w:val="0030167E"/>
    <w:rsid w:val="0030186D"/>
    <w:rsid w:val="00301DD0"/>
    <w:rsid w:val="003071AD"/>
    <w:rsid w:val="00310BEA"/>
    <w:rsid w:val="00311582"/>
    <w:rsid w:val="00312D7B"/>
    <w:rsid w:val="00313F36"/>
    <w:rsid w:val="00316984"/>
    <w:rsid w:val="0031706B"/>
    <w:rsid w:val="0032233F"/>
    <w:rsid w:val="00322A1F"/>
    <w:rsid w:val="00322C0D"/>
    <w:rsid w:val="00324A24"/>
    <w:rsid w:val="00324BE6"/>
    <w:rsid w:val="003262A5"/>
    <w:rsid w:val="003268C6"/>
    <w:rsid w:val="00326A59"/>
    <w:rsid w:val="00327153"/>
    <w:rsid w:val="003277E0"/>
    <w:rsid w:val="003278BB"/>
    <w:rsid w:val="00330897"/>
    <w:rsid w:val="00331EBA"/>
    <w:rsid w:val="003327E9"/>
    <w:rsid w:val="0033593F"/>
    <w:rsid w:val="00337FA7"/>
    <w:rsid w:val="00340D8F"/>
    <w:rsid w:val="0034527A"/>
    <w:rsid w:val="00345288"/>
    <w:rsid w:val="0034578A"/>
    <w:rsid w:val="003471E4"/>
    <w:rsid w:val="00351F53"/>
    <w:rsid w:val="00351FFF"/>
    <w:rsid w:val="0035210D"/>
    <w:rsid w:val="0035282A"/>
    <w:rsid w:val="003543B3"/>
    <w:rsid w:val="003547C5"/>
    <w:rsid w:val="003547D5"/>
    <w:rsid w:val="00356DA9"/>
    <w:rsid w:val="003574C1"/>
    <w:rsid w:val="00361433"/>
    <w:rsid w:val="00361726"/>
    <w:rsid w:val="00364245"/>
    <w:rsid w:val="0036448D"/>
    <w:rsid w:val="003644B3"/>
    <w:rsid w:val="003646CC"/>
    <w:rsid w:val="003647FC"/>
    <w:rsid w:val="00364F01"/>
    <w:rsid w:val="00365B90"/>
    <w:rsid w:val="00365EBB"/>
    <w:rsid w:val="00365FA8"/>
    <w:rsid w:val="00366258"/>
    <w:rsid w:val="003677A6"/>
    <w:rsid w:val="0037161E"/>
    <w:rsid w:val="00371968"/>
    <w:rsid w:val="0037231D"/>
    <w:rsid w:val="00372509"/>
    <w:rsid w:val="0037256D"/>
    <w:rsid w:val="0037324C"/>
    <w:rsid w:val="003732F4"/>
    <w:rsid w:val="00374860"/>
    <w:rsid w:val="00374DB7"/>
    <w:rsid w:val="00375C6F"/>
    <w:rsid w:val="00376027"/>
    <w:rsid w:val="003763B0"/>
    <w:rsid w:val="003774A7"/>
    <w:rsid w:val="00377516"/>
    <w:rsid w:val="0037763E"/>
    <w:rsid w:val="00377F2B"/>
    <w:rsid w:val="003805A7"/>
    <w:rsid w:val="0038086B"/>
    <w:rsid w:val="0038118B"/>
    <w:rsid w:val="00382010"/>
    <w:rsid w:val="00382818"/>
    <w:rsid w:val="00382A84"/>
    <w:rsid w:val="00383FEF"/>
    <w:rsid w:val="00384718"/>
    <w:rsid w:val="003850C0"/>
    <w:rsid w:val="00385C66"/>
    <w:rsid w:val="00386381"/>
    <w:rsid w:val="003875AE"/>
    <w:rsid w:val="00387A1F"/>
    <w:rsid w:val="00387B2A"/>
    <w:rsid w:val="00387D0B"/>
    <w:rsid w:val="0039063B"/>
    <w:rsid w:val="003907A5"/>
    <w:rsid w:val="00390C6C"/>
    <w:rsid w:val="0039268B"/>
    <w:rsid w:val="00393092"/>
    <w:rsid w:val="003931B8"/>
    <w:rsid w:val="003932A7"/>
    <w:rsid w:val="00393A02"/>
    <w:rsid w:val="00393B5F"/>
    <w:rsid w:val="00393C49"/>
    <w:rsid w:val="00395711"/>
    <w:rsid w:val="00396731"/>
    <w:rsid w:val="003A14AD"/>
    <w:rsid w:val="003A17CD"/>
    <w:rsid w:val="003A2772"/>
    <w:rsid w:val="003A3139"/>
    <w:rsid w:val="003A6038"/>
    <w:rsid w:val="003A7940"/>
    <w:rsid w:val="003B1F5C"/>
    <w:rsid w:val="003B31DF"/>
    <w:rsid w:val="003B3459"/>
    <w:rsid w:val="003B50C7"/>
    <w:rsid w:val="003B70EC"/>
    <w:rsid w:val="003B7919"/>
    <w:rsid w:val="003C0D1D"/>
    <w:rsid w:val="003C219F"/>
    <w:rsid w:val="003C31B5"/>
    <w:rsid w:val="003C481B"/>
    <w:rsid w:val="003C4F80"/>
    <w:rsid w:val="003C5116"/>
    <w:rsid w:val="003C51B1"/>
    <w:rsid w:val="003C6989"/>
    <w:rsid w:val="003C762D"/>
    <w:rsid w:val="003D1931"/>
    <w:rsid w:val="003D2137"/>
    <w:rsid w:val="003D3890"/>
    <w:rsid w:val="003D3DE1"/>
    <w:rsid w:val="003D4C2F"/>
    <w:rsid w:val="003D5305"/>
    <w:rsid w:val="003D597C"/>
    <w:rsid w:val="003D733A"/>
    <w:rsid w:val="003D7F53"/>
    <w:rsid w:val="003E08AC"/>
    <w:rsid w:val="003E2947"/>
    <w:rsid w:val="003E400E"/>
    <w:rsid w:val="003E4FDA"/>
    <w:rsid w:val="003E60E0"/>
    <w:rsid w:val="003E65F0"/>
    <w:rsid w:val="003E7008"/>
    <w:rsid w:val="003F0EBA"/>
    <w:rsid w:val="003F0FD6"/>
    <w:rsid w:val="003F1358"/>
    <w:rsid w:val="003F3638"/>
    <w:rsid w:val="003F3902"/>
    <w:rsid w:val="003F4273"/>
    <w:rsid w:val="003F4F65"/>
    <w:rsid w:val="003F67DA"/>
    <w:rsid w:val="00400DFF"/>
    <w:rsid w:val="00400ED3"/>
    <w:rsid w:val="004032D0"/>
    <w:rsid w:val="004050A0"/>
    <w:rsid w:val="00405699"/>
    <w:rsid w:val="0040572D"/>
    <w:rsid w:val="00405F30"/>
    <w:rsid w:val="004067CB"/>
    <w:rsid w:val="00406C48"/>
    <w:rsid w:val="00410D5A"/>
    <w:rsid w:val="00411E3C"/>
    <w:rsid w:val="004150D3"/>
    <w:rsid w:val="004155B8"/>
    <w:rsid w:val="00416E3A"/>
    <w:rsid w:val="004171D0"/>
    <w:rsid w:val="004175F6"/>
    <w:rsid w:val="00420206"/>
    <w:rsid w:val="00421853"/>
    <w:rsid w:val="004247E3"/>
    <w:rsid w:val="0042490D"/>
    <w:rsid w:val="004257C1"/>
    <w:rsid w:val="00427B48"/>
    <w:rsid w:val="00430B8C"/>
    <w:rsid w:val="00432B3A"/>
    <w:rsid w:val="0043304A"/>
    <w:rsid w:val="00435BC4"/>
    <w:rsid w:val="00436A1A"/>
    <w:rsid w:val="0043756A"/>
    <w:rsid w:val="00437662"/>
    <w:rsid w:val="004410C7"/>
    <w:rsid w:val="0044284E"/>
    <w:rsid w:val="00443E38"/>
    <w:rsid w:val="0044437A"/>
    <w:rsid w:val="004468BB"/>
    <w:rsid w:val="00450E0E"/>
    <w:rsid w:val="00451BE3"/>
    <w:rsid w:val="00451E0C"/>
    <w:rsid w:val="00452EA1"/>
    <w:rsid w:val="004531C3"/>
    <w:rsid w:val="00454978"/>
    <w:rsid w:val="00455C58"/>
    <w:rsid w:val="00455F12"/>
    <w:rsid w:val="00460A9A"/>
    <w:rsid w:val="004611EB"/>
    <w:rsid w:val="00461D55"/>
    <w:rsid w:val="004627AF"/>
    <w:rsid w:val="0046286F"/>
    <w:rsid w:val="004634ED"/>
    <w:rsid w:val="00463DA7"/>
    <w:rsid w:val="0046421A"/>
    <w:rsid w:val="004646C6"/>
    <w:rsid w:val="00464BA7"/>
    <w:rsid w:val="004651C6"/>
    <w:rsid w:val="00465B3B"/>
    <w:rsid w:val="00465F75"/>
    <w:rsid w:val="00467831"/>
    <w:rsid w:val="00474846"/>
    <w:rsid w:val="00475510"/>
    <w:rsid w:val="00475719"/>
    <w:rsid w:val="00480CDE"/>
    <w:rsid w:val="0048200A"/>
    <w:rsid w:val="00482236"/>
    <w:rsid w:val="00482552"/>
    <w:rsid w:val="0048363B"/>
    <w:rsid w:val="004857EE"/>
    <w:rsid w:val="00485EA2"/>
    <w:rsid w:val="00486451"/>
    <w:rsid w:val="00486CEE"/>
    <w:rsid w:val="004874BE"/>
    <w:rsid w:val="00490A71"/>
    <w:rsid w:val="00490DCF"/>
    <w:rsid w:val="00491AF7"/>
    <w:rsid w:val="0049281D"/>
    <w:rsid w:val="004928F7"/>
    <w:rsid w:val="00494C17"/>
    <w:rsid w:val="00496A2E"/>
    <w:rsid w:val="00497605"/>
    <w:rsid w:val="004A6EF8"/>
    <w:rsid w:val="004A7DB3"/>
    <w:rsid w:val="004A7F32"/>
    <w:rsid w:val="004B0AAF"/>
    <w:rsid w:val="004B1B34"/>
    <w:rsid w:val="004B1DED"/>
    <w:rsid w:val="004B2316"/>
    <w:rsid w:val="004B27B0"/>
    <w:rsid w:val="004B29E2"/>
    <w:rsid w:val="004B44AE"/>
    <w:rsid w:val="004B4668"/>
    <w:rsid w:val="004B4C54"/>
    <w:rsid w:val="004B504B"/>
    <w:rsid w:val="004B5128"/>
    <w:rsid w:val="004B5F51"/>
    <w:rsid w:val="004B702F"/>
    <w:rsid w:val="004B7D8D"/>
    <w:rsid w:val="004B7DC3"/>
    <w:rsid w:val="004C0CB2"/>
    <w:rsid w:val="004C279B"/>
    <w:rsid w:val="004C3B66"/>
    <w:rsid w:val="004C539D"/>
    <w:rsid w:val="004C564A"/>
    <w:rsid w:val="004C5672"/>
    <w:rsid w:val="004C6B6B"/>
    <w:rsid w:val="004C7697"/>
    <w:rsid w:val="004D28AC"/>
    <w:rsid w:val="004D35AF"/>
    <w:rsid w:val="004D48DD"/>
    <w:rsid w:val="004D69B0"/>
    <w:rsid w:val="004E0E2B"/>
    <w:rsid w:val="004E13BE"/>
    <w:rsid w:val="004E1E16"/>
    <w:rsid w:val="004E42B3"/>
    <w:rsid w:val="004E45F6"/>
    <w:rsid w:val="004E4B88"/>
    <w:rsid w:val="004E530C"/>
    <w:rsid w:val="004E6414"/>
    <w:rsid w:val="004E6548"/>
    <w:rsid w:val="004E675A"/>
    <w:rsid w:val="004F025F"/>
    <w:rsid w:val="004F057A"/>
    <w:rsid w:val="004F06E6"/>
    <w:rsid w:val="004F0887"/>
    <w:rsid w:val="004F1576"/>
    <w:rsid w:val="004F191E"/>
    <w:rsid w:val="004F24F0"/>
    <w:rsid w:val="004F35DC"/>
    <w:rsid w:val="004F3F04"/>
    <w:rsid w:val="004F4BF7"/>
    <w:rsid w:val="004F5152"/>
    <w:rsid w:val="004F6C58"/>
    <w:rsid w:val="004F6D07"/>
    <w:rsid w:val="00500304"/>
    <w:rsid w:val="005020D4"/>
    <w:rsid w:val="00502C67"/>
    <w:rsid w:val="00503418"/>
    <w:rsid w:val="00511BA1"/>
    <w:rsid w:val="005125E6"/>
    <w:rsid w:val="00515771"/>
    <w:rsid w:val="00515990"/>
    <w:rsid w:val="00517B36"/>
    <w:rsid w:val="00521A1B"/>
    <w:rsid w:val="00521E4E"/>
    <w:rsid w:val="00521FAA"/>
    <w:rsid w:val="00522454"/>
    <w:rsid w:val="005255FD"/>
    <w:rsid w:val="00526A31"/>
    <w:rsid w:val="005270EE"/>
    <w:rsid w:val="00530A48"/>
    <w:rsid w:val="00531830"/>
    <w:rsid w:val="0053199B"/>
    <w:rsid w:val="005342D4"/>
    <w:rsid w:val="00534CC7"/>
    <w:rsid w:val="00535C47"/>
    <w:rsid w:val="00535D6C"/>
    <w:rsid w:val="00536D38"/>
    <w:rsid w:val="00545D1A"/>
    <w:rsid w:val="005466A8"/>
    <w:rsid w:val="00546EB8"/>
    <w:rsid w:val="00547587"/>
    <w:rsid w:val="005530F9"/>
    <w:rsid w:val="00553477"/>
    <w:rsid w:val="00553E9F"/>
    <w:rsid w:val="005544A8"/>
    <w:rsid w:val="00554E9B"/>
    <w:rsid w:val="005551F0"/>
    <w:rsid w:val="005566D6"/>
    <w:rsid w:val="005571D8"/>
    <w:rsid w:val="00557EE0"/>
    <w:rsid w:val="00560617"/>
    <w:rsid w:val="00560753"/>
    <w:rsid w:val="00560B8F"/>
    <w:rsid w:val="00560F8F"/>
    <w:rsid w:val="00561F68"/>
    <w:rsid w:val="00562B11"/>
    <w:rsid w:val="00563148"/>
    <w:rsid w:val="00565F5A"/>
    <w:rsid w:val="00567867"/>
    <w:rsid w:val="005712BA"/>
    <w:rsid w:val="005716CE"/>
    <w:rsid w:val="00571CA0"/>
    <w:rsid w:val="00572433"/>
    <w:rsid w:val="0057285B"/>
    <w:rsid w:val="00573766"/>
    <w:rsid w:val="00573EE1"/>
    <w:rsid w:val="005753BF"/>
    <w:rsid w:val="005757CE"/>
    <w:rsid w:val="00577677"/>
    <w:rsid w:val="005800D2"/>
    <w:rsid w:val="00580289"/>
    <w:rsid w:val="005805DF"/>
    <w:rsid w:val="005828D9"/>
    <w:rsid w:val="005837A8"/>
    <w:rsid w:val="005852E3"/>
    <w:rsid w:val="0058573E"/>
    <w:rsid w:val="005905B4"/>
    <w:rsid w:val="00591935"/>
    <w:rsid w:val="00591F92"/>
    <w:rsid w:val="005922F3"/>
    <w:rsid w:val="00592B12"/>
    <w:rsid w:val="00594C69"/>
    <w:rsid w:val="00595489"/>
    <w:rsid w:val="0059598A"/>
    <w:rsid w:val="0059697C"/>
    <w:rsid w:val="005975D6"/>
    <w:rsid w:val="005A15A9"/>
    <w:rsid w:val="005A1749"/>
    <w:rsid w:val="005A22CF"/>
    <w:rsid w:val="005A292A"/>
    <w:rsid w:val="005A3311"/>
    <w:rsid w:val="005A3541"/>
    <w:rsid w:val="005A361A"/>
    <w:rsid w:val="005A3786"/>
    <w:rsid w:val="005A3C24"/>
    <w:rsid w:val="005A428F"/>
    <w:rsid w:val="005A48EB"/>
    <w:rsid w:val="005A4D46"/>
    <w:rsid w:val="005A5B04"/>
    <w:rsid w:val="005A733C"/>
    <w:rsid w:val="005B01A7"/>
    <w:rsid w:val="005B05EE"/>
    <w:rsid w:val="005B1BDF"/>
    <w:rsid w:val="005B20BF"/>
    <w:rsid w:val="005B4192"/>
    <w:rsid w:val="005B6FCB"/>
    <w:rsid w:val="005B754C"/>
    <w:rsid w:val="005B7E84"/>
    <w:rsid w:val="005C10A6"/>
    <w:rsid w:val="005C2834"/>
    <w:rsid w:val="005C2DC7"/>
    <w:rsid w:val="005C2ECC"/>
    <w:rsid w:val="005C3EAD"/>
    <w:rsid w:val="005C3ECF"/>
    <w:rsid w:val="005C4DD0"/>
    <w:rsid w:val="005C6528"/>
    <w:rsid w:val="005C7FB9"/>
    <w:rsid w:val="005D010C"/>
    <w:rsid w:val="005D0436"/>
    <w:rsid w:val="005D0AAE"/>
    <w:rsid w:val="005D64E1"/>
    <w:rsid w:val="005D6612"/>
    <w:rsid w:val="005D6D20"/>
    <w:rsid w:val="005D7DE7"/>
    <w:rsid w:val="005D7F19"/>
    <w:rsid w:val="005E0C51"/>
    <w:rsid w:val="005E1D1A"/>
    <w:rsid w:val="005E22EA"/>
    <w:rsid w:val="005E4EE6"/>
    <w:rsid w:val="005E5B4E"/>
    <w:rsid w:val="005E6516"/>
    <w:rsid w:val="005E6D59"/>
    <w:rsid w:val="005E7530"/>
    <w:rsid w:val="005E793B"/>
    <w:rsid w:val="005F072E"/>
    <w:rsid w:val="005F085C"/>
    <w:rsid w:val="005F0C97"/>
    <w:rsid w:val="005F1577"/>
    <w:rsid w:val="005F1F00"/>
    <w:rsid w:val="005F2002"/>
    <w:rsid w:val="005F2FCA"/>
    <w:rsid w:val="005F3F2A"/>
    <w:rsid w:val="005F555F"/>
    <w:rsid w:val="005F5ED5"/>
    <w:rsid w:val="005F6295"/>
    <w:rsid w:val="005F62A6"/>
    <w:rsid w:val="005F65EF"/>
    <w:rsid w:val="005F6B13"/>
    <w:rsid w:val="005F7365"/>
    <w:rsid w:val="0060005F"/>
    <w:rsid w:val="00600366"/>
    <w:rsid w:val="00600AD5"/>
    <w:rsid w:val="006021AF"/>
    <w:rsid w:val="00603651"/>
    <w:rsid w:val="006040DD"/>
    <w:rsid w:val="006040E3"/>
    <w:rsid w:val="006051D3"/>
    <w:rsid w:val="00605E21"/>
    <w:rsid w:val="00606A01"/>
    <w:rsid w:val="00606D29"/>
    <w:rsid w:val="00606E3E"/>
    <w:rsid w:val="006070B9"/>
    <w:rsid w:val="0061052B"/>
    <w:rsid w:val="00611825"/>
    <w:rsid w:val="00616F8D"/>
    <w:rsid w:val="0062071B"/>
    <w:rsid w:val="00621951"/>
    <w:rsid w:val="00622B39"/>
    <w:rsid w:val="0062397E"/>
    <w:rsid w:val="00624CE7"/>
    <w:rsid w:val="0062652B"/>
    <w:rsid w:val="00630A51"/>
    <w:rsid w:val="00630EF3"/>
    <w:rsid w:val="00631833"/>
    <w:rsid w:val="00631B6C"/>
    <w:rsid w:val="00634B9E"/>
    <w:rsid w:val="006359F7"/>
    <w:rsid w:val="00636B17"/>
    <w:rsid w:val="00637406"/>
    <w:rsid w:val="00640C94"/>
    <w:rsid w:val="00641172"/>
    <w:rsid w:val="0064178B"/>
    <w:rsid w:val="0064251A"/>
    <w:rsid w:val="0064299E"/>
    <w:rsid w:val="00644913"/>
    <w:rsid w:val="006450E4"/>
    <w:rsid w:val="006508FF"/>
    <w:rsid w:val="00650F06"/>
    <w:rsid w:val="00654DFF"/>
    <w:rsid w:val="00655D93"/>
    <w:rsid w:val="00656D1A"/>
    <w:rsid w:val="0065792C"/>
    <w:rsid w:val="00660FE9"/>
    <w:rsid w:val="00664F47"/>
    <w:rsid w:val="00665407"/>
    <w:rsid w:val="0066633E"/>
    <w:rsid w:val="006664A2"/>
    <w:rsid w:val="00667024"/>
    <w:rsid w:val="00670E71"/>
    <w:rsid w:val="006711EB"/>
    <w:rsid w:val="00671F24"/>
    <w:rsid w:val="006724B7"/>
    <w:rsid w:val="00672639"/>
    <w:rsid w:val="00675369"/>
    <w:rsid w:val="00677E7E"/>
    <w:rsid w:val="00680542"/>
    <w:rsid w:val="006816C3"/>
    <w:rsid w:val="006816FC"/>
    <w:rsid w:val="00681D40"/>
    <w:rsid w:val="00682E93"/>
    <w:rsid w:val="00683A20"/>
    <w:rsid w:val="00684263"/>
    <w:rsid w:val="00685F76"/>
    <w:rsid w:val="006876EC"/>
    <w:rsid w:val="00687735"/>
    <w:rsid w:val="0069038F"/>
    <w:rsid w:val="006909CB"/>
    <w:rsid w:val="00691873"/>
    <w:rsid w:val="00691FDB"/>
    <w:rsid w:val="00691FE9"/>
    <w:rsid w:val="00693848"/>
    <w:rsid w:val="00693A43"/>
    <w:rsid w:val="00694819"/>
    <w:rsid w:val="00694FA2"/>
    <w:rsid w:val="0069501D"/>
    <w:rsid w:val="006A14AB"/>
    <w:rsid w:val="006A1C32"/>
    <w:rsid w:val="006A2334"/>
    <w:rsid w:val="006A2713"/>
    <w:rsid w:val="006A411D"/>
    <w:rsid w:val="006A44C2"/>
    <w:rsid w:val="006A45F0"/>
    <w:rsid w:val="006A618E"/>
    <w:rsid w:val="006A6BE5"/>
    <w:rsid w:val="006A78FA"/>
    <w:rsid w:val="006A7FCA"/>
    <w:rsid w:val="006B0A60"/>
    <w:rsid w:val="006B2031"/>
    <w:rsid w:val="006B54A3"/>
    <w:rsid w:val="006B69FA"/>
    <w:rsid w:val="006B6AC2"/>
    <w:rsid w:val="006C2202"/>
    <w:rsid w:val="006C3FDA"/>
    <w:rsid w:val="006C4C26"/>
    <w:rsid w:val="006C5018"/>
    <w:rsid w:val="006C6E7B"/>
    <w:rsid w:val="006C77AE"/>
    <w:rsid w:val="006C7C9F"/>
    <w:rsid w:val="006D0F46"/>
    <w:rsid w:val="006D1B72"/>
    <w:rsid w:val="006D237D"/>
    <w:rsid w:val="006D2E5B"/>
    <w:rsid w:val="006D3BFE"/>
    <w:rsid w:val="006D3F02"/>
    <w:rsid w:val="006D5D01"/>
    <w:rsid w:val="006D7FC2"/>
    <w:rsid w:val="006E24DA"/>
    <w:rsid w:val="006E2E18"/>
    <w:rsid w:val="006E339B"/>
    <w:rsid w:val="006E42AE"/>
    <w:rsid w:val="006E5498"/>
    <w:rsid w:val="006E5C1B"/>
    <w:rsid w:val="006E60C0"/>
    <w:rsid w:val="006E67C4"/>
    <w:rsid w:val="006E714D"/>
    <w:rsid w:val="006F0EE9"/>
    <w:rsid w:val="006F18DA"/>
    <w:rsid w:val="006F1D09"/>
    <w:rsid w:val="006F25AD"/>
    <w:rsid w:val="006F3354"/>
    <w:rsid w:val="006F50A3"/>
    <w:rsid w:val="006F5527"/>
    <w:rsid w:val="006F6B28"/>
    <w:rsid w:val="00700770"/>
    <w:rsid w:val="007011CF"/>
    <w:rsid w:val="0070416D"/>
    <w:rsid w:val="0070442C"/>
    <w:rsid w:val="00704525"/>
    <w:rsid w:val="00704ED1"/>
    <w:rsid w:val="00705DA9"/>
    <w:rsid w:val="007119E8"/>
    <w:rsid w:val="00711DD2"/>
    <w:rsid w:val="007135EE"/>
    <w:rsid w:val="00714435"/>
    <w:rsid w:val="0071464A"/>
    <w:rsid w:val="007152CA"/>
    <w:rsid w:val="007163AB"/>
    <w:rsid w:val="00717AE1"/>
    <w:rsid w:val="0072131F"/>
    <w:rsid w:val="0072227D"/>
    <w:rsid w:val="00723AAD"/>
    <w:rsid w:val="00726548"/>
    <w:rsid w:val="00726D5B"/>
    <w:rsid w:val="00727441"/>
    <w:rsid w:val="007278EB"/>
    <w:rsid w:val="00731251"/>
    <w:rsid w:val="007318C0"/>
    <w:rsid w:val="00732074"/>
    <w:rsid w:val="00732A01"/>
    <w:rsid w:val="00733401"/>
    <w:rsid w:val="00733505"/>
    <w:rsid w:val="00733BE0"/>
    <w:rsid w:val="00734C22"/>
    <w:rsid w:val="00736B0C"/>
    <w:rsid w:val="00736CB7"/>
    <w:rsid w:val="00737AC1"/>
    <w:rsid w:val="007403A9"/>
    <w:rsid w:val="0074212A"/>
    <w:rsid w:val="007448B5"/>
    <w:rsid w:val="007465CE"/>
    <w:rsid w:val="0074681D"/>
    <w:rsid w:val="0074717B"/>
    <w:rsid w:val="00750364"/>
    <w:rsid w:val="007503BD"/>
    <w:rsid w:val="0075048E"/>
    <w:rsid w:val="00755B4F"/>
    <w:rsid w:val="00755B9E"/>
    <w:rsid w:val="007572E0"/>
    <w:rsid w:val="007577BE"/>
    <w:rsid w:val="00757F74"/>
    <w:rsid w:val="007600A3"/>
    <w:rsid w:val="007610D8"/>
    <w:rsid w:val="0076391B"/>
    <w:rsid w:val="00763C66"/>
    <w:rsid w:val="00764E2A"/>
    <w:rsid w:val="00765002"/>
    <w:rsid w:val="007669DC"/>
    <w:rsid w:val="00766F04"/>
    <w:rsid w:val="007673BF"/>
    <w:rsid w:val="00767E3F"/>
    <w:rsid w:val="007702E7"/>
    <w:rsid w:val="00770575"/>
    <w:rsid w:val="0077122B"/>
    <w:rsid w:val="00772B45"/>
    <w:rsid w:val="00773CE6"/>
    <w:rsid w:val="00775129"/>
    <w:rsid w:val="0077651C"/>
    <w:rsid w:val="00776EF3"/>
    <w:rsid w:val="00777830"/>
    <w:rsid w:val="007815BE"/>
    <w:rsid w:val="00781F44"/>
    <w:rsid w:val="00781F4F"/>
    <w:rsid w:val="007837F5"/>
    <w:rsid w:val="007863A9"/>
    <w:rsid w:val="00787C61"/>
    <w:rsid w:val="0079000B"/>
    <w:rsid w:val="0079027F"/>
    <w:rsid w:val="00791608"/>
    <w:rsid w:val="0079164B"/>
    <w:rsid w:val="00792BDA"/>
    <w:rsid w:val="0079469D"/>
    <w:rsid w:val="00796F1D"/>
    <w:rsid w:val="0079711B"/>
    <w:rsid w:val="007971F6"/>
    <w:rsid w:val="00797626"/>
    <w:rsid w:val="007A079F"/>
    <w:rsid w:val="007A196F"/>
    <w:rsid w:val="007A2B6C"/>
    <w:rsid w:val="007A3798"/>
    <w:rsid w:val="007A6AF0"/>
    <w:rsid w:val="007A7702"/>
    <w:rsid w:val="007A77B6"/>
    <w:rsid w:val="007A7C7E"/>
    <w:rsid w:val="007A7EF4"/>
    <w:rsid w:val="007B134E"/>
    <w:rsid w:val="007B198A"/>
    <w:rsid w:val="007B33C1"/>
    <w:rsid w:val="007B41C9"/>
    <w:rsid w:val="007B4F5C"/>
    <w:rsid w:val="007B5D43"/>
    <w:rsid w:val="007B635A"/>
    <w:rsid w:val="007C31B2"/>
    <w:rsid w:val="007C415A"/>
    <w:rsid w:val="007C6429"/>
    <w:rsid w:val="007C6554"/>
    <w:rsid w:val="007C69A3"/>
    <w:rsid w:val="007D08AF"/>
    <w:rsid w:val="007D09F5"/>
    <w:rsid w:val="007D0A36"/>
    <w:rsid w:val="007D1E80"/>
    <w:rsid w:val="007D2262"/>
    <w:rsid w:val="007D281E"/>
    <w:rsid w:val="007D32FD"/>
    <w:rsid w:val="007D7805"/>
    <w:rsid w:val="007E022F"/>
    <w:rsid w:val="007E07AA"/>
    <w:rsid w:val="007E0844"/>
    <w:rsid w:val="007E085F"/>
    <w:rsid w:val="007E1B02"/>
    <w:rsid w:val="007E1EB1"/>
    <w:rsid w:val="007E4AF2"/>
    <w:rsid w:val="007E4EDB"/>
    <w:rsid w:val="007E58F4"/>
    <w:rsid w:val="007E6505"/>
    <w:rsid w:val="007F071C"/>
    <w:rsid w:val="007F08A8"/>
    <w:rsid w:val="007F2521"/>
    <w:rsid w:val="007F51C8"/>
    <w:rsid w:val="007F56DC"/>
    <w:rsid w:val="00801660"/>
    <w:rsid w:val="00801A9C"/>
    <w:rsid w:val="00802AFA"/>
    <w:rsid w:val="008035B8"/>
    <w:rsid w:val="00804410"/>
    <w:rsid w:val="00805168"/>
    <w:rsid w:val="00806444"/>
    <w:rsid w:val="00806549"/>
    <w:rsid w:val="00807238"/>
    <w:rsid w:val="008103C6"/>
    <w:rsid w:val="008109C5"/>
    <w:rsid w:val="00810D26"/>
    <w:rsid w:val="0081180D"/>
    <w:rsid w:val="00812CD4"/>
    <w:rsid w:val="00813C4A"/>
    <w:rsid w:val="00815DD3"/>
    <w:rsid w:val="008177F8"/>
    <w:rsid w:val="00821EC6"/>
    <w:rsid w:val="00823326"/>
    <w:rsid w:val="00823E3D"/>
    <w:rsid w:val="00824027"/>
    <w:rsid w:val="008249E1"/>
    <w:rsid w:val="00824D80"/>
    <w:rsid w:val="00825172"/>
    <w:rsid w:val="008261B8"/>
    <w:rsid w:val="0082686C"/>
    <w:rsid w:val="00826BA3"/>
    <w:rsid w:val="00831385"/>
    <w:rsid w:val="00835815"/>
    <w:rsid w:val="0083581C"/>
    <w:rsid w:val="00835C4E"/>
    <w:rsid w:val="00836514"/>
    <w:rsid w:val="00840E7D"/>
    <w:rsid w:val="00841059"/>
    <w:rsid w:val="00841089"/>
    <w:rsid w:val="00842EE7"/>
    <w:rsid w:val="008441B8"/>
    <w:rsid w:val="0084546B"/>
    <w:rsid w:val="00845E9C"/>
    <w:rsid w:val="00847039"/>
    <w:rsid w:val="008506B8"/>
    <w:rsid w:val="00850CD2"/>
    <w:rsid w:val="00851B4C"/>
    <w:rsid w:val="008520F4"/>
    <w:rsid w:val="00853FFF"/>
    <w:rsid w:val="00854509"/>
    <w:rsid w:val="00854782"/>
    <w:rsid w:val="00854CA3"/>
    <w:rsid w:val="00855627"/>
    <w:rsid w:val="00855CE9"/>
    <w:rsid w:val="008564FF"/>
    <w:rsid w:val="008565C1"/>
    <w:rsid w:val="00856C46"/>
    <w:rsid w:val="00856F0C"/>
    <w:rsid w:val="008574C1"/>
    <w:rsid w:val="00857898"/>
    <w:rsid w:val="00857D2E"/>
    <w:rsid w:val="00860648"/>
    <w:rsid w:val="00860677"/>
    <w:rsid w:val="00861114"/>
    <w:rsid w:val="008633E7"/>
    <w:rsid w:val="00863642"/>
    <w:rsid w:val="00863969"/>
    <w:rsid w:val="008658A1"/>
    <w:rsid w:val="00865BDD"/>
    <w:rsid w:val="00865DCB"/>
    <w:rsid w:val="00866742"/>
    <w:rsid w:val="00867B9B"/>
    <w:rsid w:val="00872C52"/>
    <w:rsid w:val="00873AD4"/>
    <w:rsid w:val="00875015"/>
    <w:rsid w:val="00876D9D"/>
    <w:rsid w:val="008775F1"/>
    <w:rsid w:val="00880E1C"/>
    <w:rsid w:val="008812CC"/>
    <w:rsid w:val="008824E7"/>
    <w:rsid w:val="00882DB1"/>
    <w:rsid w:val="00883A5E"/>
    <w:rsid w:val="0088446D"/>
    <w:rsid w:val="00884F4C"/>
    <w:rsid w:val="00885989"/>
    <w:rsid w:val="00885B3C"/>
    <w:rsid w:val="00887043"/>
    <w:rsid w:val="008937D8"/>
    <w:rsid w:val="00893A57"/>
    <w:rsid w:val="00893C18"/>
    <w:rsid w:val="008943B2"/>
    <w:rsid w:val="0089660C"/>
    <w:rsid w:val="00896F6E"/>
    <w:rsid w:val="008A0594"/>
    <w:rsid w:val="008A0EC8"/>
    <w:rsid w:val="008A1652"/>
    <w:rsid w:val="008A2578"/>
    <w:rsid w:val="008A3513"/>
    <w:rsid w:val="008A561F"/>
    <w:rsid w:val="008A627D"/>
    <w:rsid w:val="008A687F"/>
    <w:rsid w:val="008A7D8F"/>
    <w:rsid w:val="008B0BBE"/>
    <w:rsid w:val="008B0C5E"/>
    <w:rsid w:val="008B15D0"/>
    <w:rsid w:val="008B2950"/>
    <w:rsid w:val="008B2AC9"/>
    <w:rsid w:val="008B3A93"/>
    <w:rsid w:val="008B3F4A"/>
    <w:rsid w:val="008B5222"/>
    <w:rsid w:val="008B627A"/>
    <w:rsid w:val="008C1AC9"/>
    <w:rsid w:val="008C69FB"/>
    <w:rsid w:val="008C6BE5"/>
    <w:rsid w:val="008D043E"/>
    <w:rsid w:val="008D0A36"/>
    <w:rsid w:val="008D1E79"/>
    <w:rsid w:val="008D3BE9"/>
    <w:rsid w:val="008D6411"/>
    <w:rsid w:val="008D6F73"/>
    <w:rsid w:val="008D758C"/>
    <w:rsid w:val="008D785B"/>
    <w:rsid w:val="008E045A"/>
    <w:rsid w:val="008E0813"/>
    <w:rsid w:val="008E20A6"/>
    <w:rsid w:val="008E3973"/>
    <w:rsid w:val="008E3ACA"/>
    <w:rsid w:val="008E5018"/>
    <w:rsid w:val="008E52DB"/>
    <w:rsid w:val="008E65D0"/>
    <w:rsid w:val="008E6CAA"/>
    <w:rsid w:val="008E7EBE"/>
    <w:rsid w:val="008F19B6"/>
    <w:rsid w:val="008F2CBD"/>
    <w:rsid w:val="008F2DE6"/>
    <w:rsid w:val="008F3803"/>
    <w:rsid w:val="008F4019"/>
    <w:rsid w:val="008F4C2A"/>
    <w:rsid w:val="008F5004"/>
    <w:rsid w:val="008F52F7"/>
    <w:rsid w:val="008F582A"/>
    <w:rsid w:val="008F5DD5"/>
    <w:rsid w:val="008F642D"/>
    <w:rsid w:val="00902517"/>
    <w:rsid w:val="0090303B"/>
    <w:rsid w:val="00903177"/>
    <w:rsid w:val="00903D66"/>
    <w:rsid w:val="00904C6E"/>
    <w:rsid w:val="00905EA2"/>
    <w:rsid w:val="00906241"/>
    <w:rsid w:val="00911545"/>
    <w:rsid w:val="00911D78"/>
    <w:rsid w:val="00912DFB"/>
    <w:rsid w:val="00913E55"/>
    <w:rsid w:val="00914129"/>
    <w:rsid w:val="00920D05"/>
    <w:rsid w:val="00921B39"/>
    <w:rsid w:val="009226DC"/>
    <w:rsid w:val="009230DE"/>
    <w:rsid w:val="00925340"/>
    <w:rsid w:val="00925673"/>
    <w:rsid w:val="0092594E"/>
    <w:rsid w:val="00926A85"/>
    <w:rsid w:val="00930546"/>
    <w:rsid w:val="009313E8"/>
    <w:rsid w:val="00932060"/>
    <w:rsid w:val="00934415"/>
    <w:rsid w:val="00935A34"/>
    <w:rsid w:val="00937D67"/>
    <w:rsid w:val="00940396"/>
    <w:rsid w:val="00940876"/>
    <w:rsid w:val="00940B49"/>
    <w:rsid w:val="00941E36"/>
    <w:rsid w:val="009423F7"/>
    <w:rsid w:val="0094283B"/>
    <w:rsid w:val="00942C7D"/>
    <w:rsid w:val="0094310D"/>
    <w:rsid w:val="00944FDC"/>
    <w:rsid w:val="00945A2F"/>
    <w:rsid w:val="00945DDA"/>
    <w:rsid w:val="009460FB"/>
    <w:rsid w:val="00946925"/>
    <w:rsid w:val="00950A92"/>
    <w:rsid w:val="00951F3B"/>
    <w:rsid w:val="0095400C"/>
    <w:rsid w:val="009547E3"/>
    <w:rsid w:val="00955A3F"/>
    <w:rsid w:val="009572BF"/>
    <w:rsid w:val="0096150C"/>
    <w:rsid w:val="00963299"/>
    <w:rsid w:val="00963B48"/>
    <w:rsid w:val="00964B4B"/>
    <w:rsid w:val="00964E4E"/>
    <w:rsid w:val="00966C48"/>
    <w:rsid w:val="00967182"/>
    <w:rsid w:val="00967FA5"/>
    <w:rsid w:val="00971C17"/>
    <w:rsid w:val="00973766"/>
    <w:rsid w:val="0097483F"/>
    <w:rsid w:val="00975371"/>
    <w:rsid w:val="00975EEF"/>
    <w:rsid w:val="00980558"/>
    <w:rsid w:val="00980EE0"/>
    <w:rsid w:val="00981215"/>
    <w:rsid w:val="009815A2"/>
    <w:rsid w:val="00982EB9"/>
    <w:rsid w:val="0098448C"/>
    <w:rsid w:val="00985207"/>
    <w:rsid w:val="00986847"/>
    <w:rsid w:val="00986B84"/>
    <w:rsid w:val="0099131A"/>
    <w:rsid w:val="009921F6"/>
    <w:rsid w:val="009923C0"/>
    <w:rsid w:val="009961AB"/>
    <w:rsid w:val="00996F4A"/>
    <w:rsid w:val="009974C9"/>
    <w:rsid w:val="00997FF2"/>
    <w:rsid w:val="009A3BE7"/>
    <w:rsid w:val="009A3FA4"/>
    <w:rsid w:val="009A4044"/>
    <w:rsid w:val="009A53F7"/>
    <w:rsid w:val="009A54E7"/>
    <w:rsid w:val="009A603D"/>
    <w:rsid w:val="009A708A"/>
    <w:rsid w:val="009B2644"/>
    <w:rsid w:val="009B3379"/>
    <w:rsid w:val="009B43EA"/>
    <w:rsid w:val="009B612F"/>
    <w:rsid w:val="009B71EB"/>
    <w:rsid w:val="009C21D0"/>
    <w:rsid w:val="009C2D64"/>
    <w:rsid w:val="009C35FD"/>
    <w:rsid w:val="009C3BDB"/>
    <w:rsid w:val="009C4365"/>
    <w:rsid w:val="009C4AB5"/>
    <w:rsid w:val="009C4B00"/>
    <w:rsid w:val="009C5951"/>
    <w:rsid w:val="009D1AE5"/>
    <w:rsid w:val="009D1C21"/>
    <w:rsid w:val="009D2654"/>
    <w:rsid w:val="009D27EB"/>
    <w:rsid w:val="009D441A"/>
    <w:rsid w:val="009D4D5B"/>
    <w:rsid w:val="009D4E35"/>
    <w:rsid w:val="009D74F8"/>
    <w:rsid w:val="009E1DA6"/>
    <w:rsid w:val="009E2AFD"/>
    <w:rsid w:val="009E2EC1"/>
    <w:rsid w:val="009E36FB"/>
    <w:rsid w:val="009E5440"/>
    <w:rsid w:val="009E6023"/>
    <w:rsid w:val="009E60BF"/>
    <w:rsid w:val="009E6E24"/>
    <w:rsid w:val="009E7895"/>
    <w:rsid w:val="009F2AC2"/>
    <w:rsid w:val="009F2BE4"/>
    <w:rsid w:val="009F361C"/>
    <w:rsid w:val="009F41FD"/>
    <w:rsid w:val="009F62BD"/>
    <w:rsid w:val="009F6699"/>
    <w:rsid w:val="009F6F83"/>
    <w:rsid w:val="00A012C9"/>
    <w:rsid w:val="00A0370A"/>
    <w:rsid w:val="00A05DCC"/>
    <w:rsid w:val="00A065FB"/>
    <w:rsid w:val="00A07428"/>
    <w:rsid w:val="00A12FBE"/>
    <w:rsid w:val="00A1398A"/>
    <w:rsid w:val="00A14597"/>
    <w:rsid w:val="00A1669C"/>
    <w:rsid w:val="00A17ECA"/>
    <w:rsid w:val="00A202AC"/>
    <w:rsid w:val="00A20486"/>
    <w:rsid w:val="00A20B85"/>
    <w:rsid w:val="00A20DC8"/>
    <w:rsid w:val="00A21CAD"/>
    <w:rsid w:val="00A2471E"/>
    <w:rsid w:val="00A24AE2"/>
    <w:rsid w:val="00A261F8"/>
    <w:rsid w:val="00A26B2C"/>
    <w:rsid w:val="00A279E7"/>
    <w:rsid w:val="00A30DE2"/>
    <w:rsid w:val="00A32E1A"/>
    <w:rsid w:val="00A33663"/>
    <w:rsid w:val="00A3483D"/>
    <w:rsid w:val="00A423EE"/>
    <w:rsid w:val="00A426C5"/>
    <w:rsid w:val="00A429E7"/>
    <w:rsid w:val="00A43D83"/>
    <w:rsid w:val="00A4437E"/>
    <w:rsid w:val="00A4458E"/>
    <w:rsid w:val="00A4575D"/>
    <w:rsid w:val="00A45D1C"/>
    <w:rsid w:val="00A45EA1"/>
    <w:rsid w:val="00A47803"/>
    <w:rsid w:val="00A52501"/>
    <w:rsid w:val="00A54D8B"/>
    <w:rsid w:val="00A57375"/>
    <w:rsid w:val="00A60314"/>
    <w:rsid w:val="00A61B9E"/>
    <w:rsid w:val="00A62113"/>
    <w:rsid w:val="00A625FD"/>
    <w:rsid w:val="00A62DF1"/>
    <w:rsid w:val="00A62F2C"/>
    <w:rsid w:val="00A62F71"/>
    <w:rsid w:val="00A63FD4"/>
    <w:rsid w:val="00A64675"/>
    <w:rsid w:val="00A7116D"/>
    <w:rsid w:val="00A71644"/>
    <w:rsid w:val="00A72383"/>
    <w:rsid w:val="00A729D1"/>
    <w:rsid w:val="00A749AB"/>
    <w:rsid w:val="00A7664C"/>
    <w:rsid w:val="00A8037B"/>
    <w:rsid w:val="00A80703"/>
    <w:rsid w:val="00A81B53"/>
    <w:rsid w:val="00A8210B"/>
    <w:rsid w:val="00A8285E"/>
    <w:rsid w:val="00A83815"/>
    <w:rsid w:val="00A83AB2"/>
    <w:rsid w:val="00A85A40"/>
    <w:rsid w:val="00A87146"/>
    <w:rsid w:val="00A909E4"/>
    <w:rsid w:val="00A916AC"/>
    <w:rsid w:val="00A91913"/>
    <w:rsid w:val="00A92221"/>
    <w:rsid w:val="00A92759"/>
    <w:rsid w:val="00A93428"/>
    <w:rsid w:val="00A9436F"/>
    <w:rsid w:val="00A9518A"/>
    <w:rsid w:val="00A95284"/>
    <w:rsid w:val="00A97309"/>
    <w:rsid w:val="00A974AE"/>
    <w:rsid w:val="00A9774C"/>
    <w:rsid w:val="00AA0681"/>
    <w:rsid w:val="00AA1ACB"/>
    <w:rsid w:val="00AA3132"/>
    <w:rsid w:val="00AA56EA"/>
    <w:rsid w:val="00AA5924"/>
    <w:rsid w:val="00AA683B"/>
    <w:rsid w:val="00AB06DF"/>
    <w:rsid w:val="00AB0AC3"/>
    <w:rsid w:val="00AB1E78"/>
    <w:rsid w:val="00AB24EC"/>
    <w:rsid w:val="00AB2D97"/>
    <w:rsid w:val="00AB3CEF"/>
    <w:rsid w:val="00AB5FCB"/>
    <w:rsid w:val="00AB6B86"/>
    <w:rsid w:val="00AB73FB"/>
    <w:rsid w:val="00AB75EA"/>
    <w:rsid w:val="00AB7AAE"/>
    <w:rsid w:val="00AB7B36"/>
    <w:rsid w:val="00AC0D49"/>
    <w:rsid w:val="00AC1845"/>
    <w:rsid w:val="00AC2521"/>
    <w:rsid w:val="00AC2AD5"/>
    <w:rsid w:val="00AC2B55"/>
    <w:rsid w:val="00AC3703"/>
    <w:rsid w:val="00AC3F12"/>
    <w:rsid w:val="00AC4605"/>
    <w:rsid w:val="00AC4E46"/>
    <w:rsid w:val="00AC5D50"/>
    <w:rsid w:val="00AC6A41"/>
    <w:rsid w:val="00AC74C5"/>
    <w:rsid w:val="00AD0832"/>
    <w:rsid w:val="00AD6C0F"/>
    <w:rsid w:val="00AD728B"/>
    <w:rsid w:val="00AD72D5"/>
    <w:rsid w:val="00AE033A"/>
    <w:rsid w:val="00AE16F0"/>
    <w:rsid w:val="00AE1951"/>
    <w:rsid w:val="00AE1E61"/>
    <w:rsid w:val="00AE2B82"/>
    <w:rsid w:val="00AE3396"/>
    <w:rsid w:val="00AE3C1B"/>
    <w:rsid w:val="00AE3C28"/>
    <w:rsid w:val="00AE5003"/>
    <w:rsid w:val="00AE7AAD"/>
    <w:rsid w:val="00AF07B6"/>
    <w:rsid w:val="00AF4D14"/>
    <w:rsid w:val="00AF5A57"/>
    <w:rsid w:val="00B00710"/>
    <w:rsid w:val="00B00B21"/>
    <w:rsid w:val="00B015CB"/>
    <w:rsid w:val="00B044DF"/>
    <w:rsid w:val="00B05405"/>
    <w:rsid w:val="00B10BDE"/>
    <w:rsid w:val="00B1117E"/>
    <w:rsid w:val="00B116B4"/>
    <w:rsid w:val="00B13FC1"/>
    <w:rsid w:val="00B144A4"/>
    <w:rsid w:val="00B144C4"/>
    <w:rsid w:val="00B158AF"/>
    <w:rsid w:val="00B16710"/>
    <w:rsid w:val="00B16856"/>
    <w:rsid w:val="00B179F8"/>
    <w:rsid w:val="00B20EDC"/>
    <w:rsid w:val="00B21F05"/>
    <w:rsid w:val="00B22353"/>
    <w:rsid w:val="00B234B5"/>
    <w:rsid w:val="00B2351E"/>
    <w:rsid w:val="00B25BE0"/>
    <w:rsid w:val="00B27CC6"/>
    <w:rsid w:val="00B30E90"/>
    <w:rsid w:val="00B31A4C"/>
    <w:rsid w:val="00B32220"/>
    <w:rsid w:val="00B32F5A"/>
    <w:rsid w:val="00B35E22"/>
    <w:rsid w:val="00B35E49"/>
    <w:rsid w:val="00B37160"/>
    <w:rsid w:val="00B414D4"/>
    <w:rsid w:val="00B421E0"/>
    <w:rsid w:val="00B4230E"/>
    <w:rsid w:val="00B4308C"/>
    <w:rsid w:val="00B43866"/>
    <w:rsid w:val="00B43B21"/>
    <w:rsid w:val="00B45D13"/>
    <w:rsid w:val="00B45F59"/>
    <w:rsid w:val="00B46790"/>
    <w:rsid w:val="00B467A3"/>
    <w:rsid w:val="00B469DE"/>
    <w:rsid w:val="00B47127"/>
    <w:rsid w:val="00B47549"/>
    <w:rsid w:val="00B52245"/>
    <w:rsid w:val="00B52464"/>
    <w:rsid w:val="00B527F6"/>
    <w:rsid w:val="00B52BAB"/>
    <w:rsid w:val="00B52D60"/>
    <w:rsid w:val="00B52ED0"/>
    <w:rsid w:val="00B565CD"/>
    <w:rsid w:val="00B57663"/>
    <w:rsid w:val="00B57BB9"/>
    <w:rsid w:val="00B60950"/>
    <w:rsid w:val="00B618A9"/>
    <w:rsid w:val="00B62E13"/>
    <w:rsid w:val="00B63C63"/>
    <w:rsid w:val="00B6463A"/>
    <w:rsid w:val="00B651CB"/>
    <w:rsid w:val="00B665F2"/>
    <w:rsid w:val="00B676A9"/>
    <w:rsid w:val="00B67E24"/>
    <w:rsid w:val="00B7322E"/>
    <w:rsid w:val="00B73BF2"/>
    <w:rsid w:val="00B73DDB"/>
    <w:rsid w:val="00B760F8"/>
    <w:rsid w:val="00B7652A"/>
    <w:rsid w:val="00B76E4D"/>
    <w:rsid w:val="00B803BA"/>
    <w:rsid w:val="00B80434"/>
    <w:rsid w:val="00B8117E"/>
    <w:rsid w:val="00B811CD"/>
    <w:rsid w:val="00B812CD"/>
    <w:rsid w:val="00B817AB"/>
    <w:rsid w:val="00B81F55"/>
    <w:rsid w:val="00B82BD9"/>
    <w:rsid w:val="00B8310C"/>
    <w:rsid w:val="00B8327A"/>
    <w:rsid w:val="00B83D60"/>
    <w:rsid w:val="00B84D68"/>
    <w:rsid w:val="00B85564"/>
    <w:rsid w:val="00B858E9"/>
    <w:rsid w:val="00B8777B"/>
    <w:rsid w:val="00B918E8"/>
    <w:rsid w:val="00B9250A"/>
    <w:rsid w:val="00B948D9"/>
    <w:rsid w:val="00B94A66"/>
    <w:rsid w:val="00B96719"/>
    <w:rsid w:val="00B96737"/>
    <w:rsid w:val="00B9685A"/>
    <w:rsid w:val="00B975E4"/>
    <w:rsid w:val="00BA3AA2"/>
    <w:rsid w:val="00BA4B68"/>
    <w:rsid w:val="00BA4F59"/>
    <w:rsid w:val="00BA531E"/>
    <w:rsid w:val="00BA5940"/>
    <w:rsid w:val="00BA61DB"/>
    <w:rsid w:val="00BA66A4"/>
    <w:rsid w:val="00BA6DEB"/>
    <w:rsid w:val="00BB0029"/>
    <w:rsid w:val="00BB1BDE"/>
    <w:rsid w:val="00BB317F"/>
    <w:rsid w:val="00BB4CC1"/>
    <w:rsid w:val="00BB7A80"/>
    <w:rsid w:val="00BC3BFD"/>
    <w:rsid w:val="00BC3E66"/>
    <w:rsid w:val="00BC4C19"/>
    <w:rsid w:val="00BC4F9C"/>
    <w:rsid w:val="00BC5F95"/>
    <w:rsid w:val="00BC63D9"/>
    <w:rsid w:val="00BC6E08"/>
    <w:rsid w:val="00BC7203"/>
    <w:rsid w:val="00BD3443"/>
    <w:rsid w:val="00BD393E"/>
    <w:rsid w:val="00BD48BC"/>
    <w:rsid w:val="00BD6D09"/>
    <w:rsid w:val="00BD6EF7"/>
    <w:rsid w:val="00BD6F86"/>
    <w:rsid w:val="00BD7AF8"/>
    <w:rsid w:val="00BE1365"/>
    <w:rsid w:val="00BE2357"/>
    <w:rsid w:val="00BE36FB"/>
    <w:rsid w:val="00BE4101"/>
    <w:rsid w:val="00BE418F"/>
    <w:rsid w:val="00BE5FA9"/>
    <w:rsid w:val="00BF0415"/>
    <w:rsid w:val="00BF08DD"/>
    <w:rsid w:val="00BF1B08"/>
    <w:rsid w:val="00BF2983"/>
    <w:rsid w:val="00BF3518"/>
    <w:rsid w:val="00BF3F69"/>
    <w:rsid w:val="00BF3F9F"/>
    <w:rsid w:val="00BF45D6"/>
    <w:rsid w:val="00BF54BF"/>
    <w:rsid w:val="00BF6D68"/>
    <w:rsid w:val="00BF74F1"/>
    <w:rsid w:val="00C00302"/>
    <w:rsid w:val="00C0088A"/>
    <w:rsid w:val="00C00D61"/>
    <w:rsid w:val="00C00E87"/>
    <w:rsid w:val="00C02D2F"/>
    <w:rsid w:val="00C03324"/>
    <w:rsid w:val="00C033F6"/>
    <w:rsid w:val="00C0383A"/>
    <w:rsid w:val="00C0493A"/>
    <w:rsid w:val="00C0540C"/>
    <w:rsid w:val="00C05EC3"/>
    <w:rsid w:val="00C07054"/>
    <w:rsid w:val="00C0731D"/>
    <w:rsid w:val="00C07C93"/>
    <w:rsid w:val="00C102BB"/>
    <w:rsid w:val="00C1088C"/>
    <w:rsid w:val="00C10E81"/>
    <w:rsid w:val="00C1365F"/>
    <w:rsid w:val="00C13A34"/>
    <w:rsid w:val="00C175E2"/>
    <w:rsid w:val="00C17B30"/>
    <w:rsid w:val="00C17E67"/>
    <w:rsid w:val="00C20411"/>
    <w:rsid w:val="00C2050E"/>
    <w:rsid w:val="00C21552"/>
    <w:rsid w:val="00C2182D"/>
    <w:rsid w:val="00C21F6E"/>
    <w:rsid w:val="00C24C7B"/>
    <w:rsid w:val="00C25DB9"/>
    <w:rsid w:val="00C26682"/>
    <w:rsid w:val="00C26FAE"/>
    <w:rsid w:val="00C30131"/>
    <w:rsid w:val="00C31A74"/>
    <w:rsid w:val="00C33A77"/>
    <w:rsid w:val="00C33DC9"/>
    <w:rsid w:val="00C34E49"/>
    <w:rsid w:val="00C35859"/>
    <w:rsid w:val="00C359BB"/>
    <w:rsid w:val="00C3662E"/>
    <w:rsid w:val="00C373FA"/>
    <w:rsid w:val="00C40DEE"/>
    <w:rsid w:val="00C427C2"/>
    <w:rsid w:val="00C4307F"/>
    <w:rsid w:val="00C44FBD"/>
    <w:rsid w:val="00C4589E"/>
    <w:rsid w:val="00C4589F"/>
    <w:rsid w:val="00C4704F"/>
    <w:rsid w:val="00C5096C"/>
    <w:rsid w:val="00C51C57"/>
    <w:rsid w:val="00C51C79"/>
    <w:rsid w:val="00C53390"/>
    <w:rsid w:val="00C53456"/>
    <w:rsid w:val="00C53B8C"/>
    <w:rsid w:val="00C5412C"/>
    <w:rsid w:val="00C5667A"/>
    <w:rsid w:val="00C568CE"/>
    <w:rsid w:val="00C56DE0"/>
    <w:rsid w:val="00C5735B"/>
    <w:rsid w:val="00C57C0A"/>
    <w:rsid w:val="00C57EE1"/>
    <w:rsid w:val="00C6023F"/>
    <w:rsid w:val="00C6141E"/>
    <w:rsid w:val="00C6162E"/>
    <w:rsid w:val="00C629EA"/>
    <w:rsid w:val="00C62D51"/>
    <w:rsid w:val="00C63C16"/>
    <w:rsid w:val="00C6532A"/>
    <w:rsid w:val="00C66412"/>
    <w:rsid w:val="00C67CE8"/>
    <w:rsid w:val="00C67E5F"/>
    <w:rsid w:val="00C700A6"/>
    <w:rsid w:val="00C704A8"/>
    <w:rsid w:val="00C71F28"/>
    <w:rsid w:val="00C7297E"/>
    <w:rsid w:val="00C72F21"/>
    <w:rsid w:val="00C74173"/>
    <w:rsid w:val="00C7482D"/>
    <w:rsid w:val="00C76AD4"/>
    <w:rsid w:val="00C77F31"/>
    <w:rsid w:val="00C813F7"/>
    <w:rsid w:val="00C817B9"/>
    <w:rsid w:val="00C819D9"/>
    <w:rsid w:val="00C82C18"/>
    <w:rsid w:val="00C835BF"/>
    <w:rsid w:val="00C83682"/>
    <w:rsid w:val="00C83BCE"/>
    <w:rsid w:val="00C83CB2"/>
    <w:rsid w:val="00C84221"/>
    <w:rsid w:val="00C91052"/>
    <w:rsid w:val="00C93648"/>
    <w:rsid w:val="00C93BD7"/>
    <w:rsid w:val="00C941CE"/>
    <w:rsid w:val="00C94F2D"/>
    <w:rsid w:val="00C957AC"/>
    <w:rsid w:val="00CA030B"/>
    <w:rsid w:val="00CA047F"/>
    <w:rsid w:val="00CA0A84"/>
    <w:rsid w:val="00CA0CC3"/>
    <w:rsid w:val="00CA1284"/>
    <w:rsid w:val="00CA12B2"/>
    <w:rsid w:val="00CA22FC"/>
    <w:rsid w:val="00CA4A37"/>
    <w:rsid w:val="00CA5AEA"/>
    <w:rsid w:val="00CA5D6B"/>
    <w:rsid w:val="00CA5F23"/>
    <w:rsid w:val="00CA775A"/>
    <w:rsid w:val="00CB0572"/>
    <w:rsid w:val="00CB0D0B"/>
    <w:rsid w:val="00CB0EA3"/>
    <w:rsid w:val="00CB1138"/>
    <w:rsid w:val="00CB217C"/>
    <w:rsid w:val="00CB22A9"/>
    <w:rsid w:val="00CB32A5"/>
    <w:rsid w:val="00CB7A4E"/>
    <w:rsid w:val="00CC01A1"/>
    <w:rsid w:val="00CC13AB"/>
    <w:rsid w:val="00CC1546"/>
    <w:rsid w:val="00CC2D63"/>
    <w:rsid w:val="00CC2FDE"/>
    <w:rsid w:val="00CC3257"/>
    <w:rsid w:val="00CC578B"/>
    <w:rsid w:val="00CC685B"/>
    <w:rsid w:val="00CC7D42"/>
    <w:rsid w:val="00CD2462"/>
    <w:rsid w:val="00CD2A80"/>
    <w:rsid w:val="00CD2C22"/>
    <w:rsid w:val="00CD355C"/>
    <w:rsid w:val="00CD668E"/>
    <w:rsid w:val="00CD6705"/>
    <w:rsid w:val="00CD76C6"/>
    <w:rsid w:val="00CE118D"/>
    <w:rsid w:val="00CE1433"/>
    <w:rsid w:val="00CE27BE"/>
    <w:rsid w:val="00CE5115"/>
    <w:rsid w:val="00CE5409"/>
    <w:rsid w:val="00CE5A02"/>
    <w:rsid w:val="00CE5F65"/>
    <w:rsid w:val="00CE718B"/>
    <w:rsid w:val="00CF11A9"/>
    <w:rsid w:val="00CF1CE6"/>
    <w:rsid w:val="00CF2299"/>
    <w:rsid w:val="00CF2881"/>
    <w:rsid w:val="00CF39E3"/>
    <w:rsid w:val="00CF6904"/>
    <w:rsid w:val="00CF6915"/>
    <w:rsid w:val="00CF6EA5"/>
    <w:rsid w:val="00CF7F58"/>
    <w:rsid w:val="00D00161"/>
    <w:rsid w:val="00D005F8"/>
    <w:rsid w:val="00D01145"/>
    <w:rsid w:val="00D02D1A"/>
    <w:rsid w:val="00D05F05"/>
    <w:rsid w:val="00D07549"/>
    <w:rsid w:val="00D07691"/>
    <w:rsid w:val="00D106F9"/>
    <w:rsid w:val="00D13758"/>
    <w:rsid w:val="00D1490A"/>
    <w:rsid w:val="00D1586B"/>
    <w:rsid w:val="00D1591B"/>
    <w:rsid w:val="00D15B7F"/>
    <w:rsid w:val="00D17A67"/>
    <w:rsid w:val="00D206CE"/>
    <w:rsid w:val="00D210FA"/>
    <w:rsid w:val="00D21ED4"/>
    <w:rsid w:val="00D24471"/>
    <w:rsid w:val="00D269CD"/>
    <w:rsid w:val="00D269CF"/>
    <w:rsid w:val="00D272F2"/>
    <w:rsid w:val="00D3150D"/>
    <w:rsid w:val="00D32BE7"/>
    <w:rsid w:val="00D331E0"/>
    <w:rsid w:val="00D337B0"/>
    <w:rsid w:val="00D3382F"/>
    <w:rsid w:val="00D3514F"/>
    <w:rsid w:val="00D36887"/>
    <w:rsid w:val="00D36FB7"/>
    <w:rsid w:val="00D37109"/>
    <w:rsid w:val="00D37CF3"/>
    <w:rsid w:val="00D37FE8"/>
    <w:rsid w:val="00D410C5"/>
    <w:rsid w:val="00D4178F"/>
    <w:rsid w:val="00D4267F"/>
    <w:rsid w:val="00D431E8"/>
    <w:rsid w:val="00D43F24"/>
    <w:rsid w:val="00D44A5E"/>
    <w:rsid w:val="00D44A94"/>
    <w:rsid w:val="00D44C03"/>
    <w:rsid w:val="00D45F6E"/>
    <w:rsid w:val="00D47492"/>
    <w:rsid w:val="00D47EDB"/>
    <w:rsid w:val="00D50631"/>
    <w:rsid w:val="00D50C4F"/>
    <w:rsid w:val="00D512DF"/>
    <w:rsid w:val="00D53613"/>
    <w:rsid w:val="00D54165"/>
    <w:rsid w:val="00D56158"/>
    <w:rsid w:val="00D564BA"/>
    <w:rsid w:val="00D57657"/>
    <w:rsid w:val="00D57A62"/>
    <w:rsid w:val="00D60EA0"/>
    <w:rsid w:val="00D613C5"/>
    <w:rsid w:val="00D63240"/>
    <w:rsid w:val="00D636D5"/>
    <w:rsid w:val="00D66EE2"/>
    <w:rsid w:val="00D67F84"/>
    <w:rsid w:val="00D7045E"/>
    <w:rsid w:val="00D713FD"/>
    <w:rsid w:val="00D72404"/>
    <w:rsid w:val="00D73482"/>
    <w:rsid w:val="00D7420F"/>
    <w:rsid w:val="00D750DD"/>
    <w:rsid w:val="00D752CE"/>
    <w:rsid w:val="00D757F7"/>
    <w:rsid w:val="00D766D9"/>
    <w:rsid w:val="00D80850"/>
    <w:rsid w:val="00D82F68"/>
    <w:rsid w:val="00D849DA"/>
    <w:rsid w:val="00D859B3"/>
    <w:rsid w:val="00D86D16"/>
    <w:rsid w:val="00D929D0"/>
    <w:rsid w:val="00D93154"/>
    <w:rsid w:val="00D93E2B"/>
    <w:rsid w:val="00D93E78"/>
    <w:rsid w:val="00D94C4C"/>
    <w:rsid w:val="00D94DA0"/>
    <w:rsid w:val="00D95FB8"/>
    <w:rsid w:val="00DA075D"/>
    <w:rsid w:val="00DA107C"/>
    <w:rsid w:val="00DA1222"/>
    <w:rsid w:val="00DA25A0"/>
    <w:rsid w:val="00DA35D6"/>
    <w:rsid w:val="00DA43A1"/>
    <w:rsid w:val="00DA57B6"/>
    <w:rsid w:val="00DA57C2"/>
    <w:rsid w:val="00DA68E8"/>
    <w:rsid w:val="00DA7765"/>
    <w:rsid w:val="00DA7FB1"/>
    <w:rsid w:val="00DB0616"/>
    <w:rsid w:val="00DB09F8"/>
    <w:rsid w:val="00DB19A3"/>
    <w:rsid w:val="00DB1E4E"/>
    <w:rsid w:val="00DB376C"/>
    <w:rsid w:val="00DB4344"/>
    <w:rsid w:val="00DB6CF0"/>
    <w:rsid w:val="00DB740C"/>
    <w:rsid w:val="00DB7D03"/>
    <w:rsid w:val="00DC0393"/>
    <w:rsid w:val="00DC0442"/>
    <w:rsid w:val="00DC0824"/>
    <w:rsid w:val="00DC1237"/>
    <w:rsid w:val="00DC4211"/>
    <w:rsid w:val="00DC587A"/>
    <w:rsid w:val="00DC5A78"/>
    <w:rsid w:val="00DC6C08"/>
    <w:rsid w:val="00DC7039"/>
    <w:rsid w:val="00DC7084"/>
    <w:rsid w:val="00DC78E1"/>
    <w:rsid w:val="00DD06F7"/>
    <w:rsid w:val="00DD1080"/>
    <w:rsid w:val="00DD2EC5"/>
    <w:rsid w:val="00DD4191"/>
    <w:rsid w:val="00DD432D"/>
    <w:rsid w:val="00DD4737"/>
    <w:rsid w:val="00DD5802"/>
    <w:rsid w:val="00DD5F0F"/>
    <w:rsid w:val="00DD61BB"/>
    <w:rsid w:val="00DD7A79"/>
    <w:rsid w:val="00DD7E15"/>
    <w:rsid w:val="00DE251B"/>
    <w:rsid w:val="00DE2D7B"/>
    <w:rsid w:val="00DE3A2E"/>
    <w:rsid w:val="00DE3D6E"/>
    <w:rsid w:val="00DE48F7"/>
    <w:rsid w:val="00DE4BCF"/>
    <w:rsid w:val="00DE5977"/>
    <w:rsid w:val="00DE609C"/>
    <w:rsid w:val="00DE787D"/>
    <w:rsid w:val="00DE7988"/>
    <w:rsid w:val="00DE7DA4"/>
    <w:rsid w:val="00DF228A"/>
    <w:rsid w:val="00DF42B9"/>
    <w:rsid w:val="00DF5141"/>
    <w:rsid w:val="00DF6DC5"/>
    <w:rsid w:val="00DF6EDF"/>
    <w:rsid w:val="00DF7DCE"/>
    <w:rsid w:val="00E02B59"/>
    <w:rsid w:val="00E03F98"/>
    <w:rsid w:val="00E05421"/>
    <w:rsid w:val="00E06076"/>
    <w:rsid w:val="00E0656B"/>
    <w:rsid w:val="00E074CE"/>
    <w:rsid w:val="00E0776C"/>
    <w:rsid w:val="00E07817"/>
    <w:rsid w:val="00E10FA4"/>
    <w:rsid w:val="00E1192D"/>
    <w:rsid w:val="00E12033"/>
    <w:rsid w:val="00E142E0"/>
    <w:rsid w:val="00E14412"/>
    <w:rsid w:val="00E179C8"/>
    <w:rsid w:val="00E20297"/>
    <w:rsid w:val="00E21493"/>
    <w:rsid w:val="00E228C9"/>
    <w:rsid w:val="00E23568"/>
    <w:rsid w:val="00E2399A"/>
    <w:rsid w:val="00E252F5"/>
    <w:rsid w:val="00E26099"/>
    <w:rsid w:val="00E27F94"/>
    <w:rsid w:val="00E30000"/>
    <w:rsid w:val="00E30080"/>
    <w:rsid w:val="00E301CF"/>
    <w:rsid w:val="00E309C9"/>
    <w:rsid w:val="00E31F34"/>
    <w:rsid w:val="00E32679"/>
    <w:rsid w:val="00E33104"/>
    <w:rsid w:val="00E332A7"/>
    <w:rsid w:val="00E37920"/>
    <w:rsid w:val="00E4022A"/>
    <w:rsid w:val="00E41CA5"/>
    <w:rsid w:val="00E42826"/>
    <w:rsid w:val="00E43BAE"/>
    <w:rsid w:val="00E443FD"/>
    <w:rsid w:val="00E45A5E"/>
    <w:rsid w:val="00E4645D"/>
    <w:rsid w:val="00E468C4"/>
    <w:rsid w:val="00E47F82"/>
    <w:rsid w:val="00E50828"/>
    <w:rsid w:val="00E50DAC"/>
    <w:rsid w:val="00E5179E"/>
    <w:rsid w:val="00E518E8"/>
    <w:rsid w:val="00E519C7"/>
    <w:rsid w:val="00E51ED6"/>
    <w:rsid w:val="00E52E80"/>
    <w:rsid w:val="00E5314A"/>
    <w:rsid w:val="00E53225"/>
    <w:rsid w:val="00E5678C"/>
    <w:rsid w:val="00E56CED"/>
    <w:rsid w:val="00E57B00"/>
    <w:rsid w:val="00E57B7D"/>
    <w:rsid w:val="00E57DC4"/>
    <w:rsid w:val="00E57E3F"/>
    <w:rsid w:val="00E600D9"/>
    <w:rsid w:val="00E60A1F"/>
    <w:rsid w:val="00E60F45"/>
    <w:rsid w:val="00E65FF4"/>
    <w:rsid w:val="00E66902"/>
    <w:rsid w:val="00E66966"/>
    <w:rsid w:val="00E66DE6"/>
    <w:rsid w:val="00E7060B"/>
    <w:rsid w:val="00E716F3"/>
    <w:rsid w:val="00E71DD6"/>
    <w:rsid w:val="00E728DC"/>
    <w:rsid w:val="00E72B62"/>
    <w:rsid w:val="00E7544A"/>
    <w:rsid w:val="00E756BB"/>
    <w:rsid w:val="00E75AB2"/>
    <w:rsid w:val="00E76AE6"/>
    <w:rsid w:val="00E77632"/>
    <w:rsid w:val="00E80676"/>
    <w:rsid w:val="00E81771"/>
    <w:rsid w:val="00E820FA"/>
    <w:rsid w:val="00E82B4E"/>
    <w:rsid w:val="00E830BA"/>
    <w:rsid w:val="00E8369C"/>
    <w:rsid w:val="00E87D47"/>
    <w:rsid w:val="00E87F30"/>
    <w:rsid w:val="00E902D4"/>
    <w:rsid w:val="00E90CAA"/>
    <w:rsid w:val="00E90D1F"/>
    <w:rsid w:val="00E912AE"/>
    <w:rsid w:val="00E91657"/>
    <w:rsid w:val="00E928F9"/>
    <w:rsid w:val="00E93CA0"/>
    <w:rsid w:val="00E943B7"/>
    <w:rsid w:val="00E95966"/>
    <w:rsid w:val="00E96686"/>
    <w:rsid w:val="00E97BD7"/>
    <w:rsid w:val="00EA012F"/>
    <w:rsid w:val="00EA261B"/>
    <w:rsid w:val="00EA2A32"/>
    <w:rsid w:val="00EA2A80"/>
    <w:rsid w:val="00EA3809"/>
    <w:rsid w:val="00EA387C"/>
    <w:rsid w:val="00EA5FF4"/>
    <w:rsid w:val="00EA6DD1"/>
    <w:rsid w:val="00EA7385"/>
    <w:rsid w:val="00EA7D93"/>
    <w:rsid w:val="00EB0E3C"/>
    <w:rsid w:val="00EB3172"/>
    <w:rsid w:val="00EB3471"/>
    <w:rsid w:val="00EB71BC"/>
    <w:rsid w:val="00EC1D3E"/>
    <w:rsid w:val="00EC1F6F"/>
    <w:rsid w:val="00EC25D9"/>
    <w:rsid w:val="00EC2C04"/>
    <w:rsid w:val="00EC3830"/>
    <w:rsid w:val="00EC3C03"/>
    <w:rsid w:val="00EC3C65"/>
    <w:rsid w:val="00EC42F4"/>
    <w:rsid w:val="00EC4721"/>
    <w:rsid w:val="00EC5328"/>
    <w:rsid w:val="00EC5C3E"/>
    <w:rsid w:val="00EC6589"/>
    <w:rsid w:val="00EC7DB2"/>
    <w:rsid w:val="00ED0110"/>
    <w:rsid w:val="00ED0594"/>
    <w:rsid w:val="00ED2F6F"/>
    <w:rsid w:val="00ED3119"/>
    <w:rsid w:val="00ED358D"/>
    <w:rsid w:val="00ED45AA"/>
    <w:rsid w:val="00ED5E3B"/>
    <w:rsid w:val="00ED6966"/>
    <w:rsid w:val="00EE2349"/>
    <w:rsid w:val="00EE3522"/>
    <w:rsid w:val="00EE7841"/>
    <w:rsid w:val="00EF1024"/>
    <w:rsid w:val="00EF26A8"/>
    <w:rsid w:val="00EF28B9"/>
    <w:rsid w:val="00EF49BC"/>
    <w:rsid w:val="00EF53EB"/>
    <w:rsid w:val="00F00F4E"/>
    <w:rsid w:val="00F0111A"/>
    <w:rsid w:val="00F016A9"/>
    <w:rsid w:val="00F01E3A"/>
    <w:rsid w:val="00F02D4A"/>
    <w:rsid w:val="00F03543"/>
    <w:rsid w:val="00F03983"/>
    <w:rsid w:val="00F04314"/>
    <w:rsid w:val="00F0449B"/>
    <w:rsid w:val="00F045B8"/>
    <w:rsid w:val="00F05C28"/>
    <w:rsid w:val="00F075EB"/>
    <w:rsid w:val="00F10880"/>
    <w:rsid w:val="00F116B7"/>
    <w:rsid w:val="00F11759"/>
    <w:rsid w:val="00F13C11"/>
    <w:rsid w:val="00F17E4C"/>
    <w:rsid w:val="00F20301"/>
    <w:rsid w:val="00F21AC0"/>
    <w:rsid w:val="00F21F2D"/>
    <w:rsid w:val="00F227B8"/>
    <w:rsid w:val="00F228B9"/>
    <w:rsid w:val="00F23135"/>
    <w:rsid w:val="00F239FD"/>
    <w:rsid w:val="00F24545"/>
    <w:rsid w:val="00F24D3B"/>
    <w:rsid w:val="00F25A99"/>
    <w:rsid w:val="00F2605D"/>
    <w:rsid w:val="00F262D8"/>
    <w:rsid w:val="00F27BE6"/>
    <w:rsid w:val="00F30716"/>
    <w:rsid w:val="00F32471"/>
    <w:rsid w:val="00F327D7"/>
    <w:rsid w:val="00F33E93"/>
    <w:rsid w:val="00F34157"/>
    <w:rsid w:val="00F343B5"/>
    <w:rsid w:val="00F347CB"/>
    <w:rsid w:val="00F358FA"/>
    <w:rsid w:val="00F35BF5"/>
    <w:rsid w:val="00F367CC"/>
    <w:rsid w:val="00F37218"/>
    <w:rsid w:val="00F37A55"/>
    <w:rsid w:val="00F42007"/>
    <w:rsid w:val="00F4200A"/>
    <w:rsid w:val="00F42524"/>
    <w:rsid w:val="00F44DEB"/>
    <w:rsid w:val="00F464FB"/>
    <w:rsid w:val="00F51DE3"/>
    <w:rsid w:val="00F525F3"/>
    <w:rsid w:val="00F53291"/>
    <w:rsid w:val="00F534F5"/>
    <w:rsid w:val="00F5416C"/>
    <w:rsid w:val="00F55E03"/>
    <w:rsid w:val="00F61279"/>
    <w:rsid w:val="00F624D2"/>
    <w:rsid w:val="00F64575"/>
    <w:rsid w:val="00F64EF0"/>
    <w:rsid w:val="00F65030"/>
    <w:rsid w:val="00F65044"/>
    <w:rsid w:val="00F727CA"/>
    <w:rsid w:val="00F75103"/>
    <w:rsid w:val="00F75FE1"/>
    <w:rsid w:val="00F76C9C"/>
    <w:rsid w:val="00F7774C"/>
    <w:rsid w:val="00F777BC"/>
    <w:rsid w:val="00F77F57"/>
    <w:rsid w:val="00F800C4"/>
    <w:rsid w:val="00F8019E"/>
    <w:rsid w:val="00F80CC2"/>
    <w:rsid w:val="00F80FAD"/>
    <w:rsid w:val="00F81F69"/>
    <w:rsid w:val="00F81FB9"/>
    <w:rsid w:val="00F82F96"/>
    <w:rsid w:val="00F8564E"/>
    <w:rsid w:val="00F85E58"/>
    <w:rsid w:val="00F860A6"/>
    <w:rsid w:val="00F8763E"/>
    <w:rsid w:val="00F87C62"/>
    <w:rsid w:val="00F906FE"/>
    <w:rsid w:val="00F92653"/>
    <w:rsid w:val="00F9397C"/>
    <w:rsid w:val="00F942BB"/>
    <w:rsid w:val="00F9614C"/>
    <w:rsid w:val="00FA066C"/>
    <w:rsid w:val="00FA1CC6"/>
    <w:rsid w:val="00FA20F6"/>
    <w:rsid w:val="00FA2472"/>
    <w:rsid w:val="00FA2F35"/>
    <w:rsid w:val="00FA4CEC"/>
    <w:rsid w:val="00FA55AB"/>
    <w:rsid w:val="00FA6B88"/>
    <w:rsid w:val="00FA6FBC"/>
    <w:rsid w:val="00FA73D8"/>
    <w:rsid w:val="00FA79F6"/>
    <w:rsid w:val="00FB01FE"/>
    <w:rsid w:val="00FB0B47"/>
    <w:rsid w:val="00FB2F13"/>
    <w:rsid w:val="00FB3B58"/>
    <w:rsid w:val="00FB43EB"/>
    <w:rsid w:val="00FB49C6"/>
    <w:rsid w:val="00FB4A3D"/>
    <w:rsid w:val="00FB4EEF"/>
    <w:rsid w:val="00FB55F4"/>
    <w:rsid w:val="00FB6122"/>
    <w:rsid w:val="00FB6371"/>
    <w:rsid w:val="00FB692F"/>
    <w:rsid w:val="00FB7592"/>
    <w:rsid w:val="00FB7615"/>
    <w:rsid w:val="00FC06CB"/>
    <w:rsid w:val="00FC0A3E"/>
    <w:rsid w:val="00FC1810"/>
    <w:rsid w:val="00FC2472"/>
    <w:rsid w:val="00FC2A33"/>
    <w:rsid w:val="00FC2B0C"/>
    <w:rsid w:val="00FC3214"/>
    <w:rsid w:val="00FC4ADC"/>
    <w:rsid w:val="00FC568F"/>
    <w:rsid w:val="00FC62ED"/>
    <w:rsid w:val="00FC72DC"/>
    <w:rsid w:val="00FC76F7"/>
    <w:rsid w:val="00FC7F7A"/>
    <w:rsid w:val="00FD05B5"/>
    <w:rsid w:val="00FD0FA5"/>
    <w:rsid w:val="00FD3783"/>
    <w:rsid w:val="00FD47B1"/>
    <w:rsid w:val="00FD6051"/>
    <w:rsid w:val="00FE0199"/>
    <w:rsid w:val="00FE1052"/>
    <w:rsid w:val="00FE12B1"/>
    <w:rsid w:val="00FE1448"/>
    <w:rsid w:val="00FE1476"/>
    <w:rsid w:val="00FE47A2"/>
    <w:rsid w:val="00FE4D4A"/>
    <w:rsid w:val="00FE5AB1"/>
    <w:rsid w:val="00FF1008"/>
    <w:rsid w:val="00FF12F9"/>
    <w:rsid w:val="00FF193C"/>
    <w:rsid w:val="00FF1AEB"/>
    <w:rsid w:val="00FF2139"/>
    <w:rsid w:val="00FF22B4"/>
    <w:rsid w:val="00FF3814"/>
    <w:rsid w:val="00FF4E42"/>
    <w:rsid w:val="00FF5119"/>
    <w:rsid w:val="00FF6E09"/>
    <w:rsid w:val="00FF6F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2B0F41-2A37-4654-8337-C0BAFB834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716"/>
    <w:rPr>
      <w:lang w:val="tr-TR"/>
    </w:rPr>
  </w:style>
  <w:style w:type="paragraph" w:styleId="Balk1">
    <w:name w:val="heading 1"/>
    <w:basedOn w:val="Normal"/>
    <w:next w:val="Normal"/>
    <w:link w:val="Balk1Char"/>
    <w:uiPriority w:val="9"/>
    <w:qFormat/>
    <w:rsid w:val="00E966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966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E9668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E9668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E96686"/>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E966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E966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E9668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E966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bemetinnormal">
    <w:name w:val="fbe_metin_normal"/>
    <w:basedOn w:val="Normal"/>
    <w:link w:val="fbemetinnormalChar"/>
    <w:qFormat/>
    <w:rsid w:val="00FA20F6"/>
    <w:pPr>
      <w:spacing w:before="100" w:beforeAutospacing="1" w:after="100" w:afterAutospacing="1" w:line="360" w:lineRule="auto"/>
      <w:ind w:firstLine="709"/>
      <w:jc w:val="both"/>
    </w:pPr>
    <w:rPr>
      <w:rFonts w:ascii="Times New Roman" w:hAnsi="Times New Roman"/>
      <w:sz w:val="24"/>
    </w:rPr>
  </w:style>
  <w:style w:type="paragraph" w:styleId="AralkYok">
    <w:name w:val="No Spacing"/>
    <w:uiPriority w:val="1"/>
    <w:qFormat/>
    <w:rsid w:val="00E96686"/>
    <w:pPr>
      <w:spacing w:after="0" w:line="240" w:lineRule="auto"/>
    </w:pPr>
  </w:style>
  <w:style w:type="paragraph" w:customStyle="1" w:styleId="fbekapakgenel">
    <w:name w:val="fbe_kapak_genel"/>
    <w:basedOn w:val="fbemetinnormal"/>
    <w:next w:val="fbemetinnormal"/>
    <w:qFormat/>
    <w:rsid w:val="0046286F"/>
    <w:pPr>
      <w:spacing w:before="0" w:beforeAutospacing="0" w:after="120" w:afterAutospacing="0" w:line="240" w:lineRule="auto"/>
      <w:ind w:firstLine="0"/>
      <w:jc w:val="center"/>
    </w:pPr>
    <w:rPr>
      <w:b/>
      <w:caps/>
      <w:sz w:val="28"/>
    </w:rPr>
  </w:style>
  <w:style w:type="paragraph" w:customStyle="1" w:styleId="fbekapaktezad">
    <w:name w:val="fbe_kapak_tezadı"/>
    <w:basedOn w:val="fbemetinnormal"/>
    <w:qFormat/>
    <w:rsid w:val="004E6548"/>
    <w:pPr>
      <w:spacing w:before="0" w:beforeAutospacing="0" w:after="120" w:afterAutospacing="0"/>
      <w:ind w:firstLine="0"/>
      <w:jc w:val="center"/>
    </w:pPr>
    <w:rPr>
      <w:b/>
      <w:caps/>
      <w:sz w:val="28"/>
    </w:rPr>
  </w:style>
  <w:style w:type="paragraph" w:styleId="BalonMetni">
    <w:name w:val="Balloon Text"/>
    <w:basedOn w:val="Normal"/>
    <w:link w:val="BalonMetniChar"/>
    <w:uiPriority w:val="99"/>
    <w:semiHidden/>
    <w:unhideWhenUsed/>
    <w:rsid w:val="0046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286F"/>
    <w:rPr>
      <w:rFonts w:ascii="Tahoma" w:hAnsi="Tahoma" w:cs="Tahoma"/>
      <w:sz w:val="16"/>
      <w:szCs w:val="16"/>
    </w:rPr>
  </w:style>
  <w:style w:type="paragraph" w:customStyle="1" w:styleId="fbekapakyldr">
    <w:name w:val="fbe_kapak_yldr"/>
    <w:basedOn w:val="fbekapakgenel"/>
    <w:next w:val="fbemetinnormal"/>
    <w:rsid w:val="0046286F"/>
  </w:style>
  <w:style w:type="paragraph" w:customStyle="1" w:styleId="fbekapakbosatr">
    <w:name w:val="fbe_kapak_boşsatır"/>
    <w:basedOn w:val="fbemetinnormal"/>
    <w:qFormat/>
    <w:rsid w:val="0046286F"/>
    <w:pPr>
      <w:spacing w:before="0" w:beforeAutospacing="0" w:after="0" w:afterAutospacing="0"/>
      <w:ind w:firstLine="0"/>
    </w:pPr>
  </w:style>
  <w:style w:type="character" w:styleId="YerTutucuMetni">
    <w:name w:val="Placeholder Text"/>
    <w:basedOn w:val="VarsaylanParagrafYazTipi"/>
    <w:uiPriority w:val="99"/>
    <w:semiHidden/>
    <w:rsid w:val="00CB217C"/>
    <w:rPr>
      <w:color w:val="808080"/>
    </w:rPr>
  </w:style>
  <w:style w:type="table" w:styleId="TabloKlavuzu">
    <w:name w:val="Table Grid"/>
    <w:basedOn w:val="NormalTablo"/>
    <w:uiPriority w:val="59"/>
    <w:rsid w:val="0013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emetinskk">
    <w:name w:val="fbe_metin_sıkışık"/>
    <w:basedOn w:val="fbemetinnormal"/>
    <w:link w:val="fbemetinskkChar"/>
    <w:qFormat/>
    <w:rsid w:val="0075048E"/>
    <w:pPr>
      <w:spacing w:before="0" w:beforeAutospacing="0" w:after="0" w:afterAutospacing="0" w:line="240" w:lineRule="auto"/>
    </w:pPr>
  </w:style>
  <w:style w:type="paragraph" w:customStyle="1" w:styleId="TezMetni10Satr">
    <w:name w:val="Tez Metni_1.0 Satır"/>
    <w:rsid w:val="0075048E"/>
    <w:pPr>
      <w:spacing w:after="0" w:line="240" w:lineRule="auto"/>
      <w:ind w:firstLine="709"/>
      <w:jc w:val="both"/>
    </w:pPr>
    <w:rPr>
      <w:rFonts w:ascii="Times New Roman" w:eastAsia="Times New Roman" w:hAnsi="Times New Roman" w:cs="Times New Roman"/>
      <w:sz w:val="24"/>
      <w:szCs w:val="24"/>
    </w:rPr>
  </w:style>
  <w:style w:type="paragraph" w:customStyle="1" w:styleId="Normal1">
    <w:name w:val="Normal1"/>
    <w:basedOn w:val="Normal"/>
    <w:rsid w:val="005C10A6"/>
    <w:pPr>
      <w:spacing w:after="0" w:line="240" w:lineRule="auto"/>
      <w:jc w:val="both"/>
    </w:pPr>
    <w:rPr>
      <w:rFonts w:ascii="Times New Roman" w:eastAsia="Times New Roman" w:hAnsi="Times New Roman" w:cs="Times New Roman"/>
      <w:spacing w:val="5"/>
      <w:sz w:val="26"/>
      <w:szCs w:val="20"/>
    </w:rPr>
  </w:style>
  <w:style w:type="paragraph" w:customStyle="1" w:styleId="fbemetinskkgirintisiz">
    <w:name w:val="fbe_metin_sıkışık_girintisiz"/>
    <w:basedOn w:val="fbemetinskk"/>
    <w:next w:val="fbemetinskk"/>
    <w:link w:val="fbemetinskkgirintisizChar"/>
    <w:qFormat/>
    <w:rsid w:val="00855627"/>
    <w:pPr>
      <w:ind w:firstLine="0"/>
    </w:pPr>
  </w:style>
  <w:style w:type="character" w:customStyle="1" w:styleId="fbemetinnormalChar">
    <w:name w:val="fbe_metin_normal Char"/>
    <w:basedOn w:val="VarsaylanParagrafYazTipi"/>
    <w:link w:val="fbemetinnormal"/>
    <w:rsid w:val="00393A02"/>
    <w:rPr>
      <w:rFonts w:ascii="Times New Roman" w:hAnsi="Times New Roman"/>
      <w:sz w:val="24"/>
    </w:rPr>
  </w:style>
  <w:style w:type="character" w:customStyle="1" w:styleId="fbemetinskkChar">
    <w:name w:val="fbe_metin_sıkışık Char"/>
    <w:basedOn w:val="fbemetinnormalChar"/>
    <w:link w:val="fbemetinskk"/>
    <w:rsid w:val="00393A02"/>
    <w:rPr>
      <w:rFonts w:ascii="Times New Roman" w:hAnsi="Times New Roman"/>
      <w:sz w:val="24"/>
    </w:rPr>
  </w:style>
  <w:style w:type="character" w:customStyle="1" w:styleId="fbemetinskkgirintisizChar">
    <w:name w:val="fbe_metin_sıkışık_girintisiz Char"/>
    <w:basedOn w:val="fbemetinskkChar"/>
    <w:link w:val="fbemetinskkgirintisiz"/>
    <w:rsid w:val="00393A02"/>
    <w:rPr>
      <w:rFonts w:ascii="Times New Roman" w:hAnsi="Times New Roman"/>
      <w:sz w:val="24"/>
    </w:rPr>
  </w:style>
  <w:style w:type="paragraph" w:customStyle="1" w:styleId="fbemetinnormalkaln">
    <w:name w:val="fbe_metin_normal_kalın"/>
    <w:basedOn w:val="fbemetinnormal"/>
    <w:link w:val="fbemetinnormalkalnChar"/>
    <w:qFormat/>
    <w:rsid w:val="00393A02"/>
    <w:rPr>
      <w:b/>
    </w:rPr>
  </w:style>
  <w:style w:type="paragraph" w:customStyle="1" w:styleId="fbebalkilksayfalar">
    <w:name w:val="fbe_başlık_ilk_sayfalar"/>
    <w:basedOn w:val="fbemetinnormal"/>
    <w:next w:val="fbemetinnormal"/>
    <w:rsid w:val="004E6548"/>
    <w:pPr>
      <w:spacing w:before="0" w:beforeAutospacing="0" w:after="360" w:afterAutospacing="0"/>
      <w:ind w:firstLine="0"/>
    </w:pPr>
    <w:rPr>
      <w:b/>
      <w:sz w:val="28"/>
    </w:rPr>
  </w:style>
  <w:style w:type="character" w:customStyle="1" w:styleId="fbemetinnormalkalnChar">
    <w:name w:val="fbe_metin_normal_kalın Char"/>
    <w:basedOn w:val="fbemetinnormalChar"/>
    <w:link w:val="fbemetinnormalkaln"/>
    <w:rsid w:val="00393A02"/>
    <w:rPr>
      <w:rFonts w:ascii="Times New Roman" w:hAnsi="Times New Roman"/>
      <w:b/>
      <w:sz w:val="24"/>
    </w:rPr>
  </w:style>
  <w:style w:type="paragraph" w:customStyle="1" w:styleId="fbeortakalnmetin12">
    <w:name w:val="fbe_orta_kalın_metin_12"/>
    <w:basedOn w:val="fbekapakgenel"/>
    <w:rsid w:val="004E6548"/>
    <w:rPr>
      <w:sz w:val="24"/>
    </w:rPr>
  </w:style>
  <w:style w:type="paragraph" w:customStyle="1" w:styleId="fbebalk1sol">
    <w:name w:val="fbe_başlık1_sol"/>
    <w:basedOn w:val="fbebalkilksayfalar"/>
    <w:qFormat/>
    <w:rsid w:val="003932A7"/>
    <w:pPr>
      <w:outlineLvl w:val="0"/>
    </w:pPr>
  </w:style>
  <w:style w:type="character" w:customStyle="1" w:styleId="Balk1Char">
    <w:name w:val="Başlık 1 Char"/>
    <w:basedOn w:val="VarsaylanParagrafYazTipi"/>
    <w:link w:val="Balk1"/>
    <w:uiPriority w:val="9"/>
    <w:rsid w:val="00E96686"/>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E96686"/>
    <w:pPr>
      <w:outlineLvl w:val="9"/>
    </w:pPr>
  </w:style>
  <w:style w:type="paragraph" w:styleId="T1">
    <w:name w:val="toc 1"/>
    <w:basedOn w:val="Normal"/>
    <w:next w:val="Normal"/>
    <w:autoRedefine/>
    <w:uiPriority w:val="39"/>
    <w:unhideWhenUsed/>
    <w:qFormat/>
    <w:rsid w:val="009E2AFD"/>
    <w:pPr>
      <w:tabs>
        <w:tab w:val="left" w:pos="284"/>
        <w:tab w:val="right" w:leader="dot" w:pos="7655"/>
      </w:tabs>
      <w:spacing w:after="0" w:line="240" w:lineRule="auto"/>
    </w:pPr>
    <w:rPr>
      <w:rFonts w:ascii="Times New Roman" w:hAnsi="Times New Roman"/>
      <w:b/>
      <w:noProof/>
      <w:sz w:val="24"/>
    </w:rPr>
  </w:style>
  <w:style w:type="character" w:styleId="Kpr">
    <w:name w:val="Hyperlink"/>
    <w:basedOn w:val="VarsaylanParagrafYazTipi"/>
    <w:uiPriority w:val="99"/>
    <w:unhideWhenUsed/>
    <w:rsid w:val="00411E3C"/>
    <w:rPr>
      <w:color w:val="0000FF" w:themeColor="hyperlink"/>
      <w:u w:val="single"/>
    </w:rPr>
  </w:style>
  <w:style w:type="paragraph" w:styleId="T3">
    <w:name w:val="toc 3"/>
    <w:basedOn w:val="Normal"/>
    <w:next w:val="Normal"/>
    <w:autoRedefine/>
    <w:uiPriority w:val="39"/>
    <w:unhideWhenUsed/>
    <w:qFormat/>
    <w:rsid w:val="009E2AFD"/>
    <w:pPr>
      <w:tabs>
        <w:tab w:val="left" w:pos="1276"/>
        <w:tab w:val="right" w:leader="dot" w:pos="7655"/>
      </w:tabs>
      <w:spacing w:after="0" w:line="240" w:lineRule="auto"/>
      <w:ind w:left="442"/>
    </w:pPr>
    <w:rPr>
      <w:rFonts w:ascii="Times New Roman" w:hAnsi="Times New Roman"/>
      <w:noProof/>
      <w:sz w:val="24"/>
    </w:rPr>
  </w:style>
  <w:style w:type="paragraph" w:styleId="T6">
    <w:name w:val="toc 6"/>
    <w:basedOn w:val="Normal"/>
    <w:next w:val="Normal"/>
    <w:autoRedefine/>
    <w:uiPriority w:val="39"/>
    <w:semiHidden/>
    <w:unhideWhenUsed/>
    <w:rsid w:val="005A361A"/>
    <w:pPr>
      <w:spacing w:after="100"/>
      <w:ind w:left="1100"/>
    </w:pPr>
    <w:rPr>
      <w:rFonts w:ascii="Times New Roman" w:hAnsi="Times New Roman"/>
      <w:sz w:val="24"/>
    </w:rPr>
  </w:style>
  <w:style w:type="paragraph" w:styleId="T2">
    <w:name w:val="toc 2"/>
    <w:basedOn w:val="Normal"/>
    <w:next w:val="Normal"/>
    <w:autoRedefine/>
    <w:uiPriority w:val="39"/>
    <w:unhideWhenUsed/>
    <w:qFormat/>
    <w:rsid w:val="00F777BC"/>
    <w:pPr>
      <w:tabs>
        <w:tab w:val="left" w:pos="880"/>
        <w:tab w:val="right" w:leader="dot" w:pos="7655"/>
      </w:tabs>
      <w:spacing w:after="0" w:line="240" w:lineRule="auto"/>
      <w:ind w:left="221"/>
    </w:pPr>
    <w:rPr>
      <w:rFonts w:ascii="Times New Roman" w:hAnsi="Times New Roman" w:cs="Times New Roman"/>
      <w:noProof/>
      <w:sz w:val="24"/>
      <w:szCs w:val="24"/>
    </w:rPr>
  </w:style>
  <w:style w:type="paragraph" w:styleId="stbilgi">
    <w:name w:val="header"/>
    <w:basedOn w:val="Normal"/>
    <w:link w:val="stbilgiChar"/>
    <w:uiPriority w:val="99"/>
    <w:unhideWhenUsed/>
    <w:rsid w:val="00382818"/>
    <w:pPr>
      <w:tabs>
        <w:tab w:val="center" w:pos="4536"/>
        <w:tab w:val="right" w:pos="9072"/>
      </w:tabs>
      <w:spacing w:after="0" w:line="240" w:lineRule="auto"/>
    </w:pPr>
  </w:style>
  <w:style w:type="paragraph" w:styleId="ekillerTablosu">
    <w:name w:val="table of figures"/>
    <w:basedOn w:val="Normal"/>
    <w:next w:val="Normal"/>
    <w:uiPriority w:val="99"/>
    <w:unhideWhenUsed/>
    <w:rsid w:val="00726548"/>
    <w:pPr>
      <w:tabs>
        <w:tab w:val="right" w:leader="dot" w:pos="7655"/>
      </w:tabs>
      <w:spacing w:after="0" w:line="240" w:lineRule="auto"/>
      <w:ind w:left="1134" w:hanging="1134"/>
    </w:pPr>
    <w:rPr>
      <w:rFonts w:ascii="Times New Roman" w:hAnsi="Times New Roman"/>
      <w:noProof/>
      <w:sz w:val="24"/>
    </w:rPr>
  </w:style>
  <w:style w:type="character" w:customStyle="1" w:styleId="stbilgiChar">
    <w:name w:val="Üstbilgi Char"/>
    <w:basedOn w:val="VarsaylanParagrafYazTipi"/>
    <w:link w:val="stbilgi"/>
    <w:uiPriority w:val="99"/>
    <w:rsid w:val="00382818"/>
  </w:style>
  <w:style w:type="paragraph" w:styleId="Altbilgi">
    <w:name w:val="footer"/>
    <w:basedOn w:val="fbemetinskk"/>
    <w:link w:val="AltbilgiChar"/>
    <w:uiPriority w:val="99"/>
    <w:unhideWhenUsed/>
    <w:rsid w:val="00382818"/>
    <w:pPr>
      <w:tabs>
        <w:tab w:val="center" w:pos="4536"/>
        <w:tab w:val="right" w:pos="9072"/>
      </w:tabs>
    </w:pPr>
  </w:style>
  <w:style w:type="character" w:customStyle="1" w:styleId="AltbilgiChar">
    <w:name w:val="Altbilgi Char"/>
    <w:basedOn w:val="VarsaylanParagrafYazTipi"/>
    <w:link w:val="Altbilgi"/>
    <w:uiPriority w:val="99"/>
    <w:rsid w:val="00382818"/>
    <w:rPr>
      <w:rFonts w:ascii="Times New Roman" w:hAnsi="Times New Roman"/>
      <w:sz w:val="24"/>
    </w:rPr>
  </w:style>
  <w:style w:type="paragraph" w:customStyle="1" w:styleId="fbebalk1">
    <w:name w:val="fbe_başlık_1"/>
    <w:basedOn w:val="fbebalk1sol"/>
    <w:next w:val="fbemetinnormal"/>
    <w:qFormat/>
    <w:rsid w:val="002B553C"/>
    <w:pPr>
      <w:pageBreakBefore/>
      <w:numPr>
        <w:numId w:val="18"/>
      </w:numPr>
      <w:spacing w:before="840"/>
      <w:ind w:left="993" w:hanging="284"/>
    </w:pPr>
  </w:style>
  <w:style w:type="paragraph" w:customStyle="1" w:styleId="Stil1">
    <w:name w:val="Stil1"/>
    <w:basedOn w:val="fbebalk1"/>
    <w:rsid w:val="00847039"/>
    <w:pPr>
      <w:numPr>
        <w:numId w:val="12"/>
      </w:numPr>
      <w:outlineLvl w:val="1"/>
    </w:pPr>
    <w:rPr>
      <w:sz w:val="24"/>
    </w:rPr>
  </w:style>
  <w:style w:type="numbering" w:customStyle="1" w:styleId="fbebalk2">
    <w:name w:val="fbe_başlık2"/>
    <w:uiPriority w:val="99"/>
    <w:rsid w:val="00847039"/>
    <w:pPr>
      <w:numPr>
        <w:numId w:val="13"/>
      </w:numPr>
    </w:pPr>
  </w:style>
  <w:style w:type="paragraph" w:customStyle="1" w:styleId="fbebalk20">
    <w:name w:val="fbe_başlık_2"/>
    <w:basedOn w:val="fbebalk1"/>
    <w:next w:val="fbemetinnormal"/>
    <w:qFormat/>
    <w:rsid w:val="00EB0E3C"/>
    <w:pPr>
      <w:pageBreakBefore w:val="0"/>
      <w:numPr>
        <w:ilvl w:val="1"/>
      </w:numPr>
      <w:spacing w:before="720"/>
      <w:ind w:left="993" w:hanging="284"/>
      <w:outlineLvl w:val="1"/>
    </w:pPr>
    <w:rPr>
      <w:sz w:val="24"/>
    </w:rPr>
  </w:style>
  <w:style w:type="paragraph" w:customStyle="1" w:styleId="fbebalk3">
    <w:name w:val="fbe_başlık_3"/>
    <w:basedOn w:val="fbebalk20"/>
    <w:next w:val="fbemetinnormal"/>
    <w:qFormat/>
    <w:rsid w:val="001344EC"/>
    <w:pPr>
      <w:numPr>
        <w:ilvl w:val="2"/>
      </w:numPr>
      <w:ind w:left="993" w:hanging="284"/>
      <w:outlineLvl w:val="2"/>
    </w:pPr>
  </w:style>
  <w:style w:type="character" w:customStyle="1" w:styleId="Balk2Char">
    <w:name w:val="Başlık 2 Char"/>
    <w:basedOn w:val="VarsaylanParagrafYazTipi"/>
    <w:link w:val="Balk2"/>
    <w:uiPriority w:val="9"/>
    <w:semiHidden/>
    <w:rsid w:val="00E96686"/>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E96686"/>
    <w:rPr>
      <w:rFonts w:asciiTheme="majorHAnsi" w:eastAsiaTheme="majorEastAsia" w:hAnsiTheme="majorHAnsi" w:cstheme="majorBidi"/>
      <w:b/>
      <w:bCs/>
      <w:color w:val="4F81BD" w:themeColor="accent1"/>
    </w:rPr>
  </w:style>
  <w:style w:type="paragraph" w:styleId="T4">
    <w:name w:val="toc 4"/>
    <w:basedOn w:val="Normal"/>
    <w:next w:val="Normal"/>
    <w:autoRedefine/>
    <w:uiPriority w:val="39"/>
    <w:unhideWhenUsed/>
    <w:rsid w:val="009E2AFD"/>
    <w:pPr>
      <w:tabs>
        <w:tab w:val="left" w:pos="1560"/>
        <w:tab w:val="right" w:leader="dot" w:pos="7655"/>
      </w:tabs>
      <w:spacing w:after="0" w:line="240" w:lineRule="auto"/>
      <w:ind w:left="658"/>
    </w:pPr>
    <w:rPr>
      <w:rFonts w:ascii="Times New Roman" w:hAnsi="Times New Roman"/>
      <w:noProof/>
      <w:sz w:val="24"/>
    </w:rPr>
  </w:style>
  <w:style w:type="paragraph" w:styleId="T5">
    <w:name w:val="toc 5"/>
    <w:basedOn w:val="Normal"/>
    <w:next w:val="Normal"/>
    <w:autoRedefine/>
    <w:uiPriority w:val="39"/>
    <w:unhideWhenUsed/>
    <w:rsid w:val="009E2AFD"/>
    <w:pPr>
      <w:tabs>
        <w:tab w:val="left" w:pos="1940"/>
        <w:tab w:val="right" w:leader="dot" w:pos="7655"/>
      </w:tabs>
      <w:spacing w:after="0" w:line="240" w:lineRule="auto"/>
      <w:ind w:left="879"/>
    </w:pPr>
    <w:rPr>
      <w:rFonts w:ascii="Times New Roman" w:hAnsi="Times New Roman"/>
      <w:noProof/>
      <w:sz w:val="24"/>
    </w:rPr>
  </w:style>
  <w:style w:type="paragraph" w:styleId="T7">
    <w:name w:val="toc 7"/>
    <w:basedOn w:val="Normal"/>
    <w:next w:val="Normal"/>
    <w:autoRedefine/>
    <w:uiPriority w:val="39"/>
    <w:semiHidden/>
    <w:unhideWhenUsed/>
    <w:rsid w:val="005A361A"/>
    <w:pPr>
      <w:spacing w:after="100"/>
      <w:ind w:left="1320"/>
    </w:pPr>
    <w:rPr>
      <w:rFonts w:ascii="Times New Roman" w:hAnsi="Times New Roman"/>
      <w:sz w:val="24"/>
    </w:rPr>
  </w:style>
  <w:style w:type="paragraph" w:styleId="T8">
    <w:name w:val="toc 8"/>
    <w:basedOn w:val="Normal"/>
    <w:next w:val="Normal"/>
    <w:autoRedefine/>
    <w:uiPriority w:val="39"/>
    <w:semiHidden/>
    <w:unhideWhenUsed/>
    <w:rsid w:val="005A361A"/>
    <w:pPr>
      <w:spacing w:after="100"/>
      <w:ind w:left="1540"/>
    </w:pPr>
    <w:rPr>
      <w:rFonts w:ascii="Times New Roman" w:hAnsi="Times New Roman"/>
      <w:sz w:val="24"/>
    </w:rPr>
  </w:style>
  <w:style w:type="paragraph" w:styleId="T9">
    <w:name w:val="toc 9"/>
    <w:basedOn w:val="Normal"/>
    <w:next w:val="Normal"/>
    <w:autoRedefine/>
    <w:uiPriority w:val="39"/>
    <w:semiHidden/>
    <w:unhideWhenUsed/>
    <w:rsid w:val="005A361A"/>
    <w:pPr>
      <w:spacing w:after="100"/>
      <w:ind w:left="1760"/>
    </w:pPr>
    <w:rPr>
      <w:rFonts w:ascii="Times New Roman" w:hAnsi="Times New Roman"/>
      <w:sz w:val="24"/>
    </w:rPr>
  </w:style>
  <w:style w:type="paragraph" w:customStyle="1" w:styleId="fbebalk4">
    <w:name w:val="fbe_başlık_4"/>
    <w:basedOn w:val="fbebalk3"/>
    <w:next w:val="fbemetinnormal"/>
    <w:autoRedefine/>
    <w:qFormat/>
    <w:rsid w:val="00767E3F"/>
    <w:pPr>
      <w:numPr>
        <w:ilvl w:val="3"/>
      </w:numPr>
      <w:ind w:left="1560" w:hanging="851"/>
      <w:outlineLvl w:val="3"/>
    </w:pPr>
  </w:style>
  <w:style w:type="paragraph" w:customStyle="1" w:styleId="fbebalk5">
    <w:name w:val="fbe_başlık_5"/>
    <w:basedOn w:val="fbebalk4"/>
    <w:next w:val="fbemetinnormal"/>
    <w:qFormat/>
    <w:rsid w:val="00463DA7"/>
    <w:pPr>
      <w:numPr>
        <w:ilvl w:val="4"/>
      </w:numPr>
      <w:ind w:left="1701" w:hanging="992"/>
      <w:outlineLvl w:val="4"/>
    </w:pPr>
  </w:style>
  <w:style w:type="paragraph" w:customStyle="1" w:styleId="fbebalkekler">
    <w:name w:val="fbe_başlık_ekler"/>
    <w:basedOn w:val="fbebalk20"/>
    <w:next w:val="fbemetinnormal"/>
    <w:qFormat/>
    <w:rsid w:val="009923C0"/>
    <w:pPr>
      <w:numPr>
        <w:ilvl w:val="0"/>
        <w:numId w:val="0"/>
      </w:numPr>
      <w:ind w:firstLine="709"/>
    </w:pPr>
  </w:style>
  <w:style w:type="paragraph" w:styleId="ResimYazs">
    <w:name w:val="caption"/>
    <w:basedOn w:val="Normal"/>
    <w:next w:val="Normal"/>
    <w:uiPriority w:val="35"/>
    <w:unhideWhenUsed/>
    <w:qFormat/>
    <w:rsid w:val="00E96686"/>
    <w:pPr>
      <w:spacing w:line="240" w:lineRule="auto"/>
    </w:pPr>
    <w:rPr>
      <w:b/>
      <w:bCs/>
      <w:color w:val="4F81BD" w:themeColor="accent1"/>
      <w:sz w:val="18"/>
      <w:szCs w:val="18"/>
    </w:rPr>
  </w:style>
  <w:style w:type="character" w:customStyle="1" w:styleId="Balk4Char">
    <w:name w:val="Başlık 4 Char"/>
    <w:basedOn w:val="VarsaylanParagrafYazTipi"/>
    <w:link w:val="Balk4"/>
    <w:uiPriority w:val="9"/>
    <w:rsid w:val="00E96686"/>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E96686"/>
    <w:rPr>
      <w:rFonts w:asciiTheme="majorHAnsi" w:eastAsiaTheme="majorEastAsia" w:hAnsiTheme="majorHAnsi" w:cstheme="majorBidi"/>
      <w:color w:val="243F60" w:themeColor="accent1" w:themeShade="7F"/>
    </w:rPr>
  </w:style>
  <w:style w:type="paragraph" w:customStyle="1" w:styleId="fbeortakalnmetin12dar">
    <w:name w:val="fbe_orta_kalın_metin_12_dar"/>
    <w:basedOn w:val="fbeortakalnmetin12"/>
    <w:qFormat/>
    <w:rsid w:val="00E60F45"/>
    <w:pPr>
      <w:spacing w:after="0"/>
    </w:pPr>
  </w:style>
  <w:style w:type="paragraph" w:customStyle="1" w:styleId="fbenumkaynak">
    <w:name w:val="fbe_num_kaynak"/>
    <w:basedOn w:val="fbemetinnormal"/>
    <w:rsid w:val="00F44DEB"/>
    <w:pPr>
      <w:numPr>
        <w:numId w:val="20"/>
      </w:numPr>
      <w:spacing w:before="240" w:beforeAutospacing="0" w:after="0" w:afterAutospacing="0"/>
      <w:ind w:left="1066" w:hanging="357"/>
    </w:pPr>
    <w:rPr>
      <w:color w:val="FF0000"/>
    </w:rPr>
  </w:style>
  <w:style w:type="character" w:customStyle="1" w:styleId="Balk6Char">
    <w:name w:val="Başlık 6 Char"/>
    <w:basedOn w:val="VarsaylanParagrafYazTipi"/>
    <w:link w:val="Balk6"/>
    <w:uiPriority w:val="9"/>
    <w:rsid w:val="00E9668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E9668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E96686"/>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E9668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966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96686"/>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E96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E96686"/>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E96686"/>
    <w:rPr>
      <w:b/>
      <w:bCs/>
    </w:rPr>
  </w:style>
  <w:style w:type="character" w:styleId="Vurgu">
    <w:name w:val="Emphasis"/>
    <w:basedOn w:val="VarsaylanParagrafYazTipi"/>
    <w:uiPriority w:val="20"/>
    <w:qFormat/>
    <w:rsid w:val="00E96686"/>
    <w:rPr>
      <w:i/>
      <w:iCs/>
    </w:rPr>
  </w:style>
  <w:style w:type="paragraph" w:styleId="ListeParagraf">
    <w:name w:val="List Paragraph"/>
    <w:basedOn w:val="Normal"/>
    <w:uiPriority w:val="34"/>
    <w:qFormat/>
    <w:rsid w:val="00E96686"/>
    <w:pPr>
      <w:ind w:left="720"/>
      <w:contextualSpacing/>
    </w:pPr>
  </w:style>
  <w:style w:type="paragraph" w:styleId="Alnt">
    <w:name w:val="Quote"/>
    <w:basedOn w:val="Normal"/>
    <w:next w:val="Normal"/>
    <w:link w:val="AlntChar"/>
    <w:uiPriority w:val="29"/>
    <w:qFormat/>
    <w:rsid w:val="00E96686"/>
    <w:rPr>
      <w:i/>
      <w:iCs/>
      <w:color w:val="000000" w:themeColor="text1"/>
    </w:rPr>
  </w:style>
  <w:style w:type="character" w:customStyle="1" w:styleId="AlntChar">
    <w:name w:val="Alıntı Char"/>
    <w:basedOn w:val="VarsaylanParagrafYazTipi"/>
    <w:link w:val="Alnt"/>
    <w:uiPriority w:val="29"/>
    <w:rsid w:val="00E96686"/>
    <w:rPr>
      <w:i/>
      <w:iCs/>
      <w:color w:val="000000" w:themeColor="text1"/>
    </w:rPr>
  </w:style>
  <w:style w:type="paragraph" w:styleId="GlAlnt">
    <w:name w:val="Intense Quote"/>
    <w:basedOn w:val="Normal"/>
    <w:next w:val="Normal"/>
    <w:link w:val="GlAlntChar"/>
    <w:uiPriority w:val="30"/>
    <w:qFormat/>
    <w:rsid w:val="00E9668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E96686"/>
    <w:rPr>
      <w:b/>
      <w:bCs/>
      <w:i/>
      <w:iCs/>
      <w:color w:val="4F81BD" w:themeColor="accent1"/>
    </w:rPr>
  </w:style>
  <w:style w:type="character" w:styleId="HafifVurgulama">
    <w:name w:val="Subtle Emphasis"/>
    <w:basedOn w:val="VarsaylanParagrafYazTipi"/>
    <w:uiPriority w:val="19"/>
    <w:qFormat/>
    <w:rsid w:val="00E96686"/>
    <w:rPr>
      <w:i/>
      <w:iCs/>
      <w:color w:val="808080" w:themeColor="text1" w:themeTint="7F"/>
    </w:rPr>
  </w:style>
  <w:style w:type="character" w:styleId="GlVurgulama">
    <w:name w:val="Intense Emphasis"/>
    <w:basedOn w:val="VarsaylanParagrafYazTipi"/>
    <w:uiPriority w:val="21"/>
    <w:qFormat/>
    <w:rsid w:val="00E96686"/>
    <w:rPr>
      <w:b/>
      <w:bCs/>
      <w:i/>
      <w:iCs/>
      <w:color w:val="4F81BD" w:themeColor="accent1"/>
    </w:rPr>
  </w:style>
  <w:style w:type="character" w:styleId="HafifBavuru">
    <w:name w:val="Subtle Reference"/>
    <w:basedOn w:val="VarsaylanParagrafYazTipi"/>
    <w:uiPriority w:val="31"/>
    <w:qFormat/>
    <w:rsid w:val="00E96686"/>
    <w:rPr>
      <w:smallCaps/>
      <w:color w:val="C0504D" w:themeColor="accent2"/>
      <w:u w:val="single"/>
    </w:rPr>
  </w:style>
  <w:style w:type="character" w:styleId="GlBavuru">
    <w:name w:val="Intense Reference"/>
    <w:basedOn w:val="VarsaylanParagrafYazTipi"/>
    <w:uiPriority w:val="32"/>
    <w:qFormat/>
    <w:rsid w:val="00E96686"/>
    <w:rPr>
      <w:b/>
      <w:bCs/>
      <w:smallCaps/>
      <w:color w:val="C0504D" w:themeColor="accent2"/>
      <w:spacing w:val="5"/>
      <w:u w:val="single"/>
    </w:rPr>
  </w:style>
  <w:style w:type="character" w:styleId="KitapBal">
    <w:name w:val="Book Title"/>
    <w:basedOn w:val="VarsaylanParagrafYazTipi"/>
    <w:uiPriority w:val="33"/>
    <w:qFormat/>
    <w:rsid w:val="00E96686"/>
    <w:rPr>
      <w:b/>
      <w:bCs/>
      <w:smallCaps/>
      <w:spacing w:val="5"/>
    </w:rPr>
  </w:style>
  <w:style w:type="paragraph" w:styleId="Dzeltme">
    <w:name w:val="Revision"/>
    <w:hidden/>
    <w:uiPriority w:val="99"/>
    <w:semiHidden/>
    <w:rsid w:val="00DD432D"/>
    <w:pPr>
      <w:spacing w:after="0" w:line="240" w:lineRule="auto"/>
    </w:pPr>
  </w:style>
  <w:style w:type="paragraph" w:customStyle="1" w:styleId="Default">
    <w:name w:val="Default"/>
    <w:rsid w:val="00E43BAE"/>
    <w:pPr>
      <w:autoSpaceDE w:val="0"/>
      <w:autoSpaceDN w:val="0"/>
      <w:adjustRightInd w:val="0"/>
      <w:spacing w:after="0" w:line="240" w:lineRule="auto"/>
    </w:pPr>
    <w:rPr>
      <w:rFonts w:ascii="Times New Roman" w:hAnsi="Times New Roman" w:cs="Times New Roman"/>
      <w:color w:val="000000"/>
      <w:sz w:val="24"/>
      <w:szCs w:val="24"/>
      <w:lang w:val="tr-TR" w:bidi="ar-SA"/>
    </w:rPr>
  </w:style>
  <w:style w:type="paragraph" w:styleId="DipnotMetni">
    <w:name w:val="footnote text"/>
    <w:basedOn w:val="Normal"/>
    <w:link w:val="DipnotMetniChar"/>
    <w:uiPriority w:val="99"/>
    <w:semiHidden/>
    <w:unhideWhenUsed/>
    <w:rsid w:val="00C1365F"/>
    <w:pPr>
      <w:spacing w:after="0" w:line="240" w:lineRule="auto"/>
    </w:pPr>
    <w:rPr>
      <w:rFonts w:eastAsiaTheme="minorHAnsi"/>
      <w:sz w:val="20"/>
      <w:szCs w:val="20"/>
      <w:lang w:bidi="ar-SA"/>
    </w:rPr>
  </w:style>
  <w:style w:type="character" w:customStyle="1" w:styleId="DipnotMetniChar">
    <w:name w:val="Dipnot Metni Char"/>
    <w:basedOn w:val="VarsaylanParagrafYazTipi"/>
    <w:link w:val="DipnotMetni"/>
    <w:uiPriority w:val="99"/>
    <w:semiHidden/>
    <w:rsid w:val="00C1365F"/>
    <w:rPr>
      <w:rFonts w:eastAsiaTheme="minorHAnsi"/>
      <w:sz w:val="20"/>
      <w:szCs w:val="20"/>
      <w:lang w:val="tr-TR" w:bidi="ar-SA"/>
    </w:rPr>
  </w:style>
  <w:style w:type="character" w:styleId="DipnotBavurusu">
    <w:name w:val="footnote reference"/>
    <w:basedOn w:val="VarsaylanParagrafYazTipi"/>
    <w:uiPriority w:val="99"/>
    <w:semiHidden/>
    <w:unhideWhenUsed/>
    <w:rsid w:val="00C1365F"/>
    <w:rPr>
      <w:vertAlign w:val="superscript"/>
    </w:rPr>
  </w:style>
  <w:style w:type="table" w:customStyle="1" w:styleId="DzTablo11">
    <w:name w:val="Düz Tablo 11"/>
    <w:basedOn w:val="NormalTablo"/>
    <w:uiPriority w:val="41"/>
    <w:rsid w:val="00C1365F"/>
    <w:pPr>
      <w:spacing w:after="0" w:line="240" w:lineRule="auto"/>
    </w:pPr>
    <w:rPr>
      <w:rFonts w:eastAsiaTheme="minorHAnsi"/>
      <w:lang w:val="tr-TR" w:bidi="ar-S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onnotMetni">
    <w:name w:val="endnote text"/>
    <w:basedOn w:val="Normal"/>
    <w:link w:val="SonnotMetniChar"/>
    <w:uiPriority w:val="99"/>
    <w:semiHidden/>
    <w:unhideWhenUsed/>
    <w:rsid w:val="00ED6966"/>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ED6966"/>
    <w:rPr>
      <w:sz w:val="20"/>
      <w:szCs w:val="20"/>
      <w:lang w:val="tr-TR"/>
    </w:rPr>
  </w:style>
  <w:style w:type="character" w:styleId="SonnotBavurusu">
    <w:name w:val="endnote reference"/>
    <w:basedOn w:val="VarsaylanParagrafYazTipi"/>
    <w:uiPriority w:val="99"/>
    <w:semiHidden/>
    <w:unhideWhenUsed/>
    <w:rsid w:val="00ED6966"/>
    <w:rPr>
      <w:vertAlign w:val="superscript"/>
    </w:rPr>
  </w:style>
  <w:style w:type="paragraph" w:styleId="NormalWeb">
    <w:name w:val="Normal (Web)"/>
    <w:basedOn w:val="Normal"/>
    <w:uiPriority w:val="99"/>
    <w:unhideWhenUsed/>
    <w:rsid w:val="0059697C"/>
    <w:pP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MTDisplayEquation">
    <w:name w:val="MTDisplayEquation"/>
    <w:basedOn w:val="Normal"/>
    <w:next w:val="Normal"/>
    <w:link w:val="MTDisplayEquationChar"/>
    <w:rsid w:val="000445A8"/>
    <w:pPr>
      <w:tabs>
        <w:tab w:val="center" w:pos="4120"/>
        <w:tab w:val="right" w:pos="8220"/>
      </w:tabs>
      <w:spacing w:before="120" w:after="120" w:line="360" w:lineRule="auto"/>
      <w:jc w:val="both"/>
    </w:pPr>
    <w:rPr>
      <w:rFonts w:ascii="Times New Roman" w:eastAsiaTheme="minorHAnsi" w:hAnsi="Times New Roman" w:cs="Times New Roman"/>
      <w:sz w:val="24"/>
      <w:szCs w:val="24"/>
      <w:lang w:bidi="ar-SA"/>
    </w:rPr>
  </w:style>
  <w:style w:type="character" w:customStyle="1" w:styleId="MTDisplayEquationChar">
    <w:name w:val="MTDisplayEquation Char"/>
    <w:basedOn w:val="VarsaylanParagrafYazTipi"/>
    <w:link w:val="MTDisplayEquation"/>
    <w:rsid w:val="000445A8"/>
    <w:rPr>
      <w:rFonts w:ascii="Times New Roman" w:eastAsiaTheme="minorHAnsi" w:hAnsi="Times New Roman" w:cs="Times New Roman"/>
      <w:sz w:val="24"/>
      <w:szCs w:val="24"/>
      <w:lang w:val="tr-TR" w:bidi="ar-SA"/>
    </w:rPr>
  </w:style>
  <w:style w:type="character" w:customStyle="1" w:styleId="MathematicaFormatStandardForm">
    <w:name w:val="MathematicaFormatStandardForm"/>
    <w:uiPriority w:val="99"/>
    <w:rsid w:val="002638EC"/>
    <w:rPr>
      <w:rFonts w:ascii="Inherited" w:hAnsi="Inherited" w:cs="Inherited"/>
    </w:rPr>
  </w:style>
  <w:style w:type="paragraph" w:customStyle="1" w:styleId="MathematicaCellInput">
    <w:name w:val="MathematicaCellInput"/>
    <w:rsid w:val="002638EC"/>
    <w:pPr>
      <w:autoSpaceDE w:val="0"/>
      <w:autoSpaceDN w:val="0"/>
      <w:adjustRightInd w:val="0"/>
      <w:spacing w:after="0" w:line="240" w:lineRule="auto"/>
    </w:pPr>
    <w:rPr>
      <w:rFonts w:ascii="Times" w:eastAsiaTheme="minorHAnsi" w:hAnsi="Times" w:cs="Times"/>
      <w:sz w:val="26"/>
      <w:szCs w:val="26"/>
      <w:lang w:bidi="ar-SA"/>
    </w:rPr>
  </w:style>
  <w:style w:type="numbering" w:customStyle="1" w:styleId="Stil2">
    <w:name w:val="Stil2"/>
    <w:uiPriority w:val="99"/>
    <w:rsid w:val="00D45F6E"/>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561051">
      <w:bodyDiv w:val="1"/>
      <w:marLeft w:val="0"/>
      <w:marRight w:val="0"/>
      <w:marTop w:val="0"/>
      <w:marBottom w:val="0"/>
      <w:divBdr>
        <w:top w:val="none" w:sz="0" w:space="0" w:color="auto"/>
        <w:left w:val="none" w:sz="0" w:space="0" w:color="auto"/>
        <w:bottom w:val="none" w:sz="0" w:space="0" w:color="auto"/>
        <w:right w:val="none" w:sz="0" w:space="0" w:color="auto"/>
      </w:divBdr>
    </w:div>
    <w:div w:id="631595014">
      <w:bodyDiv w:val="1"/>
      <w:marLeft w:val="0"/>
      <w:marRight w:val="0"/>
      <w:marTop w:val="0"/>
      <w:marBottom w:val="0"/>
      <w:divBdr>
        <w:top w:val="none" w:sz="0" w:space="0" w:color="auto"/>
        <w:left w:val="none" w:sz="0" w:space="0" w:color="auto"/>
        <w:bottom w:val="none" w:sz="0" w:space="0" w:color="auto"/>
        <w:right w:val="none" w:sz="0" w:space="0" w:color="auto"/>
      </w:divBdr>
    </w:div>
    <w:div w:id="1038244585">
      <w:bodyDiv w:val="1"/>
      <w:marLeft w:val="0"/>
      <w:marRight w:val="0"/>
      <w:marTop w:val="0"/>
      <w:marBottom w:val="0"/>
      <w:divBdr>
        <w:top w:val="none" w:sz="0" w:space="0" w:color="auto"/>
        <w:left w:val="none" w:sz="0" w:space="0" w:color="auto"/>
        <w:bottom w:val="none" w:sz="0" w:space="0" w:color="auto"/>
        <w:right w:val="none" w:sz="0" w:space="0" w:color="auto"/>
      </w:divBdr>
    </w:div>
    <w:div w:id="1618297945">
      <w:bodyDiv w:val="1"/>
      <w:marLeft w:val="0"/>
      <w:marRight w:val="0"/>
      <w:marTop w:val="0"/>
      <w:marBottom w:val="0"/>
      <w:divBdr>
        <w:top w:val="none" w:sz="0" w:space="0" w:color="auto"/>
        <w:left w:val="none" w:sz="0" w:space="0" w:color="auto"/>
        <w:bottom w:val="none" w:sz="0" w:space="0" w:color="auto"/>
        <w:right w:val="none" w:sz="0" w:space="0" w:color="auto"/>
      </w:divBdr>
    </w:div>
    <w:div w:id="179440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Desktop\enstit&#252;\TEZ%20YAZIM%20&#350;ABLONU%20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5922FB714E04752B89116DC8B1D8FC9"/>
        <w:category>
          <w:name w:val="Genel"/>
          <w:gallery w:val="placeholder"/>
        </w:category>
        <w:types>
          <w:type w:val="bbPlcHdr"/>
        </w:types>
        <w:behaviors>
          <w:behavior w:val="content"/>
        </w:behaviors>
        <w:guid w:val="{52132A2E-A115-443F-85A7-9C7B6B5B09A9}"/>
      </w:docPartPr>
      <w:docPartBody>
        <w:p w:rsidR="00050912" w:rsidRDefault="00296381">
          <w:pPr>
            <w:pStyle w:val="85922FB714E04752B89116DC8B1D8FC9"/>
          </w:pPr>
          <w:r w:rsidRPr="006A43B3">
            <w:rPr>
              <w:rStyle w:val="YerTutucuMetni"/>
            </w:rPr>
            <w:t>Metin girmek için burayı tıklatın.</w:t>
          </w:r>
        </w:p>
      </w:docPartBody>
    </w:docPart>
    <w:docPart>
      <w:docPartPr>
        <w:name w:val="C7A6BF380E86415E8E03C9054393A4D5"/>
        <w:category>
          <w:name w:val="Genel"/>
          <w:gallery w:val="placeholder"/>
        </w:category>
        <w:types>
          <w:type w:val="bbPlcHdr"/>
        </w:types>
        <w:behaviors>
          <w:behavior w:val="content"/>
        </w:behaviors>
        <w:guid w:val="{43FD0BE3-C853-44B5-993C-EBD3F9566E64}"/>
      </w:docPartPr>
      <w:docPartBody>
        <w:p w:rsidR="00050912" w:rsidRDefault="004240C6" w:rsidP="004240C6">
          <w:pPr>
            <w:pStyle w:val="C7A6BF380E86415E8E03C9054393A4D54"/>
          </w:pPr>
          <w:r w:rsidRPr="004C564A">
            <w:rPr>
              <w:rStyle w:val="YerTutucuMetni"/>
              <w:color w:val="FF0000"/>
            </w:rPr>
            <w:t>Anabilimdalınızıseçiniz</w:t>
          </w:r>
        </w:p>
      </w:docPartBody>
    </w:docPart>
    <w:docPart>
      <w:docPartPr>
        <w:name w:val="5789A1FDB78A4795958165870C484A40"/>
        <w:category>
          <w:name w:val="Genel"/>
          <w:gallery w:val="placeholder"/>
        </w:category>
        <w:types>
          <w:type w:val="bbPlcHdr"/>
        </w:types>
        <w:behaviors>
          <w:behavior w:val="content"/>
        </w:behaviors>
        <w:guid w:val="{6BE35D8E-4BBB-4D9E-A91C-DBA3014EEF97}"/>
      </w:docPartPr>
      <w:docPartBody>
        <w:p w:rsidR="00050912" w:rsidRDefault="004240C6" w:rsidP="004240C6">
          <w:pPr>
            <w:pStyle w:val="5789A1FDB78A4795958165870C484A404"/>
          </w:pPr>
          <w:r w:rsidRPr="004C564A">
            <w:rPr>
              <w:rStyle w:val="YerTutucuMetni"/>
              <w:color w:val="FF0000"/>
            </w:rPr>
            <w:t>programınızı seçiniz</w:t>
          </w:r>
        </w:p>
      </w:docPartBody>
    </w:docPart>
    <w:docPart>
      <w:docPartPr>
        <w:name w:val="F0F116E39CC84512B36CAC83BD9EE4A2"/>
        <w:category>
          <w:name w:val="Genel"/>
          <w:gallery w:val="placeholder"/>
        </w:category>
        <w:types>
          <w:type w:val="bbPlcHdr"/>
        </w:types>
        <w:behaviors>
          <w:behavior w:val="content"/>
        </w:behaviors>
        <w:guid w:val="{E58D3375-0407-4D55-B0A8-360047561230}"/>
      </w:docPartPr>
      <w:docPartBody>
        <w:p w:rsidR="00050912" w:rsidRDefault="00296381">
          <w:pPr>
            <w:pStyle w:val="F0F116E39CC84512B36CAC83BD9EE4A2"/>
          </w:pPr>
          <w:r w:rsidRPr="006A43B3">
            <w:rPr>
              <w:rStyle w:val="YerTutucuMetni"/>
            </w:rPr>
            <w:t>Metin girmek için burayı tıklatın.</w:t>
          </w:r>
        </w:p>
      </w:docPartBody>
    </w:docPart>
    <w:docPart>
      <w:docPartPr>
        <w:name w:val="618282E2477048DD93A82DD1B93D9BC7"/>
        <w:category>
          <w:name w:val="Genel"/>
          <w:gallery w:val="placeholder"/>
        </w:category>
        <w:types>
          <w:type w:val="bbPlcHdr"/>
        </w:types>
        <w:behaviors>
          <w:behavior w:val="content"/>
        </w:behaviors>
        <w:guid w:val="{A7AC558F-8A0C-4B42-87E8-39349250A65F}"/>
      </w:docPartPr>
      <w:docPartBody>
        <w:p w:rsidR="00050912" w:rsidRDefault="004240C6" w:rsidP="004240C6">
          <w:pPr>
            <w:pStyle w:val="618282E2477048DD93A82DD1B93D9BC74"/>
          </w:pPr>
          <w:r w:rsidRPr="004C564A">
            <w:rPr>
              <w:rStyle w:val="YerTutucuMetni"/>
              <w:color w:val="FF0000"/>
            </w:rPr>
            <w:t>Tarih girmek için burayı tıklatın.</w:t>
          </w:r>
        </w:p>
      </w:docPartBody>
    </w:docPart>
    <w:docPart>
      <w:docPartPr>
        <w:name w:val="E9FB0E78D8394B938BEAE20CED8CF1FF"/>
        <w:category>
          <w:name w:val="Genel"/>
          <w:gallery w:val="placeholder"/>
        </w:category>
        <w:types>
          <w:type w:val="bbPlcHdr"/>
        </w:types>
        <w:behaviors>
          <w:behavior w:val="content"/>
        </w:behaviors>
        <w:guid w:val="{188F3DE5-F24C-4391-AF85-CF734403BB7D}"/>
      </w:docPartPr>
      <w:docPartBody>
        <w:p w:rsidR="00050912" w:rsidRDefault="00296381">
          <w:pPr>
            <w:pStyle w:val="E9FB0E78D8394B938BEAE20CED8CF1FF"/>
          </w:pPr>
          <w:r w:rsidRPr="006A43B3">
            <w:rPr>
              <w:rStyle w:val="YerTutucuMetni"/>
            </w:rPr>
            <w:t>Metin girmek için burayı tıklatın.</w:t>
          </w:r>
        </w:p>
      </w:docPartBody>
    </w:docPart>
    <w:docPart>
      <w:docPartPr>
        <w:name w:val="278C7F185CAE4B14A07AA0F2586FB884"/>
        <w:category>
          <w:name w:val="Genel"/>
          <w:gallery w:val="placeholder"/>
        </w:category>
        <w:types>
          <w:type w:val="bbPlcHdr"/>
        </w:types>
        <w:behaviors>
          <w:behavior w:val="content"/>
        </w:behaviors>
        <w:guid w:val="{71C88AE4-4F80-47A7-BD79-B6655FD05EF1}"/>
      </w:docPartPr>
      <w:docPartBody>
        <w:p w:rsidR="00050912" w:rsidRDefault="004240C6" w:rsidP="004240C6">
          <w:pPr>
            <w:pStyle w:val="278C7F185CAE4B14A07AA0F2586FB8844"/>
          </w:pPr>
          <w:r w:rsidRPr="004C564A">
            <w:rPr>
              <w:rStyle w:val="YerTutucuMetni"/>
              <w:color w:val="FF0000"/>
            </w:rPr>
            <w:t>Anabilimdalınızıseçiniz</w:t>
          </w:r>
        </w:p>
      </w:docPartBody>
    </w:docPart>
    <w:docPart>
      <w:docPartPr>
        <w:name w:val="26D9A5914C344C41915DA893FFF925E5"/>
        <w:category>
          <w:name w:val="Genel"/>
          <w:gallery w:val="placeholder"/>
        </w:category>
        <w:types>
          <w:type w:val="bbPlcHdr"/>
        </w:types>
        <w:behaviors>
          <w:behavior w:val="content"/>
        </w:behaviors>
        <w:guid w:val="{8A4C53AF-B6E4-4E7C-A7E7-FA0AB6D56EEA}"/>
      </w:docPartPr>
      <w:docPartBody>
        <w:p w:rsidR="00050912" w:rsidRDefault="004240C6" w:rsidP="004240C6">
          <w:pPr>
            <w:pStyle w:val="26D9A5914C344C41915DA893FFF925E54"/>
          </w:pPr>
          <w:r w:rsidRPr="004C564A">
            <w:rPr>
              <w:rStyle w:val="YerTutucuMetni"/>
              <w:color w:val="FF0000"/>
            </w:rPr>
            <w:t>Bilim dalınız yoksa bu sekmeyi siliniz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Inherited">
    <w:altName w:val="Calibri"/>
    <w:panose1 w:val="00000000000000000000"/>
    <w:charset w:val="A2"/>
    <w:family w:val="swiss"/>
    <w:notTrueType/>
    <w:pitch w:val="default"/>
    <w:sig w:usb0="00000005" w:usb1="00000000" w:usb2="00000000" w:usb3="00000000" w:csb0="00000010" w:csb1="00000000"/>
  </w:font>
  <w:font w:name="Times">
    <w:panose1 w:val="02020603050405020304"/>
    <w:charset w:val="A2"/>
    <w:family w:val="roman"/>
    <w:pitch w:val="variable"/>
    <w:sig w:usb0="E0002AFF" w:usb1="C0007841"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BNFHB P+ Msam 10">
    <w:altName w:val="MS Gothic"/>
    <w:panose1 w:val="00000000000000000000"/>
    <w:charset w:val="80"/>
    <w:family w:val="swiss"/>
    <w:notTrueType/>
    <w:pitch w:val="default"/>
    <w:sig w:usb0="00000000" w:usb1="08070000" w:usb2="00000010" w:usb3="00000000" w:csb0="00020000" w:csb1="00000000"/>
  </w:font>
  <w:font w:name="MathJax_Math">
    <w:altName w:val="Arial"/>
    <w:panose1 w:val="00000000000000000000"/>
    <w:charset w:val="00"/>
    <w:family w:val="modern"/>
    <w:notTrueType/>
    <w:pitch w:val="variable"/>
    <w:sig w:usb0="00000001" w:usb1="1000ECED" w:usb2="00000000" w:usb3="00000000" w:csb0="0000008F" w:csb1="00000000"/>
  </w:font>
  <w:font w:name="KDJOB N+ MTSY">
    <w:altName w:val="MTSY"/>
    <w:panose1 w:val="00000000000000000000"/>
    <w:charset w:val="81"/>
    <w:family w:val="swiss"/>
    <w:notTrueType/>
    <w:pitch w:val="default"/>
    <w:sig w:usb0="00000003" w:usb1="09060000" w:usb2="00000010" w:usb3="00000000" w:csb0="00080001" w:csb1="00000000"/>
  </w:font>
  <w:font w:name="AdvGulliv-R">
    <w:altName w:val="MS Mincho"/>
    <w:panose1 w:val="00000000000000000000"/>
    <w:charset w:val="80"/>
    <w:family w:val="auto"/>
    <w:notTrueType/>
    <w:pitch w:val="default"/>
    <w:sig w:usb0="00000007" w:usb1="08070000" w:usb2="00000010" w:usb3="00000000" w:csb0="00020011" w:csb1="00000000"/>
  </w:font>
  <w:font w:name="RMTMI">
    <w:altName w:val="Malgun Gothic"/>
    <w:panose1 w:val="00000000000000000000"/>
    <w:charset w:val="81"/>
    <w:family w:val="auto"/>
    <w:notTrueType/>
    <w:pitch w:val="default"/>
    <w:sig w:usb0="00000001" w:usb1="09060000" w:usb2="00000010" w:usb3="00000000" w:csb0="00080000" w:csb1="00000000"/>
  </w:font>
  <w:font w:name="MTSYN">
    <w:altName w:val="MS Mincho"/>
    <w:panose1 w:val="00000000000000000000"/>
    <w:charset w:val="80"/>
    <w:family w:val="auto"/>
    <w:notTrueType/>
    <w:pitch w:val="default"/>
    <w:sig w:usb0="00000000" w:usb1="08070000" w:usb2="00000010" w:usb3="00000000" w:csb0="00020000" w:csb1="00000000"/>
  </w:font>
  <w:font w:name="AdvTimes">
    <w:altName w:val="MS Mincho"/>
    <w:panose1 w:val="00000000000000000000"/>
    <w:charset w:val="80"/>
    <w:family w:val="auto"/>
    <w:notTrueType/>
    <w:pitch w:val="default"/>
    <w:sig w:usb0="00000003" w:usb1="08070000" w:usb2="00000010" w:usb3="00000000" w:csb0="00020001"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dvEPSTIM">
    <w:altName w:val="MS Mincho"/>
    <w:panose1 w:val="00000000000000000000"/>
    <w:charset w:val="80"/>
    <w:family w:val="auto"/>
    <w:notTrueType/>
    <w:pitch w:val="default"/>
    <w:sig w:usb0="00000001" w:usb1="08070000" w:usb2="00000010" w:usb3="00000000" w:csb0="00020000" w:csb1="00000000"/>
  </w:font>
  <w:font w:name="AdvOT596495f2+20">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296381"/>
    <w:rsid w:val="00024206"/>
    <w:rsid w:val="00032F57"/>
    <w:rsid w:val="00033745"/>
    <w:rsid w:val="00045DFA"/>
    <w:rsid w:val="00050912"/>
    <w:rsid w:val="00054F5D"/>
    <w:rsid w:val="00064545"/>
    <w:rsid w:val="0008029F"/>
    <w:rsid w:val="000A1F22"/>
    <w:rsid w:val="00105AF7"/>
    <w:rsid w:val="001226D6"/>
    <w:rsid w:val="001309CD"/>
    <w:rsid w:val="00161282"/>
    <w:rsid w:val="00166743"/>
    <w:rsid w:val="001957E4"/>
    <w:rsid w:val="001C259D"/>
    <w:rsid w:val="001F4F03"/>
    <w:rsid w:val="00206B19"/>
    <w:rsid w:val="00232DBC"/>
    <w:rsid w:val="0025106A"/>
    <w:rsid w:val="00296381"/>
    <w:rsid w:val="002D7485"/>
    <w:rsid w:val="002E1FFD"/>
    <w:rsid w:val="002E3B58"/>
    <w:rsid w:val="002F5DFB"/>
    <w:rsid w:val="0031675C"/>
    <w:rsid w:val="00327FBA"/>
    <w:rsid w:val="00330B2F"/>
    <w:rsid w:val="0033328D"/>
    <w:rsid w:val="00374849"/>
    <w:rsid w:val="0039439A"/>
    <w:rsid w:val="003A6BC6"/>
    <w:rsid w:val="003B0E49"/>
    <w:rsid w:val="00402D28"/>
    <w:rsid w:val="004039B1"/>
    <w:rsid w:val="0040457F"/>
    <w:rsid w:val="00416DAA"/>
    <w:rsid w:val="004218F6"/>
    <w:rsid w:val="004240C6"/>
    <w:rsid w:val="00433C7E"/>
    <w:rsid w:val="0043558A"/>
    <w:rsid w:val="00454889"/>
    <w:rsid w:val="00487D0B"/>
    <w:rsid w:val="004B26A6"/>
    <w:rsid w:val="004B3AD3"/>
    <w:rsid w:val="004C1A2E"/>
    <w:rsid w:val="004C5348"/>
    <w:rsid w:val="004C59F2"/>
    <w:rsid w:val="004D77B2"/>
    <w:rsid w:val="004F0569"/>
    <w:rsid w:val="0050189B"/>
    <w:rsid w:val="00533835"/>
    <w:rsid w:val="00577898"/>
    <w:rsid w:val="005C05FB"/>
    <w:rsid w:val="005C2ABC"/>
    <w:rsid w:val="006131A7"/>
    <w:rsid w:val="006552CF"/>
    <w:rsid w:val="00656137"/>
    <w:rsid w:val="00680B7A"/>
    <w:rsid w:val="00683DE1"/>
    <w:rsid w:val="00696E23"/>
    <w:rsid w:val="006C0CDD"/>
    <w:rsid w:val="006D24CA"/>
    <w:rsid w:val="006E5B9B"/>
    <w:rsid w:val="006F4947"/>
    <w:rsid w:val="00701200"/>
    <w:rsid w:val="00722B38"/>
    <w:rsid w:val="00747688"/>
    <w:rsid w:val="00754854"/>
    <w:rsid w:val="0077496B"/>
    <w:rsid w:val="00791D64"/>
    <w:rsid w:val="007B34D2"/>
    <w:rsid w:val="007E6436"/>
    <w:rsid w:val="007F23EA"/>
    <w:rsid w:val="007F4962"/>
    <w:rsid w:val="00804F97"/>
    <w:rsid w:val="00825539"/>
    <w:rsid w:val="008748F3"/>
    <w:rsid w:val="0088729B"/>
    <w:rsid w:val="008E2673"/>
    <w:rsid w:val="00924AA1"/>
    <w:rsid w:val="00925410"/>
    <w:rsid w:val="00930AF4"/>
    <w:rsid w:val="00934D79"/>
    <w:rsid w:val="009A0B7A"/>
    <w:rsid w:val="009E6AE7"/>
    <w:rsid w:val="00A20D1D"/>
    <w:rsid w:val="00A51CE0"/>
    <w:rsid w:val="00A7342B"/>
    <w:rsid w:val="00A816BC"/>
    <w:rsid w:val="00A95635"/>
    <w:rsid w:val="00AA19B3"/>
    <w:rsid w:val="00AA25B3"/>
    <w:rsid w:val="00AA2FF9"/>
    <w:rsid w:val="00B22023"/>
    <w:rsid w:val="00B2410F"/>
    <w:rsid w:val="00B564FE"/>
    <w:rsid w:val="00B5670E"/>
    <w:rsid w:val="00B712FF"/>
    <w:rsid w:val="00BF1F76"/>
    <w:rsid w:val="00BF62B9"/>
    <w:rsid w:val="00C142ED"/>
    <w:rsid w:val="00C42B60"/>
    <w:rsid w:val="00C57D28"/>
    <w:rsid w:val="00C9658B"/>
    <w:rsid w:val="00CA5490"/>
    <w:rsid w:val="00CD02BB"/>
    <w:rsid w:val="00CD352B"/>
    <w:rsid w:val="00D06CD6"/>
    <w:rsid w:val="00D27B97"/>
    <w:rsid w:val="00D373DC"/>
    <w:rsid w:val="00D820E6"/>
    <w:rsid w:val="00DF4842"/>
    <w:rsid w:val="00E1792B"/>
    <w:rsid w:val="00E24E51"/>
    <w:rsid w:val="00E35655"/>
    <w:rsid w:val="00E464D9"/>
    <w:rsid w:val="00E679E0"/>
    <w:rsid w:val="00E82A66"/>
    <w:rsid w:val="00E90BF7"/>
    <w:rsid w:val="00E92033"/>
    <w:rsid w:val="00E95F8E"/>
    <w:rsid w:val="00EB0942"/>
    <w:rsid w:val="00F22CFD"/>
    <w:rsid w:val="00F5683D"/>
    <w:rsid w:val="00FA6759"/>
    <w:rsid w:val="00FB6829"/>
    <w:rsid w:val="00FC723B"/>
    <w:rsid w:val="00FE0488"/>
    <w:rsid w:val="00FF6A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1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7B34D2"/>
    <w:rPr>
      <w:color w:val="808080"/>
    </w:rPr>
  </w:style>
  <w:style w:type="paragraph" w:customStyle="1" w:styleId="85922FB714E04752B89116DC8B1D8FC9">
    <w:name w:val="85922FB714E04752B89116DC8B1D8FC9"/>
    <w:rsid w:val="00050912"/>
  </w:style>
  <w:style w:type="paragraph" w:customStyle="1" w:styleId="C7A6BF380E86415E8E03C9054393A4D5">
    <w:name w:val="C7A6BF380E86415E8E03C9054393A4D5"/>
    <w:rsid w:val="00050912"/>
  </w:style>
  <w:style w:type="paragraph" w:customStyle="1" w:styleId="E68C93C213674010AE93959A65438E72">
    <w:name w:val="E68C93C213674010AE93959A65438E72"/>
    <w:rsid w:val="00050912"/>
  </w:style>
  <w:style w:type="paragraph" w:customStyle="1" w:styleId="4BA4D65667CC46968666EA85393D1DA4">
    <w:name w:val="4BA4D65667CC46968666EA85393D1DA4"/>
    <w:rsid w:val="00050912"/>
  </w:style>
  <w:style w:type="paragraph" w:customStyle="1" w:styleId="5789A1FDB78A4795958165870C484A40">
    <w:name w:val="5789A1FDB78A4795958165870C484A40"/>
    <w:rsid w:val="00050912"/>
  </w:style>
  <w:style w:type="paragraph" w:customStyle="1" w:styleId="473D956FE512471A8E8F7E4FD363E9FC">
    <w:name w:val="473D956FE512471A8E8F7E4FD363E9FC"/>
    <w:rsid w:val="00050912"/>
  </w:style>
  <w:style w:type="paragraph" w:customStyle="1" w:styleId="F0F116E39CC84512B36CAC83BD9EE4A2">
    <w:name w:val="F0F116E39CC84512B36CAC83BD9EE4A2"/>
    <w:rsid w:val="00050912"/>
  </w:style>
  <w:style w:type="paragraph" w:customStyle="1" w:styleId="618282E2477048DD93A82DD1B93D9BC7">
    <w:name w:val="618282E2477048DD93A82DD1B93D9BC7"/>
    <w:rsid w:val="00050912"/>
  </w:style>
  <w:style w:type="paragraph" w:customStyle="1" w:styleId="E9FB0E78D8394B938BEAE20CED8CF1FF">
    <w:name w:val="E9FB0E78D8394B938BEAE20CED8CF1FF"/>
    <w:rsid w:val="00050912"/>
  </w:style>
  <w:style w:type="paragraph" w:customStyle="1" w:styleId="278C7F185CAE4B14A07AA0F2586FB884">
    <w:name w:val="278C7F185CAE4B14A07AA0F2586FB884"/>
    <w:rsid w:val="00050912"/>
  </w:style>
  <w:style w:type="paragraph" w:customStyle="1" w:styleId="26D9A5914C344C41915DA893FFF925E5">
    <w:name w:val="26D9A5914C344C41915DA893FFF925E5"/>
    <w:rsid w:val="00050912"/>
  </w:style>
  <w:style w:type="paragraph" w:customStyle="1" w:styleId="70F9ABCF19C24D38B705CBB07A01CDBF">
    <w:name w:val="70F9ABCF19C24D38B705CBB07A01CDBF"/>
    <w:rsid w:val="00050912"/>
  </w:style>
  <w:style w:type="paragraph" w:customStyle="1" w:styleId="0C4B29AF39FF4160860F7D36DF0BB9F2">
    <w:name w:val="0C4B29AF39FF4160860F7D36DF0BB9F2"/>
    <w:rsid w:val="00050912"/>
  </w:style>
  <w:style w:type="paragraph" w:customStyle="1" w:styleId="201A99D18B174BAAAED41B8AF5A952D0">
    <w:name w:val="201A99D18B174BAAAED41B8AF5A952D0"/>
    <w:rsid w:val="00050912"/>
  </w:style>
  <w:style w:type="paragraph" w:customStyle="1" w:styleId="92F5169D71684C8E855F5F506ADA988A">
    <w:name w:val="92F5169D71684C8E855F5F506ADA988A"/>
    <w:rsid w:val="00050912"/>
  </w:style>
  <w:style w:type="paragraph" w:customStyle="1" w:styleId="7874670056BA487ABCC15467EAD5250E">
    <w:name w:val="7874670056BA487ABCC15467EAD5250E"/>
    <w:rsid w:val="00050912"/>
  </w:style>
  <w:style w:type="paragraph" w:customStyle="1" w:styleId="CCCAB8CB247D4285B000D175D7D50BC1">
    <w:name w:val="CCCAB8CB247D4285B000D175D7D50BC1"/>
    <w:rsid w:val="00050912"/>
  </w:style>
  <w:style w:type="paragraph" w:customStyle="1" w:styleId="DB06E5AB9D7B46AAA8C84176211937C5">
    <w:name w:val="DB06E5AB9D7B46AAA8C84176211937C5"/>
    <w:rsid w:val="00050912"/>
  </w:style>
  <w:style w:type="paragraph" w:customStyle="1" w:styleId="9BB0A4FD1A7A46FCA3FDF939EBD29311">
    <w:name w:val="9BB0A4FD1A7A46FCA3FDF939EBD29311"/>
    <w:rsid w:val="00050912"/>
  </w:style>
  <w:style w:type="paragraph" w:customStyle="1" w:styleId="9B873AA5BA6143F1991D624D9BAD94EB">
    <w:name w:val="9B873AA5BA6143F1991D624D9BAD94EB"/>
    <w:rsid w:val="00050912"/>
  </w:style>
  <w:style w:type="paragraph" w:customStyle="1" w:styleId="7E5B094B92D846DD9CDA062BD6BC8BA7">
    <w:name w:val="7E5B094B92D846DD9CDA062BD6BC8BA7"/>
    <w:rsid w:val="00050912"/>
  </w:style>
  <w:style w:type="paragraph" w:customStyle="1" w:styleId="2972B0124F204443A3B144A69409A464">
    <w:name w:val="2972B0124F204443A3B144A69409A464"/>
    <w:rsid w:val="00050912"/>
  </w:style>
  <w:style w:type="paragraph" w:customStyle="1" w:styleId="C3C96F2A1B2042D3A27444B0A7C5EC61">
    <w:name w:val="C3C96F2A1B2042D3A27444B0A7C5EC61"/>
    <w:rsid w:val="00050912"/>
  </w:style>
  <w:style w:type="paragraph" w:customStyle="1" w:styleId="21B51090C29648319F82586764AD41E6">
    <w:name w:val="21B51090C29648319F82586764AD41E6"/>
    <w:rsid w:val="00050912"/>
  </w:style>
  <w:style w:type="paragraph" w:customStyle="1" w:styleId="fbemetinskk">
    <w:name w:val="fbe_metin_sıkışık"/>
    <w:basedOn w:val="fbemetinnormal"/>
    <w:link w:val="fbemetinskkChar"/>
    <w:qFormat/>
    <w:rsid w:val="004240C6"/>
    <w:pPr>
      <w:spacing w:before="0" w:beforeAutospacing="0" w:after="0" w:afterAutospacing="0" w:line="240" w:lineRule="auto"/>
    </w:pPr>
  </w:style>
  <w:style w:type="character" w:customStyle="1" w:styleId="fbemetinskkChar">
    <w:name w:val="fbe_metin_sıkışık Char"/>
    <w:basedOn w:val="fbemetinnormalChar"/>
    <w:link w:val="fbemetinskk"/>
    <w:rsid w:val="004240C6"/>
    <w:rPr>
      <w:rFonts w:ascii="Times New Roman" w:hAnsi="Times New Roman"/>
      <w:sz w:val="24"/>
      <w:lang w:eastAsia="en-US" w:bidi="en-US"/>
    </w:rPr>
  </w:style>
  <w:style w:type="paragraph" w:customStyle="1" w:styleId="34272A425F874D86B6E8B4CD685DCDF0">
    <w:name w:val="34272A425F874D86B6E8B4CD685DCDF0"/>
    <w:rsid w:val="00050912"/>
  </w:style>
  <w:style w:type="paragraph" w:customStyle="1" w:styleId="8BC49A21F2724827BB2D9CB51304D471">
    <w:name w:val="8BC49A21F2724827BB2D9CB51304D471"/>
    <w:rsid w:val="00050912"/>
  </w:style>
  <w:style w:type="paragraph" w:customStyle="1" w:styleId="A89C4AF40FC6463B81AE09107044503E">
    <w:name w:val="A89C4AF40FC6463B81AE09107044503E"/>
    <w:rsid w:val="00050912"/>
  </w:style>
  <w:style w:type="paragraph" w:customStyle="1" w:styleId="2ECF930D42C040EE806E8860D864C763">
    <w:name w:val="2ECF930D42C040EE806E8860D864C763"/>
    <w:rsid w:val="00050912"/>
  </w:style>
  <w:style w:type="paragraph" w:customStyle="1" w:styleId="280A26E98636424A9A4F00B734B9F486">
    <w:name w:val="280A26E98636424A9A4F00B734B9F486"/>
    <w:rsid w:val="00050912"/>
  </w:style>
  <w:style w:type="paragraph" w:customStyle="1" w:styleId="50E36A24343F496A82D786106443DCC5">
    <w:name w:val="50E36A24343F496A82D786106443DCC5"/>
    <w:rsid w:val="00050912"/>
  </w:style>
  <w:style w:type="paragraph" w:customStyle="1" w:styleId="554B6C74EED74489902976C80611C1BF">
    <w:name w:val="554B6C74EED74489902976C80611C1BF"/>
    <w:rsid w:val="00050912"/>
  </w:style>
  <w:style w:type="paragraph" w:customStyle="1" w:styleId="04A72412EF0547D1BEE3A86643724A47">
    <w:name w:val="04A72412EF0547D1BEE3A86643724A47"/>
    <w:rsid w:val="00050912"/>
  </w:style>
  <w:style w:type="paragraph" w:customStyle="1" w:styleId="69FE0682890B42869E4C753F125138AE">
    <w:name w:val="69FE0682890B42869E4C753F125138AE"/>
    <w:rsid w:val="00050912"/>
  </w:style>
  <w:style w:type="paragraph" w:customStyle="1" w:styleId="F523346767FE4DDFBF92CC444A9E130C">
    <w:name w:val="F523346767FE4DDFBF92CC444A9E130C"/>
    <w:rsid w:val="00050912"/>
  </w:style>
  <w:style w:type="paragraph" w:customStyle="1" w:styleId="38AF460A1D074193B8FDB47E16A47B5A">
    <w:name w:val="38AF460A1D074193B8FDB47E16A47B5A"/>
    <w:rsid w:val="00050912"/>
  </w:style>
  <w:style w:type="paragraph" w:customStyle="1" w:styleId="A6512CB74C9E47DEA36BF5308C4B85A4">
    <w:name w:val="A6512CB74C9E47DEA36BF5308C4B85A4"/>
    <w:rsid w:val="00050912"/>
  </w:style>
  <w:style w:type="paragraph" w:customStyle="1" w:styleId="41AD46FCADE544E9AC975A5511866879">
    <w:name w:val="41AD46FCADE544E9AC975A5511866879"/>
    <w:rsid w:val="00050912"/>
  </w:style>
  <w:style w:type="paragraph" w:customStyle="1" w:styleId="8D4BF007C4294C22A1A18B504AE439CD">
    <w:name w:val="8D4BF007C4294C22A1A18B504AE439CD"/>
    <w:rsid w:val="00050912"/>
  </w:style>
  <w:style w:type="paragraph" w:customStyle="1" w:styleId="C6FCE31C150144B7B41E5FEE476F9559">
    <w:name w:val="C6FCE31C150144B7B41E5FEE476F9559"/>
    <w:rsid w:val="00050912"/>
  </w:style>
  <w:style w:type="paragraph" w:customStyle="1" w:styleId="3CD2565A79DF4AEC8D967989522B9804">
    <w:name w:val="3CD2565A79DF4AEC8D967989522B9804"/>
    <w:rsid w:val="00050912"/>
  </w:style>
  <w:style w:type="paragraph" w:customStyle="1" w:styleId="8EB3D8D464D94DD7BEA8B2D4644A43E7">
    <w:name w:val="8EB3D8D464D94DD7BEA8B2D4644A43E7"/>
    <w:rsid w:val="00050912"/>
  </w:style>
  <w:style w:type="paragraph" w:customStyle="1" w:styleId="8496122931B24413B52FF292C787E740">
    <w:name w:val="8496122931B24413B52FF292C787E740"/>
    <w:rsid w:val="00050912"/>
  </w:style>
  <w:style w:type="paragraph" w:customStyle="1" w:styleId="DB02C760BE294C2A8D31838C69133B3F">
    <w:name w:val="DB02C760BE294C2A8D31838C69133B3F"/>
    <w:rsid w:val="00050912"/>
  </w:style>
  <w:style w:type="paragraph" w:customStyle="1" w:styleId="B40490C3B19C45708B07EC8E16E1C6D4">
    <w:name w:val="B40490C3B19C45708B07EC8E16E1C6D4"/>
    <w:rsid w:val="00050912"/>
  </w:style>
  <w:style w:type="paragraph" w:customStyle="1" w:styleId="665424A557144480B151540917EDFAF2">
    <w:name w:val="665424A557144480B151540917EDFAF2"/>
    <w:rsid w:val="00050912"/>
  </w:style>
  <w:style w:type="paragraph" w:customStyle="1" w:styleId="CA0FCCB1B0464C369DD449CAE6DC0D94">
    <w:name w:val="CA0FCCB1B0464C369DD449CAE6DC0D94"/>
    <w:rsid w:val="00050912"/>
  </w:style>
  <w:style w:type="paragraph" w:customStyle="1" w:styleId="03215268D8214606B7306A44C9BFE566">
    <w:name w:val="03215268D8214606B7306A44C9BFE566"/>
    <w:rsid w:val="00050912"/>
  </w:style>
  <w:style w:type="paragraph" w:customStyle="1" w:styleId="6D2113AAA30E43FFA885E2ED1040BFA4">
    <w:name w:val="6D2113AAA30E43FFA885E2ED1040BFA4"/>
    <w:rsid w:val="00050912"/>
  </w:style>
  <w:style w:type="paragraph" w:customStyle="1" w:styleId="9267D1452F324EA88D8ACB5AE933F92C">
    <w:name w:val="9267D1452F324EA88D8ACB5AE933F92C"/>
    <w:rsid w:val="00050912"/>
  </w:style>
  <w:style w:type="paragraph" w:customStyle="1" w:styleId="389D51271EA54F59B0CF2DC35A2C6D7C">
    <w:name w:val="389D51271EA54F59B0CF2DC35A2C6D7C"/>
    <w:rsid w:val="00050912"/>
  </w:style>
  <w:style w:type="paragraph" w:customStyle="1" w:styleId="8E0CDF3C92AB4879A9CFD4B8B714C132">
    <w:name w:val="8E0CDF3C92AB4879A9CFD4B8B714C132"/>
    <w:rsid w:val="00050912"/>
  </w:style>
  <w:style w:type="paragraph" w:customStyle="1" w:styleId="FBC409DEE1024305BA9E5E451F584BED">
    <w:name w:val="FBC409DEE1024305BA9E5E451F584BED"/>
    <w:rsid w:val="00050912"/>
  </w:style>
  <w:style w:type="paragraph" w:customStyle="1" w:styleId="312930A6317642448FDCD489650F45C1">
    <w:name w:val="312930A6317642448FDCD489650F45C1"/>
    <w:rsid w:val="00050912"/>
  </w:style>
  <w:style w:type="paragraph" w:customStyle="1" w:styleId="88C3588C519E49F3B82B08EFB60ACABA">
    <w:name w:val="88C3588C519E49F3B82B08EFB60ACABA"/>
    <w:rsid w:val="00050912"/>
  </w:style>
  <w:style w:type="paragraph" w:customStyle="1" w:styleId="6AF8B10CBB4C46FCB960E8775CF6257B">
    <w:name w:val="6AF8B10CBB4C46FCB960E8775CF6257B"/>
    <w:rsid w:val="00050912"/>
  </w:style>
  <w:style w:type="paragraph" w:customStyle="1" w:styleId="4976B9292EFE44AB9945B811DF2D753A">
    <w:name w:val="4976B9292EFE44AB9945B811DF2D753A"/>
    <w:rsid w:val="00050912"/>
  </w:style>
  <w:style w:type="paragraph" w:customStyle="1" w:styleId="EC2A967B3BC34ACD9A1FDB4B904D88C7">
    <w:name w:val="EC2A967B3BC34ACD9A1FDB4B904D88C7"/>
    <w:rsid w:val="00050912"/>
  </w:style>
  <w:style w:type="paragraph" w:customStyle="1" w:styleId="DAB069838B9C4913B35FA87E15DDB384">
    <w:name w:val="DAB069838B9C4913B35FA87E15DDB384"/>
    <w:rsid w:val="00050912"/>
  </w:style>
  <w:style w:type="paragraph" w:customStyle="1" w:styleId="CC901F31991542DC9C24F9E5D1A6EC8A">
    <w:name w:val="CC901F31991542DC9C24F9E5D1A6EC8A"/>
    <w:rsid w:val="00050912"/>
  </w:style>
  <w:style w:type="paragraph" w:customStyle="1" w:styleId="8D18CEDA2D5F4B28BAD3B4738472E1EC">
    <w:name w:val="8D18CEDA2D5F4B28BAD3B4738472E1EC"/>
    <w:rsid w:val="00050912"/>
  </w:style>
  <w:style w:type="paragraph" w:customStyle="1" w:styleId="96056012D8214DD78F13FEEC6DD89255">
    <w:name w:val="96056012D8214DD78F13FEEC6DD89255"/>
    <w:rsid w:val="00050912"/>
  </w:style>
  <w:style w:type="paragraph" w:customStyle="1" w:styleId="D0CB1BFF89DA496A821C123757688899">
    <w:name w:val="D0CB1BFF89DA496A821C123757688899"/>
    <w:rsid w:val="00050912"/>
  </w:style>
  <w:style w:type="paragraph" w:customStyle="1" w:styleId="2102D31FC3BE4F79B8C8EE8DEC56CCCE">
    <w:name w:val="2102D31FC3BE4F79B8C8EE8DEC56CCCE"/>
    <w:rsid w:val="00050912"/>
  </w:style>
  <w:style w:type="paragraph" w:customStyle="1" w:styleId="283B2EAEABBC4CD78E405A719D009B38">
    <w:name w:val="283B2EAEABBC4CD78E405A719D009B38"/>
    <w:rsid w:val="00050912"/>
  </w:style>
  <w:style w:type="paragraph" w:customStyle="1" w:styleId="40892669C2E748A6AECF47CBDA736A8B">
    <w:name w:val="40892669C2E748A6AECF47CBDA736A8B"/>
    <w:rsid w:val="00050912"/>
  </w:style>
  <w:style w:type="paragraph" w:customStyle="1" w:styleId="12BBC4A7ED444DDCA2BFDFA27AF0BF5C">
    <w:name w:val="12BBC4A7ED444DDCA2BFDFA27AF0BF5C"/>
    <w:rsid w:val="00050912"/>
  </w:style>
  <w:style w:type="paragraph" w:customStyle="1" w:styleId="94D62D1D501D41C3B84B31FFA68CE903">
    <w:name w:val="94D62D1D501D41C3B84B31FFA68CE903"/>
    <w:rsid w:val="00050912"/>
  </w:style>
  <w:style w:type="paragraph" w:customStyle="1" w:styleId="5A31430D51CE4D4EA9792A9A32DE59A0">
    <w:name w:val="5A31430D51CE4D4EA9792A9A32DE59A0"/>
    <w:rsid w:val="00050912"/>
  </w:style>
  <w:style w:type="paragraph" w:customStyle="1" w:styleId="E6B13723930E45B4BFE87EDB41330B88">
    <w:name w:val="E6B13723930E45B4BFE87EDB41330B88"/>
    <w:rsid w:val="00050912"/>
  </w:style>
  <w:style w:type="paragraph" w:customStyle="1" w:styleId="44A8AD703C114A4BBB4A1B2713D08653">
    <w:name w:val="44A8AD703C114A4BBB4A1B2713D08653"/>
    <w:rsid w:val="00050912"/>
  </w:style>
  <w:style w:type="paragraph" w:customStyle="1" w:styleId="4A6F6EAED1B2425E99FDDC83D12FDE07">
    <w:name w:val="4A6F6EAED1B2425E99FDDC83D12FDE07"/>
    <w:rsid w:val="00050912"/>
  </w:style>
  <w:style w:type="paragraph" w:customStyle="1" w:styleId="fbemetinnormal">
    <w:name w:val="fbe_metin_normal"/>
    <w:basedOn w:val="Normal"/>
    <w:link w:val="fbemetinnormalChar"/>
    <w:qFormat/>
    <w:rsid w:val="004240C6"/>
    <w:pPr>
      <w:spacing w:before="100" w:beforeAutospacing="1" w:after="100" w:afterAutospacing="1" w:line="360" w:lineRule="auto"/>
      <w:ind w:firstLine="709"/>
      <w:jc w:val="both"/>
    </w:pPr>
    <w:rPr>
      <w:rFonts w:ascii="Times New Roman" w:hAnsi="Times New Roman"/>
      <w:sz w:val="24"/>
      <w:lang w:eastAsia="en-US" w:bidi="en-US"/>
    </w:rPr>
  </w:style>
  <w:style w:type="character" w:customStyle="1" w:styleId="fbemetinnormalChar">
    <w:name w:val="fbe_metin_normal Char"/>
    <w:basedOn w:val="VarsaylanParagrafYazTipi"/>
    <w:link w:val="fbemetinnormal"/>
    <w:rsid w:val="004240C6"/>
    <w:rPr>
      <w:rFonts w:ascii="Times New Roman" w:hAnsi="Times New Roman"/>
      <w:sz w:val="24"/>
      <w:lang w:eastAsia="en-US" w:bidi="en-US"/>
    </w:rPr>
  </w:style>
  <w:style w:type="paragraph" w:customStyle="1" w:styleId="7AE12E25FAF04A10844CA93FEBE82D8E">
    <w:name w:val="7AE12E25FAF04A10844CA93FEBE82D8E"/>
    <w:rsid w:val="00050912"/>
  </w:style>
  <w:style w:type="paragraph" w:customStyle="1" w:styleId="07CE812461A24C2BAE838D0F7CB9D217">
    <w:name w:val="07CE812461A24C2BAE838D0F7CB9D217"/>
    <w:rsid w:val="00050912"/>
  </w:style>
  <w:style w:type="paragraph" w:customStyle="1" w:styleId="655FF68B0DF24BB0AACC295CCA2000A0">
    <w:name w:val="655FF68B0DF24BB0AACC295CCA2000A0"/>
    <w:rsid w:val="00050912"/>
  </w:style>
  <w:style w:type="paragraph" w:customStyle="1" w:styleId="9E575E79B7D940658035F9AD70FBDF55">
    <w:name w:val="9E575E79B7D940658035F9AD70FBDF55"/>
    <w:rsid w:val="00050912"/>
  </w:style>
  <w:style w:type="paragraph" w:customStyle="1" w:styleId="004EE1422FA749C1BD2C9F2B3F5FAD4E">
    <w:name w:val="004EE1422FA749C1BD2C9F2B3F5FAD4E"/>
    <w:rsid w:val="00050912"/>
  </w:style>
  <w:style w:type="paragraph" w:customStyle="1" w:styleId="8247F3B60CA247978D32236027FC642A">
    <w:name w:val="8247F3B60CA247978D32236027FC642A"/>
    <w:rsid w:val="00050912"/>
  </w:style>
  <w:style w:type="paragraph" w:customStyle="1" w:styleId="D20D891AA4D24BDFB9A37BFD90002308">
    <w:name w:val="D20D891AA4D24BDFB9A37BFD90002308"/>
    <w:rsid w:val="00050912"/>
  </w:style>
  <w:style w:type="paragraph" w:customStyle="1" w:styleId="123EEEB69EE14B148D07D09A93DC7EB1">
    <w:name w:val="123EEEB69EE14B148D07D09A93DC7EB1"/>
    <w:rsid w:val="00050912"/>
  </w:style>
  <w:style w:type="paragraph" w:customStyle="1" w:styleId="63F20009C2F84ED2896573AA75627AD9">
    <w:name w:val="63F20009C2F84ED2896573AA75627AD9"/>
    <w:rsid w:val="00050912"/>
  </w:style>
  <w:style w:type="paragraph" w:customStyle="1" w:styleId="E5375BA98EA34FF3A4399DE5ACB3929C">
    <w:name w:val="E5375BA98EA34FF3A4399DE5ACB3929C"/>
    <w:rsid w:val="00050912"/>
  </w:style>
  <w:style w:type="paragraph" w:customStyle="1" w:styleId="9E6D1077896043AC989C8926F8079B82">
    <w:name w:val="9E6D1077896043AC989C8926F8079B82"/>
    <w:rsid w:val="00050912"/>
  </w:style>
  <w:style w:type="paragraph" w:customStyle="1" w:styleId="A29052C4BC554133B8F6ACFAD81F5442">
    <w:name w:val="A29052C4BC554133B8F6ACFAD81F5442"/>
    <w:rsid w:val="00050912"/>
  </w:style>
  <w:style w:type="paragraph" w:customStyle="1" w:styleId="EC1D5879E78D40D0AE820685C7FFD99E">
    <w:name w:val="EC1D5879E78D40D0AE820685C7FFD99E"/>
    <w:rsid w:val="00050912"/>
  </w:style>
  <w:style w:type="paragraph" w:customStyle="1" w:styleId="CA030518D74844CC928853C74A5CE7D7">
    <w:name w:val="CA030518D74844CC928853C74A5CE7D7"/>
    <w:rsid w:val="00050912"/>
  </w:style>
  <w:style w:type="paragraph" w:customStyle="1" w:styleId="C7A6BF380E86415E8E03C9054393A4D51">
    <w:name w:val="C7A6BF380E86415E8E03C9054393A4D51"/>
    <w:rsid w:val="00F22CFD"/>
    <w:pPr>
      <w:spacing w:after="120" w:line="240" w:lineRule="auto"/>
      <w:jc w:val="center"/>
    </w:pPr>
    <w:rPr>
      <w:rFonts w:ascii="Times New Roman" w:hAnsi="Times New Roman"/>
      <w:b/>
      <w:caps/>
      <w:sz w:val="28"/>
      <w:lang w:eastAsia="en-US" w:bidi="en-US"/>
    </w:rPr>
  </w:style>
  <w:style w:type="paragraph" w:customStyle="1" w:styleId="E68C93C213674010AE93959A65438E721">
    <w:name w:val="E68C93C213674010AE93959A65438E721"/>
    <w:rsid w:val="00F22CFD"/>
    <w:pPr>
      <w:spacing w:after="120" w:line="240" w:lineRule="auto"/>
      <w:jc w:val="center"/>
    </w:pPr>
    <w:rPr>
      <w:rFonts w:ascii="Times New Roman" w:hAnsi="Times New Roman"/>
      <w:b/>
      <w:caps/>
      <w:sz w:val="28"/>
      <w:lang w:eastAsia="en-US" w:bidi="en-US"/>
    </w:rPr>
  </w:style>
  <w:style w:type="paragraph" w:customStyle="1" w:styleId="4BA4D65667CC46968666EA85393D1DA41">
    <w:name w:val="4BA4D65667CC46968666EA85393D1DA41"/>
    <w:rsid w:val="00F22CFD"/>
    <w:pPr>
      <w:spacing w:after="120" w:line="360" w:lineRule="auto"/>
      <w:jc w:val="center"/>
    </w:pPr>
    <w:rPr>
      <w:rFonts w:ascii="Times New Roman" w:hAnsi="Times New Roman"/>
      <w:b/>
      <w:caps/>
      <w:sz w:val="28"/>
      <w:lang w:eastAsia="en-US" w:bidi="en-US"/>
    </w:rPr>
  </w:style>
  <w:style w:type="paragraph" w:customStyle="1" w:styleId="5789A1FDB78A4795958165870C484A401">
    <w:name w:val="5789A1FDB78A4795958165870C484A401"/>
    <w:rsid w:val="00F22CFD"/>
    <w:pPr>
      <w:spacing w:after="120" w:line="240" w:lineRule="auto"/>
      <w:jc w:val="center"/>
    </w:pPr>
    <w:rPr>
      <w:rFonts w:ascii="Times New Roman" w:hAnsi="Times New Roman"/>
      <w:b/>
      <w:caps/>
      <w:sz w:val="28"/>
      <w:lang w:eastAsia="en-US" w:bidi="en-US"/>
    </w:rPr>
  </w:style>
  <w:style w:type="paragraph" w:customStyle="1" w:styleId="473D956FE512471A8E8F7E4FD363E9FC1">
    <w:name w:val="473D956FE512471A8E8F7E4FD363E9FC1"/>
    <w:rsid w:val="00F22CFD"/>
    <w:pPr>
      <w:spacing w:after="120" w:line="240" w:lineRule="auto"/>
      <w:jc w:val="center"/>
    </w:pPr>
    <w:rPr>
      <w:rFonts w:ascii="Times New Roman" w:hAnsi="Times New Roman"/>
      <w:b/>
      <w:caps/>
      <w:sz w:val="28"/>
      <w:lang w:eastAsia="en-US" w:bidi="en-US"/>
    </w:rPr>
  </w:style>
  <w:style w:type="paragraph" w:customStyle="1" w:styleId="618282E2477048DD93A82DD1B93D9BC71">
    <w:name w:val="618282E2477048DD93A82DD1B93D9BC71"/>
    <w:rsid w:val="00F22CFD"/>
    <w:pPr>
      <w:spacing w:after="120" w:line="240" w:lineRule="auto"/>
      <w:jc w:val="center"/>
    </w:pPr>
    <w:rPr>
      <w:rFonts w:ascii="Times New Roman" w:hAnsi="Times New Roman"/>
      <w:b/>
      <w:caps/>
      <w:sz w:val="28"/>
      <w:lang w:eastAsia="en-US" w:bidi="en-US"/>
    </w:rPr>
  </w:style>
  <w:style w:type="paragraph" w:customStyle="1" w:styleId="278C7F185CAE4B14A07AA0F2586FB8841">
    <w:name w:val="278C7F185CAE4B14A07AA0F2586FB8841"/>
    <w:rsid w:val="00F22CFD"/>
    <w:pPr>
      <w:spacing w:after="120" w:line="240" w:lineRule="auto"/>
      <w:jc w:val="center"/>
    </w:pPr>
    <w:rPr>
      <w:rFonts w:ascii="Times New Roman" w:hAnsi="Times New Roman"/>
      <w:b/>
      <w:caps/>
      <w:sz w:val="28"/>
      <w:lang w:eastAsia="en-US" w:bidi="en-US"/>
    </w:rPr>
  </w:style>
  <w:style w:type="paragraph" w:customStyle="1" w:styleId="26D9A5914C344C41915DA893FFF925E51">
    <w:name w:val="26D9A5914C344C41915DA893FFF925E51"/>
    <w:rsid w:val="00F22CFD"/>
    <w:pPr>
      <w:spacing w:after="120" w:line="240" w:lineRule="auto"/>
      <w:jc w:val="center"/>
    </w:pPr>
    <w:rPr>
      <w:rFonts w:ascii="Times New Roman" w:hAnsi="Times New Roman"/>
      <w:b/>
      <w:caps/>
      <w:sz w:val="28"/>
      <w:lang w:eastAsia="en-US" w:bidi="en-US"/>
    </w:rPr>
  </w:style>
  <w:style w:type="paragraph" w:customStyle="1" w:styleId="70F9ABCF19C24D38B705CBB07A01CDBF1">
    <w:name w:val="70F9ABCF19C24D38B705CBB07A01CDBF1"/>
    <w:rsid w:val="00F22CFD"/>
    <w:pPr>
      <w:spacing w:after="120" w:line="360" w:lineRule="auto"/>
      <w:jc w:val="center"/>
    </w:pPr>
    <w:rPr>
      <w:rFonts w:ascii="Times New Roman" w:hAnsi="Times New Roman"/>
      <w:b/>
      <w:caps/>
      <w:sz w:val="28"/>
      <w:lang w:eastAsia="en-US" w:bidi="en-US"/>
    </w:rPr>
  </w:style>
  <w:style w:type="paragraph" w:customStyle="1" w:styleId="0C4B29AF39FF4160860F7D36DF0BB9F21">
    <w:name w:val="0C4B29AF39FF4160860F7D36DF0BB9F21"/>
    <w:rsid w:val="00F22CFD"/>
    <w:pPr>
      <w:spacing w:after="120" w:line="240" w:lineRule="auto"/>
      <w:jc w:val="center"/>
    </w:pPr>
    <w:rPr>
      <w:rFonts w:ascii="Times New Roman" w:hAnsi="Times New Roman"/>
      <w:b/>
      <w:caps/>
      <w:sz w:val="28"/>
      <w:lang w:eastAsia="en-US" w:bidi="en-US"/>
    </w:rPr>
  </w:style>
  <w:style w:type="paragraph" w:customStyle="1" w:styleId="201A99D18B174BAAAED41B8AF5A952D01">
    <w:name w:val="201A99D18B174BAAAED41B8AF5A952D01"/>
    <w:rsid w:val="00F22CFD"/>
    <w:pPr>
      <w:spacing w:after="120" w:line="240" w:lineRule="auto"/>
      <w:jc w:val="center"/>
    </w:pPr>
    <w:rPr>
      <w:rFonts w:ascii="Times New Roman" w:hAnsi="Times New Roman"/>
      <w:b/>
      <w:caps/>
      <w:sz w:val="28"/>
      <w:lang w:eastAsia="en-US" w:bidi="en-US"/>
    </w:rPr>
  </w:style>
  <w:style w:type="paragraph" w:customStyle="1" w:styleId="7874670056BA487ABCC15467EAD5250E1">
    <w:name w:val="7874670056BA487ABCC15467EAD5250E1"/>
    <w:rsid w:val="00F22CFD"/>
    <w:pPr>
      <w:spacing w:after="120" w:line="240" w:lineRule="auto"/>
      <w:jc w:val="center"/>
    </w:pPr>
    <w:rPr>
      <w:rFonts w:ascii="Times New Roman" w:hAnsi="Times New Roman"/>
      <w:b/>
      <w:caps/>
      <w:sz w:val="28"/>
      <w:lang w:eastAsia="en-US" w:bidi="en-US"/>
    </w:rPr>
  </w:style>
  <w:style w:type="paragraph" w:customStyle="1" w:styleId="DB06E5AB9D7B46AAA8C84176211937C51">
    <w:name w:val="DB06E5AB9D7B46AAA8C84176211937C51"/>
    <w:rsid w:val="00F22CFD"/>
    <w:pPr>
      <w:spacing w:after="0" w:line="240" w:lineRule="auto"/>
      <w:ind w:firstLine="709"/>
      <w:jc w:val="both"/>
    </w:pPr>
    <w:rPr>
      <w:rFonts w:ascii="Times New Roman" w:hAnsi="Times New Roman"/>
      <w:sz w:val="24"/>
      <w:lang w:eastAsia="en-US" w:bidi="en-US"/>
    </w:rPr>
  </w:style>
  <w:style w:type="paragraph" w:customStyle="1" w:styleId="9BB0A4FD1A7A46FCA3FDF939EBD293111">
    <w:name w:val="9BB0A4FD1A7A46FCA3FDF939EBD293111"/>
    <w:rsid w:val="00F22CFD"/>
    <w:pPr>
      <w:spacing w:after="0" w:line="240" w:lineRule="auto"/>
      <w:ind w:firstLine="709"/>
      <w:jc w:val="both"/>
    </w:pPr>
    <w:rPr>
      <w:rFonts w:ascii="Times New Roman" w:hAnsi="Times New Roman"/>
      <w:sz w:val="24"/>
      <w:lang w:eastAsia="en-US" w:bidi="en-US"/>
    </w:rPr>
  </w:style>
  <w:style w:type="paragraph" w:customStyle="1" w:styleId="9B873AA5BA6143F1991D624D9BAD94EB1">
    <w:name w:val="9B873AA5BA6143F1991D624D9BAD94EB1"/>
    <w:rsid w:val="00F22CFD"/>
    <w:pPr>
      <w:spacing w:after="0" w:line="240" w:lineRule="auto"/>
      <w:ind w:firstLine="709"/>
      <w:jc w:val="both"/>
    </w:pPr>
    <w:rPr>
      <w:rFonts w:ascii="Times New Roman" w:hAnsi="Times New Roman"/>
      <w:sz w:val="24"/>
      <w:lang w:eastAsia="en-US" w:bidi="en-US"/>
    </w:rPr>
  </w:style>
  <w:style w:type="paragraph" w:customStyle="1" w:styleId="7E5B094B92D846DD9CDA062BD6BC8BA71">
    <w:name w:val="7E5B094B92D846DD9CDA062BD6BC8BA71"/>
    <w:rsid w:val="00F22CFD"/>
    <w:pPr>
      <w:spacing w:after="0" w:line="240" w:lineRule="auto"/>
      <w:ind w:firstLine="709"/>
      <w:jc w:val="both"/>
    </w:pPr>
    <w:rPr>
      <w:rFonts w:ascii="Times New Roman" w:hAnsi="Times New Roman"/>
      <w:sz w:val="24"/>
      <w:lang w:eastAsia="en-US" w:bidi="en-US"/>
    </w:rPr>
  </w:style>
  <w:style w:type="paragraph" w:customStyle="1" w:styleId="2972B0124F204443A3B144A69409A4641">
    <w:name w:val="2972B0124F204443A3B144A69409A4641"/>
    <w:rsid w:val="00F22CFD"/>
    <w:pPr>
      <w:spacing w:after="0" w:line="240" w:lineRule="auto"/>
      <w:ind w:firstLine="709"/>
      <w:jc w:val="both"/>
    </w:pPr>
    <w:rPr>
      <w:rFonts w:ascii="Times New Roman" w:hAnsi="Times New Roman"/>
      <w:sz w:val="24"/>
      <w:lang w:eastAsia="en-US" w:bidi="en-US"/>
    </w:rPr>
  </w:style>
  <w:style w:type="paragraph" w:customStyle="1" w:styleId="C3C96F2A1B2042D3A27444B0A7C5EC611">
    <w:name w:val="C3C96F2A1B2042D3A27444B0A7C5EC611"/>
    <w:rsid w:val="00F22CFD"/>
    <w:pPr>
      <w:spacing w:after="0" w:line="240" w:lineRule="auto"/>
      <w:ind w:firstLine="709"/>
      <w:jc w:val="both"/>
    </w:pPr>
    <w:rPr>
      <w:rFonts w:ascii="Times New Roman" w:hAnsi="Times New Roman"/>
      <w:sz w:val="24"/>
      <w:lang w:eastAsia="en-US" w:bidi="en-US"/>
    </w:rPr>
  </w:style>
  <w:style w:type="paragraph" w:customStyle="1" w:styleId="21B51090C29648319F82586764AD41E61">
    <w:name w:val="21B51090C29648319F82586764AD41E61"/>
    <w:rsid w:val="00F22CFD"/>
    <w:pPr>
      <w:spacing w:after="0" w:line="240" w:lineRule="auto"/>
      <w:ind w:firstLine="709"/>
      <w:jc w:val="both"/>
    </w:pPr>
    <w:rPr>
      <w:rFonts w:ascii="Times New Roman" w:hAnsi="Times New Roman"/>
      <w:sz w:val="24"/>
      <w:lang w:eastAsia="en-US" w:bidi="en-US"/>
    </w:rPr>
  </w:style>
  <w:style w:type="paragraph" w:styleId="T6">
    <w:name w:val="toc 6"/>
    <w:basedOn w:val="Normal"/>
    <w:next w:val="Normal"/>
    <w:autoRedefine/>
    <w:uiPriority w:val="39"/>
    <w:semiHidden/>
    <w:unhideWhenUsed/>
    <w:rsid w:val="00F22CFD"/>
    <w:pPr>
      <w:spacing w:after="100"/>
      <w:ind w:left="1100"/>
    </w:pPr>
    <w:rPr>
      <w:rFonts w:ascii="Times New Roman" w:hAnsi="Times New Roman"/>
      <w:sz w:val="24"/>
      <w:lang w:eastAsia="en-US" w:bidi="en-US"/>
    </w:rPr>
  </w:style>
  <w:style w:type="paragraph" w:customStyle="1" w:styleId="34272A425F874D86B6E8B4CD685DCDF01">
    <w:name w:val="34272A425F874D86B6E8B4CD685DCDF01"/>
    <w:rsid w:val="00F22CFD"/>
    <w:pPr>
      <w:spacing w:after="0" w:line="240" w:lineRule="auto"/>
      <w:ind w:firstLine="709"/>
      <w:jc w:val="both"/>
    </w:pPr>
    <w:rPr>
      <w:rFonts w:ascii="Times New Roman" w:hAnsi="Times New Roman"/>
      <w:sz w:val="24"/>
      <w:lang w:eastAsia="en-US" w:bidi="en-US"/>
    </w:rPr>
  </w:style>
  <w:style w:type="paragraph" w:styleId="T2">
    <w:name w:val="toc 2"/>
    <w:basedOn w:val="Normal"/>
    <w:next w:val="Normal"/>
    <w:autoRedefine/>
    <w:uiPriority w:val="39"/>
    <w:unhideWhenUsed/>
    <w:qFormat/>
    <w:rsid w:val="00F22CFD"/>
    <w:pPr>
      <w:tabs>
        <w:tab w:val="left" w:pos="880"/>
        <w:tab w:val="right" w:leader="dot" w:pos="7655"/>
      </w:tabs>
      <w:spacing w:after="0" w:line="240" w:lineRule="auto"/>
      <w:ind w:left="221"/>
    </w:pPr>
    <w:rPr>
      <w:rFonts w:ascii="Times New Roman" w:hAnsi="Times New Roman"/>
      <w:noProof/>
      <w:sz w:val="24"/>
      <w:lang w:eastAsia="en-US" w:bidi="en-US"/>
    </w:rPr>
  </w:style>
  <w:style w:type="paragraph" w:customStyle="1" w:styleId="8BC49A21F2724827BB2D9CB51304D4711">
    <w:name w:val="8BC49A21F2724827BB2D9CB51304D4711"/>
    <w:rsid w:val="00F22CFD"/>
    <w:pPr>
      <w:spacing w:after="0" w:line="240" w:lineRule="auto"/>
      <w:ind w:firstLine="709"/>
      <w:jc w:val="both"/>
    </w:pPr>
    <w:rPr>
      <w:rFonts w:ascii="Times New Roman" w:hAnsi="Times New Roman"/>
      <w:sz w:val="24"/>
      <w:lang w:eastAsia="en-US" w:bidi="en-US"/>
    </w:rPr>
  </w:style>
  <w:style w:type="paragraph" w:styleId="stbilgi">
    <w:name w:val="header"/>
    <w:basedOn w:val="Normal"/>
    <w:link w:val="stbilgiChar"/>
    <w:uiPriority w:val="99"/>
    <w:unhideWhenUsed/>
    <w:rsid w:val="00F22CFD"/>
    <w:pPr>
      <w:tabs>
        <w:tab w:val="center" w:pos="4536"/>
        <w:tab w:val="right" w:pos="9072"/>
      </w:tabs>
      <w:spacing w:after="0" w:line="240" w:lineRule="auto"/>
    </w:pPr>
    <w:rPr>
      <w:lang w:eastAsia="en-US" w:bidi="en-US"/>
    </w:rPr>
  </w:style>
  <w:style w:type="character" w:customStyle="1" w:styleId="stbilgiChar">
    <w:name w:val="Üstbilgi Char"/>
    <w:basedOn w:val="VarsaylanParagrafYazTipi"/>
    <w:link w:val="stbilgi"/>
    <w:uiPriority w:val="99"/>
    <w:rsid w:val="00F22CFD"/>
    <w:rPr>
      <w:lang w:eastAsia="en-US" w:bidi="en-US"/>
    </w:rPr>
  </w:style>
  <w:style w:type="paragraph" w:customStyle="1" w:styleId="A89C4AF40FC6463B81AE09107044503E1">
    <w:name w:val="A89C4AF40FC6463B81AE09107044503E1"/>
    <w:rsid w:val="00F22CFD"/>
    <w:pPr>
      <w:spacing w:after="0" w:line="240" w:lineRule="auto"/>
      <w:ind w:firstLine="709"/>
      <w:jc w:val="both"/>
    </w:pPr>
    <w:rPr>
      <w:rFonts w:ascii="Times New Roman" w:hAnsi="Times New Roman"/>
      <w:sz w:val="24"/>
      <w:lang w:eastAsia="en-US" w:bidi="en-US"/>
    </w:rPr>
  </w:style>
  <w:style w:type="paragraph" w:customStyle="1" w:styleId="2ECF930D42C040EE806E8860D864C7631">
    <w:name w:val="2ECF930D42C040EE806E8860D864C7631"/>
    <w:rsid w:val="00F22CFD"/>
    <w:pPr>
      <w:spacing w:after="0" w:line="240" w:lineRule="auto"/>
      <w:ind w:firstLine="709"/>
      <w:jc w:val="both"/>
    </w:pPr>
    <w:rPr>
      <w:rFonts w:ascii="Times New Roman" w:hAnsi="Times New Roman"/>
      <w:sz w:val="24"/>
      <w:lang w:eastAsia="en-US" w:bidi="en-US"/>
    </w:rPr>
  </w:style>
  <w:style w:type="paragraph" w:customStyle="1" w:styleId="280A26E98636424A9A4F00B734B9F4861">
    <w:name w:val="280A26E98636424A9A4F00B734B9F4861"/>
    <w:rsid w:val="00F22CFD"/>
    <w:pPr>
      <w:spacing w:after="0" w:line="240" w:lineRule="auto"/>
      <w:ind w:firstLine="709"/>
      <w:jc w:val="both"/>
    </w:pPr>
    <w:rPr>
      <w:rFonts w:ascii="Times New Roman" w:hAnsi="Times New Roman"/>
      <w:sz w:val="24"/>
      <w:lang w:eastAsia="en-US" w:bidi="en-US"/>
    </w:rPr>
  </w:style>
  <w:style w:type="paragraph" w:customStyle="1" w:styleId="50E36A24343F496A82D786106443DCC51">
    <w:name w:val="50E36A24343F496A82D786106443DCC51"/>
    <w:rsid w:val="00F22CFD"/>
    <w:pPr>
      <w:spacing w:after="0" w:line="240" w:lineRule="auto"/>
      <w:ind w:firstLine="709"/>
      <w:jc w:val="both"/>
    </w:pPr>
    <w:rPr>
      <w:rFonts w:ascii="Times New Roman" w:hAnsi="Times New Roman"/>
      <w:sz w:val="24"/>
      <w:lang w:eastAsia="en-US" w:bidi="en-US"/>
    </w:rPr>
  </w:style>
  <w:style w:type="paragraph" w:customStyle="1" w:styleId="F523346767FE4DDFBF92CC444A9E130C1">
    <w:name w:val="F523346767FE4DDFBF92CC444A9E130C1"/>
    <w:rsid w:val="00F22CFD"/>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1">
    <w:name w:val="38AF460A1D074193B8FDB47E16A47B5A1"/>
    <w:rsid w:val="00F22CFD"/>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1">
    <w:name w:val="41AD46FCADE544E9AC975A55118668791"/>
    <w:rsid w:val="00F22CFD"/>
    <w:rPr>
      <w:lang w:eastAsia="en-US" w:bidi="en-US"/>
    </w:rPr>
  </w:style>
  <w:style w:type="paragraph" w:customStyle="1" w:styleId="C6FCE31C150144B7B41E5FEE476F95591">
    <w:name w:val="C6FCE31C150144B7B41E5FEE476F95591"/>
    <w:rsid w:val="00F22CFD"/>
    <w:pPr>
      <w:spacing w:after="0" w:line="240" w:lineRule="auto"/>
      <w:jc w:val="center"/>
    </w:pPr>
    <w:rPr>
      <w:rFonts w:ascii="Times New Roman" w:hAnsi="Times New Roman"/>
      <w:b/>
      <w:caps/>
      <w:sz w:val="24"/>
      <w:lang w:eastAsia="en-US" w:bidi="en-US"/>
    </w:rPr>
  </w:style>
  <w:style w:type="paragraph" w:customStyle="1" w:styleId="3CD2565A79DF4AEC8D967989522B98041">
    <w:name w:val="3CD2565A79DF4AEC8D967989522B98041"/>
    <w:rsid w:val="00F22CFD"/>
    <w:pPr>
      <w:spacing w:after="0" w:line="240" w:lineRule="auto"/>
      <w:jc w:val="center"/>
    </w:pPr>
    <w:rPr>
      <w:rFonts w:ascii="Times New Roman" w:hAnsi="Times New Roman"/>
      <w:b/>
      <w:caps/>
      <w:sz w:val="24"/>
      <w:lang w:eastAsia="en-US" w:bidi="en-US"/>
    </w:rPr>
  </w:style>
  <w:style w:type="paragraph" w:customStyle="1" w:styleId="8EB3D8D464D94DD7BEA8B2D4644A43E71">
    <w:name w:val="8EB3D8D464D94DD7BEA8B2D4644A43E71"/>
    <w:rsid w:val="00F22CFD"/>
    <w:pPr>
      <w:spacing w:after="0" w:line="240" w:lineRule="auto"/>
      <w:jc w:val="center"/>
    </w:pPr>
    <w:rPr>
      <w:rFonts w:ascii="Times New Roman" w:hAnsi="Times New Roman"/>
      <w:b/>
      <w:caps/>
      <w:sz w:val="24"/>
      <w:lang w:eastAsia="en-US" w:bidi="en-US"/>
    </w:rPr>
  </w:style>
  <w:style w:type="paragraph" w:customStyle="1" w:styleId="DB02C760BE294C2A8D31838C69133B3F1">
    <w:name w:val="DB02C760BE294C2A8D31838C69133B3F1"/>
    <w:rsid w:val="00F22CFD"/>
    <w:pPr>
      <w:spacing w:after="0" w:line="240" w:lineRule="auto"/>
      <w:jc w:val="center"/>
    </w:pPr>
    <w:rPr>
      <w:rFonts w:ascii="Times New Roman" w:hAnsi="Times New Roman"/>
      <w:b/>
      <w:caps/>
      <w:sz w:val="24"/>
      <w:lang w:eastAsia="en-US" w:bidi="en-US"/>
    </w:rPr>
  </w:style>
  <w:style w:type="paragraph" w:customStyle="1" w:styleId="B40490C3B19C45708B07EC8E16E1C6D41">
    <w:name w:val="B40490C3B19C45708B07EC8E16E1C6D41"/>
    <w:rsid w:val="00F22CFD"/>
    <w:pPr>
      <w:spacing w:after="0" w:line="240" w:lineRule="auto"/>
      <w:jc w:val="center"/>
    </w:pPr>
    <w:rPr>
      <w:rFonts w:ascii="Times New Roman" w:hAnsi="Times New Roman"/>
      <w:b/>
      <w:caps/>
      <w:sz w:val="24"/>
      <w:lang w:eastAsia="en-US" w:bidi="en-US"/>
    </w:rPr>
  </w:style>
  <w:style w:type="paragraph" w:customStyle="1" w:styleId="CA0FCCB1B0464C369DD449CAE6DC0D941">
    <w:name w:val="CA0FCCB1B0464C369DD449CAE6DC0D941"/>
    <w:rsid w:val="00F22CFD"/>
    <w:pPr>
      <w:spacing w:after="0" w:line="240" w:lineRule="auto"/>
      <w:jc w:val="center"/>
    </w:pPr>
    <w:rPr>
      <w:rFonts w:ascii="Times New Roman" w:hAnsi="Times New Roman"/>
      <w:b/>
      <w:caps/>
      <w:sz w:val="24"/>
      <w:lang w:eastAsia="en-US" w:bidi="en-US"/>
    </w:rPr>
  </w:style>
  <w:style w:type="paragraph" w:customStyle="1" w:styleId="9267D1452F324EA88D8ACB5AE933F92C1">
    <w:name w:val="9267D1452F324EA88D8ACB5AE933F92C1"/>
    <w:rsid w:val="00F22CFD"/>
    <w:pPr>
      <w:spacing w:after="0" w:line="240" w:lineRule="auto"/>
      <w:jc w:val="center"/>
    </w:pPr>
    <w:rPr>
      <w:rFonts w:ascii="Times New Roman" w:hAnsi="Times New Roman"/>
      <w:b/>
      <w:caps/>
      <w:sz w:val="24"/>
      <w:lang w:eastAsia="en-US" w:bidi="en-US"/>
    </w:rPr>
  </w:style>
  <w:style w:type="paragraph" w:customStyle="1" w:styleId="FBC409DEE1024305BA9E5E451F584BED1">
    <w:name w:val="FBC409DEE1024305BA9E5E451F584BED1"/>
    <w:rsid w:val="00F22CFD"/>
    <w:pPr>
      <w:spacing w:after="0" w:line="240" w:lineRule="auto"/>
      <w:jc w:val="center"/>
    </w:pPr>
    <w:rPr>
      <w:rFonts w:ascii="Times New Roman" w:hAnsi="Times New Roman"/>
      <w:b/>
      <w:caps/>
      <w:sz w:val="24"/>
      <w:lang w:eastAsia="en-US" w:bidi="en-US"/>
    </w:rPr>
  </w:style>
  <w:style w:type="paragraph" w:customStyle="1" w:styleId="312930A6317642448FDCD489650F45C11">
    <w:name w:val="312930A6317642448FDCD489650F45C11"/>
    <w:rsid w:val="00F22CFD"/>
    <w:pPr>
      <w:spacing w:after="0" w:line="240" w:lineRule="auto"/>
      <w:ind w:firstLine="709"/>
      <w:jc w:val="both"/>
    </w:pPr>
    <w:rPr>
      <w:rFonts w:ascii="Times New Roman" w:hAnsi="Times New Roman"/>
      <w:sz w:val="24"/>
      <w:lang w:eastAsia="en-US" w:bidi="en-US"/>
    </w:rPr>
  </w:style>
  <w:style w:type="paragraph" w:customStyle="1" w:styleId="4976B9292EFE44AB9945B811DF2D753A1">
    <w:name w:val="4976B9292EFE44AB9945B811DF2D753A1"/>
    <w:rsid w:val="00F22CFD"/>
    <w:pPr>
      <w:spacing w:after="0" w:line="240" w:lineRule="auto"/>
      <w:jc w:val="center"/>
    </w:pPr>
    <w:rPr>
      <w:rFonts w:ascii="Times New Roman" w:hAnsi="Times New Roman"/>
      <w:b/>
      <w:caps/>
      <w:sz w:val="24"/>
      <w:lang w:eastAsia="en-US" w:bidi="en-US"/>
    </w:rPr>
  </w:style>
  <w:style w:type="paragraph" w:customStyle="1" w:styleId="EC2A967B3BC34ACD9A1FDB4B904D88C71">
    <w:name w:val="EC2A967B3BC34ACD9A1FDB4B904D88C71"/>
    <w:rsid w:val="00F22CFD"/>
    <w:pPr>
      <w:spacing w:after="0" w:line="240" w:lineRule="auto"/>
      <w:jc w:val="center"/>
    </w:pPr>
    <w:rPr>
      <w:rFonts w:ascii="Times New Roman" w:hAnsi="Times New Roman"/>
      <w:b/>
      <w:caps/>
      <w:sz w:val="24"/>
      <w:lang w:eastAsia="en-US" w:bidi="en-US"/>
    </w:rPr>
  </w:style>
  <w:style w:type="paragraph" w:customStyle="1" w:styleId="DAB069838B9C4913B35FA87E15DDB3841">
    <w:name w:val="DAB069838B9C4913B35FA87E15DDB3841"/>
    <w:rsid w:val="00F22CFD"/>
    <w:pPr>
      <w:spacing w:after="0" w:line="240" w:lineRule="auto"/>
      <w:jc w:val="center"/>
    </w:pPr>
    <w:rPr>
      <w:rFonts w:ascii="Times New Roman" w:hAnsi="Times New Roman"/>
      <w:b/>
      <w:caps/>
      <w:sz w:val="24"/>
      <w:lang w:eastAsia="en-US" w:bidi="en-US"/>
    </w:rPr>
  </w:style>
  <w:style w:type="paragraph" w:customStyle="1" w:styleId="8D18CEDA2D5F4B28BAD3B4738472E1EC1">
    <w:name w:val="8D18CEDA2D5F4B28BAD3B4738472E1EC1"/>
    <w:rsid w:val="00F22CFD"/>
    <w:pPr>
      <w:spacing w:after="0" w:line="240" w:lineRule="auto"/>
      <w:jc w:val="center"/>
    </w:pPr>
    <w:rPr>
      <w:rFonts w:ascii="Times New Roman" w:hAnsi="Times New Roman"/>
      <w:b/>
      <w:caps/>
      <w:sz w:val="24"/>
      <w:lang w:eastAsia="en-US" w:bidi="en-US"/>
    </w:rPr>
  </w:style>
  <w:style w:type="paragraph" w:customStyle="1" w:styleId="96056012D8214DD78F13FEEC6DD892551">
    <w:name w:val="96056012D8214DD78F13FEEC6DD892551"/>
    <w:rsid w:val="00F22CFD"/>
    <w:pPr>
      <w:spacing w:after="0" w:line="240" w:lineRule="auto"/>
      <w:jc w:val="center"/>
    </w:pPr>
    <w:rPr>
      <w:rFonts w:ascii="Times New Roman" w:hAnsi="Times New Roman"/>
      <w:b/>
      <w:caps/>
      <w:sz w:val="24"/>
      <w:lang w:eastAsia="en-US" w:bidi="en-US"/>
    </w:rPr>
  </w:style>
  <w:style w:type="paragraph" w:customStyle="1" w:styleId="2102D31FC3BE4F79B8C8EE8DEC56CCCE1">
    <w:name w:val="2102D31FC3BE4F79B8C8EE8DEC56CCCE1"/>
    <w:rsid w:val="00F22CFD"/>
    <w:pPr>
      <w:spacing w:after="0" w:line="240" w:lineRule="auto"/>
      <w:jc w:val="center"/>
    </w:pPr>
    <w:rPr>
      <w:rFonts w:ascii="Times New Roman" w:hAnsi="Times New Roman"/>
      <w:b/>
      <w:caps/>
      <w:sz w:val="24"/>
      <w:lang w:eastAsia="en-US" w:bidi="en-US"/>
    </w:rPr>
  </w:style>
  <w:style w:type="paragraph" w:customStyle="1" w:styleId="26D8C257598548FCAF32D29CCCB7A164">
    <w:name w:val="26D8C257598548FCAF32D29CCCB7A164"/>
    <w:rsid w:val="00F22CFD"/>
    <w:pPr>
      <w:spacing w:after="0" w:line="240" w:lineRule="auto"/>
      <w:jc w:val="center"/>
    </w:pPr>
    <w:rPr>
      <w:rFonts w:ascii="Times New Roman" w:hAnsi="Times New Roman"/>
      <w:b/>
      <w:caps/>
      <w:sz w:val="24"/>
      <w:lang w:eastAsia="en-US" w:bidi="en-US"/>
    </w:rPr>
  </w:style>
  <w:style w:type="paragraph" w:customStyle="1" w:styleId="EFA668E2CF0B4FB38BFE0883E4776DB2">
    <w:name w:val="EFA668E2CF0B4FB38BFE0883E4776DB2"/>
    <w:rsid w:val="00F22CFD"/>
    <w:pPr>
      <w:spacing w:after="0" w:line="240" w:lineRule="auto"/>
      <w:jc w:val="center"/>
    </w:pPr>
    <w:rPr>
      <w:rFonts w:ascii="Times New Roman" w:hAnsi="Times New Roman"/>
      <w:b/>
      <w:caps/>
      <w:sz w:val="24"/>
      <w:lang w:eastAsia="en-US" w:bidi="en-US"/>
    </w:rPr>
  </w:style>
  <w:style w:type="paragraph" w:customStyle="1" w:styleId="F0E79D6019514306BBD3E64A9CD9CF34">
    <w:name w:val="F0E79D6019514306BBD3E64A9CD9CF34"/>
    <w:rsid w:val="00F22CFD"/>
    <w:pPr>
      <w:spacing w:after="0" w:line="240" w:lineRule="auto"/>
      <w:ind w:firstLine="709"/>
      <w:jc w:val="both"/>
    </w:pPr>
    <w:rPr>
      <w:rFonts w:ascii="Times New Roman" w:hAnsi="Times New Roman"/>
      <w:sz w:val="24"/>
      <w:lang w:eastAsia="en-US" w:bidi="en-US"/>
    </w:rPr>
  </w:style>
  <w:style w:type="paragraph" w:customStyle="1" w:styleId="BDBBC7FA640E4BF1911CBC37555FD5C7">
    <w:name w:val="BDBBC7FA640E4BF1911CBC37555FD5C7"/>
    <w:rsid w:val="00F22CFD"/>
    <w:pPr>
      <w:spacing w:after="0" w:line="240" w:lineRule="auto"/>
      <w:ind w:firstLine="709"/>
      <w:jc w:val="both"/>
    </w:pPr>
    <w:rPr>
      <w:rFonts w:ascii="Times New Roman" w:hAnsi="Times New Roman"/>
      <w:sz w:val="24"/>
      <w:lang w:eastAsia="en-US" w:bidi="en-US"/>
    </w:rPr>
  </w:style>
  <w:style w:type="paragraph" w:customStyle="1" w:styleId="DF19F1DD389644248E455804F862D2FE">
    <w:name w:val="DF19F1DD389644248E455804F862D2FE"/>
    <w:rsid w:val="00F22CFD"/>
    <w:pPr>
      <w:spacing w:after="0" w:line="240" w:lineRule="auto"/>
      <w:ind w:firstLine="709"/>
      <w:jc w:val="both"/>
    </w:pPr>
    <w:rPr>
      <w:rFonts w:ascii="Times New Roman" w:hAnsi="Times New Roman"/>
      <w:sz w:val="24"/>
      <w:lang w:eastAsia="en-US" w:bidi="en-US"/>
    </w:rPr>
  </w:style>
  <w:style w:type="paragraph" w:customStyle="1" w:styleId="C45097628F0047C395A0DB499E7488CF">
    <w:name w:val="C45097628F0047C395A0DB499E7488CF"/>
    <w:rsid w:val="00F22CFD"/>
    <w:pPr>
      <w:spacing w:after="0" w:line="240" w:lineRule="auto"/>
      <w:ind w:firstLine="709"/>
      <w:jc w:val="both"/>
    </w:pPr>
    <w:rPr>
      <w:rFonts w:ascii="Times New Roman" w:hAnsi="Times New Roman"/>
      <w:sz w:val="24"/>
      <w:lang w:eastAsia="en-US" w:bidi="en-US"/>
    </w:rPr>
  </w:style>
  <w:style w:type="paragraph" w:customStyle="1" w:styleId="2EB4C434D4AD4919A0C501ACD58B3174">
    <w:name w:val="2EB4C434D4AD4919A0C501ACD58B3174"/>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
    <w:name w:val="A350308F8AD9495D93FCFAE8A73F8B13"/>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
    <w:name w:val="CF55D62293624720A828019F9BE9A594"/>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4460FCB1C654418B1F2C51E64C90588">
    <w:name w:val="F4460FCB1C654418B1F2C51E64C90588"/>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2BF60A18D5D4834970F8A921C0A29A5">
    <w:name w:val="22BF60A18D5D4834970F8A921C0A29A5"/>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7A7736F902BD4914BCBF673DBB14A937">
    <w:name w:val="7A7736F902BD4914BCBF673DBB14A937"/>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5CB1C143EA24F67ACEFE2098853BE72">
    <w:name w:val="05CB1C143EA24F67ACEFE2098853BE72"/>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03B627AE2AF4DB9A8F4A60281000803">
    <w:name w:val="303B627AE2AF4DB9A8F4A60281000803"/>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987B8809B1041E8B1047F56677343A1">
    <w:name w:val="0987B8809B1041E8B1047F56677343A1"/>
    <w:rsid w:val="00F22CFD"/>
    <w:rPr>
      <w:lang w:eastAsia="en-US" w:bidi="en-US"/>
    </w:rPr>
  </w:style>
  <w:style w:type="paragraph" w:customStyle="1" w:styleId="A63EEBA7F42442029F2E64911B7DA4CC">
    <w:name w:val="A63EEBA7F42442029F2E64911B7DA4CC"/>
    <w:rsid w:val="00F22CFD"/>
    <w:rPr>
      <w:lang w:eastAsia="en-US" w:bidi="en-US"/>
    </w:rPr>
  </w:style>
  <w:style w:type="paragraph" w:customStyle="1" w:styleId="E7857A789F0B462AB9FA495879CA82A6">
    <w:name w:val="E7857A789F0B462AB9FA495879CA82A6"/>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49E7667D359416C95C706170364D9BF">
    <w:name w:val="E49E7667D359416C95C706170364D9BF"/>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39501FB6D14048279E9154154F442427">
    <w:name w:val="39501FB6D14048279E9154154F442427"/>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7774D86470C46B2826E4FEFE92DE9F0">
    <w:name w:val="17774D86470C46B2826E4FEFE92DE9F0"/>
    <w:rsid w:val="00F22CFD"/>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2">
    <w:name w:val="C7A6BF380E86415E8E03C9054393A4D52"/>
    <w:rsid w:val="004240C6"/>
    <w:pPr>
      <w:spacing w:after="120" w:line="240" w:lineRule="auto"/>
      <w:jc w:val="center"/>
    </w:pPr>
    <w:rPr>
      <w:rFonts w:ascii="Times New Roman" w:hAnsi="Times New Roman"/>
      <w:b/>
      <w:caps/>
      <w:sz w:val="28"/>
      <w:lang w:eastAsia="en-US" w:bidi="en-US"/>
    </w:rPr>
  </w:style>
  <w:style w:type="paragraph" w:customStyle="1" w:styleId="E68C93C213674010AE93959A65438E722">
    <w:name w:val="E68C93C213674010AE93959A65438E722"/>
    <w:rsid w:val="004240C6"/>
    <w:pPr>
      <w:spacing w:after="120" w:line="240" w:lineRule="auto"/>
      <w:jc w:val="center"/>
    </w:pPr>
    <w:rPr>
      <w:rFonts w:ascii="Times New Roman" w:hAnsi="Times New Roman"/>
      <w:b/>
      <w:caps/>
      <w:sz w:val="28"/>
      <w:lang w:eastAsia="en-US" w:bidi="en-US"/>
    </w:rPr>
  </w:style>
  <w:style w:type="paragraph" w:customStyle="1" w:styleId="4BA4D65667CC46968666EA85393D1DA42">
    <w:name w:val="4BA4D65667CC46968666EA85393D1DA42"/>
    <w:rsid w:val="004240C6"/>
    <w:pPr>
      <w:spacing w:after="120" w:line="360" w:lineRule="auto"/>
      <w:jc w:val="center"/>
    </w:pPr>
    <w:rPr>
      <w:rFonts w:ascii="Times New Roman" w:hAnsi="Times New Roman"/>
      <w:b/>
      <w:caps/>
      <w:sz w:val="28"/>
      <w:lang w:eastAsia="en-US" w:bidi="en-US"/>
    </w:rPr>
  </w:style>
  <w:style w:type="paragraph" w:customStyle="1" w:styleId="5789A1FDB78A4795958165870C484A402">
    <w:name w:val="5789A1FDB78A4795958165870C484A402"/>
    <w:rsid w:val="004240C6"/>
    <w:pPr>
      <w:spacing w:after="120" w:line="240" w:lineRule="auto"/>
      <w:jc w:val="center"/>
    </w:pPr>
    <w:rPr>
      <w:rFonts w:ascii="Times New Roman" w:hAnsi="Times New Roman"/>
      <w:b/>
      <w:caps/>
      <w:sz w:val="28"/>
      <w:lang w:eastAsia="en-US" w:bidi="en-US"/>
    </w:rPr>
  </w:style>
  <w:style w:type="paragraph" w:customStyle="1" w:styleId="473D956FE512471A8E8F7E4FD363E9FC2">
    <w:name w:val="473D956FE512471A8E8F7E4FD363E9FC2"/>
    <w:rsid w:val="004240C6"/>
    <w:pPr>
      <w:spacing w:after="120" w:line="240" w:lineRule="auto"/>
      <w:jc w:val="center"/>
    </w:pPr>
    <w:rPr>
      <w:rFonts w:ascii="Times New Roman" w:hAnsi="Times New Roman"/>
      <w:b/>
      <w:caps/>
      <w:sz w:val="28"/>
      <w:lang w:eastAsia="en-US" w:bidi="en-US"/>
    </w:rPr>
  </w:style>
  <w:style w:type="paragraph" w:customStyle="1" w:styleId="618282E2477048DD93A82DD1B93D9BC72">
    <w:name w:val="618282E2477048DD93A82DD1B93D9BC72"/>
    <w:rsid w:val="004240C6"/>
    <w:pPr>
      <w:spacing w:after="120" w:line="240" w:lineRule="auto"/>
      <w:jc w:val="center"/>
    </w:pPr>
    <w:rPr>
      <w:rFonts w:ascii="Times New Roman" w:hAnsi="Times New Roman"/>
      <w:b/>
      <w:caps/>
      <w:sz w:val="28"/>
      <w:lang w:eastAsia="en-US" w:bidi="en-US"/>
    </w:rPr>
  </w:style>
  <w:style w:type="paragraph" w:customStyle="1" w:styleId="278C7F185CAE4B14A07AA0F2586FB8842">
    <w:name w:val="278C7F185CAE4B14A07AA0F2586FB8842"/>
    <w:rsid w:val="004240C6"/>
    <w:pPr>
      <w:spacing w:after="120" w:line="240" w:lineRule="auto"/>
      <w:jc w:val="center"/>
    </w:pPr>
    <w:rPr>
      <w:rFonts w:ascii="Times New Roman" w:hAnsi="Times New Roman"/>
      <w:b/>
      <w:caps/>
      <w:sz w:val="28"/>
      <w:lang w:eastAsia="en-US" w:bidi="en-US"/>
    </w:rPr>
  </w:style>
  <w:style w:type="paragraph" w:customStyle="1" w:styleId="26D9A5914C344C41915DA893FFF925E52">
    <w:name w:val="26D9A5914C344C41915DA893FFF925E52"/>
    <w:rsid w:val="004240C6"/>
    <w:pPr>
      <w:spacing w:after="120" w:line="240" w:lineRule="auto"/>
      <w:jc w:val="center"/>
    </w:pPr>
    <w:rPr>
      <w:rFonts w:ascii="Times New Roman" w:hAnsi="Times New Roman"/>
      <w:b/>
      <w:caps/>
      <w:sz w:val="28"/>
      <w:lang w:eastAsia="en-US" w:bidi="en-US"/>
    </w:rPr>
  </w:style>
  <w:style w:type="paragraph" w:customStyle="1" w:styleId="70F9ABCF19C24D38B705CBB07A01CDBF2">
    <w:name w:val="70F9ABCF19C24D38B705CBB07A01CDBF2"/>
    <w:rsid w:val="004240C6"/>
    <w:pPr>
      <w:spacing w:after="120" w:line="360" w:lineRule="auto"/>
      <w:jc w:val="center"/>
    </w:pPr>
    <w:rPr>
      <w:rFonts w:ascii="Times New Roman" w:hAnsi="Times New Roman"/>
      <w:b/>
      <w:caps/>
      <w:sz w:val="28"/>
      <w:lang w:eastAsia="en-US" w:bidi="en-US"/>
    </w:rPr>
  </w:style>
  <w:style w:type="paragraph" w:customStyle="1" w:styleId="0C4B29AF39FF4160860F7D36DF0BB9F22">
    <w:name w:val="0C4B29AF39FF4160860F7D36DF0BB9F22"/>
    <w:rsid w:val="004240C6"/>
    <w:pPr>
      <w:spacing w:after="120" w:line="240" w:lineRule="auto"/>
      <w:jc w:val="center"/>
    </w:pPr>
    <w:rPr>
      <w:rFonts w:ascii="Times New Roman" w:hAnsi="Times New Roman"/>
      <w:b/>
      <w:caps/>
      <w:sz w:val="28"/>
      <w:lang w:eastAsia="en-US" w:bidi="en-US"/>
    </w:rPr>
  </w:style>
  <w:style w:type="paragraph" w:customStyle="1" w:styleId="201A99D18B174BAAAED41B8AF5A952D02">
    <w:name w:val="201A99D18B174BAAAED41B8AF5A952D02"/>
    <w:rsid w:val="004240C6"/>
    <w:pPr>
      <w:spacing w:after="120" w:line="240" w:lineRule="auto"/>
      <w:jc w:val="center"/>
    </w:pPr>
    <w:rPr>
      <w:rFonts w:ascii="Times New Roman" w:hAnsi="Times New Roman"/>
      <w:b/>
      <w:caps/>
      <w:sz w:val="28"/>
      <w:lang w:eastAsia="en-US" w:bidi="en-US"/>
    </w:rPr>
  </w:style>
  <w:style w:type="paragraph" w:customStyle="1" w:styleId="7874670056BA487ABCC15467EAD5250E2">
    <w:name w:val="7874670056BA487ABCC15467EAD5250E2"/>
    <w:rsid w:val="004240C6"/>
    <w:pPr>
      <w:spacing w:after="120" w:line="240" w:lineRule="auto"/>
      <w:jc w:val="center"/>
    </w:pPr>
    <w:rPr>
      <w:rFonts w:ascii="Times New Roman" w:hAnsi="Times New Roman"/>
      <w:b/>
      <w:caps/>
      <w:sz w:val="28"/>
      <w:lang w:eastAsia="en-US" w:bidi="en-US"/>
    </w:rPr>
  </w:style>
  <w:style w:type="paragraph" w:customStyle="1" w:styleId="DB06E5AB9D7B46AAA8C84176211937C52">
    <w:name w:val="DB06E5AB9D7B46AAA8C84176211937C52"/>
    <w:rsid w:val="004240C6"/>
    <w:pPr>
      <w:spacing w:after="0" w:line="240" w:lineRule="auto"/>
      <w:ind w:firstLine="709"/>
      <w:jc w:val="both"/>
    </w:pPr>
    <w:rPr>
      <w:rFonts w:ascii="Times New Roman" w:hAnsi="Times New Roman"/>
      <w:sz w:val="24"/>
      <w:lang w:eastAsia="en-US" w:bidi="en-US"/>
    </w:rPr>
  </w:style>
  <w:style w:type="paragraph" w:customStyle="1" w:styleId="9BB0A4FD1A7A46FCA3FDF939EBD293112">
    <w:name w:val="9BB0A4FD1A7A46FCA3FDF939EBD293112"/>
    <w:rsid w:val="004240C6"/>
    <w:pPr>
      <w:spacing w:after="0" w:line="240" w:lineRule="auto"/>
      <w:ind w:firstLine="709"/>
      <w:jc w:val="both"/>
    </w:pPr>
    <w:rPr>
      <w:rFonts w:ascii="Times New Roman" w:hAnsi="Times New Roman"/>
      <w:sz w:val="24"/>
      <w:lang w:eastAsia="en-US" w:bidi="en-US"/>
    </w:rPr>
  </w:style>
  <w:style w:type="paragraph" w:customStyle="1" w:styleId="9B873AA5BA6143F1991D624D9BAD94EB2">
    <w:name w:val="9B873AA5BA6143F1991D624D9BAD94EB2"/>
    <w:rsid w:val="004240C6"/>
    <w:pPr>
      <w:spacing w:after="0" w:line="240" w:lineRule="auto"/>
      <w:ind w:firstLine="709"/>
      <w:jc w:val="both"/>
    </w:pPr>
    <w:rPr>
      <w:rFonts w:ascii="Times New Roman" w:hAnsi="Times New Roman"/>
      <w:sz w:val="24"/>
      <w:lang w:eastAsia="en-US" w:bidi="en-US"/>
    </w:rPr>
  </w:style>
  <w:style w:type="paragraph" w:customStyle="1" w:styleId="7E5B094B92D846DD9CDA062BD6BC8BA72">
    <w:name w:val="7E5B094B92D846DD9CDA062BD6BC8BA72"/>
    <w:rsid w:val="004240C6"/>
    <w:pPr>
      <w:spacing w:after="0" w:line="240" w:lineRule="auto"/>
      <w:ind w:firstLine="709"/>
      <w:jc w:val="both"/>
    </w:pPr>
    <w:rPr>
      <w:rFonts w:ascii="Times New Roman" w:hAnsi="Times New Roman"/>
      <w:sz w:val="24"/>
      <w:lang w:eastAsia="en-US" w:bidi="en-US"/>
    </w:rPr>
  </w:style>
  <w:style w:type="paragraph" w:customStyle="1" w:styleId="2972B0124F204443A3B144A69409A4642">
    <w:name w:val="2972B0124F204443A3B144A69409A4642"/>
    <w:rsid w:val="004240C6"/>
    <w:pPr>
      <w:spacing w:after="0" w:line="240" w:lineRule="auto"/>
      <w:ind w:firstLine="709"/>
      <w:jc w:val="both"/>
    </w:pPr>
    <w:rPr>
      <w:rFonts w:ascii="Times New Roman" w:hAnsi="Times New Roman"/>
      <w:sz w:val="24"/>
      <w:lang w:eastAsia="en-US" w:bidi="en-US"/>
    </w:rPr>
  </w:style>
  <w:style w:type="paragraph" w:customStyle="1" w:styleId="C3C96F2A1B2042D3A27444B0A7C5EC612">
    <w:name w:val="C3C96F2A1B2042D3A27444B0A7C5EC612"/>
    <w:rsid w:val="004240C6"/>
    <w:pPr>
      <w:spacing w:after="0" w:line="240" w:lineRule="auto"/>
      <w:ind w:firstLine="709"/>
      <w:jc w:val="both"/>
    </w:pPr>
    <w:rPr>
      <w:rFonts w:ascii="Times New Roman" w:hAnsi="Times New Roman"/>
      <w:sz w:val="24"/>
      <w:lang w:eastAsia="en-US" w:bidi="en-US"/>
    </w:rPr>
  </w:style>
  <w:style w:type="paragraph" w:customStyle="1" w:styleId="21B51090C29648319F82586764AD41E62">
    <w:name w:val="21B51090C29648319F82586764AD41E62"/>
    <w:rsid w:val="004240C6"/>
    <w:pPr>
      <w:spacing w:after="0" w:line="240" w:lineRule="auto"/>
      <w:ind w:firstLine="709"/>
      <w:jc w:val="both"/>
    </w:pPr>
    <w:rPr>
      <w:rFonts w:ascii="Times New Roman" w:hAnsi="Times New Roman"/>
      <w:sz w:val="24"/>
      <w:lang w:eastAsia="en-US" w:bidi="en-US"/>
    </w:rPr>
  </w:style>
  <w:style w:type="paragraph" w:customStyle="1" w:styleId="34272A425F874D86B6E8B4CD685DCDF02">
    <w:name w:val="34272A425F874D86B6E8B4CD685DCDF02"/>
    <w:rsid w:val="004240C6"/>
    <w:pPr>
      <w:spacing w:after="0" w:line="240" w:lineRule="auto"/>
      <w:ind w:firstLine="709"/>
      <w:jc w:val="both"/>
    </w:pPr>
    <w:rPr>
      <w:rFonts w:ascii="Times New Roman" w:hAnsi="Times New Roman"/>
      <w:sz w:val="24"/>
      <w:lang w:eastAsia="en-US" w:bidi="en-US"/>
    </w:rPr>
  </w:style>
  <w:style w:type="paragraph" w:customStyle="1" w:styleId="8BC49A21F2724827BB2D9CB51304D4712">
    <w:name w:val="8BC49A21F2724827BB2D9CB51304D4712"/>
    <w:rsid w:val="004240C6"/>
    <w:pPr>
      <w:spacing w:after="0" w:line="240" w:lineRule="auto"/>
      <w:ind w:firstLine="709"/>
      <w:jc w:val="both"/>
    </w:pPr>
    <w:rPr>
      <w:rFonts w:ascii="Times New Roman" w:hAnsi="Times New Roman"/>
      <w:sz w:val="24"/>
      <w:lang w:eastAsia="en-US" w:bidi="en-US"/>
    </w:rPr>
  </w:style>
  <w:style w:type="paragraph" w:customStyle="1" w:styleId="A89C4AF40FC6463B81AE09107044503E2">
    <w:name w:val="A89C4AF40FC6463B81AE09107044503E2"/>
    <w:rsid w:val="004240C6"/>
    <w:pPr>
      <w:spacing w:after="0" w:line="240" w:lineRule="auto"/>
      <w:ind w:firstLine="709"/>
      <w:jc w:val="both"/>
    </w:pPr>
    <w:rPr>
      <w:rFonts w:ascii="Times New Roman" w:hAnsi="Times New Roman"/>
      <w:sz w:val="24"/>
      <w:lang w:eastAsia="en-US" w:bidi="en-US"/>
    </w:rPr>
  </w:style>
  <w:style w:type="paragraph" w:customStyle="1" w:styleId="2ECF930D42C040EE806E8860D864C7632">
    <w:name w:val="2ECF930D42C040EE806E8860D864C7632"/>
    <w:rsid w:val="004240C6"/>
    <w:pPr>
      <w:spacing w:after="0" w:line="240" w:lineRule="auto"/>
      <w:ind w:firstLine="709"/>
      <w:jc w:val="both"/>
    </w:pPr>
    <w:rPr>
      <w:rFonts w:ascii="Times New Roman" w:hAnsi="Times New Roman"/>
      <w:sz w:val="24"/>
      <w:lang w:eastAsia="en-US" w:bidi="en-US"/>
    </w:rPr>
  </w:style>
  <w:style w:type="paragraph" w:customStyle="1" w:styleId="280A26E98636424A9A4F00B734B9F4862">
    <w:name w:val="280A26E98636424A9A4F00B734B9F4862"/>
    <w:rsid w:val="004240C6"/>
    <w:pPr>
      <w:spacing w:after="0" w:line="240" w:lineRule="auto"/>
      <w:ind w:firstLine="709"/>
      <w:jc w:val="both"/>
    </w:pPr>
    <w:rPr>
      <w:rFonts w:ascii="Times New Roman" w:hAnsi="Times New Roman"/>
      <w:sz w:val="24"/>
      <w:lang w:eastAsia="en-US" w:bidi="en-US"/>
    </w:rPr>
  </w:style>
  <w:style w:type="paragraph" w:customStyle="1" w:styleId="50E36A24343F496A82D786106443DCC52">
    <w:name w:val="50E36A24343F496A82D786106443DCC52"/>
    <w:rsid w:val="004240C6"/>
    <w:pPr>
      <w:spacing w:after="0" w:line="240" w:lineRule="auto"/>
      <w:ind w:firstLine="709"/>
      <w:jc w:val="both"/>
    </w:pPr>
    <w:rPr>
      <w:rFonts w:ascii="Times New Roman" w:hAnsi="Times New Roman"/>
      <w:sz w:val="24"/>
      <w:lang w:eastAsia="en-US" w:bidi="en-US"/>
    </w:rPr>
  </w:style>
  <w:style w:type="paragraph" w:customStyle="1" w:styleId="F523346767FE4DDFBF92CC444A9E130C2">
    <w:name w:val="F523346767FE4DDFBF92CC444A9E130C2"/>
    <w:rsid w:val="004240C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2">
    <w:name w:val="38AF460A1D074193B8FDB47E16A47B5A2"/>
    <w:rsid w:val="004240C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2">
    <w:name w:val="41AD46FCADE544E9AC975A55118668792"/>
    <w:rsid w:val="004240C6"/>
    <w:rPr>
      <w:lang w:eastAsia="en-US" w:bidi="en-US"/>
    </w:rPr>
  </w:style>
  <w:style w:type="paragraph" w:customStyle="1" w:styleId="C6FCE31C150144B7B41E5FEE476F95592">
    <w:name w:val="C6FCE31C150144B7B41E5FEE476F95592"/>
    <w:rsid w:val="004240C6"/>
    <w:pPr>
      <w:spacing w:after="0" w:line="240" w:lineRule="auto"/>
      <w:jc w:val="center"/>
    </w:pPr>
    <w:rPr>
      <w:rFonts w:ascii="Times New Roman" w:hAnsi="Times New Roman"/>
      <w:b/>
      <w:caps/>
      <w:sz w:val="24"/>
      <w:lang w:eastAsia="en-US" w:bidi="en-US"/>
    </w:rPr>
  </w:style>
  <w:style w:type="paragraph" w:customStyle="1" w:styleId="3CD2565A79DF4AEC8D967989522B98042">
    <w:name w:val="3CD2565A79DF4AEC8D967989522B98042"/>
    <w:rsid w:val="004240C6"/>
    <w:pPr>
      <w:spacing w:after="0" w:line="240" w:lineRule="auto"/>
      <w:jc w:val="center"/>
    </w:pPr>
    <w:rPr>
      <w:rFonts w:ascii="Times New Roman" w:hAnsi="Times New Roman"/>
      <w:b/>
      <w:caps/>
      <w:sz w:val="24"/>
      <w:lang w:eastAsia="en-US" w:bidi="en-US"/>
    </w:rPr>
  </w:style>
  <w:style w:type="paragraph" w:customStyle="1" w:styleId="8EB3D8D464D94DD7BEA8B2D4644A43E72">
    <w:name w:val="8EB3D8D464D94DD7BEA8B2D4644A43E72"/>
    <w:rsid w:val="004240C6"/>
    <w:pPr>
      <w:spacing w:after="0" w:line="240" w:lineRule="auto"/>
      <w:jc w:val="center"/>
    </w:pPr>
    <w:rPr>
      <w:rFonts w:ascii="Times New Roman" w:hAnsi="Times New Roman"/>
      <w:b/>
      <w:caps/>
      <w:sz w:val="24"/>
      <w:lang w:eastAsia="en-US" w:bidi="en-US"/>
    </w:rPr>
  </w:style>
  <w:style w:type="paragraph" w:customStyle="1" w:styleId="DB02C760BE294C2A8D31838C69133B3F2">
    <w:name w:val="DB02C760BE294C2A8D31838C69133B3F2"/>
    <w:rsid w:val="004240C6"/>
    <w:pPr>
      <w:spacing w:after="0" w:line="240" w:lineRule="auto"/>
      <w:jc w:val="center"/>
    </w:pPr>
    <w:rPr>
      <w:rFonts w:ascii="Times New Roman" w:hAnsi="Times New Roman"/>
      <w:b/>
      <w:caps/>
      <w:sz w:val="24"/>
      <w:lang w:eastAsia="en-US" w:bidi="en-US"/>
    </w:rPr>
  </w:style>
  <w:style w:type="paragraph" w:customStyle="1" w:styleId="B40490C3B19C45708B07EC8E16E1C6D42">
    <w:name w:val="B40490C3B19C45708B07EC8E16E1C6D42"/>
    <w:rsid w:val="004240C6"/>
    <w:pPr>
      <w:spacing w:after="0" w:line="240" w:lineRule="auto"/>
      <w:jc w:val="center"/>
    </w:pPr>
    <w:rPr>
      <w:rFonts w:ascii="Times New Roman" w:hAnsi="Times New Roman"/>
      <w:b/>
      <w:caps/>
      <w:sz w:val="24"/>
      <w:lang w:eastAsia="en-US" w:bidi="en-US"/>
    </w:rPr>
  </w:style>
  <w:style w:type="paragraph" w:customStyle="1" w:styleId="CA0FCCB1B0464C369DD449CAE6DC0D942">
    <w:name w:val="CA0FCCB1B0464C369DD449CAE6DC0D942"/>
    <w:rsid w:val="004240C6"/>
    <w:pPr>
      <w:spacing w:after="0" w:line="240" w:lineRule="auto"/>
      <w:jc w:val="center"/>
    </w:pPr>
    <w:rPr>
      <w:rFonts w:ascii="Times New Roman" w:hAnsi="Times New Roman"/>
      <w:b/>
      <w:caps/>
      <w:sz w:val="24"/>
      <w:lang w:eastAsia="en-US" w:bidi="en-US"/>
    </w:rPr>
  </w:style>
  <w:style w:type="paragraph" w:customStyle="1" w:styleId="9267D1452F324EA88D8ACB5AE933F92C2">
    <w:name w:val="9267D1452F324EA88D8ACB5AE933F92C2"/>
    <w:rsid w:val="004240C6"/>
    <w:pPr>
      <w:spacing w:after="0" w:line="240" w:lineRule="auto"/>
      <w:jc w:val="center"/>
    </w:pPr>
    <w:rPr>
      <w:rFonts w:ascii="Times New Roman" w:hAnsi="Times New Roman"/>
      <w:b/>
      <w:caps/>
      <w:sz w:val="24"/>
      <w:lang w:eastAsia="en-US" w:bidi="en-US"/>
    </w:rPr>
  </w:style>
  <w:style w:type="paragraph" w:customStyle="1" w:styleId="FBC409DEE1024305BA9E5E451F584BED2">
    <w:name w:val="FBC409DEE1024305BA9E5E451F584BED2"/>
    <w:rsid w:val="004240C6"/>
    <w:pPr>
      <w:spacing w:after="0" w:line="240" w:lineRule="auto"/>
      <w:jc w:val="center"/>
    </w:pPr>
    <w:rPr>
      <w:rFonts w:ascii="Times New Roman" w:hAnsi="Times New Roman"/>
      <w:b/>
      <w:caps/>
      <w:sz w:val="24"/>
      <w:lang w:eastAsia="en-US" w:bidi="en-US"/>
    </w:rPr>
  </w:style>
  <w:style w:type="paragraph" w:customStyle="1" w:styleId="312930A6317642448FDCD489650F45C12">
    <w:name w:val="312930A6317642448FDCD489650F45C12"/>
    <w:rsid w:val="004240C6"/>
    <w:pPr>
      <w:spacing w:after="0" w:line="240" w:lineRule="auto"/>
      <w:ind w:firstLine="709"/>
      <w:jc w:val="both"/>
    </w:pPr>
    <w:rPr>
      <w:rFonts w:ascii="Times New Roman" w:hAnsi="Times New Roman"/>
      <w:sz w:val="24"/>
      <w:lang w:eastAsia="en-US" w:bidi="en-US"/>
    </w:rPr>
  </w:style>
  <w:style w:type="paragraph" w:customStyle="1" w:styleId="4976B9292EFE44AB9945B811DF2D753A2">
    <w:name w:val="4976B9292EFE44AB9945B811DF2D753A2"/>
    <w:rsid w:val="004240C6"/>
    <w:pPr>
      <w:spacing w:after="0" w:line="240" w:lineRule="auto"/>
      <w:jc w:val="center"/>
    </w:pPr>
    <w:rPr>
      <w:rFonts w:ascii="Times New Roman" w:hAnsi="Times New Roman"/>
      <w:b/>
      <w:caps/>
      <w:sz w:val="24"/>
      <w:lang w:eastAsia="en-US" w:bidi="en-US"/>
    </w:rPr>
  </w:style>
  <w:style w:type="paragraph" w:customStyle="1" w:styleId="EC2A967B3BC34ACD9A1FDB4B904D88C72">
    <w:name w:val="EC2A967B3BC34ACD9A1FDB4B904D88C72"/>
    <w:rsid w:val="004240C6"/>
    <w:pPr>
      <w:spacing w:after="0" w:line="240" w:lineRule="auto"/>
      <w:jc w:val="center"/>
    </w:pPr>
    <w:rPr>
      <w:rFonts w:ascii="Times New Roman" w:hAnsi="Times New Roman"/>
      <w:b/>
      <w:caps/>
      <w:sz w:val="24"/>
      <w:lang w:eastAsia="en-US" w:bidi="en-US"/>
    </w:rPr>
  </w:style>
  <w:style w:type="paragraph" w:customStyle="1" w:styleId="DAB069838B9C4913B35FA87E15DDB3842">
    <w:name w:val="DAB069838B9C4913B35FA87E15DDB3842"/>
    <w:rsid w:val="004240C6"/>
    <w:pPr>
      <w:spacing w:after="0" w:line="240" w:lineRule="auto"/>
      <w:jc w:val="center"/>
    </w:pPr>
    <w:rPr>
      <w:rFonts w:ascii="Times New Roman" w:hAnsi="Times New Roman"/>
      <w:b/>
      <w:caps/>
      <w:sz w:val="24"/>
      <w:lang w:eastAsia="en-US" w:bidi="en-US"/>
    </w:rPr>
  </w:style>
  <w:style w:type="paragraph" w:customStyle="1" w:styleId="8D18CEDA2D5F4B28BAD3B4738472E1EC2">
    <w:name w:val="8D18CEDA2D5F4B28BAD3B4738472E1EC2"/>
    <w:rsid w:val="004240C6"/>
    <w:pPr>
      <w:spacing w:after="0" w:line="240" w:lineRule="auto"/>
      <w:jc w:val="center"/>
    </w:pPr>
    <w:rPr>
      <w:rFonts w:ascii="Times New Roman" w:hAnsi="Times New Roman"/>
      <w:b/>
      <w:caps/>
      <w:sz w:val="24"/>
      <w:lang w:eastAsia="en-US" w:bidi="en-US"/>
    </w:rPr>
  </w:style>
  <w:style w:type="paragraph" w:customStyle="1" w:styleId="96056012D8214DD78F13FEEC6DD892552">
    <w:name w:val="96056012D8214DD78F13FEEC6DD892552"/>
    <w:rsid w:val="004240C6"/>
    <w:pPr>
      <w:spacing w:after="0" w:line="240" w:lineRule="auto"/>
      <w:jc w:val="center"/>
    </w:pPr>
    <w:rPr>
      <w:rFonts w:ascii="Times New Roman" w:hAnsi="Times New Roman"/>
      <w:b/>
      <w:caps/>
      <w:sz w:val="24"/>
      <w:lang w:eastAsia="en-US" w:bidi="en-US"/>
    </w:rPr>
  </w:style>
  <w:style w:type="paragraph" w:customStyle="1" w:styleId="2102D31FC3BE4F79B8C8EE8DEC56CCCE2">
    <w:name w:val="2102D31FC3BE4F79B8C8EE8DEC56CCCE2"/>
    <w:rsid w:val="004240C6"/>
    <w:pPr>
      <w:spacing w:after="0" w:line="240" w:lineRule="auto"/>
      <w:jc w:val="center"/>
    </w:pPr>
    <w:rPr>
      <w:rFonts w:ascii="Times New Roman" w:hAnsi="Times New Roman"/>
      <w:b/>
      <w:caps/>
      <w:sz w:val="24"/>
      <w:lang w:eastAsia="en-US" w:bidi="en-US"/>
    </w:rPr>
  </w:style>
  <w:style w:type="paragraph" w:customStyle="1" w:styleId="26D8C257598548FCAF32D29CCCB7A1641">
    <w:name w:val="26D8C257598548FCAF32D29CCCB7A1641"/>
    <w:rsid w:val="004240C6"/>
    <w:pPr>
      <w:spacing w:after="0" w:line="240" w:lineRule="auto"/>
      <w:jc w:val="center"/>
    </w:pPr>
    <w:rPr>
      <w:rFonts w:ascii="Times New Roman" w:hAnsi="Times New Roman"/>
      <w:b/>
      <w:caps/>
      <w:sz w:val="24"/>
      <w:lang w:eastAsia="en-US" w:bidi="en-US"/>
    </w:rPr>
  </w:style>
  <w:style w:type="paragraph" w:customStyle="1" w:styleId="EFA668E2CF0B4FB38BFE0883E4776DB21">
    <w:name w:val="EFA668E2CF0B4FB38BFE0883E4776DB21"/>
    <w:rsid w:val="004240C6"/>
    <w:pPr>
      <w:spacing w:after="0" w:line="240" w:lineRule="auto"/>
      <w:jc w:val="center"/>
    </w:pPr>
    <w:rPr>
      <w:rFonts w:ascii="Times New Roman" w:hAnsi="Times New Roman"/>
      <w:b/>
      <w:caps/>
      <w:sz w:val="24"/>
      <w:lang w:eastAsia="en-US" w:bidi="en-US"/>
    </w:rPr>
  </w:style>
  <w:style w:type="paragraph" w:customStyle="1" w:styleId="F0E79D6019514306BBD3E64A9CD9CF341">
    <w:name w:val="F0E79D6019514306BBD3E64A9CD9CF341"/>
    <w:rsid w:val="004240C6"/>
    <w:pPr>
      <w:spacing w:after="0" w:line="240" w:lineRule="auto"/>
      <w:ind w:firstLine="709"/>
      <w:jc w:val="both"/>
    </w:pPr>
    <w:rPr>
      <w:rFonts w:ascii="Times New Roman" w:hAnsi="Times New Roman"/>
      <w:sz w:val="24"/>
      <w:lang w:eastAsia="en-US" w:bidi="en-US"/>
    </w:rPr>
  </w:style>
  <w:style w:type="paragraph" w:customStyle="1" w:styleId="BDBBC7FA640E4BF1911CBC37555FD5C71">
    <w:name w:val="BDBBC7FA640E4BF1911CBC37555FD5C71"/>
    <w:rsid w:val="004240C6"/>
    <w:pPr>
      <w:spacing w:after="0" w:line="240" w:lineRule="auto"/>
      <w:ind w:firstLine="709"/>
      <w:jc w:val="both"/>
    </w:pPr>
    <w:rPr>
      <w:rFonts w:ascii="Times New Roman" w:hAnsi="Times New Roman"/>
      <w:sz w:val="24"/>
      <w:lang w:eastAsia="en-US" w:bidi="en-US"/>
    </w:rPr>
  </w:style>
  <w:style w:type="paragraph" w:customStyle="1" w:styleId="DF19F1DD389644248E455804F862D2FE1">
    <w:name w:val="DF19F1DD389644248E455804F862D2FE1"/>
    <w:rsid w:val="004240C6"/>
    <w:pPr>
      <w:spacing w:after="0" w:line="240" w:lineRule="auto"/>
      <w:ind w:firstLine="709"/>
      <w:jc w:val="both"/>
    </w:pPr>
    <w:rPr>
      <w:rFonts w:ascii="Times New Roman" w:hAnsi="Times New Roman"/>
      <w:sz w:val="24"/>
      <w:lang w:eastAsia="en-US" w:bidi="en-US"/>
    </w:rPr>
  </w:style>
  <w:style w:type="paragraph" w:customStyle="1" w:styleId="C45097628F0047C395A0DB499E7488CF1">
    <w:name w:val="C45097628F0047C395A0DB499E7488CF1"/>
    <w:rsid w:val="004240C6"/>
    <w:pPr>
      <w:spacing w:after="0" w:line="240" w:lineRule="auto"/>
      <w:ind w:firstLine="709"/>
      <w:jc w:val="both"/>
    </w:pPr>
    <w:rPr>
      <w:rFonts w:ascii="Times New Roman" w:hAnsi="Times New Roman"/>
      <w:sz w:val="24"/>
      <w:lang w:eastAsia="en-US" w:bidi="en-US"/>
    </w:rPr>
  </w:style>
  <w:style w:type="paragraph" w:customStyle="1" w:styleId="2EB4C434D4AD4919A0C501ACD58B31741">
    <w:name w:val="2EB4C434D4AD4919A0C501ACD58B3174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1">
    <w:name w:val="A350308F8AD9495D93FCFAE8A73F8B13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1">
    <w:name w:val="CF55D62293624720A828019F9BE9A594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FBA99B5FA4C4814A1AF0E0C0EF2CC71">
    <w:name w:val="FFBA99B5FA4C4814A1AF0E0C0EF2CC7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4DCB38DA1A74D31B78C80EAEE0F9F23">
    <w:name w:val="C4DCB38DA1A74D31B78C80EAEE0F9F23"/>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52D29CF293C4D3BBF81D96CEDEFD6A9">
    <w:name w:val="052D29CF293C4D3BBF81D96CEDEFD6A9"/>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A5A7EC2AB084A44B965AA8FB621BB56">
    <w:name w:val="4A5A7EC2AB084A44B965AA8FB621BB56"/>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1C507BB4B5A4637A765FA653E780F43">
    <w:name w:val="01C507BB4B5A4637A765FA653E780F43"/>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1E85DC5783942158FB675639BB7686C">
    <w:name w:val="51E85DC5783942158FB675639BB7686C"/>
    <w:rsid w:val="004240C6"/>
    <w:rPr>
      <w:lang w:eastAsia="en-US" w:bidi="en-US"/>
    </w:rPr>
  </w:style>
  <w:style w:type="paragraph" w:customStyle="1" w:styleId="14D523CC2DF544D5812B2A211A310845">
    <w:name w:val="14D523CC2DF544D5812B2A211A310845"/>
    <w:rsid w:val="004240C6"/>
    <w:rPr>
      <w:lang w:eastAsia="en-US" w:bidi="en-US"/>
    </w:rPr>
  </w:style>
  <w:style w:type="paragraph" w:customStyle="1" w:styleId="EC971544294E4871BAD7C2D440B17DF4">
    <w:name w:val="EC971544294E4871BAD7C2D440B17DF4"/>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D3640678708484BA868D431D04E8D99">
    <w:name w:val="2D3640678708484BA868D431D04E8D99"/>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E100B2116624B258954DE58C05C4840">
    <w:name w:val="EE100B2116624B258954DE58C05C4840"/>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EDAFFC8AAA41539AA789B5E6779614">
    <w:name w:val="1FEDAFFC8AAA41539AA789B5E6779614"/>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3">
    <w:name w:val="C7A6BF380E86415E8E03C9054393A4D53"/>
    <w:rsid w:val="004240C6"/>
    <w:pPr>
      <w:spacing w:after="120" w:line="240" w:lineRule="auto"/>
      <w:jc w:val="center"/>
    </w:pPr>
    <w:rPr>
      <w:rFonts w:ascii="Times New Roman" w:hAnsi="Times New Roman"/>
      <w:b/>
      <w:caps/>
      <w:sz w:val="28"/>
      <w:lang w:eastAsia="en-US" w:bidi="en-US"/>
    </w:rPr>
  </w:style>
  <w:style w:type="paragraph" w:customStyle="1" w:styleId="E68C93C213674010AE93959A65438E723">
    <w:name w:val="E68C93C213674010AE93959A65438E723"/>
    <w:rsid w:val="004240C6"/>
    <w:pPr>
      <w:spacing w:after="120" w:line="240" w:lineRule="auto"/>
      <w:jc w:val="center"/>
    </w:pPr>
    <w:rPr>
      <w:rFonts w:ascii="Times New Roman" w:hAnsi="Times New Roman"/>
      <w:b/>
      <w:caps/>
      <w:sz w:val="28"/>
      <w:lang w:eastAsia="en-US" w:bidi="en-US"/>
    </w:rPr>
  </w:style>
  <w:style w:type="paragraph" w:customStyle="1" w:styleId="4BA4D65667CC46968666EA85393D1DA43">
    <w:name w:val="4BA4D65667CC46968666EA85393D1DA43"/>
    <w:rsid w:val="004240C6"/>
    <w:pPr>
      <w:spacing w:after="120" w:line="360" w:lineRule="auto"/>
      <w:jc w:val="center"/>
    </w:pPr>
    <w:rPr>
      <w:rFonts w:ascii="Times New Roman" w:hAnsi="Times New Roman"/>
      <w:b/>
      <w:caps/>
      <w:sz w:val="28"/>
      <w:lang w:eastAsia="en-US" w:bidi="en-US"/>
    </w:rPr>
  </w:style>
  <w:style w:type="paragraph" w:customStyle="1" w:styleId="5789A1FDB78A4795958165870C484A403">
    <w:name w:val="5789A1FDB78A4795958165870C484A403"/>
    <w:rsid w:val="004240C6"/>
    <w:pPr>
      <w:spacing w:after="120" w:line="240" w:lineRule="auto"/>
      <w:jc w:val="center"/>
    </w:pPr>
    <w:rPr>
      <w:rFonts w:ascii="Times New Roman" w:hAnsi="Times New Roman"/>
      <w:b/>
      <w:caps/>
      <w:sz w:val="28"/>
      <w:lang w:eastAsia="en-US" w:bidi="en-US"/>
    </w:rPr>
  </w:style>
  <w:style w:type="paragraph" w:customStyle="1" w:styleId="473D956FE512471A8E8F7E4FD363E9FC3">
    <w:name w:val="473D956FE512471A8E8F7E4FD363E9FC3"/>
    <w:rsid w:val="004240C6"/>
    <w:pPr>
      <w:spacing w:after="120" w:line="240" w:lineRule="auto"/>
      <w:jc w:val="center"/>
    </w:pPr>
    <w:rPr>
      <w:rFonts w:ascii="Times New Roman" w:hAnsi="Times New Roman"/>
      <w:b/>
      <w:caps/>
      <w:sz w:val="28"/>
      <w:lang w:eastAsia="en-US" w:bidi="en-US"/>
    </w:rPr>
  </w:style>
  <w:style w:type="paragraph" w:customStyle="1" w:styleId="618282E2477048DD93A82DD1B93D9BC73">
    <w:name w:val="618282E2477048DD93A82DD1B93D9BC73"/>
    <w:rsid w:val="004240C6"/>
    <w:pPr>
      <w:spacing w:after="120" w:line="240" w:lineRule="auto"/>
      <w:jc w:val="center"/>
    </w:pPr>
    <w:rPr>
      <w:rFonts w:ascii="Times New Roman" w:hAnsi="Times New Roman"/>
      <w:b/>
      <w:caps/>
      <w:sz w:val="28"/>
      <w:lang w:eastAsia="en-US" w:bidi="en-US"/>
    </w:rPr>
  </w:style>
  <w:style w:type="paragraph" w:customStyle="1" w:styleId="278C7F185CAE4B14A07AA0F2586FB8843">
    <w:name w:val="278C7F185CAE4B14A07AA0F2586FB8843"/>
    <w:rsid w:val="004240C6"/>
    <w:pPr>
      <w:spacing w:after="120" w:line="240" w:lineRule="auto"/>
      <w:jc w:val="center"/>
    </w:pPr>
    <w:rPr>
      <w:rFonts w:ascii="Times New Roman" w:hAnsi="Times New Roman"/>
      <w:b/>
      <w:caps/>
      <w:sz w:val="28"/>
      <w:lang w:eastAsia="en-US" w:bidi="en-US"/>
    </w:rPr>
  </w:style>
  <w:style w:type="paragraph" w:customStyle="1" w:styleId="26D9A5914C344C41915DA893FFF925E53">
    <w:name w:val="26D9A5914C344C41915DA893FFF925E53"/>
    <w:rsid w:val="004240C6"/>
    <w:pPr>
      <w:spacing w:after="120" w:line="240" w:lineRule="auto"/>
      <w:jc w:val="center"/>
    </w:pPr>
    <w:rPr>
      <w:rFonts w:ascii="Times New Roman" w:hAnsi="Times New Roman"/>
      <w:b/>
      <w:caps/>
      <w:sz w:val="28"/>
      <w:lang w:eastAsia="en-US" w:bidi="en-US"/>
    </w:rPr>
  </w:style>
  <w:style w:type="paragraph" w:customStyle="1" w:styleId="70F9ABCF19C24D38B705CBB07A01CDBF3">
    <w:name w:val="70F9ABCF19C24D38B705CBB07A01CDBF3"/>
    <w:rsid w:val="004240C6"/>
    <w:pPr>
      <w:spacing w:after="120" w:line="360" w:lineRule="auto"/>
      <w:jc w:val="center"/>
    </w:pPr>
    <w:rPr>
      <w:rFonts w:ascii="Times New Roman" w:hAnsi="Times New Roman"/>
      <w:b/>
      <w:caps/>
      <w:sz w:val="28"/>
      <w:lang w:eastAsia="en-US" w:bidi="en-US"/>
    </w:rPr>
  </w:style>
  <w:style w:type="paragraph" w:customStyle="1" w:styleId="0C4B29AF39FF4160860F7D36DF0BB9F23">
    <w:name w:val="0C4B29AF39FF4160860F7D36DF0BB9F23"/>
    <w:rsid w:val="004240C6"/>
    <w:pPr>
      <w:spacing w:after="120" w:line="240" w:lineRule="auto"/>
      <w:jc w:val="center"/>
    </w:pPr>
    <w:rPr>
      <w:rFonts w:ascii="Times New Roman" w:hAnsi="Times New Roman"/>
      <w:b/>
      <w:caps/>
      <w:sz w:val="28"/>
      <w:lang w:eastAsia="en-US" w:bidi="en-US"/>
    </w:rPr>
  </w:style>
  <w:style w:type="paragraph" w:customStyle="1" w:styleId="201A99D18B174BAAAED41B8AF5A952D03">
    <w:name w:val="201A99D18B174BAAAED41B8AF5A952D03"/>
    <w:rsid w:val="004240C6"/>
    <w:pPr>
      <w:spacing w:after="120" w:line="240" w:lineRule="auto"/>
      <w:jc w:val="center"/>
    </w:pPr>
    <w:rPr>
      <w:rFonts w:ascii="Times New Roman" w:hAnsi="Times New Roman"/>
      <w:b/>
      <w:caps/>
      <w:sz w:val="28"/>
      <w:lang w:eastAsia="en-US" w:bidi="en-US"/>
    </w:rPr>
  </w:style>
  <w:style w:type="paragraph" w:customStyle="1" w:styleId="7874670056BA487ABCC15467EAD5250E3">
    <w:name w:val="7874670056BA487ABCC15467EAD5250E3"/>
    <w:rsid w:val="004240C6"/>
    <w:pPr>
      <w:spacing w:after="120" w:line="240" w:lineRule="auto"/>
      <w:jc w:val="center"/>
    </w:pPr>
    <w:rPr>
      <w:rFonts w:ascii="Times New Roman" w:hAnsi="Times New Roman"/>
      <w:b/>
      <w:caps/>
      <w:sz w:val="28"/>
      <w:lang w:eastAsia="en-US" w:bidi="en-US"/>
    </w:rPr>
  </w:style>
  <w:style w:type="paragraph" w:customStyle="1" w:styleId="DB06E5AB9D7B46AAA8C84176211937C53">
    <w:name w:val="DB06E5AB9D7B46AAA8C84176211937C53"/>
    <w:rsid w:val="004240C6"/>
    <w:pPr>
      <w:spacing w:after="0" w:line="240" w:lineRule="auto"/>
      <w:ind w:firstLine="709"/>
      <w:jc w:val="both"/>
    </w:pPr>
    <w:rPr>
      <w:rFonts w:ascii="Times New Roman" w:hAnsi="Times New Roman"/>
      <w:sz w:val="24"/>
      <w:lang w:eastAsia="en-US" w:bidi="en-US"/>
    </w:rPr>
  </w:style>
  <w:style w:type="paragraph" w:customStyle="1" w:styleId="9BB0A4FD1A7A46FCA3FDF939EBD293113">
    <w:name w:val="9BB0A4FD1A7A46FCA3FDF939EBD293113"/>
    <w:rsid w:val="004240C6"/>
    <w:pPr>
      <w:spacing w:after="0" w:line="240" w:lineRule="auto"/>
      <w:ind w:firstLine="709"/>
      <w:jc w:val="both"/>
    </w:pPr>
    <w:rPr>
      <w:rFonts w:ascii="Times New Roman" w:hAnsi="Times New Roman"/>
      <w:sz w:val="24"/>
      <w:lang w:eastAsia="en-US" w:bidi="en-US"/>
    </w:rPr>
  </w:style>
  <w:style w:type="paragraph" w:customStyle="1" w:styleId="9B873AA5BA6143F1991D624D9BAD94EB3">
    <w:name w:val="9B873AA5BA6143F1991D624D9BAD94EB3"/>
    <w:rsid w:val="004240C6"/>
    <w:pPr>
      <w:spacing w:after="0" w:line="240" w:lineRule="auto"/>
      <w:ind w:firstLine="709"/>
      <w:jc w:val="both"/>
    </w:pPr>
    <w:rPr>
      <w:rFonts w:ascii="Times New Roman" w:hAnsi="Times New Roman"/>
      <w:sz w:val="24"/>
      <w:lang w:eastAsia="en-US" w:bidi="en-US"/>
    </w:rPr>
  </w:style>
  <w:style w:type="paragraph" w:customStyle="1" w:styleId="7E5B094B92D846DD9CDA062BD6BC8BA73">
    <w:name w:val="7E5B094B92D846DD9CDA062BD6BC8BA73"/>
    <w:rsid w:val="004240C6"/>
    <w:pPr>
      <w:spacing w:after="0" w:line="240" w:lineRule="auto"/>
      <w:ind w:firstLine="709"/>
      <w:jc w:val="both"/>
    </w:pPr>
    <w:rPr>
      <w:rFonts w:ascii="Times New Roman" w:hAnsi="Times New Roman"/>
      <w:sz w:val="24"/>
      <w:lang w:eastAsia="en-US" w:bidi="en-US"/>
    </w:rPr>
  </w:style>
  <w:style w:type="paragraph" w:customStyle="1" w:styleId="2972B0124F204443A3B144A69409A4643">
    <w:name w:val="2972B0124F204443A3B144A69409A4643"/>
    <w:rsid w:val="004240C6"/>
    <w:pPr>
      <w:spacing w:after="0" w:line="240" w:lineRule="auto"/>
      <w:ind w:firstLine="709"/>
      <w:jc w:val="both"/>
    </w:pPr>
    <w:rPr>
      <w:rFonts w:ascii="Times New Roman" w:hAnsi="Times New Roman"/>
      <w:sz w:val="24"/>
      <w:lang w:eastAsia="en-US" w:bidi="en-US"/>
    </w:rPr>
  </w:style>
  <w:style w:type="paragraph" w:customStyle="1" w:styleId="C3C96F2A1B2042D3A27444B0A7C5EC613">
    <w:name w:val="C3C96F2A1B2042D3A27444B0A7C5EC613"/>
    <w:rsid w:val="004240C6"/>
    <w:pPr>
      <w:spacing w:after="0" w:line="240" w:lineRule="auto"/>
      <w:ind w:firstLine="709"/>
      <w:jc w:val="both"/>
    </w:pPr>
    <w:rPr>
      <w:rFonts w:ascii="Times New Roman" w:hAnsi="Times New Roman"/>
      <w:sz w:val="24"/>
      <w:lang w:eastAsia="en-US" w:bidi="en-US"/>
    </w:rPr>
  </w:style>
  <w:style w:type="paragraph" w:customStyle="1" w:styleId="21B51090C29648319F82586764AD41E63">
    <w:name w:val="21B51090C29648319F82586764AD41E63"/>
    <w:rsid w:val="004240C6"/>
    <w:pPr>
      <w:spacing w:after="0" w:line="240" w:lineRule="auto"/>
      <w:ind w:firstLine="709"/>
      <w:jc w:val="both"/>
    </w:pPr>
    <w:rPr>
      <w:rFonts w:ascii="Times New Roman" w:hAnsi="Times New Roman"/>
      <w:sz w:val="24"/>
      <w:lang w:eastAsia="en-US" w:bidi="en-US"/>
    </w:rPr>
  </w:style>
  <w:style w:type="paragraph" w:customStyle="1" w:styleId="34272A425F874D86B6E8B4CD685DCDF03">
    <w:name w:val="34272A425F874D86B6E8B4CD685DCDF03"/>
    <w:rsid w:val="004240C6"/>
    <w:pPr>
      <w:spacing w:after="0" w:line="240" w:lineRule="auto"/>
      <w:ind w:firstLine="709"/>
      <w:jc w:val="both"/>
    </w:pPr>
    <w:rPr>
      <w:rFonts w:ascii="Times New Roman" w:hAnsi="Times New Roman"/>
      <w:sz w:val="24"/>
      <w:lang w:eastAsia="en-US" w:bidi="en-US"/>
    </w:rPr>
  </w:style>
  <w:style w:type="paragraph" w:customStyle="1" w:styleId="8BC49A21F2724827BB2D9CB51304D4713">
    <w:name w:val="8BC49A21F2724827BB2D9CB51304D4713"/>
    <w:rsid w:val="004240C6"/>
    <w:pPr>
      <w:spacing w:after="0" w:line="240" w:lineRule="auto"/>
      <w:ind w:firstLine="709"/>
      <w:jc w:val="both"/>
    </w:pPr>
    <w:rPr>
      <w:rFonts w:ascii="Times New Roman" w:hAnsi="Times New Roman"/>
      <w:sz w:val="24"/>
      <w:lang w:eastAsia="en-US" w:bidi="en-US"/>
    </w:rPr>
  </w:style>
  <w:style w:type="paragraph" w:customStyle="1" w:styleId="A89C4AF40FC6463B81AE09107044503E3">
    <w:name w:val="A89C4AF40FC6463B81AE09107044503E3"/>
    <w:rsid w:val="004240C6"/>
    <w:pPr>
      <w:spacing w:after="0" w:line="240" w:lineRule="auto"/>
      <w:ind w:firstLine="709"/>
      <w:jc w:val="both"/>
    </w:pPr>
    <w:rPr>
      <w:rFonts w:ascii="Times New Roman" w:hAnsi="Times New Roman"/>
      <w:sz w:val="24"/>
      <w:lang w:eastAsia="en-US" w:bidi="en-US"/>
    </w:rPr>
  </w:style>
  <w:style w:type="paragraph" w:customStyle="1" w:styleId="2ECF930D42C040EE806E8860D864C7633">
    <w:name w:val="2ECF930D42C040EE806E8860D864C7633"/>
    <w:rsid w:val="004240C6"/>
    <w:pPr>
      <w:spacing w:after="0" w:line="240" w:lineRule="auto"/>
      <w:ind w:firstLine="709"/>
      <w:jc w:val="both"/>
    </w:pPr>
    <w:rPr>
      <w:rFonts w:ascii="Times New Roman" w:hAnsi="Times New Roman"/>
      <w:sz w:val="24"/>
      <w:lang w:eastAsia="en-US" w:bidi="en-US"/>
    </w:rPr>
  </w:style>
  <w:style w:type="paragraph" w:customStyle="1" w:styleId="280A26E98636424A9A4F00B734B9F4863">
    <w:name w:val="280A26E98636424A9A4F00B734B9F4863"/>
    <w:rsid w:val="004240C6"/>
    <w:pPr>
      <w:spacing w:after="0" w:line="240" w:lineRule="auto"/>
      <w:ind w:firstLine="709"/>
      <w:jc w:val="both"/>
    </w:pPr>
    <w:rPr>
      <w:rFonts w:ascii="Times New Roman" w:hAnsi="Times New Roman"/>
      <w:sz w:val="24"/>
      <w:lang w:eastAsia="en-US" w:bidi="en-US"/>
    </w:rPr>
  </w:style>
  <w:style w:type="paragraph" w:customStyle="1" w:styleId="50E36A24343F496A82D786106443DCC53">
    <w:name w:val="50E36A24343F496A82D786106443DCC53"/>
    <w:rsid w:val="004240C6"/>
    <w:pPr>
      <w:spacing w:after="0" w:line="240" w:lineRule="auto"/>
      <w:ind w:firstLine="709"/>
      <w:jc w:val="both"/>
    </w:pPr>
    <w:rPr>
      <w:rFonts w:ascii="Times New Roman" w:hAnsi="Times New Roman"/>
      <w:sz w:val="24"/>
      <w:lang w:eastAsia="en-US" w:bidi="en-US"/>
    </w:rPr>
  </w:style>
  <w:style w:type="paragraph" w:customStyle="1" w:styleId="F523346767FE4DDFBF92CC444A9E130C3">
    <w:name w:val="F523346767FE4DDFBF92CC444A9E130C3"/>
    <w:rsid w:val="004240C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3">
    <w:name w:val="38AF460A1D074193B8FDB47E16A47B5A3"/>
    <w:rsid w:val="004240C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3">
    <w:name w:val="41AD46FCADE544E9AC975A55118668793"/>
    <w:rsid w:val="004240C6"/>
    <w:rPr>
      <w:lang w:eastAsia="en-US" w:bidi="en-US"/>
    </w:rPr>
  </w:style>
  <w:style w:type="paragraph" w:customStyle="1" w:styleId="C6FCE31C150144B7B41E5FEE476F95593">
    <w:name w:val="C6FCE31C150144B7B41E5FEE476F95593"/>
    <w:rsid w:val="004240C6"/>
    <w:pPr>
      <w:spacing w:after="0" w:line="240" w:lineRule="auto"/>
      <w:jc w:val="center"/>
    </w:pPr>
    <w:rPr>
      <w:rFonts w:ascii="Times New Roman" w:hAnsi="Times New Roman"/>
      <w:b/>
      <w:caps/>
      <w:sz w:val="24"/>
      <w:lang w:eastAsia="en-US" w:bidi="en-US"/>
    </w:rPr>
  </w:style>
  <w:style w:type="paragraph" w:customStyle="1" w:styleId="3CD2565A79DF4AEC8D967989522B98043">
    <w:name w:val="3CD2565A79DF4AEC8D967989522B98043"/>
    <w:rsid w:val="004240C6"/>
    <w:pPr>
      <w:spacing w:after="0" w:line="240" w:lineRule="auto"/>
      <w:jc w:val="center"/>
    </w:pPr>
    <w:rPr>
      <w:rFonts w:ascii="Times New Roman" w:hAnsi="Times New Roman"/>
      <w:b/>
      <w:caps/>
      <w:sz w:val="24"/>
      <w:lang w:eastAsia="en-US" w:bidi="en-US"/>
    </w:rPr>
  </w:style>
  <w:style w:type="paragraph" w:customStyle="1" w:styleId="8EB3D8D464D94DD7BEA8B2D4644A43E73">
    <w:name w:val="8EB3D8D464D94DD7BEA8B2D4644A43E73"/>
    <w:rsid w:val="004240C6"/>
    <w:pPr>
      <w:spacing w:after="0" w:line="240" w:lineRule="auto"/>
      <w:jc w:val="center"/>
    </w:pPr>
    <w:rPr>
      <w:rFonts w:ascii="Times New Roman" w:hAnsi="Times New Roman"/>
      <w:b/>
      <w:caps/>
      <w:sz w:val="24"/>
      <w:lang w:eastAsia="en-US" w:bidi="en-US"/>
    </w:rPr>
  </w:style>
  <w:style w:type="paragraph" w:customStyle="1" w:styleId="DB02C760BE294C2A8D31838C69133B3F3">
    <w:name w:val="DB02C760BE294C2A8D31838C69133B3F3"/>
    <w:rsid w:val="004240C6"/>
    <w:pPr>
      <w:spacing w:after="0" w:line="240" w:lineRule="auto"/>
      <w:jc w:val="center"/>
    </w:pPr>
    <w:rPr>
      <w:rFonts w:ascii="Times New Roman" w:hAnsi="Times New Roman"/>
      <w:b/>
      <w:caps/>
      <w:sz w:val="24"/>
      <w:lang w:eastAsia="en-US" w:bidi="en-US"/>
    </w:rPr>
  </w:style>
  <w:style w:type="paragraph" w:customStyle="1" w:styleId="B40490C3B19C45708B07EC8E16E1C6D43">
    <w:name w:val="B40490C3B19C45708B07EC8E16E1C6D43"/>
    <w:rsid w:val="004240C6"/>
    <w:pPr>
      <w:spacing w:after="0" w:line="240" w:lineRule="auto"/>
      <w:jc w:val="center"/>
    </w:pPr>
    <w:rPr>
      <w:rFonts w:ascii="Times New Roman" w:hAnsi="Times New Roman"/>
      <w:b/>
      <w:caps/>
      <w:sz w:val="24"/>
      <w:lang w:eastAsia="en-US" w:bidi="en-US"/>
    </w:rPr>
  </w:style>
  <w:style w:type="paragraph" w:customStyle="1" w:styleId="CA0FCCB1B0464C369DD449CAE6DC0D943">
    <w:name w:val="CA0FCCB1B0464C369DD449CAE6DC0D943"/>
    <w:rsid w:val="004240C6"/>
    <w:pPr>
      <w:spacing w:after="0" w:line="240" w:lineRule="auto"/>
      <w:jc w:val="center"/>
    </w:pPr>
    <w:rPr>
      <w:rFonts w:ascii="Times New Roman" w:hAnsi="Times New Roman"/>
      <w:b/>
      <w:caps/>
      <w:sz w:val="24"/>
      <w:lang w:eastAsia="en-US" w:bidi="en-US"/>
    </w:rPr>
  </w:style>
  <w:style w:type="paragraph" w:customStyle="1" w:styleId="9267D1452F324EA88D8ACB5AE933F92C3">
    <w:name w:val="9267D1452F324EA88D8ACB5AE933F92C3"/>
    <w:rsid w:val="004240C6"/>
    <w:pPr>
      <w:spacing w:after="0" w:line="240" w:lineRule="auto"/>
      <w:jc w:val="center"/>
    </w:pPr>
    <w:rPr>
      <w:rFonts w:ascii="Times New Roman" w:hAnsi="Times New Roman"/>
      <w:b/>
      <w:caps/>
      <w:sz w:val="24"/>
      <w:lang w:eastAsia="en-US" w:bidi="en-US"/>
    </w:rPr>
  </w:style>
  <w:style w:type="paragraph" w:customStyle="1" w:styleId="FBC409DEE1024305BA9E5E451F584BED3">
    <w:name w:val="FBC409DEE1024305BA9E5E451F584BED3"/>
    <w:rsid w:val="004240C6"/>
    <w:pPr>
      <w:spacing w:after="0" w:line="240" w:lineRule="auto"/>
      <w:jc w:val="center"/>
    </w:pPr>
    <w:rPr>
      <w:rFonts w:ascii="Times New Roman" w:hAnsi="Times New Roman"/>
      <w:b/>
      <w:caps/>
      <w:sz w:val="24"/>
      <w:lang w:eastAsia="en-US" w:bidi="en-US"/>
    </w:rPr>
  </w:style>
  <w:style w:type="paragraph" w:customStyle="1" w:styleId="312930A6317642448FDCD489650F45C13">
    <w:name w:val="312930A6317642448FDCD489650F45C13"/>
    <w:rsid w:val="004240C6"/>
    <w:pPr>
      <w:spacing w:after="0" w:line="240" w:lineRule="auto"/>
      <w:ind w:firstLine="709"/>
      <w:jc w:val="both"/>
    </w:pPr>
    <w:rPr>
      <w:rFonts w:ascii="Times New Roman" w:hAnsi="Times New Roman"/>
      <w:sz w:val="24"/>
      <w:lang w:eastAsia="en-US" w:bidi="en-US"/>
    </w:rPr>
  </w:style>
  <w:style w:type="paragraph" w:customStyle="1" w:styleId="4976B9292EFE44AB9945B811DF2D753A3">
    <w:name w:val="4976B9292EFE44AB9945B811DF2D753A3"/>
    <w:rsid w:val="004240C6"/>
    <w:pPr>
      <w:spacing w:after="0" w:line="240" w:lineRule="auto"/>
      <w:jc w:val="center"/>
    </w:pPr>
    <w:rPr>
      <w:rFonts w:ascii="Times New Roman" w:hAnsi="Times New Roman"/>
      <w:b/>
      <w:caps/>
      <w:sz w:val="24"/>
      <w:lang w:eastAsia="en-US" w:bidi="en-US"/>
    </w:rPr>
  </w:style>
  <w:style w:type="paragraph" w:customStyle="1" w:styleId="EC2A967B3BC34ACD9A1FDB4B904D88C73">
    <w:name w:val="EC2A967B3BC34ACD9A1FDB4B904D88C73"/>
    <w:rsid w:val="004240C6"/>
    <w:pPr>
      <w:spacing w:after="0" w:line="240" w:lineRule="auto"/>
      <w:jc w:val="center"/>
    </w:pPr>
    <w:rPr>
      <w:rFonts w:ascii="Times New Roman" w:hAnsi="Times New Roman"/>
      <w:b/>
      <w:caps/>
      <w:sz w:val="24"/>
      <w:lang w:eastAsia="en-US" w:bidi="en-US"/>
    </w:rPr>
  </w:style>
  <w:style w:type="paragraph" w:customStyle="1" w:styleId="DAB069838B9C4913B35FA87E15DDB3843">
    <w:name w:val="DAB069838B9C4913B35FA87E15DDB3843"/>
    <w:rsid w:val="004240C6"/>
    <w:pPr>
      <w:spacing w:after="0" w:line="240" w:lineRule="auto"/>
      <w:jc w:val="center"/>
    </w:pPr>
    <w:rPr>
      <w:rFonts w:ascii="Times New Roman" w:hAnsi="Times New Roman"/>
      <w:b/>
      <w:caps/>
      <w:sz w:val="24"/>
      <w:lang w:eastAsia="en-US" w:bidi="en-US"/>
    </w:rPr>
  </w:style>
  <w:style w:type="paragraph" w:customStyle="1" w:styleId="8D18CEDA2D5F4B28BAD3B4738472E1EC3">
    <w:name w:val="8D18CEDA2D5F4B28BAD3B4738472E1EC3"/>
    <w:rsid w:val="004240C6"/>
    <w:pPr>
      <w:spacing w:after="0" w:line="240" w:lineRule="auto"/>
      <w:jc w:val="center"/>
    </w:pPr>
    <w:rPr>
      <w:rFonts w:ascii="Times New Roman" w:hAnsi="Times New Roman"/>
      <w:b/>
      <w:caps/>
      <w:sz w:val="24"/>
      <w:lang w:eastAsia="en-US" w:bidi="en-US"/>
    </w:rPr>
  </w:style>
  <w:style w:type="paragraph" w:customStyle="1" w:styleId="96056012D8214DD78F13FEEC6DD892553">
    <w:name w:val="96056012D8214DD78F13FEEC6DD892553"/>
    <w:rsid w:val="004240C6"/>
    <w:pPr>
      <w:spacing w:after="0" w:line="240" w:lineRule="auto"/>
      <w:jc w:val="center"/>
    </w:pPr>
    <w:rPr>
      <w:rFonts w:ascii="Times New Roman" w:hAnsi="Times New Roman"/>
      <w:b/>
      <w:caps/>
      <w:sz w:val="24"/>
      <w:lang w:eastAsia="en-US" w:bidi="en-US"/>
    </w:rPr>
  </w:style>
  <w:style w:type="paragraph" w:customStyle="1" w:styleId="2102D31FC3BE4F79B8C8EE8DEC56CCCE3">
    <w:name w:val="2102D31FC3BE4F79B8C8EE8DEC56CCCE3"/>
    <w:rsid w:val="004240C6"/>
    <w:pPr>
      <w:spacing w:after="0" w:line="240" w:lineRule="auto"/>
      <w:jc w:val="center"/>
    </w:pPr>
    <w:rPr>
      <w:rFonts w:ascii="Times New Roman" w:hAnsi="Times New Roman"/>
      <w:b/>
      <w:caps/>
      <w:sz w:val="24"/>
      <w:lang w:eastAsia="en-US" w:bidi="en-US"/>
    </w:rPr>
  </w:style>
  <w:style w:type="paragraph" w:customStyle="1" w:styleId="26D8C257598548FCAF32D29CCCB7A1642">
    <w:name w:val="26D8C257598548FCAF32D29CCCB7A1642"/>
    <w:rsid w:val="004240C6"/>
    <w:pPr>
      <w:spacing w:after="0" w:line="240" w:lineRule="auto"/>
      <w:jc w:val="center"/>
    </w:pPr>
    <w:rPr>
      <w:rFonts w:ascii="Times New Roman" w:hAnsi="Times New Roman"/>
      <w:b/>
      <w:caps/>
      <w:sz w:val="24"/>
      <w:lang w:eastAsia="en-US" w:bidi="en-US"/>
    </w:rPr>
  </w:style>
  <w:style w:type="paragraph" w:customStyle="1" w:styleId="EFA668E2CF0B4FB38BFE0883E4776DB22">
    <w:name w:val="EFA668E2CF0B4FB38BFE0883E4776DB22"/>
    <w:rsid w:val="004240C6"/>
    <w:pPr>
      <w:spacing w:after="0" w:line="240" w:lineRule="auto"/>
      <w:jc w:val="center"/>
    </w:pPr>
    <w:rPr>
      <w:rFonts w:ascii="Times New Roman" w:hAnsi="Times New Roman"/>
      <w:b/>
      <w:caps/>
      <w:sz w:val="24"/>
      <w:lang w:eastAsia="en-US" w:bidi="en-US"/>
    </w:rPr>
  </w:style>
  <w:style w:type="paragraph" w:customStyle="1" w:styleId="F0E79D6019514306BBD3E64A9CD9CF342">
    <w:name w:val="F0E79D6019514306BBD3E64A9CD9CF342"/>
    <w:rsid w:val="004240C6"/>
    <w:pPr>
      <w:spacing w:after="0" w:line="240" w:lineRule="auto"/>
      <w:ind w:firstLine="709"/>
      <w:jc w:val="both"/>
    </w:pPr>
    <w:rPr>
      <w:rFonts w:ascii="Times New Roman" w:hAnsi="Times New Roman"/>
      <w:sz w:val="24"/>
      <w:lang w:eastAsia="en-US" w:bidi="en-US"/>
    </w:rPr>
  </w:style>
  <w:style w:type="paragraph" w:customStyle="1" w:styleId="BDBBC7FA640E4BF1911CBC37555FD5C72">
    <w:name w:val="BDBBC7FA640E4BF1911CBC37555FD5C72"/>
    <w:rsid w:val="004240C6"/>
    <w:pPr>
      <w:spacing w:after="0" w:line="240" w:lineRule="auto"/>
      <w:ind w:firstLine="709"/>
      <w:jc w:val="both"/>
    </w:pPr>
    <w:rPr>
      <w:rFonts w:ascii="Times New Roman" w:hAnsi="Times New Roman"/>
      <w:sz w:val="24"/>
      <w:lang w:eastAsia="en-US" w:bidi="en-US"/>
    </w:rPr>
  </w:style>
  <w:style w:type="paragraph" w:customStyle="1" w:styleId="DF19F1DD389644248E455804F862D2FE2">
    <w:name w:val="DF19F1DD389644248E455804F862D2FE2"/>
    <w:rsid w:val="004240C6"/>
    <w:pPr>
      <w:spacing w:after="0" w:line="240" w:lineRule="auto"/>
      <w:ind w:firstLine="709"/>
      <w:jc w:val="both"/>
    </w:pPr>
    <w:rPr>
      <w:rFonts w:ascii="Times New Roman" w:hAnsi="Times New Roman"/>
      <w:sz w:val="24"/>
      <w:lang w:eastAsia="en-US" w:bidi="en-US"/>
    </w:rPr>
  </w:style>
  <w:style w:type="paragraph" w:customStyle="1" w:styleId="C45097628F0047C395A0DB499E7488CF2">
    <w:name w:val="C45097628F0047C395A0DB499E7488CF2"/>
    <w:rsid w:val="004240C6"/>
    <w:pPr>
      <w:spacing w:after="0" w:line="240" w:lineRule="auto"/>
      <w:ind w:firstLine="709"/>
      <w:jc w:val="both"/>
    </w:pPr>
    <w:rPr>
      <w:rFonts w:ascii="Times New Roman" w:hAnsi="Times New Roman"/>
      <w:sz w:val="24"/>
      <w:lang w:eastAsia="en-US" w:bidi="en-US"/>
    </w:rPr>
  </w:style>
  <w:style w:type="paragraph" w:customStyle="1" w:styleId="2EB4C434D4AD4919A0C501ACD58B31742">
    <w:name w:val="2EB4C434D4AD4919A0C501ACD58B3174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2">
    <w:name w:val="A350308F8AD9495D93FCFAE8A73F8B13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2">
    <w:name w:val="CF55D62293624720A828019F9BE9A594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FBA99B5FA4C4814A1AF0E0C0EF2CC711">
    <w:name w:val="FFBA99B5FA4C4814A1AF0E0C0EF2CC71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4DCB38DA1A74D31B78C80EAEE0F9F231">
    <w:name w:val="C4DCB38DA1A74D31B78C80EAEE0F9F23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52D29CF293C4D3BBF81D96CEDEFD6A91">
    <w:name w:val="052D29CF293C4D3BBF81D96CEDEFD6A9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A5A7EC2AB084A44B965AA8FB621BB561">
    <w:name w:val="4A5A7EC2AB084A44B965AA8FB621BB56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1C507BB4B5A4637A765FA653E780F431">
    <w:name w:val="01C507BB4B5A4637A765FA653E780F43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1E85DC5783942158FB675639BB7686C1">
    <w:name w:val="51E85DC5783942158FB675639BB7686C1"/>
    <w:rsid w:val="004240C6"/>
    <w:rPr>
      <w:lang w:eastAsia="en-US" w:bidi="en-US"/>
    </w:rPr>
  </w:style>
  <w:style w:type="paragraph" w:customStyle="1" w:styleId="14D523CC2DF544D5812B2A211A3108451">
    <w:name w:val="14D523CC2DF544D5812B2A211A3108451"/>
    <w:rsid w:val="004240C6"/>
    <w:rPr>
      <w:lang w:eastAsia="en-US" w:bidi="en-US"/>
    </w:rPr>
  </w:style>
  <w:style w:type="paragraph" w:customStyle="1" w:styleId="EC971544294E4871BAD7C2D440B17DF41">
    <w:name w:val="EC971544294E4871BAD7C2D440B17DF4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D3640678708484BA868D431D04E8D991">
    <w:name w:val="2D3640678708484BA868D431D04E8D99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E100B2116624B258954DE58C05C48401">
    <w:name w:val="EE100B2116624B258954DE58C05C4840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EDAFFC8AAA41539AA789B5E67796141">
    <w:name w:val="1FEDAFFC8AAA41539AA789B5E67796141"/>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7A6BF380E86415E8E03C9054393A4D54">
    <w:name w:val="C7A6BF380E86415E8E03C9054393A4D54"/>
    <w:rsid w:val="004240C6"/>
    <w:pPr>
      <w:spacing w:after="120" w:line="240" w:lineRule="auto"/>
      <w:jc w:val="center"/>
    </w:pPr>
    <w:rPr>
      <w:rFonts w:ascii="Times New Roman" w:hAnsi="Times New Roman"/>
      <w:b/>
      <w:caps/>
      <w:sz w:val="28"/>
      <w:lang w:eastAsia="en-US" w:bidi="en-US"/>
    </w:rPr>
  </w:style>
  <w:style w:type="paragraph" w:customStyle="1" w:styleId="E68C93C213674010AE93959A65438E724">
    <w:name w:val="E68C93C213674010AE93959A65438E724"/>
    <w:rsid w:val="004240C6"/>
    <w:pPr>
      <w:spacing w:after="120" w:line="240" w:lineRule="auto"/>
      <w:jc w:val="center"/>
    </w:pPr>
    <w:rPr>
      <w:rFonts w:ascii="Times New Roman" w:hAnsi="Times New Roman"/>
      <w:b/>
      <w:caps/>
      <w:sz w:val="28"/>
      <w:lang w:eastAsia="en-US" w:bidi="en-US"/>
    </w:rPr>
  </w:style>
  <w:style w:type="paragraph" w:customStyle="1" w:styleId="4BA4D65667CC46968666EA85393D1DA44">
    <w:name w:val="4BA4D65667CC46968666EA85393D1DA44"/>
    <w:rsid w:val="004240C6"/>
    <w:pPr>
      <w:spacing w:after="120" w:line="360" w:lineRule="auto"/>
      <w:jc w:val="center"/>
    </w:pPr>
    <w:rPr>
      <w:rFonts w:ascii="Times New Roman" w:hAnsi="Times New Roman"/>
      <w:b/>
      <w:caps/>
      <w:sz w:val="28"/>
      <w:lang w:eastAsia="en-US" w:bidi="en-US"/>
    </w:rPr>
  </w:style>
  <w:style w:type="paragraph" w:customStyle="1" w:styleId="5789A1FDB78A4795958165870C484A404">
    <w:name w:val="5789A1FDB78A4795958165870C484A404"/>
    <w:rsid w:val="004240C6"/>
    <w:pPr>
      <w:spacing w:after="120" w:line="240" w:lineRule="auto"/>
      <w:jc w:val="center"/>
    </w:pPr>
    <w:rPr>
      <w:rFonts w:ascii="Times New Roman" w:hAnsi="Times New Roman"/>
      <w:b/>
      <w:caps/>
      <w:sz w:val="28"/>
      <w:lang w:eastAsia="en-US" w:bidi="en-US"/>
    </w:rPr>
  </w:style>
  <w:style w:type="paragraph" w:customStyle="1" w:styleId="473D956FE512471A8E8F7E4FD363E9FC4">
    <w:name w:val="473D956FE512471A8E8F7E4FD363E9FC4"/>
    <w:rsid w:val="004240C6"/>
    <w:pPr>
      <w:spacing w:after="120" w:line="240" w:lineRule="auto"/>
      <w:jc w:val="center"/>
    </w:pPr>
    <w:rPr>
      <w:rFonts w:ascii="Times New Roman" w:hAnsi="Times New Roman"/>
      <w:b/>
      <w:caps/>
      <w:sz w:val="28"/>
      <w:lang w:eastAsia="en-US" w:bidi="en-US"/>
    </w:rPr>
  </w:style>
  <w:style w:type="paragraph" w:customStyle="1" w:styleId="618282E2477048DD93A82DD1B93D9BC74">
    <w:name w:val="618282E2477048DD93A82DD1B93D9BC74"/>
    <w:rsid w:val="004240C6"/>
    <w:pPr>
      <w:spacing w:after="120" w:line="240" w:lineRule="auto"/>
      <w:jc w:val="center"/>
    </w:pPr>
    <w:rPr>
      <w:rFonts w:ascii="Times New Roman" w:hAnsi="Times New Roman"/>
      <w:b/>
      <w:caps/>
      <w:sz w:val="28"/>
      <w:lang w:eastAsia="en-US" w:bidi="en-US"/>
    </w:rPr>
  </w:style>
  <w:style w:type="paragraph" w:customStyle="1" w:styleId="278C7F185CAE4B14A07AA0F2586FB8844">
    <w:name w:val="278C7F185CAE4B14A07AA0F2586FB8844"/>
    <w:rsid w:val="004240C6"/>
    <w:pPr>
      <w:spacing w:after="120" w:line="240" w:lineRule="auto"/>
      <w:jc w:val="center"/>
    </w:pPr>
    <w:rPr>
      <w:rFonts w:ascii="Times New Roman" w:hAnsi="Times New Roman"/>
      <w:b/>
      <w:caps/>
      <w:sz w:val="28"/>
      <w:lang w:eastAsia="en-US" w:bidi="en-US"/>
    </w:rPr>
  </w:style>
  <w:style w:type="paragraph" w:customStyle="1" w:styleId="26D9A5914C344C41915DA893FFF925E54">
    <w:name w:val="26D9A5914C344C41915DA893FFF925E54"/>
    <w:rsid w:val="004240C6"/>
    <w:pPr>
      <w:spacing w:after="120" w:line="240" w:lineRule="auto"/>
      <w:jc w:val="center"/>
    </w:pPr>
    <w:rPr>
      <w:rFonts w:ascii="Times New Roman" w:hAnsi="Times New Roman"/>
      <w:b/>
      <w:caps/>
      <w:sz w:val="28"/>
      <w:lang w:eastAsia="en-US" w:bidi="en-US"/>
    </w:rPr>
  </w:style>
  <w:style w:type="paragraph" w:customStyle="1" w:styleId="70F9ABCF19C24D38B705CBB07A01CDBF4">
    <w:name w:val="70F9ABCF19C24D38B705CBB07A01CDBF4"/>
    <w:rsid w:val="004240C6"/>
    <w:pPr>
      <w:spacing w:after="120" w:line="360" w:lineRule="auto"/>
      <w:jc w:val="center"/>
    </w:pPr>
    <w:rPr>
      <w:rFonts w:ascii="Times New Roman" w:hAnsi="Times New Roman"/>
      <w:b/>
      <w:caps/>
      <w:sz w:val="28"/>
      <w:lang w:eastAsia="en-US" w:bidi="en-US"/>
    </w:rPr>
  </w:style>
  <w:style w:type="paragraph" w:customStyle="1" w:styleId="0C4B29AF39FF4160860F7D36DF0BB9F24">
    <w:name w:val="0C4B29AF39FF4160860F7D36DF0BB9F24"/>
    <w:rsid w:val="004240C6"/>
    <w:pPr>
      <w:spacing w:after="120" w:line="240" w:lineRule="auto"/>
      <w:jc w:val="center"/>
    </w:pPr>
    <w:rPr>
      <w:rFonts w:ascii="Times New Roman" w:hAnsi="Times New Roman"/>
      <w:b/>
      <w:caps/>
      <w:sz w:val="28"/>
      <w:lang w:eastAsia="en-US" w:bidi="en-US"/>
    </w:rPr>
  </w:style>
  <w:style w:type="paragraph" w:customStyle="1" w:styleId="201A99D18B174BAAAED41B8AF5A952D04">
    <w:name w:val="201A99D18B174BAAAED41B8AF5A952D04"/>
    <w:rsid w:val="004240C6"/>
    <w:pPr>
      <w:spacing w:after="120" w:line="240" w:lineRule="auto"/>
      <w:jc w:val="center"/>
    </w:pPr>
    <w:rPr>
      <w:rFonts w:ascii="Times New Roman" w:hAnsi="Times New Roman"/>
      <w:b/>
      <w:caps/>
      <w:sz w:val="28"/>
      <w:lang w:eastAsia="en-US" w:bidi="en-US"/>
    </w:rPr>
  </w:style>
  <w:style w:type="paragraph" w:customStyle="1" w:styleId="7874670056BA487ABCC15467EAD5250E4">
    <w:name w:val="7874670056BA487ABCC15467EAD5250E4"/>
    <w:rsid w:val="004240C6"/>
    <w:pPr>
      <w:spacing w:after="120" w:line="240" w:lineRule="auto"/>
      <w:jc w:val="center"/>
    </w:pPr>
    <w:rPr>
      <w:rFonts w:ascii="Times New Roman" w:hAnsi="Times New Roman"/>
      <w:b/>
      <w:caps/>
      <w:sz w:val="28"/>
      <w:lang w:eastAsia="en-US" w:bidi="en-US"/>
    </w:rPr>
  </w:style>
  <w:style w:type="paragraph" w:customStyle="1" w:styleId="DB06E5AB9D7B46AAA8C84176211937C54">
    <w:name w:val="DB06E5AB9D7B46AAA8C84176211937C54"/>
    <w:rsid w:val="004240C6"/>
    <w:pPr>
      <w:spacing w:after="0" w:line="240" w:lineRule="auto"/>
      <w:ind w:firstLine="709"/>
      <w:jc w:val="both"/>
    </w:pPr>
    <w:rPr>
      <w:rFonts w:ascii="Times New Roman" w:hAnsi="Times New Roman"/>
      <w:sz w:val="24"/>
      <w:lang w:eastAsia="en-US" w:bidi="en-US"/>
    </w:rPr>
  </w:style>
  <w:style w:type="paragraph" w:customStyle="1" w:styleId="9BB0A4FD1A7A46FCA3FDF939EBD293114">
    <w:name w:val="9BB0A4FD1A7A46FCA3FDF939EBD293114"/>
    <w:rsid w:val="004240C6"/>
    <w:pPr>
      <w:spacing w:after="0" w:line="240" w:lineRule="auto"/>
      <w:ind w:firstLine="709"/>
      <w:jc w:val="both"/>
    </w:pPr>
    <w:rPr>
      <w:rFonts w:ascii="Times New Roman" w:hAnsi="Times New Roman"/>
      <w:sz w:val="24"/>
      <w:lang w:eastAsia="en-US" w:bidi="en-US"/>
    </w:rPr>
  </w:style>
  <w:style w:type="paragraph" w:customStyle="1" w:styleId="9B873AA5BA6143F1991D624D9BAD94EB4">
    <w:name w:val="9B873AA5BA6143F1991D624D9BAD94EB4"/>
    <w:rsid w:val="004240C6"/>
    <w:pPr>
      <w:spacing w:after="0" w:line="240" w:lineRule="auto"/>
      <w:ind w:firstLine="709"/>
      <w:jc w:val="both"/>
    </w:pPr>
    <w:rPr>
      <w:rFonts w:ascii="Times New Roman" w:hAnsi="Times New Roman"/>
      <w:sz w:val="24"/>
      <w:lang w:eastAsia="en-US" w:bidi="en-US"/>
    </w:rPr>
  </w:style>
  <w:style w:type="paragraph" w:customStyle="1" w:styleId="7E5B094B92D846DD9CDA062BD6BC8BA74">
    <w:name w:val="7E5B094B92D846DD9CDA062BD6BC8BA74"/>
    <w:rsid w:val="004240C6"/>
    <w:pPr>
      <w:spacing w:after="0" w:line="240" w:lineRule="auto"/>
      <w:ind w:firstLine="709"/>
      <w:jc w:val="both"/>
    </w:pPr>
    <w:rPr>
      <w:rFonts w:ascii="Times New Roman" w:hAnsi="Times New Roman"/>
      <w:sz w:val="24"/>
      <w:lang w:eastAsia="en-US" w:bidi="en-US"/>
    </w:rPr>
  </w:style>
  <w:style w:type="paragraph" w:customStyle="1" w:styleId="2972B0124F204443A3B144A69409A4644">
    <w:name w:val="2972B0124F204443A3B144A69409A4644"/>
    <w:rsid w:val="004240C6"/>
    <w:pPr>
      <w:spacing w:after="0" w:line="240" w:lineRule="auto"/>
      <w:ind w:firstLine="709"/>
      <w:jc w:val="both"/>
    </w:pPr>
    <w:rPr>
      <w:rFonts w:ascii="Times New Roman" w:hAnsi="Times New Roman"/>
      <w:sz w:val="24"/>
      <w:lang w:eastAsia="en-US" w:bidi="en-US"/>
    </w:rPr>
  </w:style>
  <w:style w:type="paragraph" w:customStyle="1" w:styleId="C3C96F2A1B2042D3A27444B0A7C5EC614">
    <w:name w:val="C3C96F2A1B2042D3A27444B0A7C5EC614"/>
    <w:rsid w:val="004240C6"/>
    <w:pPr>
      <w:spacing w:after="0" w:line="240" w:lineRule="auto"/>
      <w:ind w:firstLine="709"/>
      <w:jc w:val="both"/>
    </w:pPr>
    <w:rPr>
      <w:rFonts w:ascii="Times New Roman" w:hAnsi="Times New Roman"/>
      <w:sz w:val="24"/>
      <w:lang w:eastAsia="en-US" w:bidi="en-US"/>
    </w:rPr>
  </w:style>
  <w:style w:type="paragraph" w:customStyle="1" w:styleId="21B51090C29648319F82586764AD41E64">
    <w:name w:val="21B51090C29648319F82586764AD41E64"/>
    <w:rsid w:val="004240C6"/>
    <w:pPr>
      <w:spacing w:after="0" w:line="240" w:lineRule="auto"/>
      <w:ind w:firstLine="709"/>
      <w:jc w:val="both"/>
    </w:pPr>
    <w:rPr>
      <w:rFonts w:ascii="Times New Roman" w:hAnsi="Times New Roman"/>
      <w:sz w:val="24"/>
      <w:lang w:eastAsia="en-US" w:bidi="en-US"/>
    </w:rPr>
  </w:style>
  <w:style w:type="paragraph" w:customStyle="1" w:styleId="34272A425F874D86B6E8B4CD685DCDF04">
    <w:name w:val="34272A425F874D86B6E8B4CD685DCDF04"/>
    <w:rsid w:val="004240C6"/>
    <w:pPr>
      <w:spacing w:after="0" w:line="240" w:lineRule="auto"/>
      <w:ind w:firstLine="709"/>
      <w:jc w:val="both"/>
    </w:pPr>
    <w:rPr>
      <w:rFonts w:ascii="Times New Roman" w:hAnsi="Times New Roman"/>
      <w:sz w:val="24"/>
      <w:lang w:eastAsia="en-US" w:bidi="en-US"/>
    </w:rPr>
  </w:style>
  <w:style w:type="paragraph" w:customStyle="1" w:styleId="8BC49A21F2724827BB2D9CB51304D4714">
    <w:name w:val="8BC49A21F2724827BB2D9CB51304D4714"/>
    <w:rsid w:val="004240C6"/>
    <w:pPr>
      <w:spacing w:after="0" w:line="240" w:lineRule="auto"/>
      <w:ind w:firstLine="709"/>
      <w:jc w:val="both"/>
    </w:pPr>
    <w:rPr>
      <w:rFonts w:ascii="Times New Roman" w:hAnsi="Times New Roman"/>
      <w:sz w:val="24"/>
      <w:lang w:eastAsia="en-US" w:bidi="en-US"/>
    </w:rPr>
  </w:style>
  <w:style w:type="paragraph" w:customStyle="1" w:styleId="A89C4AF40FC6463B81AE09107044503E4">
    <w:name w:val="A89C4AF40FC6463B81AE09107044503E4"/>
    <w:rsid w:val="004240C6"/>
    <w:pPr>
      <w:spacing w:after="0" w:line="240" w:lineRule="auto"/>
      <w:ind w:firstLine="709"/>
      <w:jc w:val="both"/>
    </w:pPr>
    <w:rPr>
      <w:rFonts w:ascii="Times New Roman" w:hAnsi="Times New Roman"/>
      <w:sz w:val="24"/>
      <w:lang w:eastAsia="en-US" w:bidi="en-US"/>
    </w:rPr>
  </w:style>
  <w:style w:type="paragraph" w:customStyle="1" w:styleId="2ECF930D42C040EE806E8860D864C7634">
    <w:name w:val="2ECF930D42C040EE806E8860D864C7634"/>
    <w:rsid w:val="004240C6"/>
    <w:pPr>
      <w:spacing w:after="0" w:line="240" w:lineRule="auto"/>
      <w:ind w:firstLine="709"/>
      <w:jc w:val="both"/>
    </w:pPr>
    <w:rPr>
      <w:rFonts w:ascii="Times New Roman" w:hAnsi="Times New Roman"/>
      <w:sz w:val="24"/>
      <w:lang w:eastAsia="en-US" w:bidi="en-US"/>
    </w:rPr>
  </w:style>
  <w:style w:type="paragraph" w:customStyle="1" w:styleId="280A26E98636424A9A4F00B734B9F4864">
    <w:name w:val="280A26E98636424A9A4F00B734B9F4864"/>
    <w:rsid w:val="004240C6"/>
    <w:pPr>
      <w:spacing w:after="0" w:line="240" w:lineRule="auto"/>
      <w:ind w:firstLine="709"/>
      <w:jc w:val="both"/>
    </w:pPr>
    <w:rPr>
      <w:rFonts w:ascii="Times New Roman" w:hAnsi="Times New Roman"/>
      <w:sz w:val="24"/>
      <w:lang w:eastAsia="en-US" w:bidi="en-US"/>
    </w:rPr>
  </w:style>
  <w:style w:type="paragraph" w:customStyle="1" w:styleId="50E36A24343F496A82D786106443DCC54">
    <w:name w:val="50E36A24343F496A82D786106443DCC54"/>
    <w:rsid w:val="004240C6"/>
    <w:pPr>
      <w:spacing w:after="0" w:line="240" w:lineRule="auto"/>
      <w:ind w:firstLine="709"/>
      <w:jc w:val="both"/>
    </w:pPr>
    <w:rPr>
      <w:rFonts w:ascii="Times New Roman" w:hAnsi="Times New Roman"/>
      <w:sz w:val="24"/>
      <w:lang w:eastAsia="en-US" w:bidi="en-US"/>
    </w:rPr>
  </w:style>
  <w:style w:type="paragraph" w:customStyle="1" w:styleId="F523346767FE4DDFBF92CC444A9E130C4">
    <w:name w:val="F523346767FE4DDFBF92CC444A9E130C4"/>
    <w:rsid w:val="004240C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38AF460A1D074193B8FDB47E16A47B5A4">
    <w:name w:val="38AF460A1D074193B8FDB47E16A47B5A4"/>
    <w:rsid w:val="004240C6"/>
    <w:pPr>
      <w:spacing w:before="100" w:beforeAutospacing="1" w:after="100" w:afterAutospacing="1" w:line="360" w:lineRule="auto"/>
      <w:ind w:firstLine="709"/>
      <w:jc w:val="both"/>
    </w:pPr>
    <w:rPr>
      <w:rFonts w:ascii="Times New Roman" w:hAnsi="Times New Roman"/>
      <w:b/>
      <w:sz w:val="24"/>
      <w:lang w:eastAsia="en-US" w:bidi="en-US"/>
    </w:rPr>
  </w:style>
  <w:style w:type="paragraph" w:customStyle="1" w:styleId="41AD46FCADE544E9AC975A55118668794">
    <w:name w:val="41AD46FCADE544E9AC975A55118668794"/>
    <w:rsid w:val="004240C6"/>
    <w:rPr>
      <w:lang w:eastAsia="en-US" w:bidi="en-US"/>
    </w:rPr>
  </w:style>
  <w:style w:type="paragraph" w:customStyle="1" w:styleId="C6FCE31C150144B7B41E5FEE476F95594">
    <w:name w:val="C6FCE31C150144B7B41E5FEE476F95594"/>
    <w:rsid w:val="004240C6"/>
    <w:pPr>
      <w:spacing w:after="0" w:line="240" w:lineRule="auto"/>
      <w:jc w:val="center"/>
    </w:pPr>
    <w:rPr>
      <w:rFonts w:ascii="Times New Roman" w:hAnsi="Times New Roman"/>
      <w:b/>
      <w:caps/>
      <w:sz w:val="24"/>
      <w:lang w:eastAsia="en-US" w:bidi="en-US"/>
    </w:rPr>
  </w:style>
  <w:style w:type="paragraph" w:customStyle="1" w:styleId="3CD2565A79DF4AEC8D967989522B98044">
    <w:name w:val="3CD2565A79DF4AEC8D967989522B98044"/>
    <w:rsid w:val="004240C6"/>
    <w:pPr>
      <w:spacing w:after="0" w:line="240" w:lineRule="auto"/>
      <w:jc w:val="center"/>
    </w:pPr>
    <w:rPr>
      <w:rFonts w:ascii="Times New Roman" w:hAnsi="Times New Roman"/>
      <w:b/>
      <w:caps/>
      <w:sz w:val="24"/>
      <w:lang w:eastAsia="en-US" w:bidi="en-US"/>
    </w:rPr>
  </w:style>
  <w:style w:type="paragraph" w:customStyle="1" w:styleId="8EB3D8D464D94DD7BEA8B2D4644A43E74">
    <w:name w:val="8EB3D8D464D94DD7BEA8B2D4644A43E74"/>
    <w:rsid w:val="004240C6"/>
    <w:pPr>
      <w:spacing w:after="0" w:line="240" w:lineRule="auto"/>
      <w:jc w:val="center"/>
    </w:pPr>
    <w:rPr>
      <w:rFonts w:ascii="Times New Roman" w:hAnsi="Times New Roman"/>
      <w:b/>
      <w:caps/>
      <w:sz w:val="24"/>
      <w:lang w:eastAsia="en-US" w:bidi="en-US"/>
    </w:rPr>
  </w:style>
  <w:style w:type="paragraph" w:customStyle="1" w:styleId="DB02C760BE294C2A8D31838C69133B3F4">
    <w:name w:val="DB02C760BE294C2A8D31838C69133B3F4"/>
    <w:rsid w:val="004240C6"/>
    <w:pPr>
      <w:spacing w:after="0" w:line="240" w:lineRule="auto"/>
      <w:jc w:val="center"/>
    </w:pPr>
    <w:rPr>
      <w:rFonts w:ascii="Times New Roman" w:hAnsi="Times New Roman"/>
      <w:b/>
      <w:caps/>
      <w:sz w:val="24"/>
      <w:lang w:eastAsia="en-US" w:bidi="en-US"/>
    </w:rPr>
  </w:style>
  <w:style w:type="paragraph" w:customStyle="1" w:styleId="B40490C3B19C45708B07EC8E16E1C6D44">
    <w:name w:val="B40490C3B19C45708B07EC8E16E1C6D44"/>
    <w:rsid w:val="004240C6"/>
    <w:pPr>
      <w:spacing w:after="0" w:line="240" w:lineRule="auto"/>
      <w:jc w:val="center"/>
    </w:pPr>
    <w:rPr>
      <w:rFonts w:ascii="Times New Roman" w:hAnsi="Times New Roman"/>
      <w:b/>
      <w:caps/>
      <w:sz w:val="24"/>
      <w:lang w:eastAsia="en-US" w:bidi="en-US"/>
    </w:rPr>
  </w:style>
  <w:style w:type="paragraph" w:customStyle="1" w:styleId="CA0FCCB1B0464C369DD449CAE6DC0D944">
    <w:name w:val="CA0FCCB1B0464C369DD449CAE6DC0D944"/>
    <w:rsid w:val="004240C6"/>
    <w:pPr>
      <w:spacing w:after="0" w:line="240" w:lineRule="auto"/>
      <w:jc w:val="center"/>
    </w:pPr>
    <w:rPr>
      <w:rFonts w:ascii="Times New Roman" w:hAnsi="Times New Roman"/>
      <w:b/>
      <w:caps/>
      <w:sz w:val="24"/>
      <w:lang w:eastAsia="en-US" w:bidi="en-US"/>
    </w:rPr>
  </w:style>
  <w:style w:type="paragraph" w:customStyle="1" w:styleId="9267D1452F324EA88D8ACB5AE933F92C4">
    <w:name w:val="9267D1452F324EA88D8ACB5AE933F92C4"/>
    <w:rsid w:val="004240C6"/>
    <w:pPr>
      <w:spacing w:after="0" w:line="240" w:lineRule="auto"/>
      <w:jc w:val="center"/>
    </w:pPr>
    <w:rPr>
      <w:rFonts w:ascii="Times New Roman" w:hAnsi="Times New Roman"/>
      <w:b/>
      <w:caps/>
      <w:sz w:val="24"/>
      <w:lang w:eastAsia="en-US" w:bidi="en-US"/>
    </w:rPr>
  </w:style>
  <w:style w:type="paragraph" w:customStyle="1" w:styleId="FBC409DEE1024305BA9E5E451F584BED4">
    <w:name w:val="FBC409DEE1024305BA9E5E451F584BED4"/>
    <w:rsid w:val="004240C6"/>
    <w:pPr>
      <w:spacing w:after="0" w:line="240" w:lineRule="auto"/>
      <w:jc w:val="center"/>
    </w:pPr>
    <w:rPr>
      <w:rFonts w:ascii="Times New Roman" w:hAnsi="Times New Roman"/>
      <w:b/>
      <w:caps/>
      <w:sz w:val="24"/>
      <w:lang w:eastAsia="en-US" w:bidi="en-US"/>
    </w:rPr>
  </w:style>
  <w:style w:type="paragraph" w:customStyle="1" w:styleId="312930A6317642448FDCD489650F45C14">
    <w:name w:val="312930A6317642448FDCD489650F45C14"/>
    <w:rsid w:val="004240C6"/>
    <w:pPr>
      <w:spacing w:after="0" w:line="240" w:lineRule="auto"/>
      <w:ind w:firstLine="709"/>
      <w:jc w:val="both"/>
    </w:pPr>
    <w:rPr>
      <w:rFonts w:ascii="Times New Roman" w:hAnsi="Times New Roman"/>
      <w:sz w:val="24"/>
      <w:lang w:eastAsia="en-US" w:bidi="en-US"/>
    </w:rPr>
  </w:style>
  <w:style w:type="paragraph" w:customStyle="1" w:styleId="4976B9292EFE44AB9945B811DF2D753A4">
    <w:name w:val="4976B9292EFE44AB9945B811DF2D753A4"/>
    <w:rsid w:val="004240C6"/>
    <w:pPr>
      <w:spacing w:after="0" w:line="240" w:lineRule="auto"/>
      <w:jc w:val="center"/>
    </w:pPr>
    <w:rPr>
      <w:rFonts w:ascii="Times New Roman" w:hAnsi="Times New Roman"/>
      <w:b/>
      <w:caps/>
      <w:sz w:val="24"/>
      <w:lang w:eastAsia="en-US" w:bidi="en-US"/>
    </w:rPr>
  </w:style>
  <w:style w:type="paragraph" w:customStyle="1" w:styleId="EC2A967B3BC34ACD9A1FDB4B904D88C74">
    <w:name w:val="EC2A967B3BC34ACD9A1FDB4B904D88C74"/>
    <w:rsid w:val="004240C6"/>
    <w:pPr>
      <w:spacing w:after="0" w:line="240" w:lineRule="auto"/>
      <w:jc w:val="center"/>
    </w:pPr>
    <w:rPr>
      <w:rFonts w:ascii="Times New Roman" w:hAnsi="Times New Roman"/>
      <w:b/>
      <w:caps/>
      <w:sz w:val="24"/>
      <w:lang w:eastAsia="en-US" w:bidi="en-US"/>
    </w:rPr>
  </w:style>
  <w:style w:type="paragraph" w:customStyle="1" w:styleId="DAB069838B9C4913B35FA87E15DDB3844">
    <w:name w:val="DAB069838B9C4913B35FA87E15DDB3844"/>
    <w:rsid w:val="004240C6"/>
    <w:pPr>
      <w:spacing w:after="0" w:line="240" w:lineRule="auto"/>
      <w:jc w:val="center"/>
    </w:pPr>
    <w:rPr>
      <w:rFonts w:ascii="Times New Roman" w:hAnsi="Times New Roman"/>
      <w:b/>
      <w:caps/>
      <w:sz w:val="24"/>
      <w:lang w:eastAsia="en-US" w:bidi="en-US"/>
    </w:rPr>
  </w:style>
  <w:style w:type="paragraph" w:customStyle="1" w:styleId="8D18CEDA2D5F4B28BAD3B4738472E1EC4">
    <w:name w:val="8D18CEDA2D5F4B28BAD3B4738472E1EC4"/>
    <w:rsid w:val="004240C6"/>
    <w:pPr>
      <w:spacing w:after="0" w:line="240" w:lineRule="auto"/>
      <w:jc w:val="center"/>
    </w:pPr>
    <w:rPr>
      <w:rFonts w:ascii="Times New Roman" w:hAnsi="Times New Roman"/>
      <w:b/>
      <w:caps/>
      <w:sz w:val="24"/>
      <w:lang w:eastAsia="en-US" w:bidi="en-US"/>
    </w:rPr>
  </w:style>
  <w:style w:type="paragraph" w:customStyle="1" w:styleId="96056012D8214DD78F13FEEC6DD892554">
    <w:name w:val="96056012D8214DD78F13FEEC6DD892554"/>
    <w:rsid w:val="004240C6"/>
    <w:pPr>
      <w:spacing w:after="0" w:line="240" w:lineRule="auto"/>
      <w:jc w:val="center"/>
    </w:pPr>
    <w:rPr>
      <w:rFonts w:ascii="Times New Roman" w:hAnsi="Times New Roman"/>
      <w:b/>
      <w:caps/>
      <w:sz w:val="24"/>
      <w:lang w:eastAsia="en-US" w:bidi="en-US"/>
    </w:rPr>
  </w:style>
  <w:style w:type="paragraph" w:customStyle="1" w:styleId="2102D31FC3BE4F79B8C8EE8DEC56CCCE4">
    <w:name w:val="2102D31FC3BE4F79B8C8EE8DEC56CCCE4"/>
    <w:rsid w:val="004240C6"/>
    <w:pPr>
      <w:spacing w:after="0" w:line="240" w:lineRule="auto"/>
      <w:jc w:val="center"/>
    </w:pPr>
    <w:rPr>
      <w:rFonts w:ascii="Times New Roman" w:hAnsi="Times New Roman"/>
      <w:b/>
      <w:caps/>
      <w:sz w:val="24"/>
      <w:lang w:eastAsia="en-US" w:bidi="en-US"/>
    </w:rPr>
  </w:style>
  <w:style w:type="paragraph" w:customStyle="1" w:styleId="26D8C257598548FCAF32D29CCCB7A1643">
    <w:name w:val="26D8C257598548FCAF32D29CCCB7A1643"/>
    <w:rsid w:val="004240C6"/>
    <w:pPr>
      <w:spacing w:after="0" w:line="240" w:lineRule="auto"/>
      <w:jc w:val="center"/>
    </w:pPr>
    <w:rPr>
      <w:rFonts w:ascii="Times New Roman" w:hAnsi="Times New Roman"/>
      <w:b/>
      <w:caps/>
      <w:sz w:val="24"/>
      <w:lang w:eastAsia="en-US" w:bidi="en-US"/>
    </w:rPr>
  </w:style>
  <w:style w:type="paragraph" w:customStyle="1" w:styleId="EFA668E2CF0B4FB38BFE0883E4776DB23">
    <w:name w:val="EFA668E2CF0B4FB38BFE0883E4776DB23"/>
    <w:rsid w:val="004240C6"/>
    <w:pPr>
      <w:spacing w:after="0" w:line="240" w:lineRule="auto"/>
      <w:jc w:val="center"/>
    </w:pPr>
    <w:rPr>
      <w:rFonts w:ascii="Times New Roman" w:hAnsi="Times New Roman"/>
      <w:b/>
      <w:caps/>
      <w:sz w:val="24"/>
      <w:lang w:eastAsia="en-US" w:bidi="en-US"/>
    </w:rPr>
  </w:style>
  <w:style w:type="paragraph" w:customStyle="1" w:styleId="F0E79D6019514306BBD3E64A9CD9CF343">
    <w:name w:val="F0E79D6019514306BBD3E64A9CD9CF343"/>
    <w:rsid w:val="004240C6"/>
    <w:pPr>
      <w:spacing w:after="0" w:line="240" w:lineRule="auto"/>
      <w:ind w:firstLine="709"/>
      <w:jc w:val="both"/>
    </w:pPr>
    <w:rPr>
      <w:rFonts w:ascii="Times New Roman" w:hAnsi="Times New Roman"/>
      <w:sz w:val="24"/>
      <w:lang w:eastAsia="en-US" w:bidi="en-US"/>
    </w:rPr>
  </w:style>
  <w:style w:type="paragraph" w:customStyle="1" w:styleId="BDBBC7FA640E4BF1911CBC37555FD5C73">
    <w:name w:val="BDBBC7FA640E4BF1911CBC37555FD5C73"/>
    <w:rsid w:val="004240C6"/>
    <w:pPr>
      <w:spacing w:after="0" w:line="240" w:lineRule="auto"/>
      <w:ind w:firstLine="709"/>
      <w:jc w:val="both"/>
    </w:pPr>
    <w:rPr>
      <w:rFonts w:ascii="Times New Roman" w:hAnsi="Times New Roman"/>
      <w:sz w:val="24"/>
      <w:lang w:eastAsia="en-US" w:bidi="en-US"/>
    </w:rPr>
  </w:style>
  <w:style w:type="paragraph" w:customStyle="1" w:styleId="DF19F1DD389644248E455804F862D2FE3">
    <w:name w:val="DF19F1DD389644248E455804F862D2FE3"/>
    <w:rsid w:val="004240C6"/>
    <w:pPr>
      <w:spacing w:after="0" w:line="240" w:lineRule="auto"/>
      <w:ind w:firstLine="709"/>
      <w:jc w:val="both"/>
    </w:pPr>
    <w:rPr>
      <w:rFonts w:ascii="Times New Roman" w:hAnsi="Times New Roman"/>
      <w:sz w:val="24"/>
      <w:lang w:eastAsia="en-US" w:bidi="en-US"/>
    </w:rPr>
  </w:style>
  <w:style w:type="paragraph" w:customStyle="1" w:styleId="C45097628F0047C395A0DB499E7488CF3">
    <w:name w:val="C45097628F0047C395A0DB499E7488CF3"/>
    <w:rsid w:val="004240C6"/>
    <w:pPr>
      <w:spacing w:after="0" w:line="240" w:lineRule="auto"/>
      <w:ind w:firstLine="709"/>
      <w:jc w:val="both"/>
    </w:pPr>
    <w:rPr>
      <w:rFonts w:ascii="Times New Roman" w:hAnsi="Times New Roman"/>
      <w:sz w:val="24"/>
      <w:lang w:eastAsia="en-US" w:bidi="en-US"/>
    </w:rPr>
  </w:style>
  <w:style w:type="paragraph" w:customStyle="1" w:styleId="2EB4C434D4AD4919A0C501ACD58B31743">
    <w:name w:val="2EB4C434D4AD4919A0C501ACD58B31743"/>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350308F8AD9495D93FCFAE8A73F8B133">
    <w:name w:val="A350308F8AD9495D93FCFAE8A73F8B133"/>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F55D62293624720A828019F9BE9A5943">
    <w:name w:val="CF55D62293624720A828019F9BE9A5943"/>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FFBA99B5FA4C4814A1AF0E0C0EF2CC712">
    <w:name w:val="FFBA99B5FA4C4814A1AF0E0C0EF2CC71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C4DCB38DA1A74D31B78C80EAEE0F9F232">
    <w:name w:val="C4DCB38DA1A74D31B78C80EAEE0F9F23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52D29CF293C4D3BBF81D96CEDEFD6A92">
    <w:name w:val="052D29CF293C4D3BBF81D96CEDEFD6A9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4A5A7EC2AB084A44B965AA8FB621BB562">
    <w:name w:val="4A5A7EC2AB084A44B965AA8FB621BB56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01C507BB4B5A4637A765FA653E780F432">
    <w:name w:val="01C507BB4B5A4637A765FA653E780F43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51E85DC5783942158FB675639BB7686C2">
    <w:name w:val="51E85DC5783942158FB675639BB7686C2"/>
    <w:rsid w:val="004240C6"/>
    <w:rPr>
      <w:lang w:eastAsia="en-US" w:bidi="en-US"/>
    </w:rPr>
  </w:style>
  <w:style w:type="paragraph" w:customStyle="1" w:styleId="14D523CC2DF544D5812B2A211A3108452">
    <w:name w:val="14D523CC2DF544D5812B2A211A3108452"/>
    <w:rsid w:val="004240C6"/>
    <w:rPr>
      <w:lang w:eastAsia="en-US" w:bidi="en-US"/>
    </w:rPr>
  </w:style>
  <w:style w:type="paragraph" w:customStyle="1" w:styleId="EC971544294E4871BAD7C2D440B17DF42">
    <w:name w:val="EC971544294E4871BAD7C2D440B17DF4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2D3640678708484BA868D431D04E8D992">
    <w:name w:val="2D3640678708484BA868D431D04E8D99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EE100B2116624B258954DE58C05C48402">
    <w:name w:val="EE100B2116624B258954DE58C05C4840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1FEDAFFC8AAA41539AA789B5E67796142">
    <w:name w:val="1FEDAFFC8AAA41539AA789B5E67796142"/>
    <w:rsid w:val="004240C6"/>
    <w:pPr>
      <w:spacing w:before="100" w:beforeAutospacing="1" w:after="100" w:afterAutospacing="1" w:line="360" w:lineRule="auto"/>
      <w:ind w:firstLine="709"/>
      <w:jc w:val="both"/>
    </w:pPr>
    <w:rPr>
      <w:rFonts w:ascii="Times New Roman" w:hAnsi="Times New Roman"/>
      <w:sz w:val="24"/>
      <w:lang w:eastAsia="en-US" w:bidi="en-US"/>
    </w:rPr>
  </w:style>
  <w:style w:type="paragraph" w:customStyle="1" w:styleId="AAEE1E698A744B17813222F6414E5525">
    <w:name w:val="AAEE1E698A744B17813222F6414E5525"/>
    <w:rsid w:val="00B564FE"/>
  </w:style>
  <w:style w:type="paragraph" w:customStyle="1" w:styleId="754A750F73884F29BF98E838EF1653F2">
    <w:name w:val="754A750F73884F29BF98E838EF1653F2"/>
    <w:rsid w:val="00B564FE"/>
  </w:style>
  <w:style w:type="paragraph" w:customStyle="1" w:styleId="2776866716AF469DBED7B57B89156B64">
    <w:name w:val="2776866716AF469DBED7B57B89156B64"/>
    <w:rsid w:val="00B564FE"/>
  </w:style>
  <w:style w:type="paragraph" w:customStyle="1" w:styleId="A6CDA2D29CA145619C1D40F525ECEC6A">
    <w:name w:val="A6CDA2D29CA145619C1D40F525ECEC6A"/>
    <w:rsid w:val="00B564FE"/>
  </w:style>
  <w:style w:type="paragraph" w:customStyle="1" w:styleId="A4B9DF7A8A4A4EB89BF2AE9934EEC46A">
    <w:name w:val="A4B9DF7A8A4A4EB89BF2AE9934EEC46A"/>
    <w:rsid w:val="00B564FE"/>
  </w:style>
  <w:style w:type="paragraph" w:customStyle="1" w:styleId="04FB401412BE43E4AC84CF2D36B0EF2F">
    <w:name w:val="04FB401412BE43E4AC84CF2D36B0EF2F"/>
    <w:rsid w:val="00B564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E50D2-8C4A-4B1E-B8B6-C7910EACF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 YAZIM ŞABLONU 2013</Template>
  <TotalTime>12761</TotalTime>
  <Pages>123</Pages>
  <Words>25090</Words>
  <Characters>143017</Characters>
  <Application>Microsoft Office Word</Application>
  <DocSecurity>0</DocSecurity>
  <Lines>1191</Lines>
  <Paragraphs>335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PAU - Tez Yazım Klavuz ve Şablonu</vt:lpstr>
      <vt:lpstr/>
    </vt:vector>
  </TitlesOfParts>
  <Company>Pamukkale Üniversitesi</Company>
  <LinksUpToDate>false</LinksUpToDate>
  <CharactersWithSpaces>167772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 - Tez Yazım Klavuz ve Şablonu</dc:title>
  <dc:creator>Sony</dc:creator>
  <cp:lastModifiedBy>Ayşegül Daşcıoğlu</cp:lastModifiedBy>
  <cp:revision>541</cp:revision>
  <cp:lastPrinted>2019-06-10T21:48:00Z</cp:lastPrinted>
  <dcterms:created xsi:type="dcterms:W3CDTF">2019-02-01T19:41:00Z</dcterms:created>
  <dcterms:modified xsi:type="dcterms:W3CDTF">2019-07-04T11:32:00Z</dcterms:modified>
</cp:coreProperties>
</file>