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61" w:rsidRPr="003F1722" w:rsidRDefault="00873261" w:rsidP="00873261">
      <w:pPr>
        <w:tabs>
          <w:tab w:val="left" w:pos="2127"/>
        </w:tabs>
        <w:rPr>
          <w:rFonts w:ascii="Times New Roman" w:hAnsi="Times New Roman"/>
          <w:b/>
          <w:sz w:val="24"/>
        </w:rPr>
      </w:pPr>
      <w:r w:rsidRPr="003F1722">
        <w:rPr>
          <w:rFonts w:ascii="Times New Roman" w:hAnsi="Times New Roman"/>
          <w:b/>
          <w:noProof/>
          <w:sz w:val="24"/>
        </w:rPr>
        <w:drawing>
          <wp:inline distT="0" distB="0" distL="0" distR="0" wp14:anchorId="16F69C69" wp14:editId="0DDB1C86">
            <wp:extent cx="1341628" cy="1323975"/>
            <wp:effectExtent l="0" t="0" r="0" b="0"/>
            <wp:docPr id="1" name="Resim 1" descr="C:\Users\hp\Desktop\pa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aü.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628" cy="1323975"/>
                    </a:xfrm>
                    <a:prstGeom prst="rect">
                      <a:avLst/>
                    </a:prstGeom>
                    <a:noFill/>
                    <a:ln>
                      <a:noFill/>
                    </a:ln>
                  </pic:spPr>
                </pic:pic>
              </a:graphicData>
            </a:graphic>
          </wp:inline>
        </w:drawing>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sz w:val="24"/>
        </w:rPr>
        <w:tab/>
      </w:r>
      <w:r w:rsidRPr="003F1722">
        <w:rPr>
          <w:rFonts w:ascii="Times New Roman" w:hAnsi="Times New Roman"/>
          <w:b/>
          <w:noProof/>
          <w:sz w:val="24"/>
        </w:rPr>
        <w:drawing>
          <wp:inline distT="0" distB="0" distL="0" distR="0" wp14:anchorId="29E1F2E2" wp14:editId="5C2F9666">
            <wp:extent cx="1314450" cy="1314450"/>
            <wp:effectExtent l="0" t="0" r="0" b="0"/>
            <wp:docPr id="3" name="Resim 3" descr="C:\Users\hp\Desktop\paü eğtb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ü eğtb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873261" w:rsidRPr="003F1722" w:rsidRDefault="00873261" w:rsidP="00873261">
      <w:pPr>
        <w:spacing w:before="60" w:after="0" w:line="480" w:lineRule="auto"/>
        <w:jc w:val="center"/>
        <w:rPr>
          <w:rFonts w:ascii="Times New Roman" w:hAnsi="Times New Roman"/>
          <w:b/>
          <w:noProof/>
          <w:sz w:val="28"/>
          <w:szCs w:val="24"/>
        </w:rPr>
      </w:pPr>
      <w:r w:rsidRPr="003F1722">
        <w:rPr>
          <w:rFonts w:ascii="Times New Roman" w:hAnsi="Times New Roman"/>
          <w:b/>
          <w:noProof/>
          <w:sz w:val="28"/>
          <w:szCs w:val="24"/>
        </w:rPr>
        <w:t>T.C.</w:t>
      </w:r>
    </w:p>
    <w:p w:rsidR="00873261" w:rsidRPr="003F1722" w:rsidRDefault="00873261" w:rsidP="00873261">
      <w:pPr>
        <w:spacing w:before="60" w:after="0" w:line="480" w:lineRule="auto"/>
        <w:jc w:val="center"/>
        <w:rPr>
          <w:rFonts w:ascii="Times New Roman" w:hAnsi="Times New Roman"/>
          <w:b/>
          <w:noProof/>
          <w:sz w:val="28"/>
          <w:szCs w:val="24"/>
        </w:rPr>
      </w:pPr>
      <w:r w:rsidRPr="003F1722">
        <w:rPr>
          <w:rFonts w:ascii="Times New Roman" w:hAnsi="Times New Roman"/>
          <w:b/>
          <w:noProof/>
          <w:sz w:val="28"/>
          <w:szCs w:val="24"/>
        </w:rPr>
        <w:t>PAMUKKALE ÜNİVERSİTESİ</w:t>
      </w:r>
    </w:p>
    <w:p w:rsidR="00873261" w:rsidRPr="003F1722" w:rsidRDefault="00873261" w:rsidP="00873261">
      <w:pPr>
        <w:spacing w:before="60" w:after="0" w:line="480" w:lineRule="auto"/>
        <w:jc w:val="center"/>
        <w:rPr>
          <w:rFonts w:ascii="Times New Roman" w:hAnsi="Times New Roman"/>
          <w:b/>
          <w:noProof/>
          <w:sz w:val="28"/>
          <w:szCs w:val="24"/>
        </w:rPr>
      </w:pPr>
      <w:r w:rsidRPr="003F1722">
        <w:rPr>
          <w:rFonts w:ascii="Times New Roman" w:hAnsi="Times New Roman"/>
          <w:b/>
          <w:noProof/>
          <w:sz w:val="28"/>
          <w:szCs w:val="24"/>
        </w:rPr>
        <w:t>EĞİTİM BİLİMLERİ ENSTİTÜSÜ</w:t>
      </w:r>
    </w:p>
    <w:p w:rsidR="00873261" w:rsidRPr="003F1722" w:rsidRDefault="00873261" w:rsidP="00873261">
      <w:pPr>
        <w:spacing w:before="60" w:after="0" w:line="480" w:lineRule="auto"/>
        <w:jc w:val="center"/>
        <w:rPr>
          <w:rFonts w:ascii="Times New Roman" w:hAnsi="Times New Roman"/>
          <w:b/>
          <w:sz w:val="28"/>
          <w:szCs w:val="24"/>
        </w:rPr>
      </w:pPr>
      <w:r w:rsidRPr="003F1722">
        <w:rPr>
          <w:rFonts w:ascii="Times New Roman" w:hAnsi="Times New Roman"/>
          <w:b/>
          <w:sz w:val="28"/>
          <w:szCs w:val="24"/>
        </w:rPr>
        <w:t>EĞİTİM BİLİMLERİ ANABİLİM DALI</w:t>
      </w:r>
    </w:p>
    <w:p w:rsidR="00873261" w:rsidRPr="003F1722" w:rsidRDefault="00873261" w:rsidP="00873261">
      <w:pPr>
        <w:spacing w:before="60" w:after="0" w:line="480" w:lineRule="auto"/>
        <w:jc w:val="center"/>
        <w:rPr>
          <w:rFonts w:ascii="Times New Roman" w:hAnsi="Times New Roman"/>
          <w:b/>
          <w:sz w:val="28"/>
          <w:szCs w:val="24"/>
        </w:rPr>
      </w:pPr>
      <w:r w:rsidRPr="003F1722">
        <w:rPr>
          <w:rFonts w:ascii="Times New Roman" w:hAnsi="Times New Roman"/>
          <w:b/>
          <w:sz w:val="28"/>
          <w:szCs w:val="24"/>
        </w:rPr>
        <w:t xml:space="preserve">EĞİTİM YÖNETİMİ, DENETİMİ, PLANLAMASI ve EKONOMİSİ BİLİM DALI </w:t>
      </w:r>
    </w:p>
    <w:p w:rsidR="00873261" w:rsidRPr="003F1722" w:rsidRDefault="00873261" w:rsidP="00873261">
      <w:pPr>
        <w:spacing w:before="60" w:after="0" w:line="480" w:lineRule="auto"/>
        <w:jc w:val="center"/>
        <w:rPr>
          <w:rFonts w:ascii="Times New Roman" w:hAnsi="Times New Roman"/>
          <w:b/>
          <w:sz w:val="28"/>
          <w:szCs w:val="24"/>
        </w:rPr>
      </w:pPr>
      <w:r w:rsidRPr="003F1722">
        <w:rPr>
          <w:rFonts w:ascii="Times New Roman" w:hAnsi="Times New Roman"/>
          <w:b/>
          <w:sz w:val="28"/>
          <w:szCs w:val="24"/>
        </w:rPr>
        <w:t>TEZSİZ YÜKSEK LİSANS PROJESİ</w:t>
      </w:r>
    </w:p>
    <w:p w:rsidR="00873261" w:rsidRPr="00865C88" w:rsidRDefault="00873261" w:rsidP="00873261">
      <w:pPr>
        <w:spacing w:line="480" w:lineRule="auto"/>
        <w:jc w:val="center"/>
        <w:rPr>
          <w:rFonts w:ascii="Times New Roman" w:hAnsi="Times New Roman"/>
          <w:b/>
          <w:sz w:val="28"/>
          <w:szCs w:val="28"/>
        </w:rPr>
      </w:pPr>
    </w:p>
    <w:p w:rsidR="00873261" w:rsidRDefault="00873261" w:rsidP="00873261">
      <w:pPr>
        <w:spacing w:before="240" w:after="240" w:line="480" w:lineRule="auto"/>
        <w:jc w:val="center"/>
        <w:rPr>
          <w:rFonts w:ascii="Times New Roman" w:hAnsi="Times New Roman"/>
          <w:b/>
          <w:color w:val="000000"/>
          <w:sz w:val="36"/>
          <w:szCs w:val="28"/>
          <w:highlight w:val="yellow"/>
        </w:rPr>
      </w:pPr>
      <w:r w:rsidRPr="00F9114F">
        <w:rPr>
          <w:rFonts w:ascii="Times New Roman" w:hAnsi="Times New Roman"/>
          <w:b/>
          <w:sz w:val="28"/>
        </w:rPr>
        <w:t>DENİZLİ İLİNDE İLKOKUL</w:t>
      </w:r>
      <w:r>
        <w:rPr>
          <w:rFonts w:ascii="Times New Roman" w:hAnsi="Times New Roman"/>
          <w:b/>
          <w:sz w:val="28"/>
        </w:rPr>
        <w:t>,</w:t>
      </w:r>
      <w:r w:rsidRPr="00F9114F">
        <w:rPr>
          <w:rFonts w:ascii="Times New Roman" w:hAnsi="Times New Roman"/>
          <w:b/>
          <w:sz w:val="28"/>
        </w:rPr>
        <w:t xml:space="preserve"> ORTAOKUL VE LİSELERDE HİZMET VEREN KANT</w:t>
      </w:r>
      <w:r>
        <w:rPr>
          <w:rFonts w:ascii="Times New Roman" w:hAnsi="Times New Roman"/>
          <w:b/>
          <w:sz w:val="28"/>
        </w:rPr>
        <w:t>İNLERE YÖNELİK ÖĞRENCİ ALGILARI</w:t>
      </w:r>
      <w:r w:rsidRPr="00F9114F">
        <w:rPr>
          <w:rFonts w:ascii="Times New Roman" w:hAnsi="Times New Roman"/>
          <w:b/>
          <w:color w:val="000000"/>
          <w:sz w:val="36"/>
          <w:szCs w:val="28"/>
          <w:highlight w:val="yellow"/>
        </w:rPr>
        <w:t xml:space="preserve"> </w:t>
      </w:r>
    </w:p>
    <w:p w:rsidR="00873261" w:rsidRPr="00865C88" w:rsidRDefault="00873261" w:rsidP="00873261">
      <w:pPr>
        <w:spacing w:before="240" w:after="240" w:line="480" w:lineRule="auto"/>
        <w:jc w:val="center"/>
        <w:rPr>
          <w:rFonts w:ascii="Times New Roman" w:hAnsi="Times New Roman"/>
          <w:b/>
          <w:color w:val="000000"/>
          <w:sz w:val="28"/>
          <w:szCs w:val="28"/>
        </w:rPr>
      </w:pPr>
      <w:r w:rsidRPr="00F9114F">
        <w:rPr>
          <w:rFonts w:ascii="Times New Roman" w:hAnsi="Times New Roman"/>
          <w:b/>
          <w:color w:val="000000"/>
          <w:sz w:val="28"/>
          <w:szCs w:val="28"/>
        </w:rPr>
        <w:t>( DENİZLİ İLİ MERKEZEFENDİ İLÇE ÖRNEĞİ)</w:t>
      </w:r>
    </w:p>
    <w:p w:rsidR="00873261" w:rsidRDefault="00873261" w:rsidP="00873261">
      <w:pPr>
        <w:spacing w:line="480" w:lineRule="auto"/>
        <w:jc w:val="center"/>
        <w:rPr>
          <w:rFonts w:ascii="Times New Roman" w:hAnsi="Times New Roman"/>
          <w:sz w:val="24"/>
          <w:highlight w:val="yellow"/>
        </w:rPr>
      </w:pPr>
    </w:p>
    <w:p w:rsidR="00873261" w:rsidRPr="003F1722" w:rsidRDefault="00873261" w:rsidP="00873261">
      <w:pPr>
        <w:spacing w:line="480" w:lineRule="auto"/>
        <w:jc w:val="center"/>
        <w:rPr>
          <w:rFonts w:ascii="Times New Roman" w:hAnsi="Times New Roman"/>
          <w:sz w:val="24"/>
          <w:highlight w:val="yellow"/>
        </w:rPr>
      </w:pPr>
    </w:p>
    <w:p w:rsidR="00873261" w:rsidRPr="003F1722" w:rsidRDefault="00873261" w:rsidP="00873261">
      <w:pPr>
        <w:spacing w:line="480" w:lineRule="auto"/>
        <w:jc w:val="center"/>
        <w:rPr>
          <w:rFonts w:ascii="Times New Roman" w:hAnsi="Times New Roman"/>
          <w:b/>
          <w:sz w:val="32"/>
        </w:rPr>
      </w:pPr>
      <w:r>
        <w:rPr>
          <w:rFonts w:ascii="Times New Roman" w:hAnsi="Times New Roman"/>
          <w:b/>
          <w:sz w:val="28"/>
        </w:rPr>
        <w:t>Ramazan KAYAYURT</w:t>
      </w:r>
    </w:p>
    <w:p w:rsidR="00873261" w:rsidRPr="003F1722" w:rsidRDefault="00873261" w:rsidP="00873261">
      <w:pPr>
        <w:spacing w:line="480" w:lineRule="auto"/>
        <w:jc w:val="center"/>
        <w:rPr>
          <w:rFonts w:ascii="Times New Roman" w:hAnsi="Times New Roman"/>
          <w:b/>
          <w:sz w:val="24"/>
        </w:rPr>
      </w:pPr>
      <w:r w:rsidRPr="003F1722">
        <w:rPr>
          <w:rFonts w:ascii="Times New Roman" w:hAnsi="Times New Roman"/>
          <w:b/>
          <w:sz w:val="24"/>
        </w:rPr>
        <w:t>Denizli – 2015</w:t>
      </w:r>
    </w:p>
    <w:p w:rsidR="00873261" w:rsidRDefault="00873261" w:rsidP="00873261">
      <w:pPr>
        <w:spacing w:before="60" w:after="0" w:line="480" w:lineRule="auto"/>
        <w:jc w:val="center"/>
        <w:rPr>
          <w:rFonts w:ascii="Times New Roman" w:hAnsi="Times New Roman"/>
          <w:b/>
          <w:noProof/>
          <w:sz w:val="24"/>
          <w:szCs w:val="24"/>
        </w:rPr>
      </w:pPr>
    </w:p>
    <w:p w:rsidR="00873261" w:rsidRPr="003F1722" w:rsidRDefault="00873261" w:rsidP="00873261">
      <w:pPr>
        <w:spacing w:before="60" w:after="0" w:line="480" w:lineRule="auto"/>
        <w:jc w:val="center"/>
        <w:rPr>
          <w:rFonts w:ascii="Times New Roman" w:hAnsi="Times New Roman"/>
          <w:b/>
          <w:noProof/>
          <w:sz w:val="24"/>
          <w:szCs w:val="24"/>
        </w:rPr>
      </w:pPr>
      <w:r w:rsidRPr="003F1722">
        <w:rPr>
          <w:rFonts w:ascii="Times New Roman" w:hAnsi="Times New Roman"/>
          <w:b/>
          <w:noProof/>
          <w:sz w:val="24"/>
          <w:szCs w:val="24"/>
        </w:rPr>
        <w:lastRenderedPageBreak/>
        <w:t>T.C.</w:t>
      </w:r>
    </w:p>
    <w:p w:rsidR="00873261" w:rsidRPr="003F1722" w:rsidRDefault="00873261" w:rsidP="00873261">
      <w:pPr>
        <w:spacing w:before="60" w:after="0" w:line="480" w:lineRule="auto"/>
        <w:jc w:val="center"/>
        <w:rPr>
          <w:rFonts w:ascii="Times New Roman" w:hAnsi="Times New Roman"/>
          <w:b/>
          <w:noProof/>
          <w:sz w:val="24"/>
          <w:szCs w:val="24"/>
        </w:rPr>
      </w:pPr>
      <w:r w:rsidRPr="003F1722">
        <w:rPr>
          <w:rFonts w:ascii="Times New Roman" w:hAnsi="Times New Roman"/>
          <w:b/>
          <w:noProof/>
          <w:sz w:val="24"/>
          <w:szCs w:val="24"/>
        </w:rPr>
        <w:t>PAMUKKALE ÜNİVERSİTESİ</w:t>
      </w:r>
    </w:p>
    <w:p w:rsidR="00873261" w:rsidRPr="003F1722" w:rsidRDefault="00873261" w:rsidP="00873261">
      <w:pPr>
        <w:spacing w:before="60" w:after="0" w:line="480" w:lineRule="auto"/>
        <w:jc w:val="center"/>
        <w:rPr>
          <w:rFonts w:ascii="Times New Roman" w:hAnsi="Times New Roman"/>
          <w:b/>
          <w:noProof/>
          <w:sz w:val="24"/>
          <w:szCs w:val="24"/>
        </w:rPr>
      </w:pPr>
      <w:r w:rsidRPr="003F1722">
        <w:rPr>
          <w:rFonts w:ascii="Times New Roman" w:hAnsi="Times New Roman"/>
          <w:b/>
          <w:noProof/>
          <w:sz w:val="24"/>
          <w:szCs w:val="24"/>
        </w:rPr>
        <w:t>EĞİTİM BİLİMLERİ ENSTİTÜSÜ</w:t>
      </w:r>
    </w:p>
    <w:p w:rsidR="00873261" w:rsidRPr="003F1722" w:rsidRDefault="00873261" w:rsidP="00873261">
      <w:pPr>
        <w:spacing w:before="60" w:after="0" w:line="480" w:lineRule="auto"/>
        <w:jc w:val="center"/>
        <w:rPr>
          <w:rFonts w:ascii="Times New Roman" w:hAnsi="Times New Roman"/>
          <w:b/>
          <w:sz w:val="24"/>
          <w:szCs w:val="24"/>
        </w:rPr>
      </w:pPr>
      <w:r w:rsidRPr="003F1722">
        <w:rPr>
          <w:rFonts w:ascii="Times New Roman" w:hAnsi="Times New Roman"/>
          <w:b/>
          <w:sz w:val="24"/>
          <w:szCs w:val="24"/>
        </w:rPr>
        <w:t>EĞİTİM BİLİMLERİ ANABİLİM DALI</w:t>
      </w:r>
    </w:p>
    <w:p w:rsidR="00873261" w:rsidRPr="003F1722" w:rsidRDefault="00873261" w:rsidP="00873261">
      <w:pPr>
        <w:spacing w:before="60" w:after="0" w:line="480" w:lineRule="auto"/>
        <w:jc w:val="center"/>
        <w:rPr>
          <w:rFonts w:ascii="Times New Roman" w:hAnsi="Times New Roman"/>
          <w:b/>
          <w:sz w:val="24"/>
          <w:szCs w:val="24"/>
        </w:rPr>
      </w:pPr>
      <w:r w:rsidRPr="003F1722">
        <w:rPr>
          <w:rFonts w:ascii="Times New Roman" w:hAnsi="Times New Roman"/>
          <w:b/>
          <w:sz w:val="24"/>
          <w:szCs w:val="24"/>
        </w:rPr>
        <w:t xml:space="preserve">EĞİTİM YÖNETİMİ, DENETİMİ, PLANLAMASI ve EKONOMİSİ BİLİM DALI </w:t>
      </w:r>
    </w:p>
    <w:p w:rsidR="00873261" w:rsidRDefault="00873261" w:rsidP="00873261">
      <w:pPr>
        <w:spacing w:before="60" w:after="0" w:line="480" w:lineRule="auto"/>
        <w:jc w:val="center"/>
        <w:rPr>
          <w:rFonts w:ascii="Times New Roman" w:hAnsi="Times New Roman"/>
          <w:b/>
          <w:sz w:val="24"/>
          <w:szCs w:val="24"/>
        </w:rPr>
      </w:pPr>
      <w:r w:rsidRPr="003F1722">
        <w:rPr>
          <w:rFonts w:ascii="Times New Roman" w:hAnsi="Times New Roman"/>
          <w:b/>
          <w:sz w:val="24"/>
          <w:szCs w:val="24"/>
        </w:rPr>
        <w:t xml:space="preserve">TEZSİZ YÜKSEK LİSANS PROJESİ </w:t>
      </w:r>
    </w:p>
    <w:p w:rsidR="00873261" w:rsidRPr="003F1722" w:rsidRDefault="00873261" w:rsidP="00873261">
      <w:pPr>
        <w:spacing w:before="60" w:after="0" w:line="480" w:lineRule="auto"/>
        <w:jc w:val="center"/>
        <w:rPr>
          <w:rFonts w:ascii="Times New Roman" w:hAnsi="Times New Roman"/>
          <w:b/>
          <w:sz w:val="24"/>
          <w:szCs w:val="24"/>
        </w:rPr>
      </w:pPr>
    </w:p>
    <w:p w:rsidR="00873261" w:rsidRDefault="00873261" w:rsidP="00873261">
      <w:pPr>
        <w:spacing w:before="240" w:after="240" w:line="480" w:lineRule="auto"/>
        <w:jc w:val="center"/>
        <w:rPr>
          <w:rFonts w:ascii="Times New Roman" w:hAnsi="Times New Roman"/>
          <w:b/>
          <w:color w:val="222222"/>
          <w:sz w:val="28"/>
          <w:szCs w:val="28"/>
          <w:shd w:val="clear" w:color="auto" w:fill="FFFFFF"/>
        </w:rPr>
      </w:pPr>
    </w:p>
    <w:p w:rsidR="00873261" w:rsidRDefault="00873261" w:rsidP="00873261">
      <w:pPr>
        <w:spacing w:before="240" w:after="240" w:line="480" w:lineRule="auto"/>
        <w:jc w:val="center"/>
        <w:rPr>
          <w:rFonts w:ascii="Times New Roman" w:hAnsi="Times New Roman"/>
          <w:b/>
          <w:color w:val="000000"/>
          <w:sz w:val="36"/>
          <w:szCs w:val="28"/>
          <w:highlight w:val="yellow"/>
        </w:rPr>
      </w:pPr>
      <w:r w:rsidRPr="00F9114F">
        <w:rPr>
          <w:rFonts w:ascii="Times New Roman" w:hAnsi="Times New Roman"/>
          <w:b/>
          <w:sz w:val="28"/>
        </w:rPr>
        <w:t>DENİZLİ İLİNDE İLKOKUL</w:t>
      </w:r>
      <w:r>
        <w:rPr>
          <w:rFonts w:ascii="Times New Roman" w:hAnsi="Times New Roman"/>
          <w:b/>
          <w:sz w:val="28"/>
        </w:rPr>
        <w:t>,</w:t>
      </w:r>
      <w:r w:rsidRPr="00F9114F">
        <w:rPr>
          <w:rFonts w:ascii="Times New Roman" w:hAnsi="Times New Roman"/>
          <w:b/>
          <w:sz w:val="28"/>
        </w:rPr>
        <w:t xml:space="preserve"> ORTAOKUL VE LİSELERDE HİZMET VEREN KANT</w:t>
      </w:r>
      <w:r>
        <w:rPr>
          <w:rFonts w:ascii="Times New Roman" w:hAnsi="Times New Roman"/>
          <w:b/>
          <w:sz w:val="28"/>
        </w:rPr>
        <w:t>İNLERE YÖNELİK ÖĞRENCİ ALGILARI</w:t>
      </w:r>
      <w:r w:rsidRPr="00F9114F">
        <w:rPr>
          <w:rFonts w:ascii="Times New Roman" w:hAnsi="Times New Roman"/>
          <w:b/>
          <w:color w:val="000000"/>
          <w:sz w:val="36"/>
          <w:szCs w:val="28"/>
          <w:highlight w:val="yellow"/>
        </w:rPr>
        <w:t xml:space="preserve"> </w:t>
      </w:r>
    </w:p>
    <w:p w:rsidR="00873261" w:rsidRPr="00865C88" w:rsidRDefault="00873261" w:rsidP="00873261">
      <w:pPr>
        <w:spacing w:before="240" w:after="240" w:line="480" w:lineRule="auto"/>
        <w:jc w:val="center"/>
        <w:rPr>
          <w:rFonts w:ascii="Times New Roman" w:hAnsi="Times New Roman"/>
          <w:b/>
          <w:color w:val="000000"/>
          <w:sz w:val="28"/>
          <w:szCs w:val="28"/>
        </w:rPr>
      </w:pPr>
      <w:r w:rsidRPr="00F9114F">
        <w:rPr>
          <w:rFonts w:ascii="Times New Roman" w:hAnsi="Times New Roman"/>
          <w:b/>
          <w:color w:val="000000"/>
          <w:sz w:val="28"/>
          <w:szCs w:val="28"/>
        </w:rPr>
        <w:t>( DENİZLİ İLİ MERKEZEFENDİ İLÇE ÖRNEĞİ)</w:t>
      </w:r>
    </w:p>
    <w:p w:rsidR="00873261" w:rsidRPr="003F1722" w:rsidRDefault="00873261" w:rsidP="00873261">
      <w:pPr>
        <w:spacing w:line="480" w:lineRule="auto"/>
        <w:jc w:val="center"/>
        <w:rPr>
          <w:rFonts w:ascii="Times New Roman" w:hAnsi="Times New Roman"/>
          <w:sz w:val="24"/>
          <w:highlight w:val="yellow"/>
        </w:rPr>
      </w:pPr>
    </w:p>
    <w:p w:rsidR="00873261" w:rsidRPr="003F1722" w:rsidRDefault="00873261" w:rsidP="00873261">
      <w:pPr>
        <w:spacing w:line="480" w:lineRule="auto"/>
        <w:jc w:val="center"/>
        <w:rPr>
          <w:rFonts w:ascii="Times New Roman" w:hAnsi="Times New Roman"/>
          <w:b/>
          <w:sz w:val="32"/>
        </w:rPr>
      </w:pPr>
      <w:r>
        <w:rPr>
          <w:rFonts w:ascii="Times New Roman" w:hAnsi="Times New Roman"/>
          <w:b/>
          <w:sz w:val="28"/>
        </w:rPr>
        <w:t>Ramazan KAYAYURT</w:t>
      </w:r>
    </w:p>
    <w:p w:rsidR="00873261" w:rsidRDefault="00873261" w:rsidP="00873261">
      <w:pPr>
        <w:spacing w:before="60" w:after="0" w:line="480" w:lineRule="auto"/>
        <w:jc w:val="center"/>
        <w:rPr>
          <w:rFonts w:ascii="Times New Roman" w:hAnsi="Times New Roman"/>
          <w:b/>
          <w:sz w:val="24"/>
          <w:szCs w:val="24"/>
        </w:rPr>
      </w:pPr>
    </w:p>
    <w:p w:rsidR="00873261" w:rsidRPr="003F1722" w:rsidRDefault="00873261" w:rsidP="00873261">
      <w:pPr>
        <w:spacing w:before="60" w:after="0" w:line="480" w:lineRule="auto"/>
        <w:jc w:val="center"/>
        <w:rPr>
          <w:rFonts w:ascii="Times New Roman" w:hAnsi="Times New Roman"/>
          <w:b/>
          <w:sz w:val="24"/>
          <w:szCs w:val="24"/>
        </w:rPr>
      </w:pPr>
      <w:r w:rsidRPr="003F1722">
        <w:rPr>
          <w:rFonts w:ascii="Times New Roman" w:hAnsi="Times New Roman"/>
          <w:b/>
          <w:sz w:val="24"/>
          <w:szCs w:val="24"/>
        </w:rPr>
        <w:t>Danışman</w:t>
      </w:r>
    </w:p>
    <w:p w:rsidR="00873261" w:rsidRPr="003F1722" w:rsidRDefault="00873261" w:rsidP="00873261">
      <w:pPr>
        <w:spacing w:before="60" w:after="0" w:line="480" w:lineRule="auto"/>
        <w:jc w:val="center"/>
        <w:rPr>
          <w:rFonts w:ascii="Times New Roman" w:hAnsi="Times New Roman"/>
          <w:b/>
          <w:sz w:val="24"/>
          <w:szCs w:val="24"/>
        </w:rPr>
      </w:pPr>
      <w:r>
        <w:rPr>
          <w:rFonts w:ascii="Times New Roman" w:hAnsi="Times New Roman"/>
          <w:b/>
          <w:sz w:val="24"/>
          <w:szCs w:val="24"/>
        </w:rPr>
        <w:t>Yrd. Doç. Dr. Metin YAŞAR</w:t>
      </w:r>
    </w:p>
    <w:p w:rsidR="00873261" w:rsidRDefault="00873261" w:rsidP="00873261">
      <w:pPr>
        <w:spacing w:before="60" w:after="0" w:line="480" w:lineRule="auto"/>
        <w:jc w:val="center"/>
        <w:rPr>
          <w:rFonts w:ascii="Times New Roman" w:hAnsi="Times New Roman"/>
          <w:b/>
          <w:sz w:val="24"/>
          <w:szCs w:val="24"/>
        </w:rPr>
      </w:pPr>
    </w:p>
    <w:p w:rsidR="00873261" w:rsidRPr="003F1722" w:rsidRDefault="00873261" w:rsidP="00873261">
      <w:pPr>
        <w:spacing w:before="60" w:after="0" w:line="480" w:lineRule="auto"/>
        <w:jc w:val="center"/>
        <w:rPr>
          <w:rFonts w:ascii="Times New Roman" w:hAnsi="Times New Roman"/>
          <w:b/>
          <w:sz w:val="24"/>
          <w:szCs w:val="24"/>
        </w:rPr>
      </w:pPr>
    </w:p>
    <w:p w:rsidR="00873261" w:rsidRPr="003F1722" w:rsidRDefault="00873261" w:rsidP="00873261">
      <w:pPr>
        <w:pStyle w:val="Default"/>
      </w:pPr>
    </w:p>
    <w:p w:rsidR="00873261" w:rsidRPr="003F1722" w:rsidRDefault="00873261" w:rsidP="00873261">
      <w:pPr>
        <w:spacing w:line="480" w:lineRule="auto"/>
        <w:jc w:val="center"/>
        <w:rPr>
          <w:rFonts w:ascii="Times New Roman" w:hAnsi="Times New Roman"/>
          <w:b/>
          <w:sz w:val="24"/>
          <w:szCs w:val="24"/>
        </w:rPr>
      </w:pPr>
    </w:p>
    <w:p w:rsidR="0016748E" w:rsidRPr="00B73B33" w:rsidRDefault="0016748E" w:rsidP="0016748E">
      <w:pPr>
        <w:keepNext/>
        <w:widowControl w:val="0"/>
        <w:autoSpaceDE w:val="0"/>
        <w:autoSpaceDN w:val="0"/>
        <w:adjustRightInd w:val="0"/>
        <w:spacing w:before="100" w:beforeAutospacing="1" w:after="100" w:afterAutospacing="1" w:line="480" w:lineRule="auto"/>
        <w:jc w:val="center"/>
        <w:outlineLvl w:val="0"/>
        <w:rPr>
          <w:rFonts w:ascii="Times New Roman" w:hAnsi="Times New Roman"/>
          <w:b/>
          <w:bCs/>
          <w:kern w:val="32"/>
          <w:sz w:val="24"/>
          <w:szCs w:val="24"/>
        </w:rPr>
      </w:pPr>
      <w:bookmarkStart w:id="0" w:name="_GoBack"/>
      <w:bookmarkEnd w:id="0"/>
    </w:p>
    <w:p w:rsidR="0016748E" w:rsidRPr="00B73B33" w:rsidRDefault="0016748E" w:rsidP="0016748E">
      <w:pPr>
        <w:keepNext/>
        <w:widowControl w:val="0"/>
        <w:autoSpaceDE w:val="0"/>
        <w:autoSpaceDN w:val="0"/>
        <w:adjustRightInd w:val="0"/>
        <w:spacing w:before="100" w:beforeAutospacing="1" w:after="100" w:afterAutospacing="1" w:line="480" w:lineRule="auto"/>
        <w:ind w:left="708" w:firstLine="708"/>
        <w:jc w:val="both"/>
        <w:outlineLvl w:val="0"/>
        <w:rPr>
          <w:rFonts w:ascii="Times New Roman" w:hAnsi="Times New Roman"/>
          <w:b/>
          <w:bCs/>
          <w:kern w:val="32"/>
          <w:sz w:val="24"/>
          <w:szCs w:val="24"/>
        </w:rPr>
      </w:pPr>
      <w:r w:rsidRPr="00B73B33">
        <w:rPr>
          <w:rFonts w:ascii="Times New Roman" w:hAnsi="Times New Roman"/>
          <w:b/>
          <w:bCs/>
          <w:kern w:val="32"/>
          <w:sz w:val="24"/>
          <w:szCs w:val="24"/>
        </w:rPr>
        <w:t>TEZSİZ YÜKSEK LİSANS PROJE ONAY FORMU</w:t>
      </w:r>
    </w:p>
    <w:p w:rsidR="0016748E" w:rsidRPr="00B73B33" w:rsidRDefault="0016748E" w:rsidP="0016748E">
      <w:pPr>
        <w:spacing w:before="240" w:after="240" w:line="480" w:lineRule="auto"/>
        <w:jc w:val="both"/>
        <w:rPr>
          <w:rFonts w:ascii="Times New Roman" w:hAnsi="Times New Roman"/>
          <w:color w:val="000000"/>
          <w:sz w:val="24"/>
          <w:szCs w:val="24"/>
        </w:rPr>
      </w:pPr>
      <w:proofErr w:type="gramStart"/>
      <w:r w:rsidRPr="00B73B33">
        <w:rPr>
          <w:rFonts w:ascii="Times New Roman" w:hAnsi="Times New Roman"/>
          <w:sz w:val="24"/>
          <w:szCs w:val="24"/>
        </w:rPr>
        <w:t xml:space="preserve">Eğitim Bilimleri Anabilim Dalı – Eğitim Yönetimi, Denetimi, Planlaması ve Ekonomisi Bilim Dalı öğrencisi </w:t>
      </w:r>
      <w:r>
        <w:rPr>
          <w:rFonts w:ascii="Times New Roman" w:hAnsi="Times New Roman"/>
          <w:sz w:val="24"/>
          <w:szCs w:val="24"/>
        </w:rPr>
        <w:t xml:space="preserve">Ramazan KAYAYURT </w:t>
      </w:r>
      <w:r w:rsidRPr="00B73B33">
        <w:rPr>
          <w:rFonts w:ascii="Times New Roman" w:hAnsi="Times New Roman"/>
          <w:sz w:val="24"/>
          <w:szCs w:val="24"/>
        </w:rPr>
        <w:t>tarafından hazırlanan “</w:t>
      </w:r>
      <w:r w:rsidRPr="00D51186">
        <w:rPr>
          <w:rFonts w:ascii="Times New Roman" w:hAnsi="Times New Roman"/>
          <w:sz w:val="24"/>
        </w:rPr>
        <w:t>Denizli</w:t>
      </w:r>
      <w:r>
        <w:rPr>
          <w:rFonts w:ascii="Times New Roman" w:hAnsi="Times New Roman"/>
          <w:sz w:val="24"/>
        </w:rPr>
        <w:t xml:space="preserve"> İlinde İlkokul, Ortaokul ve Liselerde Hizmet Veren Kantinlere Yönelik Ö</w:t>
      </w:r>
      <w:r w:rsidRPr="00D51186">
        <w:rPr>
          <w:rFonts w:ascii="Times New Roman" w:hAnsi="Times New Roman"/>
          <w:sz w:val="24"/>
        </w:rPr>
        <w:t xml:space="preserve">ğrenci </w:t>
      </w:r>
      <w:r>
        <w:rPr>
          <w:rFonts w:ascii="Times New Roman" w:hAnsi="Times New Roman"/>
          <w:sz w:val="24"/>
        </w:rPr>
        <w:t>A</w:t>
      </w:r>
      <w:r w:rsidRPr="00D51186">
        <w:rPr>
          <w:rFonts w:ascii="Times New Roman" w:hAnsi="Times New Roman"/>
          <w:sz w:val="24"/>
        </w:rPr>
        <w:t>lgıları</w:t>
      </w:r>
      <w:r>
        <w:rPr>
          <w:rFonts w:ascii="Times New Roman" w:hAnsi="Times New Roman"/>
          <w:sz w:val="24"/>
        </w:rPr>
        <w:t xml:space="preserve"> </w:t>
      </w:r>
      <w:r w:rsidRPr="00D51186">
        <w:rPr>
          <w:rFonts w:ascii="Times New Roman" w:hAnsi="Times New Roman"/>
          <w:color w:val="000000"/>
          <w:sz w:val="24"/>
          <w:szCs w:val="28"/>
        </w:rPr>
        <w:t>( Denizli</w:t>
      </w:r>
      <w:r>
        <w:rPr>
          <w:rFonts w:ascii="Times New Roman" w:hAnsi="Times New Roman"/>
          <w:color w:val="000000"/>
          <w:sz w:val="24"/>
          <w:szCs w:val="28"/>
        </w:rPr>
        <w:t xml:space="preserve"> İ</w:t>
      </w:r>
      <w:r w:rsidRPr="00D51186">
        <w:rPr>
          <w:rFonts w:ascii="Times New Roman" w:hAnsi="Times New Roman"/>
          <w:color w:val="000000"/>
          <w:sz w:val="24"/>
          <w:szCs w:val="28"/>
        </w:rPr>
        <w:t xml:space="preserve">li </w:t>
      </w:r>
      <w:proofErr w:type="spellStart"/>
      <w:r>
        <w:rPr>
          <w:rFonts w:ascii="Times New Roman" w:hAnsi="Times New Roman"/>
          <w:color w:val="000000"/>
          <w:sz w:val="24"/>
          <w:szCs w:val="28"/>
        </w:rPr>
        <w:t>M</w:t>
      </w:r>
      <w:r w:rsidRPr="00D51186">
        <w:rPr>
          <w:rFonts w:ascii="Times New Roman" w:hAnsi="Times New Roman"/>
          <w:color w:val="000000"/>
          <w:sz w:val="24"/>
          <w:szCs w:val="28"/>
        </w:rPr>
        <w:t>erkezefendi</w:t>
      </w:r>
      <w:proofErr w:type="spellEnd"/>
      <w:r w:rsidRPr="00D51186">
        <w:rPr>
          <w:rFonts w:ascii="Times New Roman" w:hAnsi="Times New Roman"/>
          <w:color w:val="000000"/>
          <w:sz w:val="24"/>
          <w:szCs w:val="28"/>
        </w:rPr>
        <w:t xml:space="preserve"> </w:t>
      </w:r>
      <w:r>
        <w:rPr>
          <w:rFonts w:ascii="Times New Roman" w:hAnsi="Times New Roman"/>
          <w:color w:val="000000"/>
          <w:sz w:val="24"/>
          <w:szCs w:val="28"/>
        </w:rPr>
        <w:t>İ</w:t>
      </w:r>
      <w:r w:rsidRPr="00D51186">
        <w:rPr>
          <w:rFonts w:ascii="Times New Roman" w:hAnsi="Times New Roman"/>
          <w:color w:val="000000"/>
          <w:sz w:val="24"/>
          <w:szCs w:val="28"/>
        </w:rPr>
        <w:t xml:space="preserve">lçe </w:t>
      </w:r>
      <w:r>
        <w:rPr>
          <w:rFonts w:ascii="Times New Roman" w:hAnsi="Times New Roman"/>
          <w:color w:val="000000"/>
          <w:sz w:val="24"/>
          <w:szCs w:val="28"/>
        </w:rPr>
        <w:t>Ö</w:t>
      </w:r>
      <w:r w:rsidRPr="00D51186">
        <w:rPr>
          <w:rFonts w:ascii="Times New Roman" w:hAnsi="Times New Roman"/>
          <w:color w:val="000000"/>
          <w:sz w:val="24"/>
          <w:szCs w:val="28"/>
        </w:rPr>
        <w:t>rneği)</w:t>
      </w:r>
      <w:r w:rsidRPr="00B73B33">
        <w:rPr>
          <w:rFonts w:ascii="Times New Roman" w:hAnsi="Times New Roman"/>
          <w:color w:val="000000"/>
          <w:sz w:val="24"/>
          <w:szCs w:val="24"/>
        </w:rPr>
        <w:t xml:space="preserve">” </w:t>
      </w:r>
      <w:r w:rsidRPr="00B73B33">
        <w:rPr>
          <w:rFonts w:ascii="Times New Roman" w:hAnsi="Times New Roman"/>
          <w:sz w:val="24"/>
          <w:szCs w:val="24"/>
        </w:rPr>
        <w:t>başlıklı Tezsiz Yüksek Lisans Projesi tarafımdan okunmuş, kapsamı ve niteliği açısından Tezsiz Yüksek Lisans Projesi olarak kabul edilmiştir.</w:t>
      </w:r>
      <w:proofErr w:type="gramEnd"/>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hd w:val="clear" w:color="auto" w:fill="FFFFFF"/>
        <w:spacing w:before="100" w:beforeAutospacing="1" w:after="100" w:afterAutospacing="1" w:line="480" w:lineRule="auto"/>
        <w:jc w:val="center"/>
        <w:rPr>
          <w:rFonts w:ascii="Times New Roman" w:hAnsi="Times New Roman"/>
          <w:color w:val="000000"/>
          <w:spacing w:val="10"/>
          <w:sz w:val="24"/>
          <w:szCs w:val="24"/>
        </w:rPr>
      </w:pPr>
      <w:proofErr w:type="spellStart"/>
      <w:r>
        <w:rPr>
          <w:rFonts w:ascii="Times New Roman" w:hAnsi="Times New Roman"/>
          <w:color w:val="000000"/>
          <w:spacing w:val="10"/>
          <w:sz w:val="24"/>
          <w:szCs w:val="24"/>
        </w:rPr>
        <w:t>Yard</w:t>
      </w:r>
      <w:proofErr w:type="spellEnd"/>
      <w:r>
        <w:rPr>
          <w:rFonts w:ascii="Times New Roman" w:hAnsi="Times New Roman"/>
          <w:color w:val="000000"/>
          <w:spacing w:val="10"/>
          <w:sz w:val="24"/>
          <w:szCs w:val="24"/>
        </w:rPr>
        <w:t>. Doç. Dr. Metin YAŞAR</w:t>
      </w:r>
    </w:p>
    <w:p w:rsidR="0016748E" w:rsidRPr="00B73B33" w:rsidRDefault="0016748E" w:rsidP="0016748E">
      <w:pPr>
        <w:spacing w:before="100" w:beforeAutospacing="1" w:after="100" w:afterAutospacing="1" w:line="480" w:lineRule="auto"/>
        <w:jc w:val="center"/>
        <w:rPr>
          <w:rFonts w:ascii="Times New Roman" w:hAnsi="Times New Roman"/>
          <w:sz w:val="24"/>
          <w:szCs w:val="24"/>
        </w:rPr>
      </w:pPr>
      <w:r w:rsidRPr="00B73B33">
        <w:rPr>
          <w:rFonts w:ascii="Times New Roman" w:hAnsi="Times New Roman"/>
          <w:sz w:val="24"/>
          <w:szCs w:val="24"/>
        </w:rPr>
        <w:t>Danışman</w:t>
      </w: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pacing w:before="100" w:beforeAutospacing="1" w:after="100" w:afterAutospacing="1" w:line="360" w:lineRule="auto"/>
        <w:ind w:left="340"/>
        <w:rPr>
          <w:rFonts w:ascii="Times New Roman" w:hAnsi="Times New Roman"/>
          <w:sz w:val="24"/>
          <w:szCs w:val="24"/>
        </w:rPr>
      </w:pPr>
      <w:r w:rsidRPr="00B73B33">
        <w:rPr>
          <w:rFonts w:ascii="Times New Roman" w:hAnsi="Times New Roman"/>
          <w:sz w:val="24"/>
          <w:szCs w:val="24"/>
        </w:rPr>
        <w:t xml:space="preserve">Pamukkale Üniversitesi Eğitim Bilimleri Enstitüsü Yönetim Kurulu’nun </w:t>
      </w:r>
      <w:r>
        <w:rPr>
          <w:rFonts w:ascii="Times New Roman" w:hAnsi="Times New Roman"/>
          <w:sz w:val="24"/>
          <w:szCs w:val="24"/>
        </w:rPr>
        <w:t xml:space="preserve">                   </w:t>
      </w:r>
      <w:proofErr w:type="gramStart"/>
      <w:r w:rsidRPr="00B73B33">
        <w:rPr>
          <w:rFonts w:ascii="Times New Roman" w:hAnsi="Times New Roman"/>
          <w:sz w:val="24"/>
          <w:szCs w:val="24"/>
        </w:rPr>
        <w:t>……</w:t>
      </w:r>
      <w:proofErr w:type="gramEnd"/>
      <w:r w:rsidRPr="00B73B33">
        <w:rPr>
          <w:rFonts w:ascii="Times New Roman" w:hAnsi="Times New Roman"/>
          <w:sz w:val="24"/>
          <w:szCs w:val="24"/>
        </w:rPr>
        <w:t xml:space="preserve"> /</w:t>
      </w:r>
      <w:proofErr w:type="gramStart"/>
      <w:r w:rsidRPr="00B73B33">
        <w:rPr>
          <w:rFonts w:ascii="Times New Roman" w:hAnsi="Times New Roman"/>
          <w:sz w:val="24"/>
          <w:szCs w:val="24"/>
        </w:rPr>
        <w:t>..…</w:t>
      </w:r>
      <w:proofErr w:type="gramEnd"/>
      <w:r w:rsidRPr="00B73B33">
        <w:rPr>
          <w:rFonts w:ascii="Times New Roman" w:hAnsi="Times New Roman"/>
          <w:sz w:val="24"/>
          <w:szCs w:val="24"/>
        </w:rPr>
        <w:t>/ 2015 tarih ve ………………sayılı kararıyla onaylanmıştır.</w:t>
      </w: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hd w:val="clear" w:color="auto" w:fill="FFFFFF"/>
        <w:spacing w:before="100" w:beforeAutospacing="1" w:after="100" w:afterAutospacing="1" w:line="480" w:lineRule="auto"/>
        <w:jc w:val="center"/>
        <w:rPr>
          <w:rFonts w:ascii="Times New Roman" w:hAnsi="Times New Roman"/>
          <w:color w:val="000000"/>
          <w:spacing w:val="10"/>
          <w:sz w:val="24"/>
          <w:szCs w:val="24"/>
        </w:rPr>
      </w:pPr>
      <w:r w:rsidRPr="00B73B33">
        <w:rPr>
          <w:rFonts w:ascii="Times New Roman" w:hAnsi="Times New Roman"/>
          <w:color w:val="000000"/>
          <w:spacing w:val="10"/>
          <w:sz w:val="24"/>
          <w:szCs w:val="24"/>
        </w:rPr>
        <w:t>Prof. Dr. Ramazan BAŞTÜRK</w:t>
      </w:r>
    </w:p>
    <w:p w:rsidR="0016748E" w:rsidRPr="00B73B33" w:rsidRDefault="0016748E" w:rsidP="0016748E">
      <w:pPr>
        <w:pStyle w:val="NormalWeb"/>
        <w:tabs>
          <w:tab w:val="left" w:pos="3686"/>
        </w:tabs>
        <w:spacing w:line="480" w:lineRule="auto"/>
        <w:jc w:val="center"/>
        <w:textAlignment w:val="baseline"/>
        <w:rPr>
          <w:b/>
          <w:bCs/>
        </w:rPr>
      </w:pPr>
      <w:r w:rsidRPr="00B73B33">
        <w:rPr>
          <w:color w:val="000000"/>
          <w:spacing w:val="10"/>
        </w:rPr>
        <w:t>Enstitü Müdürü</w:t>
      </w:r>
    </w:p>
    <w:p w:rsidR="0016748E" w:rsidRDefault="0016748E" w:rsidP="0016748E">
      <w:pPr>
        <w:autoSpaceDE w:val="0"/>
        <w:autoSpaceDN w:val="0"/>
        <w:adjustRightInd w:val="0"/>
        <w:spacing w:before="100" w:beforeAutospacing="1" w:after="100" w:afterAutospacing="1" w:line="480" w:lineRule="auto"/>
        <w:jc w:val="center"/>
        <w:rPr>
          <w:rFonts w:ascii="Times New Roman" w:hAnsi="Times New Roman"/>
          <w:b/>
          <w:bCs/>
          <w:sz w:val="24"/>
          <w:szCs w:val="24"/>
        </w:rPr>
      </w:pPr>
    </w:p>
    <w:p w:rsidR="0016748E" w:rsidRDefault="0016748E" w:rsidP="0016748E">
      <w:pPr>
        <w:autoSpaceDE w:val="0"/>
        <w:autoSpaceDN w:val="0"/>
        <w:adjustRightInd w:val="0"/>
        <w:spacing w:before="100" w:beforeAutospacing="1" w:after="100" w:afterAutospacing="1" w:line="480" w:lineRule="auto"/>
        <w:jc w:val="center"/>
        <w:rPr>
          <w:rFonts w:ascii="Times New Roman" w:hAnsi="Times New Roman"/>
          <w:b/>
          <w:bCs/>
          <w:sz w:val="24"/>
          <w:szCs w:val="24"/>
        </w:rPr>
      </w:pPr>
      <w:r w:rsidRPr="00B73B33">
        <w:rPr>
          <w:rFonts w:ascii="Times New Roman" w:hAnsi="Times New Roman"/>
          <w:b/>
          <w:bCs/>
          <w:sz w:val="24"/>
          <w:szCs w:val="24"/>
        </w:rPr>
        <w:lastRenderedPageBreak/>
        <w:t>TEŞEKKÜR</w:t>
      </w:r>
    </w:p>
    <w:p w:rsidR="0016748E" w:rsidRPr="00D35E30" w:rsidRDefault="0016748E" w:rsidP="0016748E">
      <w:pPr>
        <w:autoSpaceDE w:val="0"/>
        <w:autoSpaceDN w:val="0"/>
        <w:adjustRightInd w:val="0"/>
        <w:spacing w:before="100" w:beforeAutospacing="1" w:after="100" w:afterAutospacing="1" w:line="480" w:lineRule="auto"/>
        <w:jc w:val="center"/>
        <w:rPr>
          <w:rFonts w:ascii="Times New Roman" w:hAnsi="Times New Roman"/>
          <w:b/>
          <w:bCs/>
          <w:sz w:val="6"/>
          <w:szCs w:val="24"/>
        </w:rPr>
      </w:pP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 xml:space="preserve">Eğitimcilik ve hayata yaklaşımıyla bizlere örnek olan, bilgisini ve deneyimlerini her zaman cömertçe bizlerle paylaşan hocam sayın Prof. Dr. Abdurrahman </w:t>
      </w:r>
      <w:proofErr w:type="spellStart"/>
      <w:r w:rsidRPr="00A247FD">
        <w:rPr>
          <w:rFonts w:ascii="Times New Roman" w:hAnsi="Times New Roman"/>
          <w:sz w:val="24"/>
          <w:szCs w:val="24"/>
        </w:rPr>
        <w:t>TANRIÖĞEN'e</w:t>
      </w:r>
      <w:proofErr w:type="spellEnd"/>
      <w:r w:rsidRPr="00A247FD">
        <w:rPr>
          <w:rFonts w:ascii="Times New Roman" w:hAnsi="Times New Roman"/>
          <w:sz w:val="24"/>
          <w:szCs w:val="24"/>
        </w:rPr>
        <w:t>,</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 xml:space="preserve">Proje çalışmamın planlanma, araştırma, yürütülme ve oluşumunda ilgi ve desteğini esirgemeyen, engin bilgi ve tecrübelerinden yararlandığım, yönlendirme ve bilgilendirmeleriyle çalışmamı bilimsel temeller ışığında şekillendiren hocam ve danışmanım Sayın </w:t>
      </w:r>
      <w:proofErr w:type="spellStart"/>
      <w:r w:rsidRPr="00A247FD">
        <w:rPr>
          <w:rFonts w:ascii="Times New Roman" w:hAnsi="Times New Roman"/>
          <w:sz w:val="24"/>
          <w:szCs w:val="24"/>
        </w:rPr>
        <w:t>Yard</w:t>
      </w:r>
      <w:proofErr w:type="spellEnd"/>
      <w:r w:rsidRPr="00A247FD">
        <w:rPr>
          <w:rFonts w:ascii="Times New Roman" w:hAnsi="Times New Roman"/>
          <w:sz w:val="24"/>
          <w:szCs w:val="24"/>
        </w:rPr>
        <w:t xml:space="preserve">. Doç. Dr. Metin </w:t>
      </w:r>
      <w:proofErr w:type="spellStart"/>
      <w:r w:rsidRPr="00A247FD">
        <w:rPr>
          <w:rFonts w:ascii="Times New Roman" w:hAnsi="Times New Roman"/>
          <w:sz w:val="24"/>
          <w:szCs w:val="24"/>
        </w:rPr>
        <w:t>YAŞAR’a</w:t>
      </w:r>
      <w:proofErr w:type="spellEnd"/>
      <w:r w:rsidRPr="00A247FD">
        <w:rPr>
          <w:rFonts w:ascii="Times New Roman" w:hAnsi="Times New Roman"/>
          <w:sz w:val="24"/>
          <w:szCs w:val="24"/>
        </w:rPr>
        <w:t>,</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Yüksek lisans eğitimimim boyunca bilgilerinden istifade ettiğim bütün hocalarıma,</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Anketleri eksiksiz ve içtenlikle doldura</w:t>
      </w:r>
      <w:r>
        <w:rPr>
          <w:rFonts w:ascii="Times New Roman" w:hAnsi="Times New Roman"/>
          <w:sz w:val="24"/>
          <w:szCs w:val="24"/>
        </w:rPr>
        <w:t xml:space="preserve">n Denizli İli </w:t>
      </w:r>
      <w:proofErr w:type="spellStart"/>
      <w:r>
        <w:rPr>
          <w:rFonts w:ascii="Times New Roman" w:hAnsi="Times New Roman"/>
          <w:sz w:val="24"/>
          <w:szCs w:val="24"/>
        </w:rPr>
        <w:t>Merkezefendi</w:t>
      </w:r>
      <w:proofErr w:type="spellEnd"/>
      <w:r>
        <w:rPr>
          <w:rFonts w:ascii="Times New Roman" w:hAnsi="Times New Roman"/>
          <w:sz w:val="24"/>
          <w:szCs w:val="24"/>
        </w:rPr>
        <w:t xml:space="preserve"> ilçesindeki </w:t>
      </w:r>
      <w:r w:rsidRPr="00A247FD">
        <w:rPr>
          <w:rFonts w:ascii="Times New Roman" w:hAnsi="Times New Roman"/>
          <w:sz w:val="24"/>
          <w:szCs w:val="24"/>
        </w:rPr>
        <w:t>İlkokul,</w:t>
      </w:r>
      <w:r>
        <w:rPr>
          <w:rFonts w:ascii="Times New Roman" w:hAnsi="Times New Roman"/>
          <w:sz w:val="24"/>
          <w:szCs w:val="24"/>
        </w:rPr>
        <w:t xml:space="preserve"> </w:t>
      </w:r>
      <w:r w:rsidRPr="00A247FD">
        <w:rPr>
          <w:rFonts w:ascii="Times New Roman" w:hAnsi="Times New Roman"/>
          <w:sz w:val="24"/>
          <w:szCs w:val="24"/>
        </w:rPr>
        <w:t>Ortaokul ve Lise öğrencilerine</w:t>
      </w:r>
      <w:r>
        <w:rPr>
          <w:rFonts w:ascii="Times New Roman" w:hAnsi="Times New Roman"/>
          <w:sz w:val="24"/>
          <w:szCs w:val="24"/>
        </w:rPr>
        <w:t>,</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Proje çalışmamda her türlü teknik destek veren,</w:t>
      </w:r>
      <w:r>
        <w:rPr>
          <w:rFonts w:ascii="Times New Roman" w:hAnsi="Times New Roman"/>
          <w:sz w:val="24"/>
          <w:szCs w:val="24"/>
        </w:rPr>
        <w:t xml:space="preserve"> </w:t>
      </w:r>
      <w:r w:rsidRPr="00A247FD">
        <w:rPr>
          <w:rFonts w:ascii="Times New Roman" w:hAnsi="Times New Roman"/>
          <w:sz w:val="24"/>
          <w:szCs w:val="24"/>
        </w:rPr>
        <w:t xml:space="preserve">tecrübesinden yararlandığım can dostum Babadağ İlçe Milli Eğitim Müdürü Özgür ÖZGÜRAY ve eşi Ayşegül </w:t>
      </w:r>
      <w:proofErr w:type="spellStart"/>
      <w:r w:rsidRPr="00A247FD">
        <w:rPr>
          <w:rFonts w:ascii="Times New Roman" w:hAnsi="Times New Roman"/>
          <w:sz w:val="24"/>
          <w:szCs w:val="24"/>
        </w:rPr>
        <w:t>ÖZGÜRAY'a</w:t>
      </w:r>
      <w:proofErr w:type="spellEnd"/>
      <w:r w:rsidRPr="00A247FD">
        <w:rPr>
          <w:rFonts w:ascii="Times New Roman" w:hAnsi="Times New Roman"/>
          <w:sz w:val="24"/>
          <w:szCs w:val="24"/>
        </w:rPr>
        <w:t>,</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r w:rsidRPr="00A247FD">
        <w:rPr>
          <w:rFonts w:ascii="Times New Roman" w:hAnsi="Times New Roman"/>
          <w:sz w:val="24"/>
          <w:szCs w:val="24"/>
        </w:rPr>
        <w:t xml:space="preserve">Maddi ve manevi hiçbir yardımı esirgemeden yanımda oldukları için sevgili eşim Döne </w:t>
      </w:r>
      <w:proofErr w:type="spellStart"/>
      <w:r w:rsidRPr="00A247FD">
        <w:rPr>
          <w:rFonts w:ascii="Times New Roman" w:hAnsi="Times New Roman"/>
          <w:sz w:val="24"/>
          <w:szCs w:val="24"/>
        </w:rPr>
        <w:t>KAYAYURT’a</w:t>
      </w:r>
      <w:proofErr w:type="spellEnd"/>
      <w:r w:rsidRPr="00A247FD">
        <w:rPr>
          <w:rFonts w:ascii="Times New Roman" w:hAnsi="Times New Roman"/>
          <w:sz w:val="24"/>
          <w:szCs w:val="24"/>
        </w:rPr>
        <w:t xml:space="preserve"> ve enerji kaynağım oğullarım </w:t>
      </w:r>
      <w:r>
        <w:rPr>
          <w:rFonts w:ascii="Times New Roman" w:hAnsi="Times New Roman"/>
          <w:sz w:val="24"/>
          <w:szCs w:val="24"/>
        </w:rPr>
        <w:t xml:space="preserve">Hüseyin ile </w:t>
      </w:r>
      <w:proofErr w:type="spellStart"/>
      <w:r w:rsidRPr="00A247FD">
        <w:rPr>
          <w:rFonts w:ascii="Times New Roman" w:hAnsi="Times New Roman"/>
          <w:sz w:val="24"/>
          <w:szCs w:val="24"/>
        </w:rPr>
        <w:t>Yasir</w:t>
      </w:r>
      <w:proofErr w:type="spellEnd"/>
      <w:r w:rsidRPr="00A247FD">
        <w:rPr>
          <w:rFonts w:ascii="Times New Roman" w:hAnsi="Times New Roman"/>
          <w:sz w:val="24"/>
          <w:szCs w:val="24"/>
        </w:rPr>
        <w:t xml:space="preserve"> </w:t>
      </w:r>
      <w:proofErr w:type="spellStart"/>
      <w:proofErr w:type="gramStart"/>
      <w:r w:rsidRPr="00A247FD">
        <w:rPr>
          <w:rFonts w:ascii="Times New Roman" w:hAnsi="Times New Roman"/>
          <w:sz w:val="24"/>
          <w:szCs w:val="24"/>
        </w:rPr>
        <w:t>KAYAYURT’a</w:t>
      </w:r>
      <w:proofErr w:type="spellEnd"/>
      <w:r w:rsidRPr="00A247FD">
        <w:rPr>
          <w:rFonts w:ascii="Times New Roman" w:hAnsi="Times New Roman"/>
          <w:sz w:val="24"/>
          <w:szCs w:val="24"/>
        </w:rPr>
        <w:t xml:space="preserve"> ,</w:t>
      </w:r>
      <w:proofErr w:type="gramEnd"/>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proofErr w:type="gramStart"/>
      <w:r w:rsidRPr="00A247FD">
        <w:rPr>
          <w:rFonts w:ascii="Times New Roman" w:hAnsi="Times New Roman"/>
          <w:sz w:val="24"/>
          <w:szCs w:val="24"/>
        </w:rPr>
        <w:t>tüm</w:t>
      </w:r>
      <w:proofErr w:type="gramEnd"/>
      <w:r w:rsidRPr="00A247FD">
        <w:rPr>
          <w:rFonts w:ascii="Times New Roman" w:hAnsi="Times New Roman"/>
          <w:sz w:val="24"/>
          <w:szCs w:val="24"/>
        </w:rPr>
        <w:t xml:space="preserve"> kalbimle teşekkür ederim.</w:t>
      </w:r>
    </w:p>
    <w:p w:rsidR="0016748E" w:rsidRPr="00A247FD" w:rsidRDefault="0016748E" w:rsidP="0016748E">
      <w:pPr>
        <w:autoSpaceDE w:val="0"/>
        <w:autoSpaceDN w:val="0"/>
        <w:adjustRightInd w:val="0"/>
        <w:spacing w:line="480" w:lineRule="auto"/>
        <w:ind w:firstLine="708"/>
        <w:jc w:val="both"/>
        <w:rPr>
          <w:rFonts w:ascii="Times New Roman" w:hAnsi="Times New Roman"/>
          <w:sz w:val="24"/>
          <w:szCs w:val="24"/>
        </w:rPr>
      </w:pPr>
    </w:p>
    <w:p w:rsidR="0016748E" w:rsidRPr="00A247FD" w:rsidRDefault="0016748E" w:rsidP="0016748E">
      <w:pPr>
        <w:autoSpaceDE w:val="0"/>
        <w:autoSpaceDN w:val="0"/>
        <w:adjustRightInd w:val="0"/>
        <w:spacing w:line="480" w:lineRule="auto"/>
        <w:ind w:left="6096"/>
        <w:jc w:val="both"/>
        <w:rPr>
          <w:rFonts w:ascii="Times New Roman" w:hAnsi="Times New Roman"/>
          <w:sz w:val="24"/>
          <w:szCs w:val="24"/>
        </w:rPr>
      </w:pPr>
      <w:r w:rsidRPr="00A247FD">
        <w:rPr>
          <w:rFonts w:ascii="Times New Roman" w:hAnsi="Times New Roman"/>
          <w:sz w:val="24"/>
          <w:szCs w:val="24"/>
        </w:rPr>
        <w:t>Ramazan KAYAYURT</w:t>
      </w:r>
    </w:p>
    <w:p w:rsidR="0016748E" w:rsidRPr="00826C00" w:rsidRDefault="0016748E" w:rsidP="0016748E">
      <w:pPr>
        <w:autoSpaceDE w:val="0"/>
        <w:autoSpaceDN w:val="0"/>
        <w:adjustRightInd w:val="0"/>
        <w:ind w:left="4956" w:firstLine="708"/>
        <w:jc w:val="both"/>
        <w:rPr>
          <w:rFonts w:ascii="Times New Roman" w:hAnsi="Times New Roman"/>
          <w:sz w:val="24"/>
          <w:szCs w:val="24"/>
        </w:rPr>
      </w:pPr>
    </w:p>
    <w:p w:rsidR="0016748E" w:rsidRPr="00826C00" w:rsidRDefault="0016748E" w:rsidP="0016748E">
      <w:pPr>
        <w:jc w:val="both"/>
        <w:rPr>
          <w:rFonts w:ascii="Times New Roman" w:hAnsi="Times New Roman"/>
          <w:sz w:val="24"/>
          <w:szCs w:val="24"/>
        </w:rPr>
      </w:pPr>
    </w:p>
    <w:p w:rsidR="0016748E" w:rsidRDefault="0016748E" w:rsidP="0016748E">
      <w:pPr>
        <w:autoSpaceDE w:val="0"/>
        <w:autoSpaceDN w:val="0"/>
        <w:adjustRightInd w:val="0"/>
        <w:spacing w:before="100" w:beforeAutospacing="1" w:after="100" w:afterAutospacing="1" w:line="480" w:lineRule="auto"/>
        <w:jc w:val="center"/>
        <w:rPr>
          <w:rFonts w:ascii="Times New Roman" w:hAnsi="Times New Roman"/>
          <w:b/>
          <w:sz w:val="24"/>
          <w:szCs w:val="24"/>
        </w:rPr>
      </w:pPr>
    </w:p>
    <w:p w:rsidR="0016748E" w:rsidRPr="00B73B33" w:rsidRDefault="0016748E" w:rsidP="0016748E">
      <w:pPr>
        <w:autoSpaceDE w:val="0"/>
        <w:autoSpaceDN w:val="0"/>
        <w:adjustRightInd w:val="0"/>
        <w:spacing w:before="100" w:beforeAutospacing="1" w:after="100" w:afterAutospacing="1" w:line="480" w:lineRule="auto"/>
        <w:jc w:val="center"/>
        <w:rPr>
          <w:rFonts w:ascii="Times New Roman" w:hAnsi="Times New Roman"/>
          <w:b/>
          <w:sz w:val="24"/>
          <w:szCs w:val="24"/>
        </w:rPr>
      </w:pPr>
      <w:r w:rsidRPr="00B73B33">
        <w:rPr>
          <w:rFonts w:ascii="Times New Roman" w:hAnsi="Times New Roman"/>
          <w:b/>
          <w:sz w:val="24"/>
          <w:szCs w:val="24"/>
        </w:rPr>
        <w:t>ETİK BEYANNAMESİ</w:t>
      </w:r>
    </w:p>
    <w:p w:rsidR="0016748E" w:rsidRPr="00B73B33" w:rsidRDefault="0016748E" w:rsidP="0016748E">
      <w:pPr>
        <w:autoSpaceDE w:val="0"/>
        <w:autoSpaceDN w:val="0"/>
        <w:adjustRightInd w:val="0"/>
        <w:spacing w:before="100" w:beforeAutospacing="1" w:after="100" w:afterAutospacing="1" w:line="480" w:lineRule="auto"/>
        <w:ind w:firstLine="709"/>
        <w:rPr>
          <w:rFonts w:ascii="Times New Roman" w:hAnsi="Times New Roman"/>
          <w:sz w:val="24"/>
          <w:szCs w:val="24"/>
        </w:rPr>
      </w:pPr>
      <w:r w:rsidRPr="00B73B33">
        <w:rPr>
          <w:rFonts w:ascii="Times New Roman" w:hAnsi="Times New Roman"/>
          <w:sz w:val="24"/>
          <w:szCs w:val="24"/>
        </w:rPr>
        <w:t>Pamukkale Üniversitesi Eğitim Bilimleri Enstitüsü, tez yazım kurallarına uygun olarak hazırladığım bu tez çalışmasında;</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Tez içindeki bütün bilgi ve belgeleri akademik kurallar çerçevesinde elde ettiğimi,</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Görsel, işitsel ve yazılı tüm bilgi ve sonuçları bilimsel ahlak kurallarına uygun olarak sunduğumu,</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 xml:space="preserve">Başkalarının eserlerinden yararlanılması durumunda ilgili eserlere bilimsel normlara uygun olarak atıfta bulunduğumu, </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 xml:space="preserve">Atıfta bulunduğum eserlerin tümünü kaynak olarak gösterdiğimi, </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 xml:space="preserve">Kullanılan verilerde herhangi bir tahrifat yapmadığımı, </w:t>
      </w:r>
    </w:p>
    <w:p w:rsidR="0016748E" w:rsidRPr="00B73B33" w:rsidRDefault="0016748E" w:rsidP="0016748E">
      <w:pPr>
        <w:pStyle w:val="ListeParagraf"/>
        <w:numPr>
          <w:ilvl w:val="0"/>
          <w:numId w:val="23"/>
        </w:numPr>
        <w:autoSpaceDE w:val="0"/>
        <w:autoSpaceDN w:val="0"/>
        <w:adjustRightInd w:val="0"/>
        <w:spacing w:before="100" w:beforeAutospacing="1" w:after="100" w:afterAutospacing="1" w:line="480" w:lineRule="auto"/>
        <w:rPr>
          <w:rFonts w:ascii="Times New Roman" w:hAnsi="Times New Roman" w:cs="Times New Roman"/>
          <w:sz w:val="24"/>
          <w:szCs w:val="24"/>
        </w:rPr>
      </w:pPr>
      <w:r w:rsidRPr="00B73B33">
        <w:rPr>
          <w:rFonts w:ascii="Times New Roman" w:hAnsi="Times New Roman" w:cs="Times New Roman"/>
          <w:sz w:val="24"/>
          <w:szCs w:val="24"/>
        </w:rPr>
        <w:t>Bu tezin herhangi bir bölümünü bu üniversitede veya başka bir üniversitede başka bir tez çalışması olarak sunmadığımı beyan ederim.</w:t>
      </w:r>
    </w:p>
    <w:p w:rsidR="0016748E" w:rsidRPr="00B73B33" w:rsidRDefault="0016748E" w:rsidP="0016748E">
      <w:pPr>
        <w:autoSpaceDE w:val="0"/>
        <w:autoSpaceDN w:val="0"/>
        <w:adjustRightInd w:val="0"/>
        <w:spacing w:before="100" w:beforeAutospacing="1" w:after="100" w:afterAutospacing="1" w:line="480" w:lineRule="auto"/>
        <w:jc w:val="both"/>
        <w:rPr>
          <w:rFonts w:ascii="Times New Roman" w:hAnsi="Times New Roman"/>
          <w:sz w:val="24"/>
          <w:szCs w:val="24"/>
        </w:rPr>
      </w:pPr>
    </w:p>
    <w:p w:rsidR="0016748E" w:rsidRPr="00B73B33" w:rsidRDefault="0016748E" w:rsidP="0016748E">
      <w:pPr>
        <w:autoSpaceDE w:val="0"/>
        <w:autoSpaceDN w:val="0"/>
        <w:adjustRightInd w:val="0"/>
        <w:spacing w:before="100" w:beforeAutospacing="1" w:after="100" w:afterAutospacing="1" w:line="480" w:lineRule="auto"/>
        <w:ind w:left="5664" w:firstLine="708"/>
        <w:jc w:val="both"/>
        <w:rPr>
          <w:rFonts w:ascii="Times New Roman" w:hAnsi="Times New Roman"/>
          <w:sz w:val="24"/>
          <w:szCs w:val="24"/>
        </w:rPr>
      </w:pPr>
    </w:p>
    <w:p w:rsidR="0016748E" w:rsidRPr="00B73B33" w:rsidRDefault="0016748E" w:rsidP="0016748E">
      <w:pPr>
        <w:autoSpaceDE w:val="0"/>
        <w:autoSpaceDN w:val="0"/>
        <w:adjustRightInd w:val="0"/>
        <w:spacing w:before="100" w:beforeAutospacing="1" w:after="100" w:afterAutospacing="1" w:line="480" w:lineRule="auto"/>
        <w:ind w:left="5664" w:firstLine="708"/>
        <w:jc w:val="both"/>
        <w:rPr>
          <w:rFonts w:ascii="Times New Roman" w:hAnsi="Times New Roman"/>
          <w:sz w:val="24"/>
          <w:szCs w:val="24"/>
        </w:rPr>
      </w:pPr>
    </w:p>
    <w:p w:rsidR="0016748E" w:rsidRPr="00B73B33" w:rsidRDefault="0016748E" w:rsidP="0016748E">
      <w:pPr>
        <w:autoSpaceDE w:val="0"/>
        <w:autoSpaceDN w:val="0"/>
        <w:adjustRightInd w:val="0"/>
        <w:spacing w:before="100" w:beforeAutospacing="1" w:after="100" w:afterAutospacing="1" w:line="480" w:lineRule="auto"/>
        <w:ind w:left="4956" w:firstLine="708"/>
        <w:jc w:val="both"/>
        <w:rPr>
          <w:rFonts w:ascii="Times New Roman" w:hAnsi="Times New Roman"/>
          <w:sz w:val="24"/>
          <w:szCs w:val="24"/>
        </w:rPr>
      </w:pPr>
      <w:r>
        <w:rPr>
          <w:rFonts w:ascii="Times New Roman" w:hAnsi="Times New Roman"/>
          <w:sz w:val="24"/>
          <w:szCs w:val="24"/>
        </w:rPr>
        <w:t>Ramazan KAYAYURT</w:t>
      </w:r>
    </w:p>
    <w:p w:rsidR="0016748E" w:rsidRPr="00B73B33" w:rsidRDefault="0016748E" w:rsidP="0016748E">
      <w:pPr>
        <w:spacing w:before="100" w:beforeAutospacing="1" w:after="100" w:afterAutospacing="1" w:line="480" w:lineRule="auto"/>
        <w:ind w:left="4248"/>
        <w:jc w:val="both"/>
        <w:rPr>
          <w:rFonts w:ascii="Times New Roman" w:hAnsi="Times New Roman"/>
          <w:sz w:val="24"/>
          <w:szCs w:val="24"/>
        </w:rPr>
      </w:pP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spacing w:before="100" w:beforeAutospacing="1" w:after="100" w:afterAutospacing="1" w:line="480" w:lineRule="auto"/>
        <w:jc w:val="both"/>
        <w:rPr>
          <w:rFonts w:ascii="Times New Roman" w:hAnsi="Times New Roman"/>
          <w:sz w:val="24"/>
          <w:szCs w:val="24"/>
        </w:rPr>
      </w:pPr>
    </w:p>
    <w:p w:rsidR="0016748E" w:rsidRPr="00B73B33" w:rsidRDefault="0016748E" w:rsidP="0016748E">
      <w:pPr>
        <w:autoSpaceDE w:val="0"/>
        <w:autoSpaceDN w:val="0"/>
        <w:adjustRightInd w:val="0"/>
        <w:spacing w:after="0" w:line="480" w:lineRule="auto"/>
        <w:jc w:val="center"/>
        <w:rPr>
          <w:rFonts w:ascii="Times New Roman" w:hAnsi="Times New Roman"/>
          <w:b/>
          <w:bCs/>
          <w:sz w:val="24"/>
          <w:szCs w:val="24"/>
        </w:rPr>
      </w:pPr>
      <w:r w:rsidRPr="00B73B33">
        <w:rPr>
          <w:rFonts w:ascii="Times New Roman" w:hAnsi="Times New Roman"/>
          <w:b/>
          <w:bCs/>
          <w:sz w:val="24"/>
          <w:szCs w:val="24"/>
        </w:rPr>
        <w:lastRenderedPageBreak/>
        <w:t>ÖZET</w:t>
      </w:r>
    </w:p>
    <w:p w:rsidR="0016748E" w:rsidRPr="00D51186" w:rsidRDefault="0016748E" w:rsidP="0016748E">
      <w:pPr>
        <w:spacing w:after="0" w:line="480" w:lineRule="auto"/>
        <w:jc w:val="center"/>
        <w:rPr>
          <w:rFonts w:ascii="Times New Roman" w:hAnsi="Times New Roman"/>
          <w:b/>
          <w:color w:val="000000"/>
          <w:sz w:val="32"/>
          <w:szCs w:val="28"/>
          <w:highlight w:val="yellow"/>
        </w:rPr>
      </w:pPr>
      <w:r w:rsidRPr="00D51186">
        <w:rPr>
          <w:rFonts w:ascii="Times New Roman" w:hAnsi="Times New Roman"/>
          <w:b/>
          <w:sz w:val="24"/>
        </w:rPr>
        <w:t>DENİZLİ İLİNDE İLKOKUL, ORTAOKUL VE LİSELERDE HİZMET VEREN KANTİNLERE YÖNELİK ÖĞRENCİ ALGILARI</w:t>
      </w:r>
      <w:r w:rsidRPr="00D51186">
        <w:rPr>
          <w:rFonts w:ascii="Times New Roman" w:hAnsi="Times New Roman"/>
          <w:b/>
          <w:color w:val="000000"/>
          <w:sz w:val="32"/>
          <w:szCs w:val="28"/>
          <w:highlight w:val="yellow"/>
        </w:rPr>
        <w:t xml:space="preserve"> </w:t>
      </w:r>
    </w:p>
    <w:p w:rsidR="0016748E" w:rsidRPr="00D51186" w:rsidRDefault="0016748E" w:rsidP="0016748E">
      <w:pPr>
        <w:spacing w:after="0" w:line="480" w:lineRule="auto"/>
        <w:jc w:val="center"/>
        <w:rPr>
          <w:rFonts w:ascii="Times New Roman" w:hAnsi="Times New Roman"/>
          <w:b/>
          <w:color w:val="000000"/>
          <w:sz w:val="24"/>
          <w:szCs w:val="28"/>
        </w:rPr>
      </w:pPr>
      <w:r w:rsidRPr="00D51186">
        <w:rPr>
          <w:rFonts w:ascii="Times New Roman" w:hAnsi="Times New Roman"/>
          <w:b/>
          <w:color w:val="000000"/>
          <w:sz w:val="24"/>
          <w:szCs w:val="28"/>
        </w:rPr>
        <w:t>( DENİZLİ İLİ MERKEZEFENDİ İLÇE ÖRNEĞİ)</w:t>
      </w:r>
    </w:p>
    <w:p w:rsidR="0016748E" w:rsidRPr="00876E18" w:rsidRDefault="0016748E" w:rsidP="0016748E">
      <w:pPr>
        <w:autoSpaceDE w:val="0"/>
        <w:autoSpaceDN w:val="0"/>
        <w:adjustRightInd w:val="0"/>
        <w:spacing w:before="100" w:beforeAutospacing="1" w:after="100" w:afterAutospacing="1" w:line="480" w:lineRule="auto"/>
        <w:jc w:val="center"/>
        <w:rPr>
          <w:rFonts w:ascii="Times New Roman" w:hAnsi="Times New Roman"/>
          <w:bCs/>
          <w:sz w:val="24"/>
          <w:szCs w:val="24"/>
        </w:rPr>
      </w:pPr>
      <w:r>
        <w:rPr>
          <w:rFonts w:ascii="Times New Roman" w:hAnsi="Times New Roman"/>
          <w:bCs/>
          <w:sz w:val="24"/>
          <w:szCs w:val="24"/>
        </w:rPr>
        <w:t>Ramazan KAYAYURT</w:t>
      </w:r>
    </w:p>
    <w:p w:rsidR="0016748E" w:rsidRPr="00D53530" w:rsidRDefault="0016748E" w:rsidP="0016748E">
      <w:pPr>
        <w:spacing w:before="100" w:beforeAutospacing="1" w:after="100" w:afterAutospacing="1" w:line="480" w:lineRule="auto"/>
        <w:ind w:firstLine="708"/>
        <w:jc w:val="both"/>
        <w:rPr>
          <w:rFonts w:ascii="Times New Roman" w:hAnsi="Times New Roman"/>
          <w:sz w:val="24"/>
          <w:szCs w:val="24"/>
        </w:rPr>
      </w:pPr>
      <w:r w:rsidRPr="00D53530">
        <w:rPr>
          <w:rFonts w:ascii="Times New Roman" w:hAnsi="Times New Roman"/>
          <w:sz w:val="24"/>
          <w:szCs w:val="24"/>
        </w:rPr>
        <w:t xml:space="preserve">Bu araştırma, 2014-2015 Eğitim öğretim yılında Denizli ili </w:t>
      </w:r>
      <w:proofErr w:type="spellStart"/>
      <w:r w:rsidRPr="00D53530">
        <w:rPr>
          <w:rFonts w:ascii="Times New Roman" w:hAnsi="Times New Roman"/>
          <w:sz w:val="24"/>
          <w:szCs w:val="24"/>
        </w:rPr>
        <w:t>Merkez</w:t>
      </w:r>
      <w:r>
        <w:rPr>
          <w:rFonts w:ascii="Times New Roman" w:hAnsi="Times New Roman"/>
          <w:sz w:val="24"/>
          <w:szCs w:val="24"/>
        </w:rPr>
        <w:t>e</w:t>
      </w:r>
      <w:r w:rsidRPr="00D53530">
        <w:rPr>
          <w:rFonts w:ascii="Times New Roman" w:hAnsi="Times New Roman"/>
          <w:sz w:val="24"/>
          <w:szCs w:val="24"/>
        </w:rPr>
        <w:t>fendi</w:t>
      </w:r>
      <w:proofErr w:type="spellEnd"/>
      <w:r w:rsidRPr="00D53530">
        <w:rPr>
          <w:rFonts w:ascii="Times New Roman" w:hAnsi="Times New Roman"/>
          <w:sz w:val="24"/>
          <w:szCs w:val="24"/>
        </w:rPr>
        <w:t xml:space="preserve"> ilçesi ilkokul, ortaokul ve lise öğrencilerinin okul kantinlerine ilişkin algıları ve bu algılarını etkileyen faktörlerin incelendiği bu çalışmada öğrencilerin okul kantinlerine ilişkin algılarını saptamanın yanında bazı değişkenlerin bu algılar üzerinde farklılık yaratıp yaratmadığını ortaya çıkarmayı amaçlamaktadır.  </w:t>
      </w:r>
    </w:p>
    <w:p w:rsidR="0016748E" w:rsidRPr="00D53530" w:rsidRDefault="0016748E" w:rsidP="0016748E">
      <w:pPr>
        <w:tabs>
          <w:tab w:val="left" w:pos="2377"/>
        </w:tabs>
        <w:spacing w:before="100" w:beforeAutospacing="1" w:after="100" w:afterAutospacing="1" w:line="480" w:lineRule="auto"/>
        <w:ind w:firstLine="708"/>
        <w:rPr>
          <w:rFonts w:ascii="Times New Roman" w:hAnsi="Times New Roman"/>
          <w:sz w:val="24"/>
          <w:szCs w:val="24"/>
        </w:rPr>
      </w:pPr>
      <w:r w:rsidRPr="00D53530">
        <w:rPr>
          <w:rFonts w:ascii="Times New Roman" w:hAnsi="Times New Roman"/>
          <w:sz w:val="24"/>
          <w:szCs w:val="24"/>
        </w:rPr>
        <w:t>Araştırmaya katılan öğrencilerin büyük çoğunluğunun</w:t>
      </w:r>
      <w:r w:rsidRPr="00D53530">
        <w:rPr>
          <w:rFonts w:ascii="Times New Roman" w:eastAsia="Calibri" w:hAnsi="Times New Roman"/>
          <w:bCs/>
          <w:sz w:val="24"/>
          <w:szCs w:val="24"/>
        </w:rPr>
        <w:t xml:space="preserve"> erkek, </w:t>
      </w:r>
      <w:r w:rsidRPr="00D53530">
        <w:rPr>
          <w:rFonts w:ascii="Times New Roman" w:hAnsi="Times New Roman"/>
          <w:sz w:val="24"/>
          <w:szCs w:val="24"/>
        </w:rPr>
        <w:t>ortaokul öğrencisi ve normal öğretim şeklinde eğitim alan öğrencilerden oluştuğu görülmüştür. Okul kantinlerine ilişkin en az katılım gösterdikleri önermenin (</w:t>
      </w:r>
      <w:r w:rsidRPr="00D53530">
        <w:rPr>
          <w:rFonts w:ascii="Times New Roman" w:hAnsi="Times New Roman"/>
          <w:i/>
          <w:sz w:val="24"/>
          <w:szCs w:val="24"/>
        </w:rPr>
        <w:t>X</w:t>
      </w:r>
      <w:r w:rsidRPr="00D53530">
        <w:rPr>
          <w:rFonts w:ascii="Times New Roman" w:hAnsi="Times New Roman"/>
          <w:sz w:val="24"/>
          <w:szCs w:val="24"/>
        </w:rPr>
        <w:t>=1,98) ortalama ile “Kantinde satılan ürün ve malzemelerin fiyatları uygundur.” maddesine “Kararsızım” şeklinde görüş bildirdikleri görülürken; en fazla katılım gösterdikleri önermenin ise (</w:t>
      </w:r>
      <w:r w:rsidRPr="00D53530">
        <w:rPr>
          <w:rFonts w:ascii="Times New Roman" w:hAnsi="Times New Roman"/>
          <w:i/>
          <w:sz w:val="24"/>
          <w:szCs w:val="24"/>
        </w:rPr>
        <w:t>X</w:t>
      </w:r>
      <w:r w:rsidRPr="00D53530">
        <w:rPr>
          <w:rFonts w:ascii="Times New Roman" w:hAnsi="Times New Roman"/>
          <w:sz w:val="24"/>
          <w:szCs w:val="24"/>
        </w:rPr>
        <w:t>= 2,83) ortalama ile “Kantinimizden aldığım ürünlerin ambalajlarını çöp kutusuna atarım. ” maddesine “Katılıyorum” şeklinde katılım gösterdikleri görülmüştür. Genel olarak öğrencilerin okul kantinlerine yönelik algılarının “Katılıyorum” düzeyinde olduğu tespit edilmiştir.</w:t>
      </w:r>
    </w:p>
    <w:p w:rsidR="0016748E" w:rsidRPr="00D53530" w:rsidRDefault="0016748E" w:rsidP="0016748E">
      <w:pPr>
        <w:autoSpaceDE w:val="0"/>
        <w:autoSpaceDN w:val="0"/>
        <w:adjustRightInd w:val="0"/>
        <w:spacing w:before="100" w:beforeAutospacing="1" w:after="100" w:afterAutospacing="1" w:line="480" w:lineRule="auto"/>
        <w:ind w:firstLine="708"/>
        <w:rPr>
          <w:rFonts w:ascii="Times New Roman" w:hAnsi="Times New Roman"/>
          <w:sz w:val="24"/>
          <w:szCs w:val="24"/>
        </w:rPr>
      </w:pPr>
      <w:r w:rsidRPr="00D53530">
        <w:rPr>
          <w:rFonts w:ascii="Times New Roman" w:hAnsi="Times New Roman"/>
          <w:color w:val="222222"/>
          <w:sz w:val="24"/>
          <w:szCs w:val="24"/>
          <w:shd w:val="clear" w:color="auto" w:fill="FFFFFF"/>
        </w:rPr>
        <w:t xml:space="preserve">Öğrencilerin okul kantinlerine ilişkin algılarını </w:t>
      </w:r>
      <w:r w:rsidRPr="00D53530">
        <w:rPr>
          <w:rFonts w:ascii="Times New Roman" w:hAnsi="Times New Roman"/>
          <w:sz w:val="24"/>
          <w:szCs w:val="24"/>
        </w:rPr>
        <w:t xml:space="preserve">cinsiyet, kardeş sayısı, anne meslekleri değişkenlerinin herhangi bir etkisinin olmadığı görülürken, okul türü, okulun öğretim şekli, yaş, anne eğitim düzeyi, baba eğitim düzeyi, baba meslekleri,  öğrencilerin ailelerinin aylık gelir düzeyi değişkenlerinin farklılık oluşturduğu tespit edilmiştir. </w:t>
      </w:r>
    </w:p>
    <w:p w:rsidR="0016748E" w:rsidRPr="00B73B33" w:rsidRDefault="0016748E" w:rsidP="0016748E">
      <w:pPr>
        <w:spacing w:before="100" w:beforeAutospacing="1" w:after="100" w:afterAutospacing="1" w:line="480" w:lineRule="auto"/>
        <w:jc w:val="both"/>
        <w:rPr>
          <w:rFonts w:ascii="Times New Roman" w:hAnsi="Times New Roman"/>
          <w:color w:val="000000"/>
          <w:sz w:val="24"/>
          <w:szCs w:val="24"/>
        </w:rPr>
      </w:pPr>
      <w:r w:rsidRPr="00D53530">
        <w:rPr>
          <w:rFonts w:ascii="Times New Roman" w:hAnsi="Times New Roman"/>
          <w:b/>
          <w:color w:val="000000"/>
          <w:sz w:val="24"/>
          <w:szCs w:val="24"/>
        </w:rPr>
        <w:t>Anahtar Sözcükler:</w:t>
      </w:r>
      <w:r w:rsidRPr="00D53530">
        <w:rPr>
          <w:rFonts w:ascii="Times New Roman" w:hAnsi="Times New Roman"/>
          <w:color w:val="000000"/>
          <w:sz w:val="24"/>
          <w:szCs w:val="24"/>
        </w:rPr>
        <w:t xml:space="preserve"> Okul kantinleri, öğrenci, algı, Denizli, </w:t>
      </w:r>
      <w:proofErr w:type="spellStart"/>
      <w:r w:rsidRPr="00D53530">
        <w:rPr>
          <w:rFonts w:ascii="Times New Roman" w:hAnsi="Times New Roman"/>
          <w:color w:val="000000"/>
          <w:sz w:val="24"/>
          <w:szCs w:val="24"/>
        </w:rPr>
        <w:t>Merkez</w:t>
      </w:r>
      <w:r>
        <w:rPr>
          <w:rFonts w:ascii="Times New Roman" w:hAnsi="Times New Roman"/>
          <w:color w:val="000000"/>
          <w:sz w:val="24"/>
          <w:szCs w:val="24"/>
        </w:rPr>
        <w:t>e</w:t>
      </w:r>
      <w:r w:rsidRPr="00D53530">
        <w:rPr>
          <w:rFonts w:ascii="Times New Roman" w:hAnsi="Times New Roman"/>
          <w:color w:val="000000"/>
          <w:sz w:val="24"/>
          <w:szCs w:val="24"/>
        </w:rPr>
        <w:t>fendi</w:t>
      </w:r>
      <w:proofErr w:type="spellEnd"/>
    </w:p>
    <w:p w:rsidR="0016748E" w:rsidRPr="00B73B33" w:rsidRDefault="0016748E" w:rsidP="0016748E">
      <w:pPr>
        <w:pStyle w:val="AnaBalk"/>
        <w:numPr>
          <w:ilvl w:val="0"/>
          <w:numId w:val="0"/>
        </w:numPr>
        <w:spacing w:before="100" w:beforeAutospacing="1" w:after="100" w:afterAutospacing="1" w:line="480" w:lineRule="auto"/>
        <w:jc w:val="center"/>
        <w:rPr>
          <w:rFonts w:ascii="Times New Roman" w:hAnsi="Times New Roman"/>
          <w:szCs w:val="24"/>
        </w:rPr>
      </w:pPr>
      <w:r w:rsidRPr="00B73B33">
        <w:rPr>
          <w:rFonts w:ascii="Times New Roman" w:hAnsi="Times New Roman"/>
          <w:szCs w:val="24"/>
        </w:rPr>
        <w:lastRenderedPageBreak/>
        <w:t>İÇİNDEKİLER</w:t>
      </w:r>
    </w:p>
    <w:p w:rsidR="0016748E" w:rsidRPr="00B73B33" w:rsidRDefault="0016748E" w:rsidP="0016748E">
      <w:pPr>
        <w:pStyle w:val="AnaBalk"/>
        <w:numPr>
          <w:ilvl w:val="0"/>
          <w:numId w:val="0"/>
        </w:numPr>
        <w:spacing w:before="100" w:beforeAutospacing="1" w:after="100" w:afterAutospacing="1" w:line="480" w:lineRule="auto"/>
        <w:jc w:val="center"/>
        <w:rPr>
          <w:rFonts w:ascii="Times New Roman" w:hAnsi="Times New Roman"/>
          <w:szCs w:val="24"/>
        </w:rPr>
      </w:pPr>
    </w:p>
    <w:p w:rsidR="0016748E" w:rsidRPr="00B73B33" w:rsidRDefault="0016748E" w:rsidP="0016748E">
      <w:pPr>
        <w:pStyle w:val="AnaBalk"/>
        <w:numPr>
          <w:ilvl w:val="0"/>
          <w:numId w:val="0"/>
        </w:numPr>
        <w:spacing w:before="100" w:beforeAutospacing="1" w:after="100" w:afterAutospacing="1" w:line="480" w:lineRule="auto"/>
        <w:jc w:val="both"/>
        <w:rPr>
          <w:rFonts w:ascii="Times New Roman" w:hAnsi="Times New Roman"/>
          <w:szCs w:val="24"/>
        </w:rPr>
      </w:pP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r>
      <w:r w:rsidRPr="00B73B33">
        <w:rPr>
          <w:rFonts w:ascii="Times New Roman" w:hAnsi="Times New Roman"/>
          <w:szCs w:val="24"/>
        </w:rPr>
        <w:tab/>
        <w:t>Sayfa</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Proje Onay Sayfası</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III</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Teşekkür</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IV</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Etik Beyannamesi</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V</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Özet</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VI</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İçindekiler</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VII</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Tablolar Dizini</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r>
      <w:r>
        <w:rPr>
          <w:rFonts w:ascii="Times New Roman" w:hAnsi="Times New Roman"/>
          <w:sz w:val="24"/>
          <w:szCs w:val="24"/>
        </w:rPr>
        <w:t>IX</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BİRİNCİ BÖLÜM – GİRİŞ</w:t>
      </w:r>
      <w:r w:rsidRPr="00B542DD">
        <w:rPr>
          <w:rFonts w:ascii="Times New Roman" w:hAnsi="Times New Roman"/>
          <w:sz w:val="24"/>
          <w:szCs w:val="24"/>
        </w:rPr>
        <w:tab/>
        <w:t>--------------------------------------------------------</w:t>
      </w:r>
      <w:r w:rsidRPr="00B542DD">
        <w:rPr>
          <w:rFonts w:ascii="Times New Roman" w:hAnsi="Times New Roman"/>
          <w:sz w:val="24"/>
          <w:szCs w:val="24"/>
        </w:rPr>
        <w:tab/>
        <w:t>1</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Giriş</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1</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Problem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1</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Alt Problemler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Amaç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Önem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3</w:t>
      </w:r>
    </w:p>
    <w:p w:rsidR="0016748E" w:rsidRPr="00B542DD" w:rsidRDefault="0016748E" w:rsidP="0016748E">
      <w:pPr>
        <w:spacing w:before="100" w:beforeAutospacing="1" w:after="100" w:afterAutospacing="1" w:line="480" w:lineRule="auto"/>
        <w:rPr>
          <w:rFonts w:ascii="Times New Roman" w:hAnsi="Times New Roman"/>
          <w:sz w:val="24"/>
          <w:szCs w:val="24"/>
        </w:rPr>
      </w:pPr>
      <w:proofErr w:type="spellStart"/>
      <w:r w:rsidRPr="00B542DD">
        <w:rPr>
          <w:rFonts w:ascii="Times New Roman" w:hAnsi="Times New Roman"/>
          <w:sz w:val="24"/>
          <w:szCs w:val="24"/>
        </w:rPr>
        <w:t>Sayıltılar</w:t>
      </w:r>
      <w:proofErr w:type="spellEnd"/>
      <w:r w:rsidRPr="00B542DD">
        <w:rPr>
          <w:rFonts w:ascii="Times New Roman" w:hAnsi="Times New Roman"/>
          <w:sz w:val="24"/>
          <w:szCs w:val="24"/>
        </w:rPr>
        <w:t xml:space="preserve">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Sınırlılıklar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Tanımlar Durumu</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5</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lastRenderedPageBreak/>
        <w:t>İKİNCİ BÖLÜM - ALAN YAZIN TARAMASI</w:t>
      </w:r>
      <w:r w:rsidRPr="00B542DD">
        <w:rPr>
          <w:rFonts w:ascii="Times New Roman" w:hAnsi="Times New Roman"/>
          <w:sz w:val="24"/>
          <w:szCs w:val="24"/>
        </w:rPr>
        <w:tab/>
        <w:t>-----------------------------</w:t>
      </w:r>
      <w:r w:rsidRPr="00B542DD">
        <w:rPr>
          <w:rFonts w:ascii="Times New Roman" w:hAnsi="Times New Roman"/>
          <w:sz w:val="24"/>
          <w:szCs w:val="24"/>
        </w:rPr>
        <w:tab/>
        <w:t>6</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 xml:space="preserve">ÜÇÜNCÜ BÖLÜM – YÖNTEM </w:t>
      </w:r>
      <w:r w:rsidRPr="00B542DD">
        <w:rPr>
          <w:rFonts w:ascii="Times New Roman" w:hAnsi="Times New Roman"/>
          <w:sz w:val="24"/>
          <w:szCs w:val="24"/>
        </w:rPr>
        <w:tab/>
        <w:t>---------------------------------------------</w:t>
      </w:r>
      <w:r w:rsidRPr="00B542DD">
        <w:rPr>
          <w:rFonts w:ascii="Times New Roman" w:hAnsi="Times New Roman"/>
          <w:sz w:val="24"/>
          <w:szCs w:val="24"/>
        </w:rPr>
        <w:tab/>
        <w:t>13</w:t>
      </w:r>
    </w:p>
    <w:p w:rsidR="0016748E" w:rsidRPr="00B542DD" w:rsidRDefault="0016748E" w:rsidP="0016748E">
      <w:pPr>
        <w:tabs>
          <w:tab w:val="left" w:pos="2835"/>
        </w:tabs>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Araştırmanın Modeli</w:t>
      </w:r>
      <w:r w:rsidRPr="00B542DD">
        <w:rPr>
          <w:rFonts w:ascii="Times New Roman" w:hAnsi="Times New Roman"/>
          <w:sz w:val="24"/>
          <w:szCs w:val="24"/>
        </w:rPr>
        <w:tab/>
        <w:t>------------------------------------------------------</w:t>
      </w:r>
      <w:r w:rsidRPr="00B542DD">
        <w:rPr>
          <w:rFonts w:ascii="Times New Roman" w:hAnsi="Times New Roman"/>
          <w:sz w:val="24"/>
          <w:szCs w:val="24"/>
        </w:rPr>
        <w:tab/>
        <w:t>13</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Evren ve Örneklem</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14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Verilerin Toplanması</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21</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Verilerin Analizi</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22</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DÖRDÜNCÜ BÖLÜM - BULGULAR ve YORUM</w:t>
      </w:r>
      <w:r w:rsidRPr="00B542DD">
        <w:rPr>
          <w:rFonts w:ascii="Times New Roman" w:hAnsi="Times New Roman"/>
          <w:sz w:val="24"/>
          <w:szCs w:val="24"/>
        </w:rPr>
        <w:tab/>
        <w:t>------------------</w:t>
      </w:r>
      <w:r w:rsidRPr="00B542DD">
        <w:rPr>
          <w:rFonts w:ascii="Times New Roman" w:hAnsi="Times New Roman"/>
          <w:sz w:val="24"/>
          <w:szCs w:val="24"/>
        </w:rPr>
        <w:tab/>
        <w:t>24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Alt Problemlere İlişkin Bulgular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1. Alt Probleme İlişkin Bulgular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24</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2. Alt Probleme İlişkin Bulgular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29</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BEŞİNCİ BÖLÜM - TARTIŞMA VE ÖNERİLER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40</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Tartışma</w:t>
      </w:r>
      <w:r w:rsidRPr="00B542DD">
        <w:rPr>
          <w:rFonts w:ascii="Times New Roman" w:hAnsi="Times New Roman"/>
          <w:sz w:val="24"/>
          <w:szCs w:val="24"/>
        </w:rPr>
        <w:tab/>
        <w:t>------------------------------------------------------------------------</w:t>
      </w:r>
      <w:r w:rsidRPr="00B542DD">
        <w:rPr>
          <w:rFonts w:ascii="Times New Roman" w:hAnsi="Times New Roman"/>
          <w:sz w:val="24"/>
          <w:szCs w:val="24"/>
        </w:rPr>
        <w:tab/>
        <w:t>40</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Öneriler</w:t>
      </w:r>
      <w:r w:rsidRPr="00B542DD">
        <w:rPr>
          <w:rFonts w:ascii="Times New Roman" w:hAnsi="Times New Roman"/>
          <w:sz w:val="24"/>
          <w:szCs w:val="24"/>
        </w:rPr>
        <w:tab/>
        <w:t>------------------------------------------------------------------------</w:t>
      </w:r>
      <w:r w:rsidRPr="00B542DD">
        <w:rPr>
          <w:rFonts w:ascii="Times New Roman" w:hAnsi="Times New Roman"/>
          <w:sz w:val="24"/>
          <w:szCs w:val="24"/>
        </w:rPr>
        <w:tab/>
        <w:t>46</w:t>
      </w:r>
    </w:p>
    <w:p w:rsidR="0016748E" w:rsidRPr="00B542DD" w:rsidRDefault="0016748E" w:rsidP="0016748E">
      <w:pPr>
        <w:spacing w:before="100" w:beforeAutospacing="1" w:after="100" w:afterAutospacing="1" w:line="480" w:lineRule="auto"/>
        <w:rPr>
          <w:rFonts w:ascii="Times New Roman" w:hAnsi="Times New Roman"/>
          <w:sz w:val="24"/>
          <w:szCs w:val="24"/>
        </w:rPr>
      </w:pP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KAYNAKÇA</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b/>
          <w:sz w:val="24"/>
          <w:szCs w:val="24"/>
        </w:rPr>
        <w:tab/>
      </w:r>
      <w:r w:rsidRPr="00B542DD">
        <w:rPr>
          <w:rFonts w:ascii="Times New Roman" w:hAnsi="Times New Roman"/>
          <w:sz w:val="24"/>
          <w:szCs w:val="24"/>
        </w:rPr>
        <w:t>47</w:t>
      </w:r>
    </w:p>
    <w:p w:rsidR="0016748E" w:rsidRPr="00B542DD" w:rsidRDefault="0016748E" w:rsidP="0016748E">
      <w:pPr>
        <w:spacing w:before="100" w:beforeAutospacing="1" w:after="100" w:afterAutospacing="1" w:line="480" w:lineRule="auto"/>
        <w:rPr>
          <w:rFonts w:ascii="Times New Roman" w:hAnsi="Times New Roman"/>
          <w:sz w:val="24"/>
          <w:szCs w:val="24"/>
        </w:rPr>
      </w:pPr>
      <w:r w:rsidRPr="00B542DD">
        <w:rPr>
          <w:rFonts w:ascii="Times New Roman" w:hAnsi="Times New Roman"/>
          <w:sz w:val="24"/>
          <w:szCs w:val="24"/>
        </w:rPr>
        <w:t>EKLER</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49</w:t>
      </w:r>
    </w:p>
    <w:p w:rsidR="0016748E" w:rsidRPr="00B542DD" w:rsidRDefault="0016748E" w:rsidP="0016748E">
      <w:pPr>
        <w:spacing w:before="100" w:beforeAutospacing="1" w:after="100" w:afterAutospacing="1" w:line="480" w:lineRule="auto"/>
        <w:rPr>
          <w:rFonts w:ascii="Times New Roman" w:hAnsi="Times New Roman"/>
          <w:bCs/>
          <w:iCs/>
          <w:sz w:val="24"/>
          <w:szCs w:val="24"/>
        </w:rPr>
      </w:pPr>
      <w:r w:rsidRPr="00B542DD">
        <w:rPr>
          <w:rFonts w:ascii="Times New Roman" w:hAnsi="Times New Roman"/>
          <w:sz w:val="24"/>
          <w:szCs w:val="24"/>
        </w:rPr>
        <w:t>Özgeçmiş</w:t>
      </w:r>
      <w:r w:rsidRPr="00B542DD">
        <w:rPr>
          <w:rFonts w:ascii="Times New Roman" w:hAnsi="Times New Roman"/>
          <w:sz w:val="24"/>
          <w:szCs w:val="24"/>
        </w:rPr>
        <w:tab/>
      </w:r>
      <w:r w:rsidRPr="00B542DD">
        <w:rPr>
          <w:rFonts w:ascii="Times New Roman" w:hAnsi="Times New Roman"/>
          <w:sz w:val="24"/>
          <w:szCs w:val="24"/>
        </w:rPr>
        <w:tab/>
        <w:t>---------------------------------------------------------------</w:t>
      </w:r>
      <w:r w:rsidRPr="00B542DD">
        <w:rPr>
          <w:rFonts w:ascii="Times New Roman" w:hAnsi="Times New Roman"/>
          <w:sz w:val="24"/>
          <w:szCs w:val="24"/>
        </w:rPr>
        <w:tab/>
        <w:t>54</w:t>
      </w:r>
    </w:p>
    <w:p w:rsidR="0016748E" w:rsidRDefault="0016748E" w:rsidP="0016748E">
      <w:pPr>
        <w:spacing w:after="0" w:line="480" w:lineRule="auto"/>
        <w:jc w:val="center"/>
        <w:rPr>
          <w:rFonts w:ascii="Times New Roman" w:hAnsi="Times New Roman"/>
          <w:b/>
          <w:bCs/>
          <w:iCs/>
          <w:sz w:val="24"/>
          <w:szCs w:val="24"/>
        </w:rPr>
      </w:pPr>
      <w:r w:rsidRPr="00B542DD">
        <w:rPr>
          <w:rFonts w:ascii="Times New Roman" w:hAnsi="Times New Roman"/>
          <w:b/>
          <w:bCs/>
          <w:iCs/>
          <w:sz w:val="24"/>
          <w:szCs w:val="24"/>
        </w:rPr>
        <w:lastRenderedPageBreak/>
        <w:t>Tablolar Listesi</w:t>
      </w:r>
    </w:p>
    <w:p w:rsidR="0016748E" w:rsidRPr="00B542DD" w:rsidRDefault="0016748E" w:rsidP="0016748E">
      <w:pPr>
        <w:spacing w:after="0" w:line="480" w:lineRule="auto"/>
        <w:jc w:val="center"/>
        <w:rPr>
          <w:rFonts w:ascii="Times New Roman" w:hAnsi="Times New Roman"/>
          <w:b/>
          <w:bCs/>
          <w:iCs/>
          <w:sz w:val="24"/>
          <w:szCs w:val="24"/>
        </w:rPr>
      </w:pP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 xml:space="preserve">Tablo 3.2.1.1. Öğrencilerin Cinsiyete Göre Dağılımı </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14</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 xml:space="preserve">Tablo 3.2.1.2. Öğrencilerin Okul Türüne Göre Dağılımı </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15</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Tablo 3.2.1.3. Öğrencilerin Öğretim Şekline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15</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 xml:space="preserve">Tablo 3.2.1.4. Öğrencilerin Yaşa Göre Dağılımı </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16</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 xml:space="preserve">Tablo 3.2.1.5. Öğrencilerin Kardeş Sayısına Göre Dağılımı </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16</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Tablo 3.2.1.6. Öğrencilerin Anne Eğitim Durumuna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t>17</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Tablo 3.2.1.7. Öğrencilerin Baba Eğitim Durumuna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18</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 xml:space="preserve">Tablo 3.2.1.8. </w:t>
      </w:r>
      <w:r>
        <w:rPr>
          <w:rFonts w:ascii="Times New Roman" w:eastAsia="Calibri" w:hAnsi="Times New Roman"/>
          <w:bCs/>
          <w:sz w:val="24"/>
          <w:szCs w:val="24"/>
        </w:rPr>
        <w:tab/>
      </w:r>
      <w:r w:rsidRPr="00B542DD">
        <w:rPr>
          <w:rFonts w:ascii="Times New Roman" w:eastAsia="Calibri" w:hAnsi="Times New Roman"/>
          <w:bCs/>
          <w:sz w:val="24"/>
          <w:szCs w:val="24"/>
        </w:rPr>
        <w:t>Öğrencilerin Anne Mesleğine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t>19</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Tablo 3.2.1.9. Öğrencilerin Baba Mesleğine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Pr>
          <w:rFonts w:ascii="Times New Roman" w:eastAsia="Calibri" w:hAnsi="Times New Roman"/>
          <w:bCs/>
          <w:sz w:val="24"/>
          <w:szCs w:val="24"/>
        </w:rPr>
        <w:tab/>
      </w:r>
      <w:r w:rsidRPr="00B542DD">
        <w:rPr>
          <w:rFonts w:ascii="Times New Roman" w:eastAsia="Calibri" w:hAnsi="Times New Roman"/>
          <w:bCs/>
          <w:sz w:val="24"/>
          <w:szCs w:val="24"/>
        </w:rPr>
        <w:t>20</w:t>
      </w:r>
    </w:p>
    <w:p w:rsidR="0016748E" w:rsidRPr="00B542DD" w:rsidRDefault="0016748E" w:rsidP="0016748E">
      <w:pPr>
        <w:spacing w:after="0" w:line="480" w:lineRule="auto"/>
        <w:rPr>
          <w:rFonts w:ascii="Times New Roman" w:eastAsia="Calibri" w:hAnsi="Times New Roman"/>
          <w:bCs/>
          <w:sz w:val="24"/>
          <w:szCs w:val="24"/>
        </w:rPr>
      </w:pPr>
      <w:r w:rsidRPr="00B542DD">
        <w:rPr>
          <w:rFonts w:ascii="Times New Roman" w:eastAsia="Calibri" w:hAnsi="Times New Roman"/>
          <w:bCs/>
          <w:sz w:val="24"/>
          <w:szCs w:val="24"/>
        </w:rPr>
        <w:t>Tablo 3.2.1.10. Öğrenci Ailelerinin Gelir Durumuna Göre Dağılımı</w:t>
      </w:r>
      <w:r w:rsidRPr="00B542DD">
        <w:rPr>
          <w:rFonts w:ascii="Times New Roman" w:eastAsia="Calibri" w:hAnsi="Times New Roman"/>
          <w:bCs/>
          <w:sz w:val="24"/>
          <w:szCs w:val="24"/>
        </w:rPr>
        <w:tab/>
      </w:r>
      <w:r w:rsidRPr="00B542DD">
        <w:rPr>
          <w:rFonts w:ascii="Times New Roman" w:eastAsia="Calibri" w:hAnsi="Times New Roman"/>
          <w:bCs/>
          <w:sz w:val="24"/>
          <w:szCs w:val="24"/>
        </w:rPr>
        <w:tab/>
      </w:r>
      <w:r w:rsidRPr="00B542DD">
        <w:rPr>
          <w:rFonts w:ascii="Times New Roman" w:eastAsia="Calibri" w:hAnsi="Times New Roman"/>
          <w:bCs/>
          <w:sz w:val="24"/>
          <w:szCs w:val="24"/>
        </w:rPr>
        <w:tab/>
        <w:t>21</w:t>
      </w:r>
    </w:p>
    <w:p w:rsidR="0016748E" w:rsidRDefault="0016748E" w:rsidP="0016748E">
      <w:pPr>
        <w:pStyle w:val="Tez5Paragraf"/>
        <w:spacing w:before="0" w:line="480" w:lineRule="auto"/>
        <w:ind w:firstLine="0"/>
        <w:jc w:val="left"/>
      </w:pPr>
      <w:r w:rsidRPr="00B542DD">
        <w:t>Tablo 4.1.1. 1.</w:t>
      </w:r>
      <w:r w:rsidRPr="00B542DD">
        <w:tab/>
      </w:r>
      <w:r>
        <w:t xml:space="preserve"> </w:t>
      </w:r>
      <w:r w:rsidRPr="00B542DD">
        <w:t>Denizli ili Merkez</w:t>
      </w:r>
      <w:r>
        <w:t xml:space="preserve"> E</w:t>
      </w:r>
      <w:r w:rsidRPr="00B542DD">
        <w:t xml:space="preserve">fendi İlçesinde Hizmet Veren Kantinlerden </w:t>
      </w:r>
    </w:p>
    <w:p w:rsidR="0016748E" w:rsidRDefault="0016748E" w:rsidP="0016748E">
      <w:pPr>
        <w:pStyle w:val="Tez5Paragraf"/>
        <w:spacing w:before="0" w:line="480" w:lineRule="auto"/>
        <w:ind w:firstLine="0"/>
        <w:jc w:val="left"/>
      </w:pPr>
      <w:r w:rsidRPr="00B542DD">
        <w:t xml:space="preserve">Hizmet Alan İlkokul, Ortaokul ve Lise Öğrencilerinin Okul Kantinlerine </w:t>
      </w:r>
    </w:p>
    <w:p w:rsidR="0016748E" w:rsidRPr="00B542DD" w:rsidRDefault="0016748E" w:rsidP="0016748E">
      <w:pPr>
        <w:pStyle w:val="Tez5Paragraf"/>
        <w:spacing w:before="0" w:line="480" w:lineRule="auto"/>
        <w:ind w:firstLine="0"/>
        <w:jc w:val="left"/>
      </w:pPr>
      <w:r w:rsidRPr="00B542DD">
        <w:t>Yönelik Algı Analizi</w:t>
      </w:r>
      <w:r w:rsidRPr="00B542DD">
        <w:tab/>
      </w:r>
      <w:r w:rsidRPr="00B542DD">
        <w:tab/>
      </w:r>
      <w:r>
        <w:tab/>
      </w:r>
      <w:r>
        <w:tab/>
      </w:r>
      <w:r>
        <w:tab/>
      </w:r>
      <w:r>
        <w:tab/>
      </w:r>
      <w:r>
        <w:tab/>
      </w:r>
      <w:r>
        <w:tab/>
      </w:r>
      <w:r>
        <w:tab/>
      </w:r>
      <w:r>
        <w:tab/>
      </w:r>
      <w:r w:rsidRPr="00B542DD">
        <w:t>25</w:t>
      </w:r>
    </w:p>
    <w:p w:rsidR="0016748E" w:rsidRDefault="0016748E" w:rsidP="0016748E">
      <w:pPr>
        <w:pStyle w:val="Tez5Paragraf"/>
        <w:spacing w:before="0" w:line="480" w:lineRule="auto"/>
        <w:ind w:firstLine="0"/>
        <w:jc w:val="left"/>
      </w:pPr>
      <w:r w:rsidRPr="00B542DD">
        <w:t>Tablo 4.1.2.1</w:t>
      </w:r>
      <w:r>
        <w:t xml:space="preserve">. </w:t>
      </w:r>
      <w:r w:rsidRPr="00B542DD">
        <w:t xml:space="preserve">Öğrencilerin Okul Kantinlerine Yönelik Algılarının </w:t>
      </w:r>
    </w:p>
    <w:p w:rsidR="0016748E" w:rsidRPr="00B542DD" w:rsidRDefault="0016748E" w:rsidP="0016748E">
      <w:pPr>
        <w:pStyle w:val="Tez5Paragraf"/>
        <w:spacing w:before="0" w:line="480" w:lineRule="auto"/>
        <w:ind w:firstLine="0"/>
        <w:jc w:val="left"/>
      </w:pPr>
      <w:r w:rsidRPr="00B542DD">
        <w:t>Cinsiyete</w:t>
      </w:r>
      <w:r>
        <w:t xml:space="preserve"> Göre Mann </w:t>
      </w:r>
      <w:proofErr w:type="spellStart"/>
      <w:r>
        <w:t>Whitney</w:t>
      </w:r>
      <w:proofErr w:type="spellEnd"/>
      <w:r>
        <w:t xml:space="preserve"> U </w:t>
      </w:r>
      <w:proofErr w:type="gramStart"/>
      <w:r>
        <w:t xml:space="preserve">Testi </w:t>
      </w:r>
      <w:r w:rsidRPr="00B542DD">
        <w:t xml:space="preserve"> İle</w:t>
      </w:r>
      <w:proofErr w:type="gramEnd"/>
      <w:r w:rsidRPr="00B542DD">
        <w:t xml:space="preserve"> Analizi</w:t>
      </w:r>
      <w:r w:rsidRPr="00B542DD">
        <w:tab/>
      </w:r>
      <w:r w:rsidRPr="00B542DD">
        <w:tab/>
      </w:r>
      <w:r w:rsidRPr="00B542DD">
        <w:tab/>
      </w:r>
      <w:r w:rsidRPr="00B542DD">
        <w:tab/>
      </w:r>
      <w:r w:rsidRPr="00B542DD">
        <w:tab/>
      </w:r>
      <w:r>
        <w:t xml:space="preserve">           </w:t>
      </w:r>
      <w:r w:rsidRPr="00B542DD">
        <w:t>30</w:t>
      </w:r>
    </w:p>
    <w:p w:rsidR="0016748E" w:rsidRDefault="0016748E" w:rsidP="0016748E">
      <w:pPr>
        <w:pStyle w:val="Tez5Paragraf"/>
        <w:spacing w:before="0" w:line="480" w:lineRule="auto"/>
        <w:ind w:firstLine="0"/>
        <w:jc w:val="left"/>
      </w:pPr>
      <w:r>
        <w:t xml:space="preserve">Tablo 4.1.2.2. </w:t>
      </w:r>
      <w:r w:rsidRPr="00B542DD">
        <w:t xml:space="preserve">Öğrencilerin Okul Kantinlerine Yönelik Algılarının </w:t>
      </w:r>
    </w:p>
    <w:p w:rsidR="0016748E" w:rsidRPr="00B542DD" w:rsidRDefault="0016748E" w:rsidP="0016748E">
      <w:pPr>
        <w:pStyle w:val="Tez5Paragraf"/>
        <w:spacing w:before="0" w:line="480" w:lineRule="auto"/>
        <w:ind w:firstLine="0"/>
        <w:jc w:val="left"/>
      </w:pPr>
      <w:r w:rsidRPr="00B542DD">
        <w:t xml:space="preserve">Okul türüne Göre </w:t>
      </w:r>
      <w:proofErr w:type="spellStart"/>
      <w:r w:rsidRPr="00B542DD">
        <w:t>Kruskal</w:t>
      </w:r>
      <w:proofErr w:type="spellEnd"/>
      <w:r w:rsidRPr="00B542DD">
        <w:t>-Wallis H Testi İle Analizi</w:t>
      </w:r>
      <w:r w:rsidRPr="00B542DD">
        <w:tab/>
      </w:r>
      <w:r w:rsidRPr="00B542DD">
        <w:tab/>
      </w:r>
      <w:r w:rsidRPr="00B542DD">
        <w:tab/>
      </w:r>
      <w:r w:rsidRPr="00B542DD">
        <w:tab/>
      </w:r>
      <w:r w:rsidRPr="00B542DD">
        <w:tab/>
        <w:t>31</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Tablo 4.1.2.3.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Öğretim şekline</w:t>
      </w:r>
      <w:r>
        <w:rPr>
          <w:rFonts w:ascii="Times New Roman" w:hAnsi="Times New Roman"/>
          <w:sz w:val="24"/>
          <w:szCs w:val="24"/>
        </w:rPr>
        <w:t xml:space="preserve"> Göre Mann </w:t>
      </w:r>
      <w:proofErr w:type="spellStart"/>
      <w:r>
        <w:rPr>
          <w:rFonts w:ascii="Times New Roman" w:hAnsi="Times New Roman"/>
          <w:sz w:val="24"/>
          <w:szCs w:val="24"/>
        </w:rPr>
        <w:t>Whitney</w:t>
      </w:r>
      <w:proofErr w:type="spellEnd"/>
      <w:r>
        <w:rPr>
          <w:rFonts w:ascii="Times New Roman" w:hAnsi="Times New Roman"/>
          <w:sz w:val="24"/>
          <w:szCs w:val="24"/>
        </w:rPr>
        <w:t xml:space="preserve"> U </w:t>
      </w:r>
      <w:proofErr w:type="gramStart"/>
      <w:r>
        <w:rPr>
          <w:rFonts w:ascii="Times New Roman" w:hAnsi="Times New Roman"/>
          <w:sz w:val="24"/>
          <w:szCs w:val="24"/>
        </w:rPr>
        <w:t xml:space="preserve">Testi </w:t>
      </w:r>
      <w:r w:rsidRPr="00B542DD">
        <w:rPr>
          <w:rFonts w:ascii="Times New Roman" w:hAnsi="Times New Roman"/>
          <w:sz w:val="24"/>
          <w:szCs w:val="24"/>
        </w:rPr>
        <w:t xml:space="preserve"> İle</w:t>
      </w:r>
      <w:proofErr w:type="gramEnd"/>
      <w:r w:rsidRPr="00B542DD">
        <w:rPr>
          <w:rFonts w:ascii="Times New Roman" w:hAnsi="Times New Roman"/>
          <w:sz w:val="24"/>
          <w:szCs w:val="24"/>
        </w:rPr>
        <w:t xml:space="preserv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Pr>
          <w:rFonts w:ascii="Times New Roman" w:hAnsi="Times New Roman"/>
          <w:sz w:val="24"/>
          <w:szCs w:val="24"/>
        </w:rPr>
        <w:t xml:space="preserve">            </w:t>
      </w:r>
      <w:r w:rsidRPr="00B542DD">
        <w:rPr>
          <w:rFonts w:ascii="Times New Roman" w:hAnsi="Times New Roman"/>
          <w:sz w:val="24"/>
          <w:szCs w:val="24"/>
        </w:rPr>
        <w:t>32</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Tablo 4.1.2.4.</w:t>
      </w:r>
      <w:r>
        <w:rPr>
          <w:rFonts w:ascii="Times New Roman" w:hAnsi="Times New Roman"/>
          <w:sz w:val="24"/>
          <w:szCs w:val="24"/>
        </w:rPr>
        <w:t xml:space="preserve"> </w:t>
      </w:r>
      <w:r w:rsidRPr="00B542DD">
        <w:rPr>
          <w:rFonts w:ascii="Times New Roman" w:hAnsi="Times New Roman"/>
          <w:sz w:val="24"/>
          <w:szCs w:val="24"/>
        </w:rPr>
        <w:t xml:space="preserve">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Yaş durumuna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33</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Tablo 4.1.2.5.</w:t>
      </w:r>
      <w:r>
        <w:rPr>
          <w:rFonts w:ascii="Times New Roman" w:hAnsi="Times New Roman"/>
          <w:sz w:val="24"/>
          <w:szCs w:val="24"/>
        </w:rPr>
        <w:t xml:space="preserve"> </w:t>
      </w:r>
      <w:r w:rsidRPr="00B542DD">
        <w:rPr>
          <w:rFonts w:ascii="Times New Roman" w:hAnsi="Times New Roman"/>
          <w:sz w:val="24"/>
          <w:szCs w:val="24"/>
        </w:rPr>
        <w:t xml:space="preserve">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Kardeş sayısına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34</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lastRenderedPageBreak/>
        <w:t xml:space="preserve">Tablo 4.1.2.6.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Anne Eğitim Düzeyine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35</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Tablo 4.1.2.7.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Baba Eğitim Düzeyine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36</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Tablo 4.1.2.8.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Anne Mesleğine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37</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Tablo 4.1.2.9.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Baba Mesleğine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38</w:t>
      </w:r>
    </w:p>
    <w:p w:rsidR="0016748E"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Tablo 4.1.2.10. Öğrencilerin Okul Kantinlerine Yönelik Algılarının </w:t>
      </w:r>
    </w:p>
    <w:p w:rsidR="0016748E" w:rsidRPr="00B542DD" w:rsidRDefault="0016748E" w:rsidP="0016748E">
      <w:pPr>
        <w:spacing w:after="0" w:line="480" w:lineRule="auto"/>
        <w:rPr>
          <w:rFonts w:ascii="Times New Roman" w:hAnsi="Times New Roman"/>
          <w:sz w:val="24"/>
          <w:szCs w:val="24"/>
        </w:rPr>
      </w:pPr>
      <w:r w:rsidRPr="00B542DD">
        <w:rPr>
          <w:rFonts w:ascii="Times New Roman" w:hAnsi="Times New Roman"/>
          <w:sz w:val="24"/>
          <w:szCs w:val="24"/>
        </w:rPr>
        <w:t xml:space="preserve">Ailenin Gelir Düzeyine Göre </w:t>
      </w:r>
      <w:proofErr w:type="spellStart"/>
      <w:r w:rsidRPr="00B542DD">
        <w:rPr>
          <w:rFonts w:ascii="Times New Roman" w:hAnsi="Times New Roman"/>
          <w:sz w:val="24"/>
          <w:szCs w:val="24"/>
        </w:rPr>
        <w:t>Kruskal</w:t>
      </w:r>
      <w:proofErr w:type="spellEnd"/>
      <w:r w:rsidRPr="00B542DD">
        <w:rPr>
          <w:rFonts w:ascii="Times New Roman" w:hAnsi="Times New Roman"/>
          <w:sz w:val="24"/>
          <w:szCs w:val="24"/>
        </w:rPr>
        <w:t>-Wallis H Testi İle Analizi</w:t>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r>
      <w:r w:rsidRPr="00B542DD">
        <w:rPr>
          <w:rFonts w:ascii="Times New Roman" w:hAnsi="Times New Roman"/>
          <w:sz w:val="24"/>
          <w:szCs w:val="24"/>
        </w:rPr>
        <w:tab/>
        <w:t>39</w:t>
      </w: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16748E" w:rsidRDefault="0016748E" w:rsidP="006839BD">
      <w:pPr>
        <w:tabs>
          <w:tab w:val="left" w:pos="709"/>
        </w:tabs>
        <w:spacing w:after="0" w:line="480" w:lineRule="auto"/>
        <w:jc w:val="center"/>
        <w:rPr>
          <w:rFonts w:ascii="Times New Roman" w:hAnsi="Times New Roman"/>
          <w:b/>
          <w:sz w:val="24"/>
          <w:szCs w:val="24"/>
        </w:rPr>
      </w:pPr>
    </w:p>
    <w:p w:rsidR="00810769" w:rsidRPr="008A6C9D" w:rsidRDefault="00810769" w:rsidP="006839BD">
      <w:pPr>
        <w:tabs>
          <w:tab w:val="left" w:pos="709"/>
        </w:tabs>
        <w:spacing w:after="0" w:line="480" w:lineRule="auto"/>
        <w:jc w:val="center"/>
        <w:rPr>
          <w:rFonts w:ascii="Times New Roman" w:hAnsi="Times New Roman"/>
          <w:b/>
          <w:sz w:val="24"/>
          <w:szCs w:val="24"/>
        </w:rPr>
      </w:pPr>
      <w:r w:rsidRPr="008A6C9D">
        <w:rPr>
          <w:rFonts w:ascii="Times New Roman" w:hAnsi="Times New Roman"/>
          <w:b/>
          <w:sz w:val="24"/>
          <w:szCs w:val="24"/>
        </w:rPr>
        <w:lastRenderedPageBreak/>
        <w:t>BİRİNCİ BÖLÜM</w:t>
      </w:r>
    </w:p>
    <w:p w:rsidR="00810769" w:rsidRPr="008A6C9D" w:rsidRDefault="00810769" w:rsidP="006839BD">
      <w:pPr>
        <w:tabs>
          <w:tab w:val="left" w:pos="709"/>
        </w:tabs>
        <w:spacing w:after="0" w:line="480" w:lineRule="auto"/>
        <w:rPr>
          <w:rFonts w:ascii="Times New Roman" w:hAnsi="Times New Roman"/>
          <w:b/>
          <w:sz w:val="24"/>
          <w:szCs w:val="24"/>
        </w:rPr>
      </w:pPr>
    </w:p>
    <w:p w:rsidR="00810769" w:rsidRPr="008A6C9D" w:rsidRDefault="00810769" w:rsidP="006839BD">
      <w:pPr>
        <w:tabs>
          <w:tab w:val="left" w:pos="709"/>
        </w:tabs>
        <w:spacing w:after="0" w:line="480" w:lineRule="auto"/>
        <w:jc w:val="center"/>
        <w:rPr>
          <w:rFonts w:ascii="Times New Roman" w:hAnsi="Times New Roman"/>
          <w:b/>
          <w:sz w:val="24"/>
          <w:szCs w:val="24"/>
        </w:rPr>
      </w:pPr>
      <w:r w:rsidRPr="008A6C9D">
        <w:rPr>
          <w:rFonts w:ascii="Times New Roman" w:hAnsi="Times New Roman"/>
          <w:b/>
          <w:sz w:val="24"/>
          <w:szCs w:val="24"/>
        </w:rPr>
        <w:t>GİRİŞ</w:t>
      </w:r>
    </w:p>
    <w:p w:rsidR="00810769" w:rsidRPr="008A6C9D" w:rsidRDefault="00810769" w:rsidP="006839BD">
      <w:pPr>
        <w:tabs>
          <w:tab w:val="left" w:pos="709"/>
        </w:tabs>
        <w:spacing w:after="0" w:line="480" w:lineRule="auto"/>
        <w:rPr>
          <w:rFonts w:ascii="Times New Roman" w:hAnsi="Times New Roman"/>
          <w:b/>
          <w:sz w:val="24"/>
          <w:szCs w:val="24"/>
        </w:rPr>
      </w:pPr>
    </w:p>
    <w:p w:rsidR="00810769" w:rsidRPr="008A6C9D" w:rsidRDefault="00810769" w:rsidP="006839BD">
      <w:pPr>
        <w:tabs>
          <w:tab w:val="left" w:pos="709"/>
        </w:tabs>
        <w:spacing w:after="0" w:line="480" w:lineRule="auto"/>
        <w:rPr>
          <w:rFonts w:ascii="Times New Roman" w:hAnsi="Times New Roman"/>
          <w:b/>
          <w:sz w:val="24"/>
          <w:szCs w:val="24"/>
        </w:rPr>
      </w:pPr>
      <w:r w:rsidRPr="008A6C9D">
        <w:rPr>
          <w:rFonts w:ascii="Times New Roman" w:hAnsi="Times New Roman"/>
          <w:b/>
          <w:sz w:val="24"/>
          <w:szCs w:val="24"/>
        </w:rPr>
        <w:t>1. Giriş</w:t>
      </w:r>
    </w:p>
    <w:p w:rsidR="00810769" w:rsidRPr="008A6C9D" w:rsidRDefault="00810769" w:rsidP="006839BD">
      <w:pPr>
        <w:tabs>
          <w:tab w:val="left" w:pos="709"/>
        </w:tabs>
        <w:spacing w:after="0" w:line="480" w:lineRule="auto"/>
        <w:rPr>
          <w:rFonts w:ascii="Times New Roman" w:hAnsi="Times New Roman"/>
          <w:b/>
          <w:sz w:val="24"/>
          <w:szCs w:val="24"/>
        </w:rPr>
      </w:pPr>
    </w:p>
    <w:p w:rsidR="00810769" w:rsidRPr="008A6C9D" w:rsidRDefault="00810769" w:rsidP="006839BD">
      <w:pPr>
        <w:tabs>
          <w:tab w:val="left" w:pos="709"/>
        </w:tabs>
        <w:spacing w:after="0" w:line="480" w:lineRule="auto"/>
        <w:rPr>
          <w:rFonts w:ascii="Times New Roman" w:hAnsi="Times New Roman"/>
          <w:sz w:val="24"/>
          <w:szCs w:val="24"/>
        </w:rPr>
      </w:pPr>
      <w:r w:rsidRPr="008A6C9D">
        <w:rPr>
          <w:rFonts w:ascii="Times New Roman" w:hAnsi="Times New Roman"/>
          <w:sz w:val="24"/>
          <w:szCs w:val="24"/>
        </w:rPr>
        <w:tab/>
      </w:r>
      <w:r w:rsidR="00BC594D" w:rsidRPr="008A6C9D">
        <w:rPr>
          <w:rFonts w:ascii="Times New Roman" w:hAnsi="Times New Roman"/>
          <w:sz w:val="24"/>
          <w:szCs w:val="24"/>
        </w:rPr>
        <w:t>Okul, sosyal bir süreçtir ve öğrencilerin</w:t>
      </w:r>
      <w:r w:rsidRPr="008A6C9D">
        <w:rPr>
          <w:rFonts w:ascii="Times New Roman" w:hAnsi="Times New Roman"/>
          <w:sz w:val="24"/>
          <w:szCs w:val="24"/>
        </w:rPr>
        <w:t xml:space="preserve"> gelişimini seçilmiş ve kontrollü bir çevre etkisi ile sağlar. </w:t>
      </w:r>
      <w:r w:rsidR="00BC594D" w:rsidRPr="008A6C9D">
        <w:rPr>
          <w:rFonts w:ascii="Times New Roman" w:hAnsi="Times New Roman"/>
          <w:sz w:val="24"/>
          <w:szCs w:val="24"/>
        </w:rPr>
        <w:t xml:space="preserve">Okulların önemi her geçen gün daha da artmaktadır. Okullarda öğrenciler eğitim öğretimin dışında sosyalleşme, beslenme ve kültürlenme süreçlerini de yaşamaktadırlar. Okullarında insanlar gibi kültürleri vardır. Buna okul-kurum kültürü denir </w:t>
      </w:r>
      <w:proofErr w:type="gramStart"/>
      <w:r w:rsidR="00BC594D" w:rsidRPr="008A6C9D">
        <w:rPr>
          <w:rFonts w:ascii="Times New Roman" w:hAnsi="Times New Roman"/>
          <w:sz w:val="24"/>
          <w:szCs w:val="24"/>
        </w:rPr>
        <w:t>ve</w:t>
      </w:r>
      <w:proofErr w:type="gramEnd"/>
      <w:r w:rsidR="00BC594D" w:rsidRPr="008A6C9D">
        <w:rPr>
          <w:rFonts w:ascii="Times New Roman" w:hAnsi="Times New Roman"/>
          <w:sz w:val="24"/>
          <w:szCs w:val="24"/>
        </w:rPr>
        <w:t xml:space="preserve"> bu kültürün oluşması zaman alır ve emek ister. Bu kültürün içeriğini ise o okulun maddi ve manevi her şey</w:t>
      </w:r>
      <w:r w:rsidR="00004D02">
        <w:rPr>
          <w:rFonts w:ascii="Times New Roman" w:hAnsi="Times New Roman"/>
          <w:sz w:val="24"/>
          <w:szCs w:val="24"/>
        </w:rPr>
        <w:t>i</w:t>
      </w:r>
      <w:r w:rsidR="00BC594D" w:rsidRPr="008A6C9D">
        <w:rPr>
          <w:rFonts w:ascii="Times New Roman" w:hAnsi="Times New Roman"/>
          <w:sz w:val="24"/>
          <w:szCs w:val="24"/>
        </w:rPr>
        <w:t xml:space="preserve"> etkiler. </w:t>
      </w:r>
    </w:p>
    <w:p w:rsidR="00810769" w:rsidRPr="008A6C9D" w:rsidRDefault="00810769" w:rsidP="006839BD">
      <w:pPr>
        <w:tabs>
          <w:tab w:val="left" w:pos="709"/>
        </w:tabs>
        <w:spacing w:after="0" w:line="480" w:lineRule="auto"/>
        <w:rPr>
          <w:rFonts w:ascii="Times New Roman" w:hAnsi="Times New Roman"/>
          <w:sz w:val="24"/>
          <w:szCs w:val="24"/>
        </w:rPr>
      </w:pPr>
      <w:r w:rsidRPr="008A6C9D">
        <w:rPr>
          <w:rFonts w:ascii="Times New Roman" w:hAnsi="Times New Roman"/>
          <w:sz w:val="24"/>
          <w:szCs w:val="24"/>
        </w:rPr>
        <w:tab/>
        <w:t xml:space="preserve">Bu çalışmada, amacı kaliteli ve iyi eğitim almış iyi insan iyi yurttaş yetiştirmek olan okullarda 2015-2016 eğitim öğretim yılında Denizli ili </w:t>
      </w:r>
      <w:proofErr w:type="spellStart"/>
      <w:r w:rsidR="00E67BD4"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ilçesinde</w:t>
      </w:r>
      <w:r w:rsidR="00BC594D" w:rsidRPr="008A6C9D">
        <w:rPr>
          <w:rFonts w:ascii="Times New Roman" w:hAnsi="Times New Roman"/>
          <w:sz w:val="24"/>
          <w:szCs w:val="24"/>
        </w:rPr>
        <w:t xml:space="preserve">ki ilkokul, ortaokul ve lise öğrencilerinin okul kantinlerine ilişkin </w:t>
      </w:r>
      <w:r w:rsidRPr="008A6C9D">
        <w:rPr>
          <w:rFonts w:ascii="Times New Roman" w:hAnsi="Times New Roman"/>
          <w:sz w:val="24"/>
          <w:szCs w:val="24"/>
        </w:rPr>
        <w:t>algıları</w:t>
      </w:r>
      <w:r w:rsidR="00BC594D" w:rsidRPr="008A6C9D">
        <w:rPr>
          <w:rFonts w:ascii="Times New Roman" w:hAnsi="Times New Roman"/>
          <w:sz w:val="24"/>
          <w:szCs w:val="24"/>
        </w:rPr>
        <w:t xml:space="preserve"> ve bu algıları f</w:t>
      </w:r>
      <w:r w:rsidRPr="008A6C9D">
        <w:rPr>
          <w:rFonts w:ascii="Times New Roman" w:hAnsi="Times New Roman"/>
          <w:sz w:val="24"/>
          <w:szCs w:val="24"/>
        </w:rPr>
        <w:t>arklı değişkenlere göre incelenerek araştırılacak; değerlendirilip yorumlanacaktır.</w:t>
      </w:r>
    </w:p>
    <w:p w:rsidR="00810769" w:rsidRPr="008A6C9D" w:rsidRDefault="00810769" w:rsidP="006839BD">
      <w:pPr>
        <w:pStyle w:val="Balk2"/>
        <w:spacing w:line="480" w:lineRule="auto"/>
        <w:rPr>
          <w:rFonts w:ascii="Times New Roman" w:hAnsi="Times New Roman" w:cs="Times New Roman"/>
          <w:sz w:val="24"/>
          <w:szCs w:val="24"/>
          <w:highlight w:val="yellow"/>
        </w:rPr>
      </w:pPr>
    </w:p>
    <w:p w:rsidR="00810769" w:rsidRPr="008A6C9D" w:rsidRDefault="00810769" w:rsidP="006839BD">
      <w:pPr>
        <w:pStyle w:val="ListeParagraf"/>
        <w:numPr>
          <w:ilvl w:val="1"/>
          <w:numId w:val="11"/>
        </w:numPr>
        <w:spacing w:after="0" w:line="480" w:lineRule="auto"/>
        <w:rPr>
          <w:rFonts w:ascii="Times New Roman" w:hAnsi="Times New Roman" w:cs="Times New Roman"/>
          <w:b/>
          <w:sz w:val="24"/>
          <w:szCs w:val="24"/>
        </w:rPr>
      </w:pPr>
      <w:r w:rsidRPr="008A6C9D">
        <w:rPr>
          <w:rFonts w:ascii="Times New Roman" w:hAnsi="Times New Roman" w:cs="Times New Roman"/>
          <w:b/>
          <w:sz w:val="24"/>
          <w:szCs w:val="24"/>
        </w:rPr>
        <w:t>Problem Durumu</w:t>
      </w:r>
    </w:p>
    <w:p w:rsidR="00810769" w:rsidRPr="008A6C9D" w:rsidRDefault="00810769" w:rsidP="006839BD">
      <w:pPr>
        <w:spacing w:after="0" w:line="480" w:lineRule="auto"/>
        <w:ind w:firstLine="709"/>
        <w:rPr>
          <w:rFonts w:ascii="Times New Roman" w:hAnsi="Times New Roman"/>
          <w:b/>
          <w:sz w:val="24"/>
          <w:szCs w:val="24"/>
        </w:rPr>
      </w:pPr>
      <w:r w:rsidRPr="008A6C9D">
        <w:rPr>
          <w:rFonts w:ascii="Times New Roman" w:hAnsi="Times New Roman"/>
          <w:sz w:val="24"/>
          <w:szCs w:val="24"/>
        </w:rPr>
        <w:t xml:space="preserve"> </w:t>
      </w:r>
      <w:r w:rsidRPr="008A6C9D">
        <w:rPr>
          <w:rFonts w:ascii="Times New Roman" w:hAnsi="Times New Roman"/>
          <w:color w:val="222222"/>
          <w:sz w:val="24"/>
          <w:szCs w:val="24"/>
          <w:shd w:val="clear" w:color="auto" w:fill="FFFFFF"/>
        </w:rPr>
        <w:t>"</w:t>
      </w:r>
      <w:r w:rsidR="00BB2752" w:rsidRPr="008A6C9D">
        <w:rPr>
          <w:rFonts w:ascii="Times New Roman" w:hAnsi="Times New Roman"/>
          <w:sz w:val="24"/>
          <w:szCs w:val="24"/>
        </w:rPr>
        <w:t xml:space="preserve">Denizli İlinde İlkokul, Ortaokul ve Liselerde Hizmet Veren Kantinlere Yönelik Öğrenci Algıları </w:t>
      </w:r>
      <w:r w:rsidR="00BB2752" w:rsidRPr="008A6C9D">
        <w:rPr>
          <w:rFonts w:ascii="Times New Roman" w:hAnsi="Times New Roman"/>
          <w:color w:val="000000"/>
          <w:sz w:val="24"/>
          <w:szCs w:val="24"/>
        </w:rPr>
        <w:t xml:space="preserve">( Denizli İli </w:t>
      </w:r>
      <w:proofErr w:type="spellStart"/>
      <w:r w:rsidR="00BB2752" w:rsidRPr="008A6C9D">
        <w:rPr>
          <w:rFonts w:ascii="Times New Roman" w:hAnsi="Times New Roman"/>
          <w:color w:val="000000"/>
          <w:sz w:val="24"/>
          <w:szCs w:val="24"/>
        </w:rPr>
        <w:t>Merkezefendi</w:t>
      </w:r>
      <w:proofErr w:type="spellEnd"/>
      <w:r w:rsidR="00BB2752" w:rsidRPr="008A6C9D">
        <w:rPr>
          <w:rFonts w:ascii="Times New Roman" w:hAnsi="Times New Roman"/>
          <w:color w:val="000000"/>
          <w:sz w:val="24"/>
          <w:szCs w:val="24"/>
        </w:rPr>
        <w:t xml:space="preserve"> İlçe Örneği)</w:t>
      </w:r>
      <w:r w:rsidRPr="008A6C9D">
        <w:rPr>
          <w:rFonts w:ascii="Times New Roman" w:hAnsi="Times New Roman"/>
          <w:color w:val="222222"/>
          <w:sz w:val="24"/>
          <w:szCs w:val="24"/>
          <w:shd w:val="clear" w:color="auto" w:fill="FFFFFF"/>
        </w:rPr>
        <w:t>"</w:t>
      </w:r>
      <w:r w:rsidRPr="008A6C9D">
        <w:rPr>
          <w:rFonts w:ascii="Times New Roman" w:hAnsi="Times New Roman"/>
          <w:sz w:val="24"/>
          <w:szCs w:val="24"/>
        </w:rPr>
        <w:t xml:space="preserve"> </w:t>
      </w:r>
      <w:r w:rsidR="00BB2752" w:rsidRPr="008A6C9D">
        <w:rPr>
          <w:rFonts w:ascii="Times New Roman" w:hAnsi="Times New Roman"/>
          <w:sz w:val="24"/>
          <w:szCs w:val="24"/>
        </w:rPr>
        <w:t>n</w:t>
      </w:r>
      <w:r w:rsidRPr="008A6C9D">
        <w:rPr>
          <w:rFonts w:ascii="Times New Roman" w:hAnsi="Times New Roman"/>
          <w:sz w:val="24"/>
          <w:szCs w:val="24"/>
        </w:rPr>
        <w:t>edir?</w:t>
      </w:r>
    </w:p>
    <w:p w:rsidR="00810769" w:rsidRPr="008A6C9D" w:rsidRDefault="00810769" w:rsidP="006839BD">
      <w:pPr>
        <w:spacing w:after="0" w:line="480" w:lineRule="auto"/>
        <w:ind w:firstLine="708"/>
        <w:rPr>
          <w:rFonts w:ascii="Times New Roman" w:hAnsi="Times New Roman"/>
          <w:sz w:val="24"/>
          <w:szCs w:val="24"/>
        </w:rPr>
      </w:pPr>
      <w:proofErr w:type="gramStart"/>
      <w:r w:rsidRPr="008A6C9D">
        <w:rPr>
          <w:rFonts w:ascii="Times New Roman" w:hAnsi="Times New Roman"/>
          <w:sz w:val="24"/>
          <w:szCs w:val="24"/>
        </w:rPr>
        <w:t xml:space="preserve">Bu araştırma, Denizli ili </w:t>
      </w:r>
      <w:proofErr w:type="spellStart"/>
      <w:r w:rsidR="00BB2752"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w:t>
      </w:r>
      <w:r w:rsidR="00BB2752" w:rsidRPr="008A6C9D">
        <w:rPr>
          <w:rFonts w:ascii="Times New Roman" w:hAnsi="Times New Roman"/>
          <w:sz w:val="24"/>
          <w:szCs w:val="24"/>
        </w:rPr>
        <w:t xml:space="preserve">nde hizmet veren kantinlerden hizmet alan ilkokul, ortaokul ve lise öğrencilerinin kantinlere yönelik algılarının ne olduğu tespit edilmeye çalışılarak bu algılarının </w:t>
      </w:r>
      <w:r w:rsidRPr="008A6C9D">
        <w:rPr>
          <w:rFonts w:ascii="Times New Roman" w:hAnsi="Times New Roman"/>
          <w:sz w:val="24"/>
          <w:szCs w:val="24"/>
        </w:rPr>
        <w:t xml:space="preserve">cinsiyet, </w:t>
      </w:r>
      <w:r w:rsidR="00BB2752" w:rsidRPr="008A6C9D">
        <w:rPr>
          <w:rFonts w:ascii="Times New Roman" w:hAnsi="Times New Roman"/>
          <w:sz w:val="24"/>
          <w:szCs w:val="24"/>
        </w:rPr>
        <w:t xml:space="preserve">okul türü, eğitim şekli, </w:t>
      </w:r>
      <w:r w:rsidRPr="008A6C9D">
        <w:rPr>
          <w:rFonts w:ascii="Times New Roman" w:hAnsi="Times New Roman"/>
          <w:sz w:val="24"/>
          <w:szCs w:val="24"/>
        </w:rPr>
        <w:t>yaş</w:t>
      </w:r>
      <w:r w:rsidR="00BB2752" w:rsidRPr="008A6C9D">
        <w:rPr>
          <w:rFonts w:ascii="Times New Roman" w:hAnsi="Times New Roman"/>
          <w:sz w:val="24"/>
          <w:szCs w:val="24"/>
        </w:rPr>
        <w:t>, kardeş sayısı, anne eğitim durumu, baba eğitim durumu, anne mesleği, baba mesleği</w:t>
      </w:r>
      <w:r w:rsidRPr="008A6C9D">
        <w:rPr>
          <w:rFonts w:ascii="Times New Roman" w:hAnsi="Times New Roman"/>
          <w:sz w:val="24"/>
          <w:szCs w:val="24"/>
        </w:rPr>
        <w:t xml:space="preserve"> ve </w:t>
      </w:r>
      <w:r w:rsidR="00BB2752" w:rsidRPr="008A6C9D">
        <w:rPr>
          <w:rFonts w:ascii="Times New Roman" w:hAnsi="Times New Roman"/>
          <w:sz w:val="24"/>
          <w:szCs w:val="24"/>
        </w:rPr>
        <w:t xml:space="preserve">ailenin gelir durumu </w:t>
      </w:r>
      <w:r w:rsidRPr="008A6C9D">
        <w:rPr>
          <w:rFonts w:ascii="Times New Roman" w:hAnsi="Times New Roman"/>
          <w:sz w:val="24"/>
          <w:szCs w:val="24"/>
        </w:rPr>
        <w:t>değişkenlerine göre farklılık gösterip göstermediği incelenmeye çalışılmıştır.</w:t>
      </w:r>
      <w:proofErr w:type="gramEnd"/>
    </w:p>
    <w:p w:rsidR="00810769" w:rsidRPr="008A6C9D" w:rsidRDefault="00810769" w:rsidP="006839BD">
      <w:pPr>
        <w:spacing w:after="0" w:line="480" w:lineRule="auto"/>
        <w:rPr>
          <w:rFonts w:ascii="Times New Roman" w:hAnsi="Times New Roman"/>
          <w:b/>
          <w:color w:val="000000"/>
          <w:sz w:val="24"/>
          <w:szCs w:val="24"/>
        </w:rPr>
      </w:pPr>
      <w:r w:rsidRPr="008A6C9D">
        <w:rPr>
          <w:rFonts w:ascii="Times New Roman" w:hAnsi="Times New Roman"/>
          <w:b/>
          <w:color w:val="000000"/>
          <w:sz w:val="24"/>
          <w:szCs w:val="24"/>
        </w:rPr>
        <w:lastRenderedPageBreak/>
        <w:t>1.1.1 Alt Problemler</w:t>
      </w:r>
    </w:p>
    <w:p w:rsidR="00810769" w:rsidRPr="008A6C9D" w:rsidRDefault="00810769" w:rsidP="006839BD">
      <w:pPr>
        <w:spacing w:line="480" w:lineRule="auto"/>
        <w:ind w:firstLine="708"/>
        <w:rPr>
          <w:rFonts w:ascii="Times New Roman" w:hAnsi="Times New Roman"/>
          <w:sz w:val="24"/>
          <w:szCs w:val="24"/>
        </w:rPr>
      </w:pPr>
      <w:r w:rsidRPr="008A6C9D">
        <w:rPr>
          <w:rFonts w:ascii="Times New Roman" w:hAnsi="Times New Roman"/>
          <w:color w:val="000000"/>
          <w:sz w:val="24"/>
          <w:szCs w:val="24"/>
        </w:rPr>
        <w:t xml:space="preserve">1. </w:t>
      </w:r>
      <w:r w:rsidR="00BB2752" w:rsidRPr="008A6C9D">
        <w:rPr>
          <w:rFonts w:ascii="Times New Roman" w:hAnsi="Times New Roman"/>
          <w:sz w:val="24"/>
          <w:szCs w:val="24"/>
        </w:rPr>
        <w:t xml:space="preserve">Denizli ili </w:t>
      </w:r>
      <w:proofErr w:type="spellStart"/>
      <w:r w:rsidR="00BB2752" w:rsidRPr="008A6C9D">
        <w:rPr>
          <w:rFonts w:ascii="Times New Roman" w:hAnsi="Times New Roman"/>
          <w:sz w:val="24"/>
          <w:szCs w:val="24"/>
        </w:rPr>
        <w:t>Merkezefendi</w:t>
      </w:r>
      <w:proofErr w:type="spellEnd"/>
      <w:r w:rsidR="00BB2752" w:rsidRPr="008A6C9D">
        <w:rPr>
          <w:rFonts w:ascii="Times New Roman" w:hAnsi="Times New Roman"/>
          <w:sz w:val="24"/>
          <w:szCs w:val="24"/>
        </w:rPr>
        <w:t xml:space="preserve"> İlçesinde hizmet veren kantinlerden hizmet alan ilkokul, ortaokul ve lise öğrencilerinin kantinlere yönelik algıları ne</w:t>
      </w:r>
      <w:r w:rsidRPr="008A6C9D">
        <w:rPr>
          <w:rFonts w:ascii="Times New Roman" w:hAnsi="Times New Roman"/>
          <w:color w:val="222222"/>
          <w:sz w:val="24"/>
          <w:szCs w:val="24"/>
          <w:shd w:val="clear" w:color="auto" w:fill="FFFFFF"/>
        </w:rPr>
        <w:t>dir?</w:t>
      </w:r>
    </w:p>
    <w:p w:rsidR="00810769" w:rsidRPr="008A6C9D" w:rsidRDefault="00810769" w:rsidP="006839BD">
      <w:pPr>
        <w:spacing w:line="480" w:lineRule="auto"/>
        <w:ind w:firstLine="709"/>
        <w:rPr>
          <w:rFonts w:ascii="Times New Roman" w:hAnsi="Times New Roman"/>
          <w:sz w:val="24"/>
          <w:szCs w:val="24"/>
        </w:rPr>
      </w:pPr>
      <w:r w:rsidRPr="008A6C9D">
        <w:rPr>
          <w:rFonts w:ascii="Times New Roman" w:hAnsi="Times New Roman"/>
          <w:sz w:val="24"/>
          <w:szCs w:val="24"/>
        </w:rPr>
        <w:t xml:space="preserve">2. </w:t>
      </w:r>
      <w:r w:rsidR="00BB2752" w:rsidRPr="008A6C9D">
        <w:rPr>
          <w:rFonts w:ascii="Times New Roman" w:hAnsi="Times New Roman"/>
          <w:sz w:val="24"/>
          <w:szCs w:val="24"/>
        </w:rPr>
        <w:t xml:space="preserve">Denizli ili </w:t>
      </w:r>
      <w:proofErr w:type="spellStart"/>
      <w:r w:rsidR="00BB2752" w:rsidRPr="008A6C9D">
        <w:rPr>
          <w:rFonts w:ascii="Times New Roman" w:hAnsi="Times New Roman"/>
          <w:sz w:val="24"/>
          <w:szCs w:val="24"/>
        </w:rPr>
        <w:t>Merkezefendi</w:t>
      </w:r>
      <w:proofErr w:type="spellEnd"/>
      <w:r w:rsidR="00BB2752" w:rsidRPr="008A6C9D">
        <w:rPr>
          <w:rFonts w:ascii="Times New Roman" w:hAnsi="Times New Roman"/>
          <w:sz w:val="24"/>
          <w:szCs w:val="24"/>
        </w:rPr>
        <w:t xml:space="preserve"> İlçesinde hizmet veren kantinlerden hizmet alan ilkokul, ortaokul ve lise öğrencilerinin kantinlere yönelik algılarında</w:t>
      </w:r>
      <w:r w:rsidRPr="008A6C9D">
        <w:rPr>
          <w:rFonts w:ascii="Times New Roman" w:hAnsi="Times New Roman"/>
          <w:sz w:val="24"/>
          <w:szCs w:val="24"/>
        </w:rPr>
        <w:t>;</w:t>
      </w:r>
    </w:p>
    <w:p w:rsidR="00810769" w:rsidRPr="008A6C9D" w:rsidRDefault="00810769"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Cinsiyete göre anlamlı bir fark var mıdır?</w:t>
      </w:r>
    </w:p>
    <w:p w:rsidR="00BB2752" w:rsidRPr="008A6C9D" w:rsidRDefault="00BB27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Okul türüne göre anlamlı bir fark var mıdır?</w:t>
      </w:r>
    </w:p>
    <w:p w:rsidR="00BB2752" w:rsidRPr="008A6C9D" w:rsidRDefault="00BB27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Öğretim şekline göre anlamlı bir fark var mıdır?</w:t>
      </w:r>
    </w:p>
    <w:p w:rsidR="00810769" w:rsidRPr="008A6C9D" w:rsidRDefault="00810769"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Yaş durumuna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Kardeş sayısına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Anne eğitim durumun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Baba eğitim durumuna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Anne mesleğine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Baba mesleğine göre anlamlı bir fark var mıdır?</w:t>
      </w:r>
    </w:p>
    <w:p w:rsidR="00816F52" w:rsidRPr="008A6C9D" w:rsidRDefault="00816F52" w:rsidP="006839BD">
      <w:pPr>
        <w:pStyle w:val="ListeParagraf"/>
        <w:numPr>
          <w:ilvl w:val="0"/>
          <w:numId w:val="12"/>
        </w:numPr>
        <w:spacing w:line="480" w:lineRule="auto"/>
        <w:ind w:left="284" w:hanging="284"/>
        <w:rPr>
          <w:rFonts w:ascii="Times New Roman" w:hAnsi="Times New Roman" w:cs="Times New Roman"/>
          <w:sz w:val="24"/>
          <w:szCs w:val="24"/>
        </w:rPr>
      </w:pPr>
      <w:r w:rsidRPr="008A6C9D">
        <w:rPr>
          <w:rFonts w:ascii="Times New Roman" w:hAnsi="Times New Roman" w:cs="Times New Roman"/>
          <w:sz w:val="24"/>
          <w:szCs w:val="24"/>
        </w:rPr>
        <w:t>Ailenin gelir durumuna göre anlamlı bir fark var mıdır?</w:t>
      </w:r>
    </w:p>
    <w:p w:rsidR="00810769" w:rsidRPr="008A6C9D" w:rsidRDefault="00810769" w:rsidP="006839BD">
      <w:pPr>
        <w:spacing w:after="0" w:line="480" w:lineRule="auto"/>
        <w:rPr>
          <w:rFonts w:ascii="Times New Roman" w:hAnsi="Times New Roman"/>
          <w:b/>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1.2. Araştırmanın Amacı</w:t>
      </w:r>
    </w:p>
    <w:p w:rsidR="00810769" w:rsidRPr="008A6C9D" w:rsidRDefault="00810769" w:rsidP="006839BD">
      <w:pPr>
        <w:autoSpaceDE w:val="0"/>
        <w:autoSpaceDN w:val="0"/>
        <w:adjustRightInd w:val="0"/>
        <w:spacing w:after="0" w:line="480" w:lineRule="auto"/>
        <w:ind w:firstLine="708"/>
        <w:rPr>
          <w:rFonts w:ascii="Times New Roman" w:hAnsi="Times New Roman"/>
          <w:sz w:val="24"/>
          <w:szCs w:val="24"/>
        </w:rPr>
      </w:pPr>
      <w:proofErr w:type="gramStart"/>
      <w:r w:rsidRPr="008A6C9D">
        <w:rPr>
          <w:rFonts w:ascii="Times New Roman" w:hAnsi="Times New Roman"/>
          <w:sz w:val="24"/>
          <w:szCs w:val="24"/>
        </w:rPr>
        <w:t xml:space="preserve">Bu araştırma, </w:t>
      </w:r>
      <w:r w:rsidR="00816F52" w:rsidRPr="008A6C9D">
        <w:rPr>
          <w:rFonts w:ascii="Times New Roman" w:hAnsi="Times New Roman"/>
          <w:sz w:val="24"/>
          <w:szCs w:val="24"/>
        </w:rPr>
        <w:t xml:space="preserve">Denizli ili </w:t>
      </w:r>
      <w:proofErr w:type="spellStart"/>
      <w:r w:rsidR="00816F52" w:rsidRPr="008A6C9D">
        <w:rPr>
          <w:rFonts w:ascii="Times New Roman" w:hAnsi="Times New Roman"/>
          <w:sz w:val="24"/>
          <w:szCs w:val="24"/>
        </w:rPr>
        <w:t>Merkezefendi</w:t>
      </w:r>
      <w:proofErr w:type="spellEnd"/>
      <w:r w:rsidR="00816F52" w:rsidRPr="008A6C9D">
        <w:rPr>
          <w:rFonts w:ascii="Times New Roman" w:hAnsi="Times New Roman"/>
          <w:sz w:val="24"/>
          <w:szCs w:val="24"/>
        </w:rPr>
        <w:t xml:space="preserve"> İlçesinde hizmet veren kantinlerden hizmet alan ilkokul, ortaokul ve lise öğrencilerinin kantinlere yönelik algılarının ne olduğu tespit edilerek bu algılarının cinsiyet, okul türü, eğitim şekli, yaş, kardeş sayısı, anne eğitim durumu, baba eğitim durumu, anne mesleği, baba mesleği ve ailenin gelir durumu değişkenlerine göre farklılık gösterip göstermediği</w:t>
      </w:r>
      <w:r w:rsidRPr="008A6C9D">
        <w:rPr>
          <w:rFonts w:ascii="Times New Roman" w:hAnsi="Times New Roman"/>
          <w:sz w:val="24"/>
          <w:szCs w:val="24"/>
        </w:rPr>
        <w:t xml:space="preserve">ni ortaya çıkarmayı amaçlamaktadır. </w:t>
      </w:r>
      <w:proofErr w:type="gramEnd"/>
    </w:p>
    <w:p w:rsidR="00810769" w:rsidRPr="008A6C9D" w:rsidRDefault="00810769" w:rsidP="006839BD">
      <w:pPr>
        <w:autoSpaceDE w:val="0"/>
        <w:autoSpaceDN w:val="0"/>
        <w:adjustRightInd w:val="0"/>
        <w:spacing w:line="480" w:lineRule="auto"/>
        <w:ind w:firstLine="709"/>
        <w:jc w:val="both"/>
        <w:rPr>
          <w:rFonts w:ascii="Times New Roman" w:hAnsi="Times New Roman"/>
          <w:sz w:val="24"/>
          <w:szCs w:val="24"/>
        </w:rPr>
      </w:pPr>
      <w:r w:rsidRPr="008A6C9D">
        <w:rPr>
          <w:rFonts w:ascii="Times New Roman" w:hAnsi="Times New Roman"/>
          <w:sz w:val="24"/>
          <w:szCs w:val="24"/>
        </w:rPr>
        <w:t xml:space="preserve">Dolayısıyla araştırmanın genel amacı, </w:t>
      </w:r>
      <w:r w:rsidR="00816F52" w:rsidRPr="008A6C9D">
        <w:rPr>
          <w:rFonts w:ascii="Times New Roman" w:hAnsi="Times New Roman"/>
          <w:sz w:val="24"/>
          <w:szCs w:val="24"/>
        </w:rPr>
        <w:t>öğrencilerin kantinlerin</w:t>
      </w:r>
      <w:r w:rsidRPr="008A6C9D">
        <w:rPr>
          <w:rFonts w:ascii="Times New Roman" w:hAnsi="Times New Roman"/>
          <w:sz w:val="24"/>
          <w:szCs w:val="24"/>
        </w:rPr>
        <w:t xml:space="preserve"> </w:t>
      </w:r>
      <w:r w:rsidR="00816F52" w:rsidRPr="008A6C9D">
        <w:rPr>
          <w:rFonts w:ascii="Times New Roman" w:hAnsi="Times New Roman"/>
          <w:sz w:val="24"/>
          <w:szCs w:val="24"/>
        </w:rPr>
        <w:t xml:space="preserve">yeterlilikleri, </w:t>
      </w:r>
      <w:r w:rsidRPr="008A6C9D">
        <w:rPr>
          <w:rFonts w:ascii="Times New Roman" w:hAnsi="Times New Roman"/>
          <w:sz w:val="24"/>
          <w:szCs w:val="24"/>
        </w:rPr>
        <w:t xml:space="preserve">verimlilikleri, </w:t>
      </w:r>
      <w:r w:rsidR="00816F52" w:rsidRPr="008A6C9D">
        <w:rPr>
          <w:rFonts w:ascii="Times New Roman" w:hAnsi="Times New Roman"/>
          <w:sz w:val="24"/>
          <w:szCs w:val="24"/>
        </w:rPr>
        <w:t xml:space="preserve">hizmetinden memnuniyet </w:t>
      </w:r>
      <w:r w:rsidRPr="008A6C9D">
        <w:rPr>
          <w:rFonts w:ascii="Times New Roman" w:hAnsi="Times New Roman"/>
          <w:sz w:val="24"/>
          <w:szCs w:val="24"/>
        </w:rPr>
        <w:t>doyumları</w:t>
      </w:r>
      <w:r w:rsidR="00816F52" w:rsidRPr="008A6C9D">
        <w:rPr>
          <w:rFonts w:ascii="Times New Roman" w:hAnsi="Times New Roman"/>
          <w:sz w:val="24"/>
          <w:szCs w:val="24"/>
        </w:rPr>
        <w:t xml:space="preserve">nın öğrenci </w:t>
      </w:r>
      <w:r w:rsidRPr="008A6C9D">
        <w:rPr>
          <w:rFonts w:ascii="Times New Roman" w:hAnsi="Times New Roman"/>
          <w:sz w:val="24"/>
          <w:szCs w:val="24"/>
        </w:rPr>
        <w:t xml:space="preserve">algılarına göre ortaya </w:t>
      </w:r>
      <w:r w:rsidRPr="008A6C9D">
        <w:rPr>
          <w:rFonts w:ascii="Times New Roman" w:hAnsi="Times New Roman"/>
          <w:sz w:val="24"/>
          <w:szCs w:val="24"/>
        </w:rPr>
        <w:lastRenderedPageBreak/>
        <w:t xml:space="preserve">konmasıdır. Böylece </w:t>
      </w:r>
      <w:r w:rsidR="00816F52" w:rsidRPr="008A6C9D">
        <w:rPr>
          <w:rFonts w:ascii="Times New Roman" w:hAnsi="Times New Roman"/>
          <w:sz w:val="24"/>
          <w:szCs w:val="24"/>
        </w:rPr>
        <w:t xml:space="preserve">genel olarak kantinlerden hizmet alan öğrencilerin memnun olan/olmayan öğrencilerin memnuniyet düzeyleri tespit edilerek kantinlerin performans, memnuniyet ve </w:t>
      </w:r>
      <w:r w:rsidRPr="008A6C9D">
        <w:rPr>
          <w:rFonts w:ascii="Times New Roman" w:hAnsi="Times New Roman"/>
          <w:sz w:val="24"/>
          <w:szCs w:val="24"/>
        </w:rPr>
        <w:t>verimlilik durum</w:t>
      </w:r>
      <w:r w:rsidR="00816F52" w:rsidRPr="008A6C9D">
        <w:rPr>
          <w:rFonts w:ascii="Times New Roman" w:hAnsi="Times New Roman"/>
          <w:sz w:val="24"/>
          <w:szCs w:val="24"/>
        </w:rPr>
        <w:t xml:space="preserve">ları tespit edilecek ve eğitime katkı sağlama ve </w:t>
      </w:r>
      <w:r w:rsidRPr="008A6C9D">
        <w:rPr>
          <w:rFonts w:ascii="Times New Roman" w:hAnsi="Times New Roman"/>
          <w:sz w:val="24"/>
          <w:szCs w:val="24"/>
        </w:rPr>
        <w:t>kalitesinin arttırılması için önerilerde bulunulacaktır.</w:t>
      </w:r>
    </w:p>
    <w:p w:rsidR="00810769" w:rsidRPr="008A6C9D" w:rsidRDefault="00810769" w:rsidP="006839BD">
      <w:pPr>
        <w:autoSpaceDE w:val="0"/>
        <w:autoSpaceDN w:val="0"/>
        <w:adjustRightInd w:val="0"/>
        <w:spacing w:after="0" w:line="480" w:lineRule="auto"/>
        <w:rPr>
          <w:rFonts w:ascii="Times New Roman" w:hAnsi="Times New Roman"/>
          <w:sz w:val="24"/>
          <w:szCs w:val="24"/>
          <w:highlight w:val="yellow"/>
        </w:rPr>
      </w:pPr>
    </w:p>
    <w:p w:rsidR="00810769" w:rsidRPr="008A6C9D" w:rsidRDefault="00810769" w:rsidP="006839BD">
      <w:pPr>
        <w:pStyle w:val="ListeParagraf"/>
        <w:numPr>
          <w:ilvl w:val="1"/>
          <w:numId w:val="13"/>
        </w:numPr>
        <w:spacing w:after="0" w:line="480" w:lineRule="auto"/>
        <w:rPr>
          <w:rFonts w:ascii="Times New Roman" w:hAnsi="Times New Roman" w:cs="Times New Roman"/>
          <w:b/>
          <w:sz w:val="24"/>
          <w:szCs w:val="24"/>
        </w:rPr>
      </w:pPr>
      <w:r w:rsidRPr="008A6C9D">
        <w:rPr>
          <w:rFonts w:ascii="Times New Roman" w:hAnsi="Times New Roman" w:cs="Times New Roman"/>
          <w:b/>
          <w:sz w:val="24"/>
          <w:szCs w:val="24"/>
        </w:rPr>
        <w:t>Araştırmanın Önemi</w:t>
      </w:r>
    </w:p>
    <w:p w:rsidR="00810769" w:rsidRPr="008A6C9D" w:rsidRDefault="00622ED1" w:rsidP="006839BD">
      <w:pPr>
        <w:spacing w:after="0" w:line="480" w:lineRule="auto"/>
        <w:ind w:firstLine="709"/>
        <w:rPr>
          <w:rFonts w:ascii="Times New Roman" w:hAnsi="Times New Roman"/>
          <w:sz w:val="24"/>
          <w:szCs w:val="24"/>
        </w:rPr>
      </w:pPr>
      <w:r w:rsidRPr="008A6C9D">
        <w:rPr>
          <w:rFonts w:ascii="Times New Roman" w:hAnsi="Times New Roman"/>
          <w:sz w:val="24"/>
          <w:szCs w:val="24"/>
        </w:rPr>
        <w:t>Ü</w:t>
      </w:r>
      <w:r w:rsidR="00810769" w:rsidRPr="008A6C9D">
        <w:rPr>
          <w:rFonts w:ascii="Times New Roman" w:hAnsi="Times New Roman"/>
          <w:sz w:val="24"/>
          <w:szCs w:val="24"/>
        </w:rPr>
        <w:t>lke</w:t>
      </w:r>
      <w:r w:rsidRPr="008A6C9D">
        <w:rPr>
          <w:rFonts w:ascii="Times New Roman" w:hAnsi="Times New Roman"/>
          <w:sz w:val="24"/>
          <w:szCs w:val="24"/>
        </w:rPr>
        <w:t>leri</w:t>
      </w:r>
      <w:r w:rsidR="00810769" w:rsidRPr="008A6C9D">
        <w:rPr>
          <w:rFonts w:ascii="Times New Roman" w:hAnsi="Times New Roman"/>
          <w:sz w:val="24"/>
          <w:szCs w:val="24"/>
        </w:rPr>
        <w:t xml:space="preserve">n kalkınmasında okulların önemi her geçen gün artarak devam etmektedir. Eğitim siteminin en önemli </w:t>
      </w:r>
      <w:r w:rsidR="00004D02" w:rsidRPr="008A6C9D">
        <w:rPr>
          <w:rFonts w:ascii="Times New Roman" w:hAnsi="Times New Roman"/>
          <w:sz w:val="24"/>
          <w:szCs w:val="24"/>
        </w:rPr>
        <w:t>öğelerinden</w:t>
      </w:r>
      <w:r w:rsidR="00810769" w:rsidRPr="008A6C9D">
        <w:rPr>
          <w:rFonts w:ascii="Times New Roman" w:hAnsi="Times New Roman"/>
          <w:sz w:val="24"/>
          <w:szCs w:val="24"/>
        </w:rPr>
        <w:t xml:space="preserve"> birisi de şüphesiz öğre</w:t>
      </w:r>
      <w:r w:rsidRPr="008A6C9D">
        <w:rPr>
          <w:rFonts w:ascii="Times New Roman" w:hAnsi="Times New Roman"/>
          <w:sz w:val="24"/>
          <w:szCs w:val="24"/>
        </w:rPr>
        <w:t>ncilerdir.</w:t>
      </w:r>
      <w:r w:rsidR="00810769" w:rsidRPr="008A6C9D">
        <w:rPr>
          <w:rFonts w:ascii="Times New Roman" w:hAnsi="Times New Roman"/>
          <w:sz w:val="24"/>
          <w:szCs w:val="24"/>
        </w:rPr>
        <w:t xml:space="preserve"> </w:t>
      </w:r>
      <w:r w:rsidR="00EA4E4E" w:rsidRPr="008A6C9D">
        <w:rPr>
          <w:rFonts w:ascii="Times New Roman" w:hAnsi="Times New Roman"/>
          <w:sz w:val="24"/>
          <w:szCs w:val="24"/>
        </w:rPr>
        <w:t xml:space="preserve">Öğrencilerimiz okullarımızda denetlenen ve kontrollü işletilen kantinlerden faydalanmaktadırlar. </w:t>
      </w:r>
    </w:p>
    <w:p w:rsidR="00EA4E4E" w:rsidRPr="008A6C9D" w:rsidRDefault="00EA4E4E" w:rsidP="006839BD">
      <w:pPr>
        <w:spacing w:line="480" w:lineRule="auto"/>
        <w:ind w:firstLine="708"/>
        <w:jc w:val="both"/>
        <w:rPr>
          <w:rFonts w:ascii="Times New Roman" w:hAnsi="Times New Roman"/>
          <w:sz w:val="24"/>
          <w:szCs w:val="24"/>
        </w:rPr>
      </w:pPr>
      <w:r w:rsidRPr="008A6C9D">
        <w:rPr>
          <w:rFonts w:ascii="Times New Roman" w:hAnsi="Times New Roman"/>
          <w:sz w:val="24"/>
          <w:szCs w:val="24"/>
        </w:rPr>
        <w:t xml:space="preserve">Bireyin gelişiminde en önemli temel unsur; beslenmedir. Beslenme bireylerin </w:t>
      </w:r>
      <w:proofErr w:type="spellStart"/>
      <w:r w:rsidRPr="008A6C9D">
        <w:rPr>
          <w:rFonts w:ascii="Times New Roman" w:hAnsi="Times New Roman"/>
          <w:sz w:val="24"/>
          <w:szCs w:val="24"/>
        </w:rPr>
        <w:t>sosyo</w:t>
      </w:r>
      <w:proofErr w:type="spellEnd"/>
      <w:r w:rsidRPr="008A6C9D">
        <w:rPr>
          <w:rFonts w:ascii="Times New Roman" w:hAnsi="Times New Roman"/>
          <w:sz w:val="24"/>
          <w:szCs w:val="24"/>
        </w:rPr>
        <w:t xml:space="preserve">-ekonomik koşullarının bir yansıması olabildiği gibi, yetersiz ve dengesiz bir beslenme bireyin tüm hayatı boyunca devam ettireceği sağlık sorunlarının temelini oluşturur. Birey yaşamı boyunca taşıyacağı hastalıkları veya sakatlıkları sadece kendi verimliliğinde düşüş değil, toplumsal olarak da birey ve işgücü kaybının artmasına sebep olacak nitelikte devam ettirir. Bu durum ülkemiz açısından ciddi bir durum arz etmektedir ve özellikle gelişimin beslenme noktasındaki gelişimi özellikle okul çağına gelmiş ve ailesinden kısmı olarak uzaklaşmış ve temel gereksinimlerini kendi kararları ile karşılayan öğrencilik yıllarında başlamıştır. Öğrenciliğin erken dönemlerinde ailelerin çocuklarına beslenmeyi yasakladığı veya desteklediği besin ürünleri genel olarak çocuklar tarafından tüketilmez ve çocuklar kendi damak tatları, reklam ve/veya sosyal çevrelerin baskısı ile kantinler üzerinden belirli bir beslenme davranışı göstererek, geçici- kısa süreli açlıklarını gidermektedirler. </w:t>
      </w:r>
    </w:p>
    <w:p w:rsidR="00810769" w:rsidRPr="008A6C9D" w:rsidRDefault="00810769" w:rsidP="006839BD">
      <w:pPr>
        <w:spacing w:line="480" w:lineRule="auto"/>
        <w:ind w:firstLine="709"/>
        <w:rPr>
          <w:rFonts w:ascii="Times New Roman" w:hAnsi="Times New Roman"/>
          <w:sz w:val="24"/>
          <w:szCs w:val="24"/>
        </w:rPr>
      </w:pPr>
      <w:r w:rsidRPr="008A6C9D">
        <w:rPr>
          <w:rFonts w:ascii="Times New Roman" w:hAnsi="Times New Roman"/>
          <w:sz w:val="24"/>
          <w:szCs w:val="24"/>
        </w:rPr>
        <w:t xml:space="preserve">Bu araştırma, </w:t>
      </w:r>
      <w:r w:rsidR="00EA4E4E" w:rsidRPr="008A6C9D">
        <w:rPr>
          <w:rFonts w:ascii="Times New Roman" w:hAnsi="Times New Roman"/>
          <w:sz w:val="24"/>
          <w:szCs w:val="24"/>
        </w:rPr>
        <w:t xml:space="preserve">öğrenci, veli, kantin işletmecileri, öğretmen, </w:t>
      </w:r>
      <w:r w:rsidRPr="008A6C9D">
        <w:rPr>
          <w:rFonts w:ascii="Times New Roman" w:hAnsi="Times New Roman"/>
          <w:sz w:val="24"/>
          <w:szCs w:val="24"/>
        </w:rPr>
        <w:t>okul ve eğitim yöneticilerine ve eğitimde söz sahibi olan kişilere hizmet etmesi, ön bilgiler sağlaması, düşünce, görüş ve yeni fikirler kazandırması açısından da önem taşımaktadır.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lastRenderedPageBreak/>
        <w:t xml:space="preserve">Bu nedenle eldeki çalışma, Denizli </w:t>
      </w:r>
      <w:proofErr w:type="spellStart"/>
      <w:r w:rsidR="00EA4E4E" w:rsidRPr="008A6C9D">
        <w:rPr>
          <w:rFonts w:ascii="Times New Roman" w:hAnsi="Times New Roman"/>
          <w:sz w:val="24"/>
          <w:szCs w:val="24"/>
        </w:rPr>
        <w:t>Merkezefendi</w:t>
      </w:r>
      <w:proofErr w:type="spellEnd"/>
      <w:r w:rsidR="00EA4E4E" w:rsidRPr="008A6C9D">
        <w:rPr>
          <w:rFonts w:ascii="Times New Roman" w:hAnsi="Times New Roman"/>
          <w:sz w:val="24"/>
          <w:szCs w:val="24"/>
        </w:rPr>
        <w:t xml:space="preserve"> ilçesinde ilkokul, ortaokul ve liselerde öğrenim görmekte olan öğrencileri</w:t>
      </w:r>
      <w:r w:rsidRPr="008A6C9D">
        <w:rPr>
          <w:rFonts w:ascii="Times New Roman" w:hAnsi="Times New Roman"/>
          <w:sz w:val="24"/>
          <w:szCs w:val="24"/>
        </w:rPr>
        <w:t xml:space="preserve"> kapsayacak şekilde, </w:t>
      </w:r>
      <w:r w:rsidR="00F47010" w:rsidRPr="008A6C9D">
        <w:rPr>
          <w:rFonts w:ascii="Times New Roman" w:hAnsi="Times New Roman"/>
          <w:sz w:val="24"/>
          <w:szCs w:val="24"/>
        </w:rPr>
        <w:t>toplam 343</w:t>
      </w:r>
      <w:r w:rsidRPr="008A6C9D">
        <w:rPr>
          <w:rFonts w:ascii="Times New Roman" w:hAnsi="Times New Roman"/>
          <w:sz w:val="24"/>
          <w:szCs w:val="24"/>
        </w:rPr>
        <w:t xml:space="preserve"> </w:t>
      </w:r>
      <w:r w:rsidR="00EA4E4E" w:rsidRPr="008A6C9D">
        <w:rPr>
          <w:rFonts w:ascii="Times New Roman" w:hAnsi="Times New Roman"/>
          <w:sz w:val="24"/>
          <w:szCs w:val="24"/>
        </w:rPr>
        <w:t xml:space="preserve">öğrenci </w:t>
      </w:r>
      <w:r w:rsidRPr="008A6C9D">
        <w:rPr>
          <w:rFonts w:ascii="Times New Roman" w:hAnsi="Times New Roman"/>
          <w:sz w:val="24"/>
          <w:szCs w:val="24"/>
        </w:rPr>
        <w:t xml:space="preserve">üzerinde gerçekleştirilmesinin yanında bundan sonra yapılacak çalışmalara önemli bir katkı sağlamayı amaçlaması bakımından da önemlidir. </w:t>
      </w:r>
    </w:p>
    <w:p w:rsidR="00810769" w:rsidRPr="008A6C9D" w:rsidRDefault="00810769" w:rsidP="006839BD">
      <w:pPr>
        <w:spacing w:after="0" w:line="480" w:lineRule="auto"/>
        <w:rPr>
          <w:rFonts w:ascii="Times New Roman" w:hAnsi="Times New Roman"/>
          <w:b/>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 xml:space="preserve">1.4. </w:t>
      </w:r>
      <w:proofErr w:type="spellStart"/>
      <w:r w:rsidRPr="008A6C9D">
        <w:rPr>
          <w:rFonts w:ascii="Times New Roman" w:hAnsi="Times New Roman"/>
          <w:b/>
          <w:sz w:val="24"/>
          <w:szCs w:val="24"/>
        </w:rPr>
        <w:t>Sayıltılar</w:t>
      </w:r>
      <w:proofErr w:type="spellEnd"/>
      <w:r w:rsidRPr="008A6C9D">
        <w:rPr>
          <w:rFonts w:ascii="Times New Roman" w:hAnsi="Times New Roman"/>
          <w:b/>
          <w:sz w:val="24"/>
          <w:szCs w:val="24"/>
        </w:rPr>
        <w:t xml:space="preserve"> Durumu</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 xml:space="preserve">Araştırmamızın planlanıp yürütülmesinde aşağıdaki </w:t>
      </w:r>
      <w:proofErr w:type="spellStart"/>
      <w:r w:rsidRPr="008A6C9D">
        <w:rPr>
          <w:rFonts w:ascii="Times New Roman" w:hAnsi="Times New Roman"/>
          <w:sz w:val="24"/>
          <w:szCs w:val="24"/>
        </w:rPr>
        <w:t>sayıltılardan</w:t>
      </w:r>
      <w:proofErr w:type="spellEnd"/>
      <w:r w:rsidRPr="008A6C9D">
        <w:rPr>
          <w:rFonts w:ascii="Times New Roman" w:hAnsi="Times New Roman"/>
          <w:sz w:val="24"/>
          <w:szCs w:val="24"/>
        </w:rPr>
        <w:t xml:space="preserve"> hareket edilecektir. Bunlar; </w:t>
      </w:r>
    </w:p>
    <w:p w:rsidR="00810769" w:rsidRPr="008A6C9D" w:rsidRDefault="00810769" w:rsidP="006839BD">
      <w:pPr>
        <w:widowControl w:val="0"/>
        <w:tabs>
          <w:tab w:val="left" w:pos="1080"/>
        </w:tabs>
        <w:autoSpaceDE w:val="0"/>
        <w:autoSpaceDN w:val="0"/>
        <w:adjustRightInd w:val="0"/>
        <w:spacing w:after="0" w:line="480" w:lineRule="auto"/>
        <w:rPr>
          <w:rFonts w:ascii="Times New Roman" w:hAnsi="Times New Roman"/>
          <w:sz w:val="24"/>
          <w:szCs w:val="24"/>
        </w:rPr>
      </w:pPr>
      <w:r w:rsidRPr="008A6C9D">
        <w:rPr>
          <w:rFonts w:ascii="Times New Roman" w:hAnsi="Times New Roman"/>
          <w:sz w:val="24"/>
          <w:szCs w:val="24"/>
        </w:rPr>
        <w:t xml:space="preserve">1. Araştırma ile elde edilecek veriler, sadece Denizli ili </w:t>
      </w:r>
      <w:proofErr w:type="spellStart"/>
      <w:r w:rsidR="00F47010" w:rsidRPr="008A6C9D">
        <w:rPr>
          <w:rFonts w:ascii="Times New Roman" w:hAnsi="Times New Roman"/>
          <w:sz w:val="24"/>
          <w:szCs w:val="24"/>
        </w:rPr>
        <w:t>Merkezefendi</w:t>
      </w:r>
      <w:proofErr w:type="spellEnd"/>
      <w:r w:rsidRPr="008A6C9D">
        <w:rPr>
          <w:rFonts w:ascii="Times New Roman" w:hAnsi="Times New Roman"/>
          <w:sz w:val="24"/>
          <w:szCs w:val="24"/>
        </w:rPr>
        <w:t xml:space="preserve"> İlçe merkezinde </w:t>
      </w:r>
      <w:r w:rsidR="00F47010" w:rsidRPr="008A6C9D">
        <w:rPr>
          <w:rFonts w:ascii="Times New Roman" w:hAnsi="Times New Roman"/>
          <w:sz w:val="24"/>
          <w:szCs w:val="24"/>
        </w:rPr>
        <w:t xml:space="preserve">ilkokul, ortaokul ve liselerde öğrenim gören öğrencilerin okul kantinlerine yönelik algılarının </w:t>
      </w:r>
      <w:r w:rsidRPr="008A6C9D">
        <w:rPr>
          <w:rFonts w:ascii="Times New Roman" w:hAnsi="Times New Roman"/>
          <w:bCs/>
          <w:sz w:val="24"/>
          <w:szCs w:val="24"/>
        </w:rPr>
        <w:t xml:space="preserve">tespiti ve bu </w:t>
      </w:r>
      <w:r w:rsidR="00F47010" w:rsidRPr="008A6C9D">
        <w:rPr>
          <w:rFonts w:ascii="Times New Roman" w:hAnsi="Times New Roman"/>
          <w:bCs/>
          <w:sz w:val="24"/>
          <w:szCs w:val="24"/>
        </w:rPr>
        <w:t xml:space="preserve">algılarını </w:t>
      </w:r>
      <w:r w:rsidRPr="008A6C9D">
        <w:rPr>
          <w:rFonts w:ascii="Times New Roman" w:hAnsi="Times New Roman"/>
          <w:bCs/>
          <w:sz w:val="24"/>
          <w:szCs w:val="24"/>
        </w:rPr>
        <w:t>etkile</w:t>
      </w:r>
      <w:r w:rsidR="00F47010" w:rsidRPr="008A6C9D">
        <w:rPr>
          <w:rFonts w:ascii="Times New Roman" w:hAnsi="Times New Roman"/>
          <w:bCs/>
          <w:sz w:val="24"/>
          <w:szCs w:val="24"/>
        </w:rPr>
        <w:t>yen faktörlerin neler olduğunu</w:t>
      </w:r>
      <w:r w:rsidRPr="008A6C9D">
        <w:rPr>
          <w:rFonts w:ascii="Times New Roman" w:hAnsi="Times New Roman"/>
          <w:bCs/>
          <w:sz w:val="24"/>
          <w:szCs w:val="24"/>
        </w:rPr>
        <w:t xml:space="preserve"> ortaya koymaktadır.</w:t>
      </w:r>
    </w:p>
    <w:p w:rsidR="00810769" w:rsidRPr="008A6C9D" w:rsidRDefault="00810769" w:rsidP="006839BD">
      <w:pPr>
        <w:spacing w:after="0" w:line="480" w:lineRule="auto"/>
        <w:rPr>
          <w:rFonts w:ascii="Times New Roman" w:hAnsi="Times New Roman"/>
          <w:sz w:val="24"/>
          <w:szCs w:val="24"/>
        </w:rPr>
      </w:pPr>
      <w:r w:rsidRPr="008A6C9D">
        <w:rPr>
          <w:rFonts w:ascii="Times New Roman" w:hAnsi="Times New Roman"/>
          <w:sz w:val="24"/>
          <w:szCs w:val="24"/>
        </w:rPr>
        <w:t xml:space="preserve">2. Araştırmaya katılan </w:t>
      </w:r>
      <w:r w:rsidR="00F47010" w:rsidRPr="008A6C9D">
        <w:rPr>
          <w:rFonts w:ascii="Times New Roman" w:hAnsi="Times New Roman"/>
          <w:sz w:val="24"/>
          <w:szCs w:val="24"/>
        </w:rPr>
        <w:t>öğrencilerin</w:t>
      </w:r>
      <w:r w:rsidRPr="008A6C9D">
        <w:rPr>
          <w:rFonts w:ascii="Times New Roman" w:hAnsi="Times New Roman"/>
          <w:sz w:val="24"/>
          <w:szCs w:val="24"/>
        </w:rPr>
        <w:t xml:space="preserve"> sorulara samimi ve güvenilir cevaplar verdikleri kabul edilmektedir.</w:t>
      </w:r>
    </w:p>
    <w:p w:rsidR="00810769" w:rsidRPr="008A6C9D" w:rsidRDefault="00810769" w:rsidP="006839BD">
      <w:pPr>
        <w:spacing w:after="0" w:line="480" w:lineRule="auto"/>
        <w:rPr>
          <w:rFonts w:ascii="Times New Roman" w:hAnsi="Times New Roman"/>
          <w:sz w:val="24"/>
          <w:szCs w:val="24"/>
        </w:rPr>
      </w:pPr>
      <w:r w:rsidRPr="008A6C9D">
        <w:rPr>
          <w:rFonts w:ascii="Times New Roman" w:hAnsi="Times New Roman"/>
          <w:sz w:val="24"/>
          <w:szCs w:val="24"/>
        </w:rPr>
        <w:t>3. Araştırmacı tarafından geliştirilen ölçek çalışmanın amacını ortaya çıkarmada yeterlidir.</w:t>
      </w:r>
    </w:p>
    <w:p w:rsidR="00810769" w:rsidRPr="008A6C9D" w:rsidRDefault="00810769" w:rsidP="006839BD">
      <w:pPr>
        <w:spacing w:after="0" w:line="480" w:lineRule="auto"/>
        <w:rPr>
          <w:rFonts w:ascii="Times New Roman" w:hAnsi="Times New Roman"/>
          <w:sz w:val="24"/>
          <w:szCs w:val="24"/>
        </w:rPr>
      </w:pPr>
      <w:r w:rsidRPr="008A6C9D">
        <w:rPr>
          <w:rFonts w:ascii="Times New Roman" w:hAnsi="Times New Roman"/>
          <w:sz w:val="24"/>
          <w:szCs w:val="24"/>
        </w:rPr>
        <w:t xml:space="preserve">4. Uygulanan ölçek ve testlere </w:t>
      </w:r>
      <w:r w:rsidR="00353ED9" w:rsidRPr="008A6C9D">
        <w:rPr>
          <w:rFonts w:ascii="Times New Roman" w:hAnsi="Times New Roman"/>
          <w:sz w:val="24"/>
          <w:szCs w:val="24"/>
        </w:rPr>
        <w:t>Öğrencilerin</w:t>
      </w:r>
      <w:r w:rsidRPr="008A6C9D">
        <w:rPr>
          <w:rFonts w:ascii="Times New Roman" w:hAnsi="Times New Roman"/>
          <w:sz w:val="24"/>
          <w:szCs w:val="24"/>
        </w:rPr>
        <w:t xml:space="preserve"> verdikleri cevapların doğru ve güvenilir olduğu kabul edilmektedir. </w:t>
      </w:r>
    </w:p>
    <w:p w:rsidR="00810769" w:rsidRPr="008A6C9D" w:rsidRDefault="00810769" w:rsidP="006839BD">
      <w:pPr>
        <w:spacing w:after="0" w:line="480" w:lineRule="auto"/>
        <w:rPr>
          <w:rFonts w:ascii="Times New Roman" w:hAnsi="Times New Roman"/>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1.5. Sınırlılıklar Durumu</w:t>
      </w:r>
    </w:p>
    <w:p w:rsidR="00810769" w:rsidRPr="008A6C9D" w:rsidRDefault="00810769" w:rsidP="006839BD">
      <w:pPr>
        <w:widowControl w:val="0"/>
        <w:tabs>
          <w:tab w:val="left" w:pos="1080"/>
        </w:tabs>
        <w:autoSpaceDE w:val="0"/>
        <w:autoSpaceDN w:val="0"/>
        <w:adjustRightInd w:val="0"/>
        <w:spacing w:after="0" w:line="480" w:lineRule="auto"/>
        <w:jc w:val="both"/>
        <w:rPr>
          <w:rFonts w:ascii="Times New Roman" w:hAnsi="Times New Roman"/>
          <w:bCs/>
          <w:sz w:val="24"/>
          <w:szCs w:val="24"/>
        </w:rPr>
      </w:pPr>
      <w:r w:rsidRPr="008A6C9D">
        <w:rPr>
          <w:rFonts w:ascii="Times New Roman" w:hAnsi="Times New Roman"/>
          <w:bCs/>
          <w:sz w:val="24"/>
          <w:szCs w:val="24"/>
        </w:rPr>
        <w:t xml:space="preserve">1. Bu araştırma </w:t>
      </w:r>
      <w:proofErr w:type="spellStart"/>
      <w:r w:rsidR="00F47010" w:rsidRPr="008A6C9D">
        <w:rPr>
          <w:rFonts w:ascii="Times New Roman" w:hAnsi="Times New Roman"/>
          <w:bCs/>
          <w:sz w:val="24"/>
          <w:szCs w:val="24"/>
        </w:rPr>
        <w:t>Merkezefendi</w:t>
      </w:r>
      <w:proofErr w:type="spellEnd"/>
      <w:r w:rsidR="00F47010" w:rsidRPr="008A6C9D">
        <w:rPr>
          <w:rFonts w:ascii="Times New Roman" w:hAnsi="Times New Roman"/>
          <w:bCs/>
          <w:sz w:val="24"/>
          <w:szCs w:val="24"/>
        </w:rPr>
        <w:t xml:space="preserve"> </w:t>
      </w:r>
      <w:r w:rsidRPr="008A6C9D">
        <w:rPr>
          <w:rFonts w:ascii="Times New Roman" w:hAnsi="Times New Roman"/>
          <w:bCs/>
          <w:sz w:val="24"/>
          <w:szCs w:val="24"/>
        </w:rPr>
        <w:t>i</w:t>
      </w:r>
      <w:r w:rsidR="00F47010" w:rsidRPr="008A6C9D">
        <w:rPr>
          <w:rFonts w:ascii="Times New Roman" w:hAnsi="Times New Roman"/>
          <w:bCs/>
          <w:sz w:val="24"/>
          <w:szCs w:val="24"/>
        </w:rPr>
        <w:t>lçe merkezindeki okullarda öğrenim gören ilkokul, ortaokul ve lise öğrencilerin okul kantinleri hakkın</w:t>
      </w:r>
      <w:r w:rsidRPr="008A6C9D">
        <w:rPr>
          <w:rFonts w:ascii="Times New Roman" w:hAnsi="Times New Roman"/>
          <w:bCs/>
          <w:sz w:val="24"/>
          <w:szCs w:val="24"/>
        </w:rPr>
        <w:t xml:space="preserve">daki algılarıyla ilgili bilgilerle sınırlıdır.  </w:t>
      </w:r>
    </w:p>
    <w:p w:rsidR="00810769" w:rsidRPr="008A6C9D" w:rsidRDefault="00810769" w:rsidP="006839BD">
      <w:pPr>
        <w:pStyle w:val="ListeParagraf"/>
        <w:widowControl w:val="0"/>
        <w:numPr>
          <w:ilvl w:val="0"/>
          <w:numId w:val="13"/>
        </w:numPr>
        <w:tabs>
          <w:tab w:val="left" w:pos="1080"/>
        </w:tabs>
        <w:autoSpaceDE w:val="0"/>
        <w:autoSpaceDN w:val="0"/>
        <w:adjustRightInd w:val="0"/>
        <w:spacing w:after="0" w:line="480" w:lineRule="auto"/>
        <w:jc w:val="both"/>
        <w:rPr>
          <w:rFonts w:ascii="Times New Roman" w:hAnsi="Times New Roman" w:cs="Times New Roman"/>
          <w:bCs/>
          <w:sz w:val="24"/>
          <w:szCs w:val="24"/>
        </w:rPr>
      </w:pPr>
      <w:r w:rsidRPr="008A6C9D">
        <w:rPr>
          <w:rFonts w:ascii="Times New Roman" w:hAnsi="Times New Roman" w:cs="Times New Roman"/>
          <w:bCs/>
          <w:sz w:val="24"/>
          <w:szCs w:val="24"/>
        </w:rPr>
        <w:t xml:space="preserve">Bu araştırma 2015- 2016 eğitim-öğretim yılında Denizli ili </w:t>
      </w:r>
      <w:proofErr w:type="spellStart"/>
      <w:r w:rsidR="00F47010" w:rsidRPr="008A6C9D">
        <w:rPr>
          <w:rFonts w:ascii="Times New Roman" w:hAnsi="Times New Roman" w:cs="Times New Roman"/>
          <w:bCs/>
          <w:sz w:val="24"/>
          <w:szCs w:val="24"/>
        </w:rPr>
        <w:t>Merkezefendi</w:t>
      </w:r>
      <w:proofErr w:type="spellEnd"/>
      <w:r w:rsidR="00F47010" w:rsidRPr="008A6C9D">
        <w:rPr>
          <w:rFonts w:ascii="Times New Roman" w:hAnsi="Times New Roman" w:cs="Times New Roman"/>
          <w:bCs/>
          <w:sz w:val="24"/>
          <w:szCs w:val="24"/>
        </w:rPr>
        <w:t xml:space="preserve"> ilçesinde ilkokul, ortaokul ve liselerde öğrenim gören </w:t>
      </w:r>
      <w:r w:rsidR="00EC17A9" w:rsidRPr="008A6C9D">
        <w:rPr>
          <w:rFonts w:ascii="Times New Roman" w:hAnsi="Times New Roman" w:cs="Times New Roman"/>
          <w:bCs/>
          <w:sz w:val="24"/>
          <w:szCs w:val="24"/>
        </w:rPr>
        <w:t>öğrencilerden 343</w:t>
      </w:r>
      <w:r w:rsidRPr="008A6C9D">
        <w:rPr>
          <w:rFonts w:ascii="Times New Roman" w:hAnsi="Times New Roman" w:cs="Times New Roman"/>
          <w:bCs/>
          <w:sz w:val="24"/>
          <w:szCs w:val="24"/>
        </w:rPr>
        <w:t xml:space="preserve"> öğre</w:t>
      </w:r>
      <w:r w:rsidR="00EC17A9" w:rsidRPr="008A6C9D">
        <w:rPr>
          <w:rFonts w:ascii="Times New Roman" w:hAnsi="Times New Roman" w:cs="Times New Roman"/>
          <w:bCs/>
          <w:sz w:val="24"/>
          <w:szCs w:val="24"/>
        </w:rPr>
        <w:t xml:space="preserve">nciden </w:t>
      </w:r>
      <w:r w:rsidRPr="008A6C9D">
        <w:rPr>
          <w:rFonts w:ascii="Times New Roman" w:hAnsi="Times New Roman" w:cs="Times New Roman"/>
          <w:bCs/>
          <w:sz w:val="24"/>
          <w:szCs w:val="24"/>
        </w:rPr>
        <w:t>elde edilen verilerle ve mevcut durum ile sınırlıdır.</w:t>
      </w:r>
    </w:p>
    <w:p w:rsidR="00810769" w:rsidRPr="008A6C9D" w:rsidRDefault="00810769" w:rsidP="006839BD">
      <w:pPr>
        <w:pStyle w:val="ListeParagraf"/>
        <w:widowControl w:val="0"/>
        <w:numPr>
          <w:ilvl w:val="0"/>
          <w:numId w:val="13"/>
        </w:numPr>
        <w:tabs>
          <w:tab w:val="left" w:pos="1080"/>
        </w:tabs>
        <w:autoSpaceDE w:val="0"/>
        <w:autoSpaceDN w:val="0"/>
        <w:adjustRightInd w:val="0"/>
        <w:spacing w:after="0" w:line="480" w:lineRule="auto"/>
        <w:jc w:val="both"/>
        <w:rPr>
          <w:rFonts w:ascii="Times New Roman" w:hAnsi="Times New Roman" w:cs="Times New Roman"/>
          <w:bCs/>
          <w:sz w:val="24"/>
          <w:szCs w:val="24"/>
        </w:rPr>
      </w:pPr>
      <w:r w:rsidRPr="008A6C9D">
        <w:rPr>
          <w:rFonts w:ascii="Times New Roman" w:hAnsi="Times New Roman" w:cs="Times New Roman"/>
          <w:bCs/>
          <w:sz w:val="24"/>
          <w:szCs w:val="24"/>
        </w:rPr>
        <w:t xml:space="preserve">Araştırma, konu ile ilgili </w:t>
      </w:r>
      <w:proofErr w:type="gramStart"/>
      <w:r w:rsidRPr="008A6C9D">
        <w:rPr>
          <w:rFonts w:ascii="Times New Roman" w:hAnsi="Times New Roman" w:cs="Times New Roman"/>
          <w:bCs/>
          <w:sz w:val="24"/>
          <w:szCs w:val="24"/>
        </w:rPr>
        <w:t>literatür</w:t>
      </w:r>
      <w:proofErr w:type="gramEnd"/>
      <w:r w:rsidRPr="008A6C9D">
        <w:rPr>
          <w:rFonts w:ascii="Times New Roman" w:hAnsi="Times New Roman" w:cs="Times New Roman"/>
          <w:bCs/>
          <w:sz w:val="24"/>
          <w:szCs w:val="24"/>
        </w:rPr>
        <w:t xml:space="preserve"> taraması ve öğre</w:t>
      </w:r>
      <w:r w:rsidR="00EC17A9" w:rsidRPr="008A6C9D">
        <w:rPr>
          <w:rFonts w:ascii="Times New Roman" w:hAnsi="Times New Roman" w:cs="Times New Roman"/>
          <w:bCs/>
          <w:sz w:val="24"/>
          <w:szCs w:val="24"/>
        </w:rPr>
        <w:t xml:space="preserve">ncilerin </w:t>
      </w:r>
      <w:r w:rsidRPr="008A6C9D">
        <w:rPr>
          <w:rFonts w:ascii="Times New Roman" w:hAnsi="Times New Roman" w:cs="Times New Roman"/>
          <w:bCs/>
          <w:sz w:val="24"/>
          <w:szCs w:val="24"/>
        </w:rPr>
        <w:t>ankete verdikleri cevaplarla sınırlıdır.</w:t>
      </w: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lastRenderedPageBreak/>
        <w:t>1.6. Tanımlar Durumu</w:t>
      </w:r>
    </w:p>
    <w:p w:rsidR="00810769" w:rsidRPr="008A6C9D" w:rsidRDefault="00810769" w:rsidP="006839BD">
      <w:pPr>
        <w:spacing w:before="100" w:beforeAutospacing="1" w:after="0" w:line="480" w:lineRule="auto"/>
        <w:jc w:val="both"/>
        <w:rPr>
          <w:rFonts w:ascii="Times New Roman" w:hAnsi="Times New Roman"/>
          <w:sz w:val="24"/>
          <w:szCs w:val="24"/>
        </w:rPr>
      </w:pPr>
      <w:r w:rsidRPr="008A6C9D">
        <w:rPr>
          <w:rFonts w:ascii="Times New Roman" w:hAnsi="Times New Roman"/>
          <w:b/>
          <w:bCs/>
          <w:w w:val="108"/>
          <w:sz w:val="24"/>
          <w:szCs w:val="24"/>
        </w:rPr>
        <w:t xml:space="preserve">Eğitim: </w:t>
      </w:r>
      <w:r w:rsidRPr="008A6C9D">
        <w:rPr>
          <w:rFonts w:ascii="Times New Roman" w:hAnsi="Times New Roman"/>
          <w:sz w:val="24"/>
          <w:szCs w:val="24"/>
        </w:rPr>
        <w:t>Çocukların ve gençlerin toplum yaşayışında yerlerini almaları için gerekli bilgi, beceri ve anlayışları elde etmelerine, kişiliklerini geliştirmelerine okul içinde veya dışında, doğrudan veya dolaylı yardım etme, terbiye (Türk Dil Kurumu).</w:t>
      </w:r>
    </w:p>
    <w:p w:rsidR="00810769" w:rsidRDefault="00810769" w:rsidP="006839BD">
      <w:pPr>
        <w:shd w:val="clear" w:color="auto" w:fill="FFFFFF"/>
        <w:spacing w:before="100" w:beforeAutospacing="1" w:after="0" w:line="480" w:lineRule="auto"/>
        <w:ind w:right="77"/>
        <w:jc w:val="both"/>
        <w:rPr>
          <w:rFonts w:ascii="Times New Roman" w:hAnsi="Times New Roman"/>
          <w:sz w:val="24"/>
          <w:szCs w:val="24"/>
        </w:rPr>
      </w:pPr>
      <w:r w:rsidRPr="008A6C9D">
        <w:rPr>
          <w:rFonts w:ascii="Times New Roman" w:hAnsi="Times New Roman"/>
          <w:b/>
          <w:bCs/>
          <w:spacing w:val="-1"/>
          <w:w w:val="108"/>
          <w:sz w:val="24"/>
          <w:szCs w:val="24"/>
        </w:rPr>
        <w:t xml:space="preserve">Öğretim: </w:t>
      </w:r>
      <w:r w:rsidRPr="008A6C9D">
        <w:rPr>
          <w:rFonts w:ascii="Times New Roman" w:hAnsi="Times New Roman"/>
          <w:sz w:val="24"/>
          <w:szCs w:val="24"/>
        </w:rPr>
        <w:t>Belli bir amaca göre gereken bilgileri verme işi (TDK).</w:t>
      </w:r>
    </w:p>
    <w:p w:rsidR="00810769" w:rsidRPr="00927847" w:rsidRDefault="00EC17A9" w:rsidP="006839BD">
      <w:pPr>
        <w:spacing w:line="480" w:lineRule="auto"/>
        <w:jc w:val="both"/>
        <w:rPr>
          <w:rFonts w:ascii="Times New Roman" w:hAnsi="Times New Roman"/>
          <w:b/>
          <w:color w:val="000000"/>
          <w:sz w:val="24"/>
          <w:szCs w:val="24"/>
          <w:highlight w:val="yellow"/>
        </w:rPr>
      </w:pPr>
      <w:r w:rsidRPr="00927847">
        <w:rPr>
          <w:rFonts w:ascii="Times New Roman" w:hAnsi="Times New Roman"/>
          <w:b/>
          <w:color w:val="000000"/>
          <w:sz w:val="24"/>
          <w:szCs w:val="24"/>
        </w:rPr>
        <w:t xml:space="preserve">Öğrenci: </w:t>
      </w:r>
      <w:r w:rsidR="00927847" w:rsidRPr="00927847">
        <w:rPr>
          <w:rFonts w:ascii="Times New Roman" w:hAnsi="Times New Roman"/>
          <w:color w:val="000000"/>
          <w:sz w:val="24"/>
          <w:szCs w:val="24"/>
        </w:rPr>
        <w:t>1.</w:t>
      </w:r>
      <w:r w:rsidR="00927847" w:rsidRPr="00927847">
        <w:rPr>
          <w:rFonts w:ascii="Times New Roman" w:hAnsi="Times New Roman"/>
          <w:b/>
          <w:color w:val="000000"/>
          <w:sz w:val="24"/>
          <w:szCs w:val="24"/>
        </w:rPr>
        <w:t xml:space="preserve"> </w:t>
      </w:r>
      <w:r w:rsidR="00927847" w:rsidRPr="00927847">
        <w:rPr>
          <w:rFonts w:ascii="Times New Roman" w:hAnsi="Times New Roman"/>
          <w:sz w:val="24"/>
          <w:szCs w:val="24"/>
        </w:rPr>
        <w:t>Öğrenim görmek amacıyla ders alan kimse, okul çocuğu, talebe, şakirt. 2. Bir bilim veya sanat yetkilisinin gözetimi ve yol göstericiliği altında belli bir konuda çalışan kimse</w:t>
      </w:r>
    </w:p>
    <w:p w:rsidR="000507DD" w:rsidRPr="008A6C9D" w:rsidRDefault="000507DD" w:rsidP="006839BD">
      <w:pPr>
        <w:spacing w:line="480" w:lineRule="auto"/>
        <w:jc w:val="both"/>
        <w:rPr>
          <w:rFonts w:ascii="Times New Roman" w:hAnsi="Times New Roman"/>
          <w:sz w:val="24"/>
          <w:szCs w:val="24"/>
        </w:rPr>
      </w:pPr>
      <w:r w:rsidRPr="008A6C9D">
        <w:rPr>
          <w:rFonts w:ascii="Times New Roman" w:hAnsi="Times New Roman"/>
          <w:b/>
          <w:sz w:val="24"/>
          <w:szCs w:val="24"/>
        </w:rPr>
        <w:t>Kantin:</w:t>
      </w:r>
      <w:r w:rsidRPr="008A6C9D">
        <w:rPr>
          <w:rFonts w:ascii="Times New Roman" w:hAnsi="Times New Roman"/>
          <w:sz w:val="24"/>
          <w:szCs w:val="24"/>
        </w:rPr>
        <w:t xml:space="preserve">  Kışla, fabrika, okul vb. yerlerde yiyecek ve içecek maddelerinin satıldığı yer ( Türk Dil Kurumu Sözlüğü, 2013, s.1) olarak tanımlanmaktadır.</w:t>
      </w:r>
    </w:p>
    <w:p w:rsidR="00BC594D" w:rsidRPr="008A6C9D" w:rsidRDefault="000E3D96" w:rsidP="006839BD">
      <w:pPr>
        <w:spacing w:line="480" w:lineRule="auto"/>
        <w:jc w:val="both"/>
        <w:rPr>
          <w:rFonts w:ascii="Times New Roman" w:hAnsi="Times New Roman"/>
          <w:sz w:val="24"/>
          <w:szCs w:val="24"/>
        </w:rPr>
      </w:pPr>
      <w:r w:rsidRPr="008A6C9D">
        <w:rPr>
          <w:rFonts w:ascii="Times New Roman" w:hAnsi="Times New Roman"/>
          <w:b/>
          <w:sz w:val="24"/>
          <w:szCs w:val="24"/>
        </w:rPr>
        <w:t xml:space="preserve">Gıda </w:t>
      </w:r>
      <w:proofErr w:type="gramStart"/>
      <w:r w:rsidRPr="008A6C9D">
        <w:rPr>
          <w:rFonts w:ascii="Times New Roman" w:hAnsi="Times New Roman"/>
          <w:b/>
          <w:sz w:val="24"/>
          <w:szCs w:val="24"/>
        </w:rPr>
        <w:t>hijyeni</w:t>
      </w:r>
      <w:proofErr w:type="gramEnd"/>
      <w:r w:rsidRPr="008A6C9D">
        <w:rPr>
          <w:rFonts w:ascii="Times New Roman" w:hAnsi="Times New Roman"/>
          <w:b/>
          <w:sz w:val="24"/>
          <w:szCs w:val="24"/>
        </w:rPr>
        <w:t>:</w:t>
      </w:r>
      <w:r w:rsidRPr="008A6C9D">
        <w:rPr>
          <w:rFonts w:ascii="Times New Roman" w:hAnsi="Times New Roman"/>
          <w:sz w:val="24"/>
          <w:szCs w:val="24"/>
        </w:rPr>
        <w:t xml:space="preserve"> </w:t>
      </w:r>
      <w:r w:rsidRPr="008A6C9D">
        <w:rPr>
          <w:rFonts w:ascii="Times New Roman" w:hAnsi="Times New Roman"/>
          <w:color w:val="000000"/>
          <w:sz w:val="24"/>
          <w:szCs w:val="24"/>
        </w:rPr>
        <w:t>Tehlikenin kontrol altına alınması ve gıdaların kullanım amacı dikkate alınarak, insan tüketimine uygunluğunun sağlanması için gerekli her türlü önlem ve koşulları( Gıda ve Tarım Bakanlığı, 2011, s.1) olarak tanımlanmıştır.</w:t>
      </w:r>
    </w:p>
    <w:p w:rsidR="00BC594D" w:rsidRPr="008A6C9D" w:rsidRDefault="00BC594D" w:rsidP="006839BD">
      <w:pPr>
        <w:spacing w:line="480" w:lineRule="auto"/>
        <w:jc w:val="both"/>
        <w:rPr>
          <w:rFonts w:ascii="Times New Roman" w:hAnsi="Times New Roman"/>
          <w:sz w:val="24"/>
          <w:szCs w:val="24"/>
        </w:rPr>
      </w:pPr>
    </w:p>
    <w:p w:rsidR="00BC594D" w:rsidRPr="008A6C9D" w:rsidRDefault="00BC594D" w:rsidP="006839BD">
      <w:pPr>
        <w:spacing w:line="480" w:lineRule="auto"/>
        <w:jc w:val="both"/>
        <w:rPr>
          <w:rFonts w:ascii="Times New Roman" w:hAnsi="Times New Roman"/>
          <w:sz w:val="24"/>
          <w:szCs w:val="24"/>
        </w:rPr>
      </w:pPr>
    </w:p>
    <w:p w:rsidR="00BC594D" w:rsidRPr="008A6C9D" w:rsidRDefault="00BC594D" w:rsidP="006839BD">
      <w:pPr>
        <w:spacing w:line="480" w:lineRule="auto"/>
        <w:jc w:val="both"/>
        <w:rPr>
          <w:rFonts w:ascii="Times New Roman" w:hAnsi="Times New Roman"/>
          <w:sz w:val="24"/>
          <w:szCs w:val="24"/>
        </w:rPr>
      </w:pPr>
    </w:p>
    <w:p w:rsidR="00BC594D" w:rsidRDefault="00BC594D" w:rsidP="006839BD">
      <w:pPr>
        <w:spacing w:line="480" w:lineRule="auto"/>
        <w:jc w:val="both"/>
        <w:rPr>
          <w:rFonts w:ascii="Times New Roman" w:hAnsi="Times New Roman"/>
          <w:sz w:val="24"/>
          <w:szCs w:val="24"/>
        </w:rPr>
      </w:pPr>
    </w:p>
    <w:p w:rsidR="00B71CE5" w:rsidRDefault="00B71CE5" w:rsidP="006839BD">
      <w:pPr>
        <w:spacing w:line="480" w:lineRule="auto"/>
        <w:jc w:val="both"/>
        <w:rPr>
          <w:rFonts w:ascii="Times New Roman" w:hAnsi="Times New Roman"/>
          <w:sz w:val="24"/>
          <w:szCs w:val="24"/>
        </w:rPr>
      </w:pPr>
    </w:p>
    <w:p w:rsidR="00B71CE5" w:rsidRDefault="00B71CE5" w:rsidP="006839BD">
      <w:pPr>
        <w:spacing w:line="480" w:lineRule="auto"/>
        <w:jc w:val="both"/>
        <w:rPr>
          <w:rFonts w:ascii="Times New Roman" w:hAnsi="Times New Roman"/>
          <w:sz w:val="24"/>
          <w:szCs w:val="24"/>
        </w:rPr>
      </w:pPr>
    </w:p>
    <w:p w:rsidR="0054748E" w:rsidRDefault="0054748E" w:rsidP="006839BD">
      <w:pPr>
        <w:spacing w:line="480" w:lineRule="auto"/>
        <w:jc w:val="both"/>
        <w:rPr>
          <w:rFonts w:ascii="Times New Roman" w:hAnsi="Times New Roman"/>
          <w:sz w:val="24"/>
          <w:szCs w:val="24"/>
        </w:rPr>
      </w:pPr>
    </w:p>
    <w:p w:rsidR="0054748E" w:rsidRDefault="0054748E" w:rsidP="006839BD">
      <w:pPr>
        <w:spacing w:line="480" w:lineRule="auto"/>
        <w:jc w:val="both"/>
        <w:rPr>
          <w:rFonts w:ascii="Times New Roman" w:hAnsi="Times New Roman"/>
          <w:sz w:val="24"/>
          <w:szCs w:val="24"/>
        </w:rPr>
      </w:pPr>
    </w:p>
    <w:p w:rsidR="00810769" w:rsidRPr="008A6C9D" w:rsidRDefault="00810769" w:rsidP="006839BD">
      <w:pPr>
        <w:spacing w:after="0" w:line="480" w:lineRule="auto"/>
        <w:jc w:val="center"/>
        <w:rPr>
          <w:rFonts w:ascii="Times New Roman" w:eastAsia="Calibri" w:hAnsi="Times New Roman"/>
          <w:b/>
          <w:bCs/>
          <w:sz w:val="24"/>
          <w:szCs w:val="24"/>
        </w:rPr>
      </w:pPr>
      <w:r w:rsidRPr="008A6C9D">
        <w:rPr>
          <w:rFonts w:ascii="Times New Roman" w:eastAsia="Calibri" w:hAnsi="Times New Roman"/>
          <w:b/>
          <w:bCs/>
          <w:sz w:val="24"/>
          <w:szCs w:val="24"/>
        </w:rPr>
        <w:lastRenderedPageBreak/>
        <w:t>İKİNCİ BÖLÜM</w:t>
      </w:r>
    </w:p>
    <w:p w:rsidR="00810769" w:rsidRPr="008A6C9D" w:rsidRDefault="00810769" w:rsidP="006839BD">
      <w:pPr>
        <w:pStyle w:val="ListeParagraf"/>
        <w:numPr>
          <w:ilvl w:val="0"/>
          <w:numId w:val="11"/>
        </w:numPr>
        <w:spacing w:after="0" w:line="480" w:lineRule="auto"/>
        <w:jc w:val="center"/>
        <w:rPr>
          <w:rFonts w:ascii="Times New Roman" w:hAnsi="Times New Roman" w:cs="Times New Roman"/>
          <w:b/>
          <w:sz w:val="24"/>
          <w:szCs w:val="24"/>
        </w:rPr>
      </w:pPr>
      <w:r w:rsidRPr="008A6C9D">
        <w:rPr>
          <w:rFonts w:ascii="Times New Roman" w:hAnsi="Times New Roman" w:cs="Times New Roman"/>
          <w:b/>
          <w:sz w:val="24"/>
          <w:szCs w:val="24"/>
        </w:rPr>
        <w:t>ALAN YAZIN TARAMASI</w:t>
      </w:r>
    </w:p>
    <w:p w:rsidR="00810769" w:rsidRPr="008A6C9D" w:rsidRDefault="00810769" w:rsidP="006839BD">
      <w:pPr>
        <w:spacing w:after="0" w:line="480" w:lineRule="auto"/>
        <w:rPr>
          <w:rFonts w:ascii="Times New Roman" w:hAnsi="Times New Roman"/>
          <w:b/>
          <w:sz w:val="24"/>
          <w:szCs w:val="24"/>
          <w:highlight w:val="yellow"/>
        </w:rPr>
      </w:pPr>
    </w:p>
    <w:p w:rsidR="000507DD"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r w:rsidRPr="008A6C9D">
        <w:rPr>
          <w:rFonts w:ascii="Times New Roman" w:hAnsi="Times New Roman"/>
          <w:sz w:val="24"/>
          <w:szCs w:val="24"/>
        </w:rPr>
        <w:t xml:space="preserve">Bireyin gelişimini açıklamaya yönelik en temel teori </w:t>
      </w:r>
      <w:proofErr w:type="spellStart"/>
      <w:r w:rsidRPr="008A6C9D">
        <w:rPr>
          <w:rFonts w:ascii="Times New Roman" w:hAnsi="Times New Roman"/>
          <w:sz w:val="24"/>
          <w:szCs w:val="24"/>
        </w:rPr>
        <w:t>Maslow'un</w:t>
      </w:r>
      <w:proofErr w:type="spellEnd"/>
      <w:r w:rsidRPr="008A6C9D">
        <w:rPr>
          <w:rFonts w:ascii="Times New Roman" w:hAnsi="Times New Roman"/>
          <w:sz w:val="24"/>
          <w:szCs w:val="24"/>
        </w:rPr>
        <w:t xml:space="preserve"> ihtiyaçlar teorisidir. </w:t>
      </w:r>
      <w:proofErr w:type="spellStart"/>
      <w:r w:rsidRPr="008A6C9D">
        <w:rPr>
          <w:rFonts w:ascii="Times New Roman" w:hAnsi="Times New Roman"/>
          <w:sz w:val="24"/>
          <w:szCs w:val="24"/>
        </w:rPr>
        <w:t>Maslow</w:t>
      </w:r>
      <w:proofErr w:type="spellEnd"/>
      <w:r w:rsidRPr="008A6C9D">
        <w:rPr>
          <w:rFonts w:ascii="Times New Roman" w:hAnsi="Times New Roman"/>
          <w:sz w:val="24"/>
          <w:szCs w:val="24"/>
        </w:rPr>
        <w:t xml:space="preserve"> ihtiyaçlar teorisinde bireyin ihtiyaçları beş aşamaya ayırmıştır. </w:t>
      </w:r>
    </w:p>
    <w:p w:rsidR="000507DD"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r w:rsidRPr="008A6C9D">
        <w:rPr>
          <w:rFonts w:ascii="Times New Roman" w:hAnsi="Times New Roman"/>
          <w:sz w:val="24"/>
          <w:szCs w:val="24"/>
        </w:rPr>
        <w:t xml:space="preserve">Bunlar; fizyolojik ihtiyaçlar, güvenlik ihtiyaçları, ait olma ve sevme ihtiyacı, </w:t>
      </w:r>
      <w:proofErr w:type="gramStart"/>
      <w:r w:rsidRPr="008A6C9D">
        <w:rPr>
          <w:rFonts w:ascii="Times New Roman" w:hAnsi="Times New Roman"/>
          <w:sz w:val="24"/>
          <w:szCs w:val="24"/>
        </w:rPr>
        <w:t>taktir</w:t>
      </w:r>
      <w:proofErr w:type="gramEnd"/>
      <w:r w:rsidRPr="008A6C9D">
        <w:rPr>
          <w:rFonts w:ascii="Times New Roman" w:hAnsi="Times New Roman"/>
          <w:sz w:val="24"/>
          <w:szCs w:val="24"/>
        </w:rPr>
        <w:t xml:space="preserve"> ve sevgi ihtiyacı, kendini gerçekleştirme ihtiyacıdır ( Ertürk, 2013</w:t>
      </w:r>
      <w:r w:rsidR="000507DD" w:rsidRPr="008A6C9D">
        <w:rPr>
          <w:rFonts w:ascii="Times New Roman" w:hAnsi="Times New Roman"/>
          <w:sz w:val="24"/>
          <w:szCs w:val="24"/>
        </w:rPr>
        <w:t>, s.</w:t>
      </w:r>
      <w:r w:rsidRPr="008A6C9D">
        <w:rPr>
          <w:rFonts w:ascii="Times New Roman" w:hAnsi="Times New Roman"/>
          <w:sz w:val="24"/>
          <w:szCs w:val="24"/>
        </w:rPr>
        <w:t xml:space="preserve">45) olmak üzeredir. </w:t>
      </w:r>
      <w:proofErr w:type="spellStart"/>
      <w:r w:rsidRPr="008A6C9D">
        <w:rPr>
          <w:rFonts w:ascii="Times New Roman" w:hAnsi="Times New Roman"/>
          <w:sz w:val="24"/>
          <w:szCs w:val="24"/>
        </w:rPr>
        <w:t>Maslow</w:t>
      </w:r>
      <w:proofErr w:type="spellEnd"/>
      <w:r w:rsidRPr="008A6C9D">
        <w:rPr>
          <w:rFonts w:ascii="Times New Roman" w:hAnsi="Times New Roman"/>
          <w:sz w:val="24"/>
          <w:szCs w:val="24"/>
        </w:rPr>
        <w:t xml:space="preserve"> bireyin gelişimi için başlangıç noktasını fizyolojik ihtiyaçların giderilmesi şeklinde açıklamıştır. Bireyin fizyolojik ihtiyaçlarında ana başlığının altında ise bireyin beslenmesi temel fizyolojik bir ihtiyaç olarak gösterilmiştir. Buna göre; Beslenme bireyin hayatının her aşamasında önemli olup, bireyin sağlıklı ve üretken bir birey olabilmesi için temel ihtiyaçlarından birisidir. Tanımsal olarak beslenme; insanın, büyümesi, gelişmesi, sağlıklı ve üreten olarak uzun süre yaşaması için gerekli olan besin öğelerinin yeterli miktarda alıp vücutta kullanılmasıdır( Müftüoğlu, 2003</w:t>
      </w:r>
      <w:r w:rsidR="000507DD" w:rsidRPr="008A6C9D">
        <w:rPr>
          <w:rFonts w:ascii="Times New Roman" w:hAnsi="Times New Roman"/>
          <w:sz w:val="24"/>
          <w:szCs w:val="24"/>
        </w:rPr>
        <w:t>, s.</w:t>
      </w:r>
      <w:r w:rsidRPr="008A6C9D">
        <w:rPr>
          <w:rFonts w:ascii="Times New Roman" w:hAnsi="Times New Roman"/>
          <w:sz w:val="24"/>
          <w:szCs w:val="24"/>
        </w:rPr>
        <w:t>21). Beslenmenin tanımsal olarak ifadesinde dikkat edilmesi gereken en önemli ifade; yeterli ve dengeli beslenme kavramıdır. Yetersiz ve dengesiz beslenme üzerine yapılan birçok araştırma sonuçları göstermektedir ki kronik birçok sağlık sorunun temelinde yeterli ve dengeli beslenme unsuru eksikli söz konusudur. Yeterli ve dengeli beslenme; bireyin ihtiyacı olan besin maddelerini yeterli ve dengeli olarak tüketmesi anlamına gelir(</w:t>
      </w:r>
      <w:r w:rsidR="000507DD" w:rsidRPr="008A6C9D">
        <w:rPr>
          <w:rFonts w:ascii="Times New Roman" w:hAnsi="Times New Roman"/>
          <w:sz w:val="24"/>
          <w:szCs w:val="24"/>
        </w:rPr>
        <w:t xml:space="preserve"> Baysal, 1997, s.</w:t>
      </w:r>
      <w:r w:rsidRPr="008A6C9D">
        <w:rPr>
          <w:rFonts w:ascii="Times New Roman" w:hAnsi="Times New Roman"/>
          <w:sz w:val="24"/>
          <w:szCs w:val="24"/>
        </w:rPr>
        <w:t xml:space="preserve">102). </w:t>
      </w:r>
    </w:p>
    <w:p w:rsidR="000507DD"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r w:rsidRPr="008A6C9D">
        <w:rPr>
          <w:rFonts w:ascii="Times New Roman" w:hAnsi="Times New Roman"/>
          <w:sz w:val="24"/>
          <w:szCs w:val="24"/>
        </w:rPr>
        <w:t xml:space="preserve">Yeterli ve dengeli beslenmenin araştırmamız açısından en önemli öğe ve/veya öğeleri; kantinlerde satışa sunulan </w:t>
      </w:r>
      <w:proofErr w:type="spellStart"/>
      <w:r w:rsidRPr="008A6C9D">
        <w:rPr>
          <w:rFonts w:ascii="Times New Roman" w:hAnsi="Times New Roman"/>
          <w:sz w:val="24"/>
          <w:szCs w:val="24"/>
        </w:rPr>
        <w:t>fast-food</w:t>
      </w:r>
      <w:proofErr w:type="spellEnd"/>
      <w:r w:rsidRPr="008A6C9D">
        <w:rPr>
          <w:rFonts w:ascii="Times New Roman" w:hAnsi="Times New Roman"/>
          <w:sz w:val="24"/>
          <w:szCs w:val="24"/>
        </w:rPr>
        <w:t xml:space="preserve"> kültürünün gıda ürünleri ve paketlenmiş hazır gıdaları tüketen öğrencilerin farklı okullarda okuyan öğrenciler üzerindeki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w:t>
      </w:r>
      <w:proofErr w:type="spellStart"/>
      <w:r w:rsidRPr="008A6C9D">
        <w:rPr>
          <w:rFonts w:ascii="Times New Roman" w:hAnsi="Times New Roman"/>
          <w:sz w:val="24"/>
          <w:szCs w:val="24"/>
        </w:rPr>
        <w:t>prevalansı</w:t>
      </w:r>
      <w:proofErr w:type="spellEnd"/>
      <w:r w:rsidRPr="008A6C9D">
        <w:rPr>
          <w:rFonts w:ascii="Times New Roman" w:hAnsi="Times New Roman"/>
          <w:sz w:val="24"/>
          <w:szCs w:val="24"/>
        </w:rPr>
        <w:t xml:space="preserve"> araştırmalarından elde edilmiştir. Bu kapsamda yapılan çalışmalardan </w:t>
      </w:r>
      <w:proofErr w:type="spellStart"/>
      <w:r w:rsidRPr="008A6C9D">
        <w:rPr>
          <w:rFonts w:ascii="Times New Roman" w:hAnsi="Times New Roman"/>
          <w:sz w:val="24"/>
          <w:szCs w:val="24"/>
        </w:rPr>
        <w:t>Şimsek</w:t>
      </w:r>
      <w:proofErr w:type="spellEnd"/>
      <w:r w:rsidRPr="008A6C9D">
        <w:rPr>
          <w:rFonts w:ascii="Times New Roman" w:hAnsi="Times New Roman"/>
          <w:sz w:val="24"/>
          <w:szCs w:val="24"/>
        </w:rPr>
        <w:t xml:space="preserve"> ve diğerleri(2005)'</w:t>
      </w:r>
      <w:proofErr w:type="spellStart"/>
      <w:r w:rsidRPr="008A6C9D">
        <w:rPr>
          <w:rFonts w:ascii="Times New Roman" w:hAnsi="Times New Roman"/>
          <w:sz w:val="24"/>
          <w:szCs w:val="24"/>
        </w:rPr>
        <w:t>nin</w:t>
      </w:r>
      <w:proofErr w:type="spellEnd"/>
      <w:r w:rsidRPr="008A6C9D">
        <w:rPr>
          <w:rFonts w:ascii="Times New Roman" w:hAnsi="Times New Roman"/>
          <w:sz w:val="24"/>
          <w:szCs w:val="24"/>
        </w:rPr>
        <w:t xml:space="preserve"> yaptığı ilköğretim ve liselerde öğrenciler üzerine yapılan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w:t>
      </w:r>
      <w:proofErr w:type="spellStart"/>
      <w:r w:rsidRPr="008A6C9D">
        <w:rPr>
          <w:rFonts w:ascii="Times New Roman" w:hAnsi="Times New Roman"/>
          <w:sz w:val="24"/>
          <w:szCs w:val="24"/>
        </w:rPr>
        <w:t>prevalansı</w:t>
      </w:r>
      <w:proofErr w:type="spellEnd"/>
      <w:r w:rsidRPr="008A6C9D">
        <w:rPr>
          <w:rFonts w:ascii="Times New Roman" w:hAnsi="Times New Roman"/>
          <w:sz w:val="24"/>
          <w:szCs w:val="24"/>
        </w:rPr>
        <w:t xml:space="preserve"> araştırma sonuçlarına göre; tüm çocukların % </w:t>
      </w:r>
      <w:proofErr w:type="gramStart"/>
      <w:r w:rsidRPr="008A6C9D">
        <w:rPr>
          <w:rFonts w:ascii="Times New Roman" w:hAnsi="Times New Roman"/>
          <w:sz w:val="24"/>
          <w:szCs w:val="24"/>
        </w:rPr>
        <w:t>4.8’i</w:t>
      </w:r>
      <w:proofErr w:type="gramEnd"/>
      <w:r w:rsidRPr="008A6C9D">
        <w:rPr>
          <w:rFonts w:ascii="Times New Roman" w:hAnsi="Times New Roman"/>
          <w:sz w:val="24"/>
          <w:szCs w:val="24"/>
        </w:rPr>
        <w:t xml:space="preserve"> </w:t>
      </w:r>
      <w:proofErr w:type="spellStart"/>
      <w:r w:rsidRPr="008A6C9D">
        <w:rPr>
          <w:rFonts w:ascii="Times New Roman" w:hAnsi="Times New Roman"/>
          <w:sz w:val="24"/>
          <w:szCs w:val="24"/>
        </w:rPr>
        <w:t>obez</w:t>
      </w:r>
      <w:proofErr w:type="spellEnd"/>
      <w:r w:rsidRPr="008A6C9D">
        <w:rPr>
          <w:rFonts w:ascii="Times New Roman" w:hAnsi="Times New Roman"/>
          <w:sz w:val="24"/>
          <w:szCs w:val="24"/>
        </w:rPr>
        <w:t xml:space="preserve"> ve </w:t>
      </w:r>
      <w:proofErr w:type="spellStart"/>
      <w:r w:rsidRPr="008A6C9D">
        <w:rPr>
          <w:rFonts w:ascii="Times New Roman" w:hAnsi="Times New Roman"/>
          <w:sz w:val="24"/>
          <w:szCs w:val="24"/>
        </w:rPr>
        <w:t>obez</w:t>
      </w:r>
      <w:proofErr w:type="spellEnd"/>
      <w:r w:rsidRPr="008A6C9D">
        <w:rPr>
          <w:rFonts w:ascii="Times New Roman" w:hAnsi="Times New Roman"/>
          <w:sz w:val="24"/>
          <w:szCs w:val="24"/>
        </w:rPr>
        <w:t xml:space="preserve"> çocukların % </w:t>
      </w:r>
      <w:r w:rsidRPr="008A6C9D">
        <w:rPr>
          <w:rFonts w:ascii="Times New Roman" w:hAnsi="Times New Roman"/>
          <w:sz w:val="24"/>
          <w:szCs w:val="24"/>
        </w:rPr>
        <w:lastRenderedPageBreak/>
        <w:t xml:space="preserve">55.6’sının kız çocuk olduğu görülmüştür ve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sıklığı 6-12 yaş arasındaki çocuklarda % 4.4, 12-17 yaş arasındaki çocuklarda % 5.4 olarak tespit edilmiştir( s. 165). Bu durum ilköğretim okullarında </w:t>
      </w:r>
      <w:proofErr w:type="spellStart"/>
      <w:r w:rsidRPr="008A6C9D">
        <w:rPr>
          <w:rFonts w:ascii="Times New Roman" w:hAnsi="Times New Roman"/>
          <w:sz w:val="24"/>
          <w:szCs w:val="24"/>
        </w:rPr>
        <w:t>obezitenin</w:t>
      </w:r>
      <w:proofErr w:type="spellEnd"/>
      <w:r w:rsidRPr="008A6C9D">
        <w:rPr>
          <w:rFonts w:ascii="Times New Roman" w:hAnsi="Times New Roman"/>
          <w:sz w:val="24"/>
          <w:szCs w:val="24"/>
        </w:rPr>
        <w:t xml:space="preserve"> ciddi bir problem olduğunu göster</w:t>
      </w:r>
      <w:r w:rsidR="000507DD" w:rsidRPr="008A6C9D">
        <w:rPr>
          <w:rFonts w:ascii="Times New Roman" w:hAnsi="Times New Roman"/>
          <w:sz w:val="24"/>
          <w:szCs w:val="24"/>
        </w:rPr>
        <w:t xml:space="preserve">mektedir. </w:t>
      </w:r>
    </w:p>
    <w:p w:rsidR="000E3D96"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proofErr w:type="gramStart"/>
      <w:r w:rsidRPr="008A6C9D">
        <w:rPr>
          <w:rFonts w:ascii="Times New Roman" w:hAnsi="Times New Roman"/>
          <w:sz w:val="24"/>
          <w:szCs w:val="24"/>
        </w:rPr>
        <w:t>Semiz ve diğerleri( 2008)'</w:t>
      </w:r>
      <w:proofErr w:type="spellStart"/>
      <w:r w:rsidRPr="008A6C9D">
        <w:rPr>
          <w:rFonts w:ascii="Times New Roman" w:hAnsi="Times New Roman"/>
          <w:sz w:val="24"/>
          <w:szCs w:val="24"/>
        </w:rPr>
        <w:t>nin</w:t>
      </w:r>
      <w:proofErr w:type="spellEnd"/>
      <w:r w:rsidRPr="008A6C9D">
        <w:rPr>
          <w:rFonts w:ascii="Times New Roman" w:hAnsi="Times New Roman"/>
          <w:sz w:val="24"/>
          <w:szCs w:val="24"/>
        </w:rPr>
        <w:t xml:space="preserve"> Denizli il merkezinde ilköğretim okullarında yapmış olduğu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çalışmalarında olguların %1,4’ünde (9 erkek, 3 kız)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%11,6’sında (51 erkek, 48 kız) fazla,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saptanan olguların 9 (%75)’u </w:t>
      </w:r>
      <w:proofErr w:type="spellStart"/>
      <w:r w:rsidRPr="008A6C9D">
        <w:rPr>
          <w:rFonts w:ascii="Times New Roman" w:hAnsi="Times New Roman"/>
          <w:sz w:val="24"/>
          <w:szCs w:val="24"/>
        </w:rPr>
        <w:t>pubertal</w:t>
      </w:r>
      <w:proofErr w:type="spellEnd"/>
      <w:r w:rsidRPr="008A6C9D">
        <w:rPr>
          <w:rFonts w:ascii="Times New Roman" w:hAnsi="Times New Roman"/>
          <w:sz w:val="24"/>
          <w:szCs w:val="24"/>
        </w:rPr>
        <w:t xml:space="preserve">, fazla tartı saptanan olguların 53 (%53,5)’ü </w:t>
      </w:r>
      <w:proofErr w:type="spellStart"/>
      <w:r w:rsidRPr="008A6C9D">
        <w:rPr>
          <w:rFonts w:ascii="Times New Roman" w:hAnsi="Times New Roman"/>
          <w:sz w:val="24"/>
          <w:szCs w:val="24"/>
        </w:rPr>
        <w:t>pubertal</w:t>
      </w:r>
      <w:proofErr w:type="spellEnd"/>
      <w:r w:rsidRPr="008A6C9D">
        <w:rPr>
          <w:rFonts w:ascii="Times New Roman" w:hAnsi="Times New Roman"/>
          <w:sz w:val="24"/>
          <w:szCs w:val="24"/>
        </w:rPr>
        <w:t xml:space="preserve"> dönemde ve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saptanan olguların 9 (%75)’u, fazla tartılı olguların 49 (%49,9)’u sosyoekonomik düzeyi daha yüksek olan grubu temsil eden okulda görülmüştür</w:t>
      </w:r>
      <w:r w:rsidR="000507DD" w:rsidRPr="008A6C9D">
        <w:rPr>
          <w:rFonts w:ascii="Times New Roman" w:hAnsi="Times New Roman"/>
          <w:sz w:val="24"/>
          <w:szCs w:val="24"/>
        </w:rPr>
        <w:t xml:space="preserve"> </w:t>
      </w:r>
      <w:r w:rsidRPr="008A6C9D">
        <w:rPr>
          <w:rFonts w:ascii="Times New Roman" w:hAnsi="Times New Roman"/>
          <w:sz w:val="24"/>
          <w:szCs w:val="24"/>
        </w:rPr>
        <w:t>( s. 4)</w:t>
      </w:r>
      <w:r w:rsidR="000507DD" w:rsidRPr="008A6C9D">
        <w:rPr>
          <w:rFonts w:ascii="Times New Roman" w:hAnsi="Times New Roman"/>
          <w:sz w:val="24"/>
          <w:szCs w:val="24"/>
        </w:rPr>
        <w:t xml:space="preserve">. </w:t>
      </w:r>
      <w:r w:rsidRPr="008A6C9D">
        <w:rPr>
          <w:rFonts w:ascii="Times New Roman" w:hAnsi="Times New Roman"/>
          <w:sz w:val="24"/>
          <w:szCs w:val="24"/>
        </w:rPr>
        <w:t xml:space="preserve"> </w:t>
      </w:r>
      <w:proofErr w:type="gramEnd"/>
      <w:r w:rsidRPr="008A6C9D">
        <w:rPr>
          <w:rFonts w:ascii="Times New Roman" w:hAnsi="Times New Roman"/>
          <w:sz w:val="24"/>
          <w:szCs w:val="24"/>
        </w:rPr>
        <w:t xml:space="preserve">Bu durum öğrencilerin beslenmelerinin sadece besin tüketimi açısından değil, üretime katılacak olan bireylerin beslenme bozukluklarına bağlı olarak potansiyel sağlık sorunlarını da barındırdıklarını da ifade etmektedir. </w:t>
      </w:r>
      <w:proofErr w:type="gramStart"/>
      <w:r w:rsidRPr="008A6C9D">
        <w:rPr>
          <w:rFonts w:ascii="Times New Roman" w:hAnsi="Times New Roman"/>
          <w:sz w:val="24"/>
          <w:szCs w:val="24"/>
        </w:rPr>
        <w:t xml:space="preserve">Ayrıca sürekli iş ortamında olanların ve öğrenciler gibi kısa süre açlık çeken bireylerin </w:t>
      </w:r>
      <w:proofErr w:type="spellStart"/>
      <w:r w:rsidRPr="008A6C9D">
        <w:rPr>
          <w:rFonts w:ascii="Times New Roman" w:hAnsi="Times New Roman"/>
          <w:sz w:val="24"/>
          <w:szCs w:val="24"/>
        </w:rPr>
        <w:t>obezite</w:t>
      </w:r>
      <w:proofErr w:type="spellEnd"/>
      <w:r w:rsidRPr="008A6C9D">
        <w:rPr>
          <w:rFonts w:ascii="Times New Roman" w:hAnsi="Times New Roman"/>
          <w:sz w:val="24"/>
          <w:szCs w:val="24"/>
        </w:rPr>
        <w:t xml:space="preserve"> oranları genel olarak kantinde sunulan ürünlerden kaynaklanmaktadır</w:t>
      </w:r>
      <w:r w:rsidR="000507DD" w:rsidRPr="008A6C9D">
        <w:rPr>
          <w:rFonts w:ascii="Times New Roman" w:hAnsi="Times New Roman"/>
          <w:sz w:val="24"/>
          <w:szCs w:val="24"/>
        </w:rPr>
        <w:t xml:space="preserve"> </w:t>
      </w:r>
      <w:r w:rsidRPr="008A6C9D">
        <w:rPr>
          <w:rFonts w:ascii="Times New Roman" w:hAnsi="Times New Roman"/>
          <w:sz w:val="24"/>
          <w:szCs w:val="24"/>
        </w:rPr>
        <w:t>( Öner ve diğerleri, 2013</w:t>
      </w:r>
      <w:r w:rsidR="000507DD" w:rsidRPr="008A6C9D">
        <w:rPr>
          <w:rFonts w:ascii="Times New Roman" w:hAnsi="Times New Roman"/>
          <w:sz w:val="24"/>
          <w:szCs w:val="24"/>
        </w:rPr>
        <w:t>, s.</w:t>
      </w:r>
      <w:r w:rsidRPr="008A6C9D">
        <w:rPr>
          <w:rFonts w:ascii="Times New Roman" w:hAnsi="Times New Roman"/>
          <w:sz w:val="24"/>
          <w:szCs w:val="24"/>
        </w:rPr>
        <w:t xml:space="preserve">102) ve bu durum kantinlerin öğrencilerin beslenmelerinde önemli bir etken olduğunu gösterdiği gibi kantinlerde tüketime sunulan ürünlerin alım gücüne göre öğrenciler arasında belirli bir sosyal </w:t>
      </w:r>
      <w:proofErr w:type="spellStart"/>
      <w:r w:rsidRPr="008A6C9D">
        <w:rPr>
          <w:rFonts w:ascii="Times New Roman" w:hAnsi="Times New Roman"/>
          <w:sz w:val="24"/>
          <w:szCs w:val="24"/>
        </w:rPr>
        <w:t>hiyareşinin</w:t>
      </w:r>
      <w:proofErr w:type="spellEnd"/>
      <w:r w:rsidRPr="008A6C9D">
        <w:rPr>
          <w:rFonts w:ascii="Times New Roman" w:hAnsi="Times New Roman"/>
          <w:sz w:val="24"/>
          <w:szCs w:val="24"/>
        </w:rPr>
        <w:t xml:space="preserve"> oluşmasını ve buna bağlı olarak öğrencilerde belirli davranış biçimlerinin geliştirmiş olma potansiyeli makul bir çıkarımdır ancak öğrenci kantinlerinde tüketime sunulan gıdaların ve paketlenmiş gıdaların öğrencilerin davranışlarına yönelik etkileri bir sosyal davranış olarak gösterilebilir iken sosyal davranışı destekleyen fizyolojik olgunun dengeli ve sağlıklı beslenme unsurunun deformasyonu olarak ifade edilmesi mümkündür. Buna bağlı olarak dengeli ve yeterli beslenme bireyin beslenmeye dair oluşturduğu; beslenme kültürü ve beslenme </w:t>
      </w:r>
      <w:r w:rsidR="000507DD" w:rsidRPr="008A6C9D">
        <w:rPr>
          <w:rFonts w:ascii="Times New Roman" w:hAnsi="Times New Roman"/>
          <w:sz w:val="24"/>
          <w:szCs w:val="24"/>
        </w:rPr>
        <w:t>imkânları</w:t>
      </w:r>
      <w:r w:rsidRPr="008A6C9D">
        <w:rPr>
          <w:rFonts w:ascii="Times New Roman" w:hAnsi="Times New Roman"/>
          <w:sz w:val="24"/>
          <w:szCs w:val="24"/>
        </w:rPr>
        <w:t xml:space="preserve"> ile yakından ilişkili olup, bireyin beslenme </w:t>
      </w:r>
      <w:r w:rsidR="000507DD" w:rsidRPr="008A6C9D">
        <w:rPr>
          <w:rFonts w:ascii="Times New Roman" w:hAnsi="Times New Roman"/>
          <w:sz w:val="24"/>
          <w:szCs w:val="24"/>
        </w:rPr>
        <w:t>kültürü temel</w:t>
      </w:r>
      <w:r w:rsidRPr="008A6C9D">
        <w:rPr>
          <w:rFonts w:ascii="Times New Roman" w:hAnsi="Times New Roman"/>
          <w:sz w:val="24"/>
          <w:szCs w:val="24"/>
        </w:rPr>
        <w:t xml:space="preserve"> olarak ailesel bir başlangıç kazanıp, toplumsal olarak gelişim göstererek bireyin icra ettiği işe, sosyal çevresine, gelir düzeyine göre değişim göstermektedir</w:t>
      </w:r>
      <w:r w:rsidR="000507DD" w:rsidRPr="008A6C9D">
        <w:rPr>
          <w:rFonts w:ascii="Times New Roman" w:hAnsi="Times New Roman"/>
          <w:sz w:val="24"/>
          <w:szCs w:val="24"/>
        </w:rPr>
        <w:t xml:space="preserve"> </w:t>
      </w:r>
      <w:r w:rsidRPr="008A6C9D">
        <w:rPr>
          <w:rFonts w:ascii="Times New Roman" w:hAnsi="Times New Roman"/>
          <w:sz w:val="24"/>
          <w:szCs w:val="24"/>
        </w:rPr>
        <w:t>( Başoğlu ve diğerleri, 1992</w:t>
      </w:r>
      <w:r w:rsidR="000507DD" w:rsidRPr="008A6C9D">
        <w:rPr>
          <w:rFonts w:ascii="Times New Roman" w:hAnsi="Times New Roman"/>
          <w:sz w:val="24"/>
          <w:szCs w:val="24"/>
        </w:rPr>
        <w:t>, s.</w:t>
      </w:r>
      <w:r w:rsidRPr="008A6C9D">
        <w:rPr>
          <w:rFonts w:ascii="Times New Roman" w:hAnsi="Times New Roman"/>
          <w:sz w:val="24"/>
          <w:szCs w:val="24"/>
        </w:rPr>
        <w:t xml:space="preserve">46). </w:t>
      </w:r>
      <w:proofErr w:type="gramEnd"/>
      <w:r w:rsidRPr="008A6C9D">
        <w:rPr>
          <w:rFonts w:ascii="Times New Roman" w:hAnsi="Times New Roman"/>
          <w:sz w:val="24"/>
          <w:szCs w:val="24"/>
        </w:rPr>
        <w:t xml:space="preserve">Bireyin beslenme kültürü bireyin erken </w:t>
      </w:r>
      <w:r w:rsidRPr="008A6C9D">
        <w:rPr>
          <w:rFonts w:ascii="Times New Roman" w:hAnsi="Times New Roman"/>
          <w:sz w:val="24"/>
          <w:szCs w:val="24"/>
        </w:rPr>
        <w:lastRenderedPageBreak/>
        <w:t>yaşlarında aileye bağlılık gösterdiği gibi aile bireylerinin beslenmeye verdiği önem ve besin öğelerinin hazırlanması için ayırdığı zamanla yakın ilişki içindedir.  Aile bireyin büyüme sürecinde belirli bir beslenme alışkanlığı edinmesinde ve sağlıklı beslenme bilincinin oluşmasında en önemli etkendir</w:t>
      </w:r>
      <w:r w:rsidR="000507DD" w:rsidRPr="008A6C9D">
        <w:rPr>
          <w:rFonts w:ascii="Times New Roman" w:hAnsi="Times New Roman"/>
          <w:sz w:val="24"/>
          <w:szCs w:val="24"/>
        </w:rPr>
        <w:t xml:space="preserve"> </w:t>
      </w:r>
      <w:r w:rsidRPr="008A6C9D">
        <w:rPr>
          <w:rFonts w:ascii="Times New Roman" w:hAnsi="Times New Roman"/>
          <w:sz w:val="24"/>
          <w:szCs w:val="24"/>
        </w:rPr>
        <w:t>( Pekcan, 2004</w:t>
      </w:r>
      <w:r w:rsidR="000507DD" w:rsidRPr="008A6C9D">
        <w:rPr>
          <w:rFonts w:ascii="Times New Roman" w:hAnsi="Times New Roman"/>
          <w:sz w:val="24"/>
          <w:szCs w:val="24"/>
        </w:rPr>
        <w:t>, s.</w:t>
      </w:r>
      <w:r w:rsidRPr="008A6C9D">
        <w:rPr>
          <w:rFonts w:ascii="Times New Roman" w:hAnsi="Times New Roman"/>
          <w:sz w:val="24"/>
          <w:szCs w:val="24"/>
        </w:rPr>
        <w:t>38)</w:t>
      </w:r>
      <w:r w:rsidR="000E3D96" w:rsidRPr="008A6C9D">
        <w:rPr>
          <w:rFonts w:ascii="Times New Roman" w:hAnsi="Times New Roman"/>
          <w:sz w:val="24"/>
          <w:szCs w:val="24"/>
        </w:rPr>
        <w:t xml:space="preserve">. </w:t>
      </w:r>
      <w:r w:rsidRPr="008A6C9D">
        <w:rPr>
          <w:rFonts w:ascii="Times New Roman" w:hAnsi="Times New Roman"/>
          <w:sz w:val="24"/>
          <w:szCs w:val="24"/>
        </w:rPr>
        <w:t xml:space="preserve"> </w:t>
      </w:r>
      <w:r w:rsidR="000E3D96" w:rsidRPr="008A6C9D">
        <w:rPr>
          <w:rFonts w:ascii="Times New Roman" w:hAnsi="Times New Roman"/>
          <w:sz w:val="24"/>
          <w:szCs w:val="24"/>
        </w:rPr>
        <w:t>G</w:t>
      </w:r>
      <w:r w:rsidRPr="008A6C9D">
        <w:rPr>
          <w:rFonts w:ascii="Times New Roman" w:hAnsi="Times New Roman"/>
          <w:sz w:val="24"/>
          <w:szCs w:val="24"/>
        </w:rPr>
        <w:t>elişen toplum yapısı ailenin bireyin gelişimi üzerindeki etkisini yavaş- yavaş kaldırmaktadır ve birey birçok kararını kendisi vermektedir. Bireyin kararları ve davranışları üzerinde aile baskısının kalmasının genel bir sonucu olarak çocuklar ve genç bireylerin davranışları aileleri tarafından kabul edilmeyen davranışların dışa vurumu şeklinde gözlenmektedir</w:t>
      </w:r>
      <w:r w:rsidR="000507DD" w:rsidRPr="008A6C9D">
        <w:rPr>
          <w:rFonts w:ascii="Times New Roman" w:hAnsi="Times New Roman"/>
          <w:sz w:val="24"/>
          <w:szCs w:val="24"/>
        </w:rPr>
        <w:t xml:space="preserve"> </w:t>
      </w:r>
      <w:r w:rsidRPr="008A6C9D">
        <w:rPr>
          <w:rFonts w:ascii="Times New Roman" w:hAnsi="Times New Roman"/>
          <w:sz w:val="24"/>
          <w:szCs w:val="24"/>
        </w:rPr>
        <w:t>( Arslan, 1994</w:t>
      </w:r>
      <w:r w:rsidR="000507DD" w:rsidRPr="008A6C9D">
        <w:rPr>
          <w:rFonts w:ascii="Times New Roman" w:hAnsi="Times New Roman"/>
          <w:sz w:val="24"/>
          <w:szCs w:val="24"/>
        </w:rPr>
        <w:t>, s.</w:t>
      </w:r>
      <w:r w:rsidRPr="008A6C9D">
        <w:rPr>
          <w:rFonts w:ascii="Times New Roman" w:hAnsi="Times New Roman"/>
          <w:sz w:val="24"/>
          <w:szCs w:val="24"/>
        </w:rPr>
        <w:t xml:space="preserve">45). </w:t>
      </w:r>
    </w:p>
    <w:p w:rsidR="000507DD"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proofErr w:type="gramStart"/>
      <w:r w:rsidRPr="008A6C9D">
        <w:rPr>
          <w:rFonts w:ascii="Times New Roman" w:hAnsi="Times New Roman"/>
          <w:sz w:val="24"/>
          <w:szCs w:val="24"/>
        </w:rPr>
        <w:t xml:space="preserve">Ailelerin çocuklarına yasakladığı davranış biçimlerini çocuklara neden- sonuç ilişkisi içinde verilmez ise </w:t>
      </w:r>
      <w:r w:rsidR="000507DD" w:rsidRPr="008A6C9D">
        <w:rPr>
          <w:rFonts w:ascii="Times New Roman" w:hAnsi="Times New Roman"/>
          <w:sz w:val="24"/>
          <w:szCs w:val="24"/>
        </w:rPr>
        <w:t>çocuklar davranışı</w:t>
      </w:r>
      <w:r w:rsidRPr="008A6C9D">
        <w:rPr>
          <w:rFonts w:ascii="Times New Roman" w:hAnsi="Times New Roman"/>
          <w:sz w:val="24"/>
          <w:szCs w:val="24"/>
        </w:rPr>
        <w:t xml:space="preserve"> korkularından veya sevilme ihtiyaçlarından dolayı devam ettirmektedir ancak çocuklar aile bireylerinden korkularını ve sevilme ihtiyaçlarını geri plana attıklarında, çocuk ve gençlerin ailelerin beslenme üzerine koyduğu kurallara karşı çocuk ve gençler ailelerinden yasakladığı besin türlerini tükettikleri yö</w:t>
      </w:r>
      <w:r w:rsidR="000E3D96" w:rsidRPr="008A6C9D">
        <w:rPr>
          <w:rFonts w:ascii="Times New Roman" w:hAnsi="Times New Roman"/>
          <w:sz w:val="24"/>
          <w:szCs w:val="24"/>
        </w:rPr>
        <w:t>nünde tespit edilmiştir( Arslan,</w:t>
      </w:r>
      <w:r w:rsidRPr="008A6C9D">
        <w:rPr>
          <w:rFonts w:ascii="Times New Roman" w:hAnsi="Times New Roman"/>
          <w:sz w:val="24"/>
          <w:szCs w:val="24"/>
        </w:rPr>
        <w:t xml:space="preserve"> 1994</w:t>
      </w:r>
      <w:r w:rsidR="000507DD" w:rsidRPr="008A6C9D">
        <w:rPr>
          <w:rFonts w:ascii="Times New Roman" w:hAnsi="Times New Roman"/>
          <w:sz w:val="24"/>
          <w:szCs w:val="24"/>
        </w:rPr>
        <w:t>, s.</w:t>
      </w:r>
      <w:r w:rsidRPr="008A6C9D">
        <w:rPr>
          <w:rFonts w:ascii="Times New Roman" w:hAnsi="Times New Roman"/>
          <w:sz w:val="24"/>
          <w:szCs w:val="24"/>
        </w:rPr>
        <w:t xml:space="preserve"> 48) . </w:t>
      </w:r>
      <w:proofErr w:type="gramEnd"/>
      <w:r w:rsidRPr="008A6C9D">
        <w:rPr>
          <w:rFonts w:ascii="Times New Roman" w:hAnsi="Times New Roman"/>
          <w:sz w:val="24"/>
          <w:szCs w:val="24"/>
        </w:rPr>
        <w:t xml:space="preserve">Beslenme davranışı üzerine aile baskısı ortadan kalktığında bireyin sağlıklı ve yeterli beslenmesi için bilinçli bir tüketici olması gerekmektedir. </w:t>
      </w:r>
      <w:proofErr w:type="gramStart"/>
      <w:r w:rsidRPr="008A6C9D">
        <w:rPr>
          <w:rFonts w:ascii="Times New Roman" w:hAnsi="Times New Roman"/>
          <w:sz w:val="24"/>
          <w:szCs w:val="24"/>
        </w:rPr>
        <w:t>Bilinçli tüketici; örgütlü olan, bir mal ya da hizmeti satın alırken, ondan azami derecede yarar sa</w:t>
      </w:r>
      <w:r w:rsidRPr="008A6C9D">
        <w:rPr>
          <w:rFonts w:ascii="Times New Roman" w:eastAsia="TimesNewRomanPSMT" w:hAnsi="Times New Roman"/>
          <w:sz w:val="24"/>
          <w:szCs w:val="24"/>
        </w:rPr>
        <w:t>ğ</w:t>
      </w:r>
      <w:r w:rsidRPr="008A6C9D">
        <w:rPr>
          <w:rFonts w:ascii="Times New Roman" w:hAnsi="Times New Roman"/>
          <w:sz w:val="24"/>
          <w:szCs w:val="24"/>
        </w:rPr>
        <w:t>lamayı amaçlayan, gerçek gereksinimlerini göz önünde tutan, planlı ve belgeli alı</w:t>
      </w:r>
      <w:r w:rsidRPr="008A6C9D">
        <w:rPr>
          <w:rFonts w:ascii="Times New Roman" w:eastAsia="TimesNewRomanPSMT" w:hAnsi="Times New Roman"/>
          <w:sz w:val="24"/>
          <w:szCs w:val="24"/>
        </w:rPr>
        <w:t>ş</w:t>
      </w:r>
      <w:r w:rsidRPr="008A6C9D">
        <w:rPr>
          <w:rFonts w:ascii="Times New Roman" w:hAnsi="Times New Roman"/>
          <w:sz w:val="24"/>
          <w:szCs w:val="24"/>
        </w:rPr>
        <w:t>veri</w:t>
      </w:r>
      <w:r w:rsidRPr="008A6C9D">
        <w:rPr>
          <w:rFonts w:ascii="Times New Roman" w:eastAsia="TimesNewRomanPSMT" w:hAnsi="Times New Roman"/>
          <w:sz w:val="24"/>
          <w:szCs w:val="24"/>
        </w:rPr>
        <w:t xml:space="preserve">ş </w:t>
      </w:r>
      <w:r w:rsidRPr="008A6C9D">
        <w:rPr>
          <w:rFonts w:ascii="Times New Roman" w:hAnsi="Times New Roman"/>
          <w:sz w:val="24"/>
          <w:szCs w:val="24"/>
        </w:rPr>
        <w:t>yapan, alı</w:t>
      </w:r>
      <w:r w:rsidRPr="008A6C9D">
        <w:rPr>
          <w:rFonts w:ascii="Times New Roman" w:eastAsia="TimesNewRomanPSMT" w:hAnsi="Times New Roman"/>
          <w:sz w:val="24"/>
          <w:szCs w:val="24"/>
        </w:rPr>
        <w:t>ş</w:t>
      </w:r>
      <w:r w:rsidRPr="008A6C9D">
        <w:rPr>
          <w:rFonts w:ascii="Times New Roman" w:hAnsi="Times New Roman"/>
          <w:sz w:val="24"/>
          <w:szCs w:val="24"/>
        </w:rPr>
        <w:t>veri</w:t>
      </w:r>
      <w:r w:rsidRPr="008A6C9D">
        <w:rPr>
          <w:rFonts w:ascii="Times New Roman" w:eastAsia="TimesNewRomanPSMT" w:hAnsi="Times New Roman"/>
          <w:sz w:val="24"/>
          <w:szCs w:val="24"/>
        </w:rPr>
        <w:t>ş</w:t>
      </w:r>
      <w:r w:rsidRPr="008A6C9D">
        <w:rPr>
          <w:rFonts w:ascii="Times New Roman" w:hAnsi="Times New Roman"/>
          <w:sz w:val="24"/>
          <w:szCs w:val="24"/>
        </w:rPr>
        <w:t>in nesnesi de</w:t>
      </w:r>
      <w:r w:rsidRPr="008A6C9D">
        <w:rPr>
          <w:rFonts w:ascii="Times New Roman" w:eastAsia="TimesNewRomanPSMT" w:hAnsi="Times New Roman"/>
          <w:sz w:val="24"/>
          <w:szCs w:val="24"/>
        </w:rPr>
        <w:t>ğ</w:t>
      </w:r>
      <w:r w:rsidRPr="008A6C9D">
        <w:rPr>
          <w:rFonts w:ascii="Times New Roman" w:hAnsi="Times New Roman"/>
          <w:sz w:val="24"/>
          <w:szCs w:val="24"/>
        </w:rPr>
        <w:t>il öznesi oldu</w:t>
      </w:r>
      <w:r w:rsidRPr="008A6C9D">
        <w:rPr>
          <w:rFonts w:ascii="Times New Roman" w:eastAsia="TimesNewRomanPSMT" w:hAnsi="Times New Roman"/>
          <w:sz w:val="24"/>
          <w:szCs w:val="24"/>
        </w:rPr>
        <w:t>ğ</w:t>
      </w:r>
      <w:r w:rsidRPr="008A6C9D">
        <w:rPr>
          <w:rFonts w:ascii="Times New Roman" w:hAnsi="Times New Roman"/>
          <w:sz w:val="24"/>
          <w:szCs w:val="24"/>
        </w:rPr>
        <w:t>unun bilincinde olan, kalitesi, standardı yüksek, sa</w:t>
      </w:r>
      <w:r w:rsidRPr="008A6C9D">
        <w:rPr>
          <w:rFonts w:ascii="Times New Roman" w:eastAsia="TimesNewRomanPSMT" w:hAnsi="Times New Roman"/>
          <w:sz w:val="24"/>
          <w:szCs w:val="24"/>
        </w:rPr>
        <w:t>ğ</w:t>
      </w:r>
      <w:r w:rsidRPr="008A6C9D">
        <w:rPr>
          <w:rFonts w:ascii="Times New Roman" w:hAnsi="Times New Roman"/>
          <w:sz w:val="24"/>
          <w:szCs w:val="24"/>
        </w:rPr>
        <w:t>lıklı, güvenli, çevreci ürünü seçme olgunlu</w:t>
      </w:r>
      <w:r w:rsidRPr="008A6C9D">
        <w:rPr>
          <w:rFonts w:ascii="Times New Roman" w:eastAsia="TimesNewRomanPSMT" w:hAnsi="Times New Roman"/>
          <w:sz w:val="24"/>
          <w:szCs w:val="24"/>
        </w:rPr>
        <w:t>ğ</w:t>
      </w:r>
      <w:r w:rsidRPr="008A6C9D">
        <w:rPr>
          <w:rFonts w:ascii="Times New Roman" w:hAnsi="Times New Roman"/>
          <w:sz w:val="24"/>
          <w:szCs w:val="24"/>
        </w:rPr>
        <w:t>unu ta</w:t>
      </w:r>
      <w:r w:rsidRPr="008A6C9D">
        <w:rPr>
          <w:rFonts w:ascii="Times New Roman" w:eastAsia="TimesNewRomanPSMT" w:hAnsi="Times New Roman"/>
          <w:sz w:val="24"/>
          <w:szCs w:val="24"/>
        </w:rPr>
        <w:t>ş</w:t>
      </w:r>
      <w:r w:rsidRPr="008A6C9D">
        <w:rPr>
          <w:rFonts w:ascii="Times New Roman" w:hAnsi="Times New Roman"/>
          <w:sz w:val="24"/>
          <w:szCs w:val="24"/>
        </w:rPr>
        <w:t>ıyan, tüm bunlarla birlikte bütçesine en uygun ürünü seçip tasarrufa önem veren ve aynı zamanda kaliteyi denetleyen, dolayısıyla, giderek ekonomiyi verimlili</w:t>
      </w:r>
      <w:r w:rsidRPr="008A6C9D">
        <w:rPr>
          <w:rFonts w:ascii="Times New Roman" w:eastAsia="TimesNewRomanPSMT" w:hAnsi="Times New Roman"/>
          <w:sz w:val="24"/>
          <w:szCs w:val="24"/>
        </w:rPr>
        <w:t>ğ</w:t>
      </w:r>
      <w:r w:rsidRPr="008A6C9D">
        <w:rPr>
          <w:rFonts w:ascii="Times New Roman" w:hAnsi="Times New Roman"/>
          <w:sz w:val="24"/>
          <w:szCs w:val="24"/>
        </w:rPr>
        <w:t>e yöneltecek olan yadsınmaz bir sosyoekonomik unsurdur( Demirel ve Yoldaş, 2005</w:t>
      </w:r>
      <w:r w:rsidR="000507DD" w:rsidRPr="008A6C9D">
        <w:rPr>
          <w:rFonts w:ascii="Times New Roman" w:hAnsi="Times New Roman"/>
          <w:sz w:val="24"/>
          <w:szCs w:val="24"/>
        </w:rPr>
        <w:t>, s.</w:t>
      </w:r>
      <w:r w:rsidRPr="008A6C9D">
        <w:rPr>
          <w:rFonts w:ascii="Times New Roman" w:hAnsi="Times New Roman"/>
          <w:sz w:val="24"/>
          <w:szCs w:val="24"/>
        </w:rPr>
        <w:t xml:space="preserve">57). </w:t>
      </w:r>
      <w:proofErr w:type="gramEnd"/>
    </w:p>
    <w:p w:rsidR="000E3D96" w:rsidRPr="008A6C9D" w:rsidRDefault="006839BD" w:rsidP="006839BD">
      <w:pPr>
        <w:autoSpaceDE w:val="0"/>
        <w:autoSpaceDN w:val="0"/>
        <w:adjustRightInd w:val="0"/>
        <w:spacing w:after="0" w:line="480" w:lineRule="auto"/>
        <w:ind w:firstLine="709"/>
        <w:jc w:val="both"/>
        <w:rPr>
          <w:rFonts w:ascii="Times New Roman" w:hAnsi="Times New Roman"/>
          <w:sz w:val="24"/>
          <w:szCs w:val="24"/>
        </w:rPr>
      </w:pPr>
      <w:r w:rsidRPr="008A6C9D">
        <w:rPr>
          <w:rFonts w:ascii="Times New Roman" w:hAnsi="Times New Roman"/>
          <w:sz w:val="24"/>
          <w:szCs w:val="24"/>
        </w:rPr>
        <w:t xml:space="preserve">Bu durum bireyin yeterli ve dengeli beslenme özelliği göstermesi için temel bir bilinç düzeyi olduğu gibi, aileden gelen beslenme kurallarını kabul etmesini kolaylaştıran </w:t>
      </w:r>
      <w:r w:rsidRPr="008A6C9D">
        <w:rPr>
          <w:rFonts w:ascii="Times New Roman" w:hAnsi="Times New Roman"/>
          <w:sz w:val="24"/>
          <w:szCs w:val="24"/>
        </w:rPr>
        <w:lastRenderedPageBreak/>
        <w:t xml:space="preserve">bir unsurdur. Bireylerin çocukluk döneminde tüketici olarak tüketici olarak sosyalleşme sürecini bireysel faktörler, sosyalleşme araçları ve öğrenme sistemleri </w:t>
      </w:r>
      <w:r w:rsidR="000507DD" w:rsidRPr="008A6C9D">
        <w:rPr>
          <w:rFonts w:ascii="Times New Roman" w:hAnsi="Times New Roman"/>
          <w:sz w:val="24"/>
          <w:szCs w:val="24"/>
        </w:rPr>
        <w:t xml:space="preserve">etkilemektedir </w:t>
      </w:r>
      <w:r w:rsidRPr="008A6C9D">
        <w:rPr>
          <w:rFonts w:ascii="Times New Roman" w:hAnsi="Times New Roman"/>
          <w:sz w:val="24"/>
          <w:szCs w:val="24"/>
        </w:rPr>
        <w:t>(Hayta, 2008</w:t>
      </w:r>
      <w:r w:rsidR="000507DD" w:rsidRPr="008A6C9D">
        <w:rPr>
          <w:rFonts w:ascii="Times New Roman" w:hAnsi="Times New Roman"/>
          <w:sz w:val="24"/>
          <w:szCs w:val="24"/>
        </w:rPr>
        <w:t>, s.</w:t>
      </w:r>
      <w:r w:rsidRPr="008A6C9D">
        <w:rPr>
          <w:rFonts w:ascii="Times New Roman" w:hAnsi="Times New Roman"/>
          <w:sz w:val="24"/>
          <w:szCs w:val="24"/>
        </w:rPr>
        <w:t>168). Bu etkileşim sürecinde genç bireyler</w:t>
      </w:r>
      <w:r w:rsidR="000507DD" w:rsidRPr="008A6C9D">
        <w:rPr>
          <w:rFonts w:ascii="Times New Roman" w:hAnsi="Times New Roman"/>
          <w:sz w:val="24"/>
          <w:szCs w:val="24"/>
        </w:rPr>
        <w:t xml:space="preserve"> </w:t>
      </w:r>
      <w:r w:rsidRPr="008A6C9D">
        <w:rPr>
          <w:rFonts w:ascii="Times New Roman" w:hAnsi="Times New Roman"/>
          <w:sz w:val="24"/>
          <w:szCs w:val="24"/>
        </w:rPr>
        <w:t>( öğrenciler) ilk olarak tüketim merkezi olarak perakendecileri hedef almaktadır ve ülkemizde perakendeciliği okul sınırları içinde tanımlanmış kavramı kantinlerdir. Kantin;  Kışla, fabrika, okul vb. yerlerde yiyecek ve içecek maddelerinin satıldığı yer ( Türk Dil Kurumu Sözlüğü, 2013</w:t>
      </w:r>
      <w:r w:rsidR="000507DD" w:rsidRPr="008A6C9D">
        <w:rPr>
          <w:rFonts w:ascii="Times New Roman" w:hAnsi="Times New Roman"/>
          <w:sz w:val="24"/>
          <w:szCs w:val="24"/>
        </w:rPr>
        <w:t>, s.</w:t>
      </w:r>
      <w:r w:rsidRPr="008A6C9D">
        <w:rPr>
          <w:rFonts w:ascii="Times New Roman" w:hAnsi="Times New Roman"/>
          <w:sz w:val="24"/>
          <w:szCs w:val="24"/>
        </w:rPr>
        <w:t xml:space="preserve">1) olarak tanımlanmaktadır. Bu kapsamda kantinlerin temel amacı; gıda maddeleri satmak olduğu kavranabilir ancak gıda maddelerinin ne olacağı sorusu, kantinin hizmet verdiği kurumun yapısı ile yakından ilişkili olup, kantinlerdeki ürün çeşitliliği kantinin hizmet verdiği kurumun kapsamında oluşturulur. Okul kantinleri diğer kantinlerden ayrı bir önem taşımaktadır. Okul kantinlerinden alışveriş yapan öğrenciler açısından beslenme, bulundukları yaş itibari ile diğer gruplara göre daha büyük önem arz etmektedir. Öğrencilerin büyük bir kısmının okul kantinlerinden alışveriş yaptıkları düşünüldüğünde de okul kantinlerinin de bu yaş grubu çocuklarının beslenmesinde önemli bir yeri olduğu görülmektedir (Gündoğan, 2008:4). Beslenmenin en önemli unsuru ise gıda ve personel </w:t>
      </w:r>
      <w:proofErr w:type="gramStart"/>
      <w:r w:rsidRPr="008A6C9D">
        <w:rPr>
          <w:rFonts w:ascii="Times New Roman" w:hAnsi="Times New Roman"/>
          <w:sz w:val="24"/>
          <w:szCs w:val="24"/>
        </w:rPr>
        <w:t>hijyenidir</w:t>
      </w:r>
      <w:proofErr w:type="gramEnd"/>
      <w:r w:rsidRPr="008A6C9D">
        <w:rPr>
          <w:rFonts w:ascii="Times New Roman" w:hAnsi="Times New Roman"/>
          <w:sz w:val="24"/>
          <w:szCs w:val="24"/>
        </w:rPr>
        <w:t xml:space="preserve">. </w:t>
      </w:r>
    </w:p>
    <w:p w:rsidR="000E3D96" w:rsidRPr="008A6C9D" w:rsidRDefault="006839BD" w:rsidP="006839BD">
      <w:pPr>
        <w:autoSpaceDE w:val="0"/>
        <w:autoSpaceDN w:val="0"/>
        <w:adjustRightInd w:val="0"/>
        <w:spacing w:after="0" w:line="480" w:lineRule="auto"/>
        <w:ind w:firstLine="709"/>
        <w:jc w:val="both"/>
        <w:rPr>
          <w:rFonts w:ascii="Times New Roman" w:hAnsi="Times New Roman"/>
          <w:color w:val="000000"/>
          <w:sz w:val="24"/>
          <w:szCs w:val="24"/>
        </w:rPr>
      </w:pPr>
      <w:r w:rsidRPr="008A6C9D">
        <w:rPr>
          <w:rFonts w:ascii="Times New Roman" w:hAnsi="Times New Roman"/>
          <w:sz w:val="24"/>
          <w:szCs w:val="24"/>
        </w:rPr>
        <w:t xml:space="preserve">Gıda </w:t>
      </w:r>
      <w:proofErr w:type="gramStart"/>
      <w:r w:rsidRPr="008A6C9D">
        <w:rPr>
          <w:rFonts w:ascii="Times New Roman" w:hAnsi="Times New Roman"/>
          <w:sz w:val="24"/>
          <w:szCs w:val="24"/>
        </w:rPr>
        <w:t>hijyeni</w:t>
      </w:r>
      <w:proofErr w:type="gramEnd"/>
      <w:r w:rsidRPr="008A6C9D">
        <w:rPr>
          <w:rFonts w:ascii="Times New Roman" w:hAnsi="Times New Roman"/>
          <w:sz w:val="24"/>
          <w:szCs w:val="24"/>
        </w:rPr>
        <w:t>;</w:t>
      </w:r>
      <w:r w:rsidR="000507DD" w:rsidRPr="008A6C9D">
        <w:rPr>
          <w:rFonts w:ascii="Times New Roman" w:hAnsi="Times New Roman"/>
          <w:sz w:val="24"/>
          <w:szCs w:val="24"/>
        </w:rPr>
        <w:t xml:space="preserve"> </w:t>
      </w:r>
      <w:r w:rsidRPr="008A6C9D">
        <w:rPr>
          <w:rFonts w:ascii="Times New Roman" w:hAnsi="Times New Roman"/>
          <w:color w:val="000000"/>
          <w:sz w:val="24"/>
          <w:szCs w:val="24"/>
        </w:rPr>
        <w:t>Tehlikenin kontrol altına alınması ve gıdaların kullanım amacı dikkate alınarak, insan tüketimine uygunluğunun sağlanması için gerekli her türlü önlem ve koşulları( Gıda ve Tarım Bakanlığı, 2011</w:t>
      </w:r>
      <w:r w:rsidR="000507DD" w:rsidRPr="008A6C9D">
        <w:rPr>
          <w:rFonts w:ascii="Times New Roman" w:hAnsi="Times New Roman"/>
          <w:color w:val="000000"/>
          <w:sz w:val="24"/>
          <w:szCs w:val="24"/>
        </w:rPr>
        <w:t>, s.</w:t>
      </w:r>
      <w:r w:rsidRPr="008A6C9D">
        <w:rPr>
          <w:rFonts w:ascii="Times New Roman" w:hAnsi="Times New Roman"/>
          <w:color w:val="000000"/>
          <w:sz w:val="24"/>
          <w:szCs w:val="24"/>
        </w:rPr>
        <w:t xml:space="preserve">1) olarak tanımlanmıştır. Bu tanıma göre; gıdalardan kaynaklanacak olan besin zehirlenmesi ve besin ilavesi dereceleri kontrol altına alınmıştır ve buna bağlı olarak gıdaların güvenli gıda haline alınması amaçlanmıştır. Gıda güvenliği üretim aşamasında sağlanmasa bile, gıda sektöründe çalışan personelin </w:t>
      </w:r>
      <w:proofErr w:type="gramStart"/>
      <w:r w:rsidRPr="008A6C9D">
        <w:rPr>
          <w:rFonts w:ascii="Times New Roman" w:hAnsi="Times New Roman"/>
          <w:color w:val="000000"/>
          <w:sz w:val="24"/>
          <w:szCs w:val="24"/>
        </w:rPr>
        <w:t>hijyen</w:t>
      </w:r>
      <w:proofErr w:type="gramEnd"/>
      <w:r w:rsidRPr="008A6C9D">
        <w:rPr>
          <w:rFonts w:ascii="Times New Roman" w:hAnsi="Times New Roman"/>
          <w:color w:val="000000"/>
          <w:sz w:val="24"/>
          <w:szCs w:val="24"/>
        </w:rPr>
        <w:t xml:space="preserve"> kurallarına göstermiş olduğu yaklaşımlar da okul kantinlerinde gıda güvenliğinin önemli bir parçasıdır. </w:t>
      </w:r>
    </w:p>
    <w:p w:rsidR="000507DD" w:rsidRPr="008A6C9D" w:rsidRDefault="006839BD" w:rsidP="006839BD">
      <w:pPr>
        <w:autoSpaceDE w:val="0"/>
        <w:autoSpaceDN w:val="0"/>
        <w:adjustRightInd w:val="0"/>
        <w:spacing w:after="0" w:line="480" w:lineRule="auto"/>
        <w:ind w:firstLine="709"/>
        <w:jc w:val="both"/>
        <w:rPr>
          <w:rFonts w:ascii="Times New Roman" w:hAnsi="Times New Roman"/>
          <w:color w:val="000000"/>
          <w:sz w:val="24"/>
          <w:szCs w:val="24"/>
        </w:rPr>
      </w:pPr>
      <w:r w:rsidRPr="008A6C9D">
        <w:rPr>
          <w:rFonts w:ascii="Times New Roman" w:hAnsi="Times New Roman"/>
          <w:color w:val="000000"/>
          <w:sz w:val="24"/>
          <w:szCs w:val="24"/>
        </w:rPr>
        <w:lastRenderedPageBreak/>
        <w:t>Özcan ve diğerleri</w:t>
      </w:r>
      <w:r w:rsidR="000507DD" w:rsidRPr="008A6C9D">
        <w:rPr>
          <w:rFonts w:ascii="Times New Roman" w:hAnsi="Times New Roman"/>
          <w:color w:val="000000"/>
          <w:sz w:val="24"/>
          <w:szCs w:val="24"/>
        </w:rPr>
        <w:t xml:space="preserve"> </w:t>
      </w:r>
      <w:r w:rsidRPr="008A6C9D">
        <w:rPr>
          <w:rFonts w:ascii="Times New Roman" w:hAnsi="Times New Roman"/>
          <w:color w:val="000000"/>
          <w:sz w:val="24"/>
          <w:szCs w:val="24"/>
        </w:rPr>
        <w:t xml:space="preserve">(2013)'de kantin çalışanları üzerine yapmış olduğu </w:t>
      </w:r>
      <w:proofErr w:type="gramStart"/>
      <w:r w:rsidRPr="008A6C9D">
        <w:rPr>
          <w:rFonts w:ascii="Times New Roman" w:hAnsi="Times New Roman"/>
          <w:color w:val="000000"/>
          <w:sz w:val="24"/>
          <w:szCs w:val="24"/>
        </w:rPr>
        <w:t>hijyen</w:t>
      </w:r>
      <w:proofErr w:type="gramEnd"/>
      <w:r w:rsidRPr="008A6C9D">
        <w:rPr>
          <w:rFonts w:ascii="Times New Roman" w:hAnsi="Times New Roman"/>
          <w:color w:val="000000"/>
          <w:sz w:val="24"/>
          <w:szCs w:val="24"/>
        </w:rPr>
        <w:t xml:space="preserve"> araştırması sonuçlarına göre; kantin çalışanlarının %84.3'ün el yıkama alışkanlığını düzenli devam ettirdiği, portör muayenelerinin %90.3'nün düzenli yapıldığı, kantin içinde gıda hazırlanma alanlarının hijyenine %91.4 oranında uyduklarını tespit etmişlerdir</w:t>
      </w:r>
      <w:r w:rsidR="000507DD" w:rsidRPr="008A6C9D">
        <w:rPr>
          <w:rFonts w:ascii="Times New Roman" w:hAnsi="Times New Roman"/>
          <w:color w:val="000000"/>
          <w:sz w:val="24"/>
          <w:szCs w:val="24"/>
        </w:rPr>
        <w:t xml:space="preserve"> </w:t>
      </w:r>
      <w:r w:rsidRPr="008A6C9D">
        <w:rPr>
          <w:rFonts w:ascii="Times New Roman" w:hAnsi="Times New Roman"/>
          <w:color w:val="000000"/>
          <w:sz w:val="24"/>
          <w:szCs w:val="24"/>
        </w:rPr>
        <w:t xml:space="preserve">(s. 40). </w:t>
      </w:r>
    </w:p>
    <w:p w:rsidR="006839BD" w:rsidRPr="008A6C9D" w:rsidRDefault="006839BD" w:rsidP="006839BD">
      <w:pPr>
        <w:autoSpaceDE w:val="0"/>
        <w:autoSpaceDN w:val="0"/>
        <w:adjustRightInd w:val="0"/>
        <w:spacing w:after="0" w:line="480" w:lineRule="auto"/>
        <w:ind w:firstLine="709"/>
        <w:jc w:val="both"/>
        <w:rPr>
          <w:rFonts w:ascii="Times New Roman" w:hAnsi="Times New Roman"/>
          <w:color w:val="000000"/>
          <w:sz w:val="24"/>
          <w:szCs w:val="24"/>
          <w:shd w:val="clear" w:color="auto" w:fill="FFFFFF"/>
        </w:rPr>
      </w:pPr>
      <w:r w:rsidRPr="008A6C9D">
        <w:rPr>
          <w:rFonts w:ascii="Times New Roman" w:hAnsi="Times New Roman"/>
          <w:color w:val="000000"/>
          <w:sz w:val="24"/>
          <w:szCs w:val="24"/>
        </w:rPr>
        <w:t>Ayrıca Kurtoğlu ve diğerleri( 2007)'</w:t>
      </w:r>
      <w:proofErr w:type="spellStart"/>
      <w:r w:rsidRPr="008A6C9D">
        <w:rPr>
          <w:rFonts w:ascii="Times New Roman" w:hAnsi="Times New Roman"/>
          <w:color w:val="000000"/>
          <w:sz w:val="24"/>
          <w:szCs w:val="24"/>
        </w:rPr>
        <w:t>nin</w:t>
      </w:r>
      <w:proofErr w:type="spellEnd"/>
      <w:r w:rsidRPr="008A6C9D">
        <w:rPr>
          <w:rFonts w:ascii="Times New Roman" w:hAnsi="Times New Roman"/>
          <w:color w:val="000000"/>
          <w:sz w:val="24"/>
          <w:szCs w:val="24"/>
        </w:rPr>
        <w:t xml:space="preserve"> </w:t>
      </w:r>
      <w:r w:rsidRPr="008A6C9D">
        <w:rPr>
          <w:rFonts w:ascii="Times New Roman" w:hAnsi="Times New Roman"/>
          <w:color w:val="000000"/>
          <w:sz w:val="24"/>
          <w:szCs w:val="24"/>
          <w:shd w:val="clear" w:color="auto" w:fill="FFFFFF"/>
        </w:rPr>
        <w:t xml:space="preserve">Van İl Sağlık Müdürlüğü Halk Sağlığı </w:t>
      </w:r>
      <w:r w:rsidR="00004D02" w:rsidRPr="008A6C9D">
        <w:rPr>
          <w:rFonts w:ascii="Times New Roman" w:hAnsi="Times New Roman"/>
          <w:color w:val="000000"/>
          <w:sz w:val="24"/>
          <w:szCs w:val="24"/>
          <w:shd w:val="clear" w:color="auto" w:fill="FFFFFF"/>
        </w:rPr>
        <w:t>Laboratuar’ına</w:t>
      </w:r>
      <w:r w:rsidRPr="008A6C9D">
        <w:rPr>
          <w:rFonts w:ascii="Times New Roman" w:hAnsi="Times New Roman"/>
          <w:color w:val="000000"/>
          <w:sz w:val="24"/>
          <w:szCs w:val="24"/>
          <w:shd w:val="clear" w:color="auto" w:fill="FFFFFF"/>
        </w:rPr>
        <w:t xml:space="preserve"> portör muayenesi yaptırmak için başvuran kantin çalışanlarından alınan numuneleri incelemiş, 739 işçinin 131’inde (%17,71) parazit saptanmıştır. Bunlardan 95’inde bir tür, 30’unda iki tür, 5’inde 3 tür ve 1’inde ise 4 tür parazit görülmüştür</w:t>
      </w:r>
      <w:r w:rsidR="000507DD" w:rsidRPr="008A6C9D">
        <w:rPr>
          <w:rFonts w:ascii="Times New Roman" w:hAnsi="Times New Roman"/>
          <w:color w:val="000000"/>
          <w:sz w:val="24"/>
          <w:szCs w:val="24"/>
          <w:shd w:val="clear" w:color="auto" w:fill="FFFFFF"/>
        </w:rPr>
        <w:t xml:space="preserve"> </w:t>
      </w:r>
      <w:r w:rsidRPr="008A6C9D">
        <w:rPr>
          <w:rFonts w:ascii="Times New Roman" w:hAnsi="Times New Roman"/>
          <w:color w:val="000000"/>
          <w:sz w:val="24"/>
          <w:szCs w:val="24"/>
          <w:shd w:val="clear" w:color="auto" w:fill="FFFFFF"/>
        </w:rPr>
        <w:t xml:space="preserve">(s. 309).  Özcan ve Kurtoğlu'nun çalışmalarından elde edilen bilgiler kapsamında okul kantinleri sadece öğrencilerin yeterli ve dengeli beslenme unsuru olmadığını, ayrıca bir halk sağlığı konusu da olduğunu belirtmektedir. </w:t>
      </w:r>
    </w:p>
    <w:p w:rsidR="006839BD" w:rsidRPr="008A6C9D" w:rsidRDefault="006839BD" w:rsidP="000507DD">
      <w:pPr>
        <w:autoSpaceDE w:val="0"/>
        <w:autoSpaceDN w:val="0"/>
        <w:adjustRightInd w:val="0"/>
        <w:spacing w:after="0" w:line="480" w:lineRule="auto"/>
        <w:ind w:firstLine="708"/>
        <w:jc w:val="both"/>
        <w:rPr>
          <w:rFonts w:ascii="Times New Roman" w:hAnsi="Times New Roman"/>
          <w:sz w:val="24"/>
          <w:szCs w:val="24"/>
        </w:rPr>
      </w:pPr>
      <w:r w:rsidRPr="008A6C9D">
        <w:rPr>
          <w:rFonts w:ascii="Times New Roman" w:hAnsi="Times New Roman"/>
          <w:color w:val="000000"/>
          <w:sz w:val="24"/>
          <w:szCs w:val="24"/>
          <w:shd w:val="clear" w:color="auto" w:fill="FFFFFF"/>
        </w:rPr>
        <w:t>Sonuç olarak okul kantinleri öğrencilerin yeterli ve dengeli beslenme unsuru etki ettikleri kadar, ailesel kurallara karşı oluşturdukları tepkileri, bireylerin sosyalleşme becerilerin ve kişilik yapılarının ortaya çıkmasına etki eden temel bir kavramdır. Bu kapsamda t</w:t>
      </w:r>
      <w:r w:rsidRPr="008A6C9D">
        <w:rPr>
          <w:rFonts w:ascii="Times New Roman" w:hAnsi="Times New Roman"/>
          <w:sz w:val="24"/>
          <w:szCs w:val="24"/>
        </w:rPr>
        <w:t xml:space="preserve">ezimiz örnek </w:t>
      </w:r>
      <w:r w:rsidR="000507DD" w:rsidRPr="008A6C9D">
        <w:rPr>
          <w:rFonts w:ascii="Times New Roman" w:hAnsi="Times New Roman"/>
          <w:sz w:val="24"/>
          <w:szCs w:val="24"/>
        </w:rPr>
        <w:t>alanımı ilköğretim</w:t>
      </w:r>
      <w:r w:rsidRPr="008A6C9D">
        <w:rPr>
          <w:rFonts w:ascii="Times New Roman" w:hAnsi="Times New Roman"/>
          <w:sz w:val="24"/>
          <w:szCs w:val="24"/>
        </w:rPr>
        <w:t xml:space="preserve"> ve lise kantinleri olup, genel olarak tüketime sunulan maddeler; şekerli içecekler, şekersiz içecekler, bisküvi, hamburger, simit, açma v.b unlu mamuller olarak sınıflandırılabilir. Tüketime sunulan besin maddelerin aileler tarafından ne kadar tüketilmesine izin verildiği, öğrencinin bu ürünleri alabilmesi için sahip olduğu ekonomik yeterlilik ve ailenin bu konudaki destekleri, aile bireylerinin yeterli ve düzenli beslenme bilgilerinin ne olduğu sorusu, ailelerin okul kantinlerinden beklentilerin ne olduğu, okul kantinlerinin hijyen durumlarının ne olduğu, kantin çalışanlarının besin tüketime karşı göstermiş olduğu hassasiyet</w:t>
      </w:r>
      <w:proofErr w:type="gramStart"/>
      <w:r w:rsidRPr="008A6C9D">
        <w:rPr>
          <w:rFonts w:ascii="Times New Roman" w:hAnsi="Times New Roman"/>
          <w:sz w:val="24"/>
          <w:szCs w:val="24"/>
        </w:rPr>
        <w:t>,,</w:t>
      </w:r>
      <w:proofErr w:type="gramEnd"/>
      <w:r w:rsidRPr="008A6C9D">
        <w:rPr>
          <w:rFonts w:ascii="Times New Roman" w:hAnsi="Times New Roman"/>
          <w:sz w:val="24"/>
          <w:szCs w:val="24"/>
        </w:rPr>
        <w:t xml:space="preserve"> öğrencilerin hangi aralıklarla kantinden alış- veriş yaptığı, öğrencilerin ortalama kantin alış- verişine ayırmış olduğu ücretin ne kadar old</w:t>
      </w:r>
      <w:r w:rsidR="00004D02">
        <w:rPr>
          <w:rFonts w:ascii="Times New Roman" w:hAnsi="Times New Roman"/>
          <w:sz w:val="24"/>
          <w:szCs w:val="24"/>
        </w:rPr>
        <w:t xml:space="preserve">uğu, kantin tüketimi ile </w:t>
      </w:r>
      <w:proofErr w:type="spellStart"/>
      <w:r w:rsidR="00004D02">
        <w:rPr>
          <w:rFonts w:ascii="Times New Roman" w:hAnsi="Times New Roman"/>
          <w:sz w:val="24"/>
          <w:szCs w:val="24"/>
        </w:rPr>
        <w:t>evebeyi</w:t>
      </w:r>
      <w:r w:rsidRPr="008A6C9D">
        <w:rPr>
          <w:rFonts w:ascii="Times New Roman" w:hAnsi="Times New Roman"/>
          <w:sz w:val="24"/>
          <w:szCs w:val="24"/>
        </w:rPr>
        <w:t>nlerin</w:t>
      </w:r>
      <w:proofErr w:type="spellEnd"/>
      <w:r w:rsidRPr="008A6C9D">
        <w:rPr>
          <w:rFonts w:ascii="Times New Roman" w:hAnsi="Times New Roman"/>
          <w:sz w:val="24"/>
          <w:szCs w:val="24"/>
        </w:rPr>
        <w:t xml:space="preserve"> çalışıp- çalışmadığı, </w:t>
      </w:r>
      <w:r w:rsidRPr="008A6C9D">
        <w:rPr>
          <w:rFonts w:ascii="Times New Roman" w:hAnsi="Times New Roman"/>
          <w:sz w:val="24"/>
          <w:szCs w:val="24"/>
        </w:rPr>
        <w:lastRenderedPageBreak/>
        <w:t>öğrencilerin hangi yaş aralıklarında kantinden ürün tüketimin daha fazla olduğu soruları araştırılacaktır.</w:t>
      </w:r>
    </w:p>
    <w:p w:rsidR="00353ED9" w:rsidRPr="008A6C9D" w:rsidRDefault="00353ED9" w:rsidP="00353ED9">
      <w:pPr>
        <w:spacing w:line="480" w:lineRule="auto"/>
        <w:ind w:firstLine="708"/>
        <w:jc w:val="both"/>
        <w:rPr>
          <w:rFonts w:ascii="Times New Roman" w:hAnsi="Times New Roman"/>
          <w:sz w:val="24"/>
          <w:szCs w:val="24"/>
        </w:rPr>
      </w:pPr>
      <w:r w:rsidRPr="008A6C9D">
        <w:rPr>
          <w:rFonts w:ascii="Times New Roman" w:hAnsi="Times New Roman"/>
          <w:sz w:val="24"/>
          <w:szCs w:val="24"/>
        </w:rPr>
        <w:t xml:space="preserve">Ateşoğlu ( 2011) </w:t>
      </w:r>
      <w:r w:rsidRPr="008A6C9D">
        <w:rPr>
          <w:rFonts w:ascii="Times New Roman" w:hAnsi="Times New Roman"/>
          <w:bCs/>
          <w:sz w:val="24"/>
          <w:szCs w:val="24"/>
        </w:rPr>
        <w:t xml:space="preserve">İlköğretim Öğrencilerinin Okul Kantinlerinde Satın Alma Davranışları Üzerine Bir Araştırma başlıklı makalesinde yapmış olduğu araştırma sonuçlarına göre; </w:t>
      </w:r>
      <w:r w:rsidRPr="008A6C9D">
        <w:rPr>
          <w:rFonts w:ascii="Times New Roman" w:hAnsi="Times New Roman"/>
          <w:sz w:val="24"/>
          <w:szCs w:val="24"/>
        </w:rPr>
        <w:t>İlköğretim çağındaki çocuklar zamanlarının büyük bir bölümünü okulda geçirmektedirler. Çocuklar okulda bulundukları süre içinde gıda ihtiyaçlarını genellikle okul kantininden karşılamaktadırlar. Bu nedenle ilköğretim birinci kademe öğrencilerinin okul kantinlerinde satın alma davranışları araştırılmıştır. Araştırma kapsamına 4. ve 5. sınıf öğrencileri alınmıştır. Araştırma sonuçlarına göre öğrenciler okul kantininden en çok satın aldıkları ürünlerin su, simit-poğaça, bisküvi-kraker-kek, meyve suyu, çikolata-şeker, cips ve ayran olduğu görülmektedir. Öğrenciler okul kantininden ürün satın almalarının en önemli nedeni olarak okulda acıkma ve susamalarını belirtmişleridir ( s.327).</w:t>
      </w:r>
    </w:p>
    <w:p w:rsidR="00353ED9" w:rsidRPr="008A6C9D" w:rsidRDefault="00353ED9" w:rsidP="00353ED9">
      <w:pPr>
        <w:autoSpaceDE w:val="0"/>
        <w:autoSpaceDN w:val="0"/>
        <w:adjustRightInd w:val="0"/>
        <w:spacing w:after="0" w:line="480" w:lineRule="auto"/>
        <w:ind w:firstLine="708"/>
        <w:jc w:val="both"/>
        <w:rPr>
          <w:rFonts w:ascii="Times New Roman" w:eastAsia="ArialMT" w:hAnsi="Times New Roman"/>
          <w:sz w:val="24"/>
          <w:szCs w:val="24"/>
        </w:rPr>
      </w:pPr>
      <w:r w:rsidRPr="008A6C9D">
        <w:rPr>
          <w:rFonts w:ascii="Times New Roman" w:hAnsi="Times New Roman"/>
          <w:sz w:val="24"/>
          <w:szCs w:val="24"/>
        </w:rPr>
        <w:t xml:space="preserve">Irmak ve diğerleri ( 2011)'in </w:t>
      </w:r>
      <w:r w:rsidRPr="008A6C9D">
        <w:rPr>
          <w:rFonts w:ascii="Times New Roman" w:eastAsia="Arial-BoldMT" w:hAnsi="Times New Roman"/>
          <w:bCs/>
          <w:sz w:val="24"/>
          <w:szCs w:val="24"/>
        </w:rPr>
        <w:t>Türkiye’de Okul Çağı Çocuklarında (6-10 Yaş Grubu) Büyümenin İzlenmesi (</w:t>
      </w:r>
      <w:proofErr w:type="spellStart"/>
      <w:r w:rsidRPr="008A6C9D">
        <w:rPr>
          <w:rFonts w:ascii="Times New Roman" w:eastAsia="Arial-BoldMT" w:hAnsi="Times New Roman"/>
          <w:bCs/>
          <w:sz w:val="24"/>
          <w:szCs w:val="24"/>
        </w:rPr>
        <w:t>Toçbi</w:t>
      </w:r>
      <w:proofErr w:type="spellEnd"/>
      <w:r w:rsidRPr="008A6C9D">
        <w:rPr>
          <w:rFonts w:ascii="Times New Roman" w:eastAsia="Arial-BoldMT" w:hAnsi="Times New Roman"/>
          <w:bCs/>
          <w:sz w:val="24"/>
          <w:szCs w:val="24"/>
        </w:rPr>
        <w:t xml:space="preserve">) Projesi Araştırma Raporu başlıklı makalesine göre; </w:t>
      </w:r>
      <w:r w:rsidRPr="008A6C9D">
        <w:rPr>
          <w:rFonts w:ascii="Times New Roman" w:eastAsia="ArialMT" w:hAnsi="Times New Roman"/>
          <w:sz w:val="24"/>
          <w:szCs w:val="24"/>
        </w:rPr>
        <w:t>Okulların %</w:t>
      </w:r>
      <w:proofErr w:type="gramStart"/>
      <w:r w:rsidRPr="008A6C9D">
        <w:rPr>
          <w:rFonts w:ascii="Times New Roman" w:eastAsia="ArialMT" w:hAnsi="Times New Roman"/>
          <w:sz w:val="24"/>
          <w:szCs w:val="24"/>
        </w:rPr>
        <w:t>5.2’sinde</w:t>
      </w:r>
      <w:proofErr w:type="gramEnd"/>
      <w:r w:rsidRPr="008A6C9D">
        <w:rPr>
          <w:rFonts w:ascii="Times New Roman" w:eastAsia="ArialMT" w:hAnsi="Times New Roman"/>
          <w:sz w:val="24"/>
          <w:szCs w:val="24"/>
        </w:rPr>
        <w:t xml:space="preserve"> taze sebze satışı vardır, kentsel ve kırsalda oranlar benzerdir. Meyve satışı yapanların oranı genelde %</w:t>
      </w:r>
      <w:proofErr w:type="gramStart"/>
      <w:r w:rsidRPr="008A6C9D">
        <w:rPr>
          <w:rFonts w:ascii="Times New Roman" w:eastAsia="ArialMT" w:hAnsi="Times New Roman"/>
          <w:sz w:val="24"/>
          <w:szCs w:val="24"/>
        </w:rPr>
        <w:t>17.2</w:t>
      </w:r>
      <w:proofErr w:type="gramEnd"/>
      <w:r w:rsidRPr="008A6C9D">
        <w:rPr>
          <w:rFonts w:ascii="Times New Roman" w:eastAsia="ArialMT" w:hAnsi="Times New Roman"/>
          <w:sz w:val="24"/>
          <w:szCs w:val="24"/>
        </w:rPr>
        <w:t xml:space="preserve"> olup, oranlar kentselde (%15.0), kırsaldan (%22.2) daha düşüktür. Şeker, şekerleme, bar, gofret, çikolata vb %</w:t>
      </w:r>
      <w:proofErr w:type="gramStart"/>
      <w:r w:rsidRPr="008A6C9D">
        <w:rPr>
          <w:rFonts w:ascii="Times New Roman" w:eastAsia="ArialMT" w:hAnsi="Times New Roman"/>
          <w:sz w:val="24"/>
          <w:szCs w:val="24"/>
        </w:rPr>
        <w:t>93.1</w:t>
      </w:r>
      <w:proofErr w:type="gramEnd"/>
      <w:r w:rsidRPr="008A6C9D">
        <w:rPr>
          <w:rFonts w:ascii="Times New Roman" w:eastAsia="ArialMT" w:hAnsi="Times New Roman"/>
          <w:sz w:val="24"/>
          <w:szCs w:val="24"/>
        </w:rPr>
        <w:t>, kek, pasta, bisküvi ise %91.4 oranları ile en çok satılan yiyeceklerdir. Bunları, %</w:t>
      </w:r>
      <w:proofErr w:type="gramStart"/>
      <w:r w:rsidRPr="008A6C9D">
        <w:rPr>
          <w:rFonts w:ascii="Times New Roman" w:eastAsia="ArialMT" w:hAnsi="Times New Roman"/>
          <w:sz w:val="24"/>
          <w:szCs w:val="24"/>
        </w:rPr>
        <w:t>81.0</w:t>
      </w:r>
      <w:proofErr w:type="gramEnd"/>
      <w:r w:rsidRPr="008A6C9D">
        <w:rPr>
          <w:rFonts w:ascii="Times New Roman" w:eastAsia="ArialMT" w:hAnsi="Times New Roman"/>
          <w:sz w:val="24"/>
          <w:szCs w:val="24"/>
        </w:rPr>
        <w:t xml:space="preserve"> oranıyla tost ve %75.9 oranıyla ayran izlemektedir ve her ikisinin de kentseldeki okullarda satılma oranı daha yüksektir. Aromalı, meyveli içecekler genelde %</w:t>
      </w:r>
      <w:proofErr w:type="gramStart"/>
      <w:r w:rsidRPr="008A6C9D">
        <w:rPr>
          <w:rFonts w:ascii="Times New Roman" w:eastAsia="ArialMT" w:hAnsi="Times New Roman"/>
          <w:sz w:val="24"/>
          <w:szCs w:val="24"/>
        </w:rPr>
        <w:t>67.2</w:t>
      </w:r>
      <w:proofErr w:type="gramEnd"/>
      <w:r w:rsidRPr="008A6C9D">
        <w:rPr>
          <w:rFonts w:ascii="Times New Roman" w:eastAsia="ArialMT" w:hAnsi="Times New Roman"/>
          <w:sz w:val="24"/>
          <w:szCs w:val="24"/>
        </w:rPr>
        <w:t xml:space="preserve"> oranında satılmaktadır ve kırsaldaki satış oranı daha yüksektir. Buna karşılık süt, %</w:t>
      </w:r>
      <w:proofErr w:type="gramStart"/>
      <w:r w:rsidRPr="008A6C9D">
        <w:rPr>
          <w:rFonts w:ascii="Times New Roman" w:eastAsia="ArialMT" w:hAnsi="Times New Roman"/>
          <w:sz w:val="24"/>
          <w:szCs w:val="24"/>
        </w:rPr>
        <w:t>62.1</w:t>
      </w:r>
      <w:proofErr w:type="gramEnd"/>
      <w:r w:rsidRPr="008A6C9D">
        <w:rPr>
          <w:rFonts w:ascii="Times New Roman" w:eastAsia="ArialMT" w:hAnsi="Times New Roman"/>
          <w:sz w:val="24"/>
          <w:szCs w:val="24"/>
        </w:rPr>
        <w:t xml:space="preserve"> kantinde satılmaktadır ve kentseldeki satış oranı daha yüksektir. Patates kızartması %</w:t>
      </w:r>
      <w:proofErr w:type="gramStart"/>
      <w:r w:rsidRPr="008A6C9D">
        <w:rPr>
          <w:rFonts w:ascii="Times New Roman" w:eastAsia="ArialMT" w:hAnsi="Times New Roman"/>
          <w:sz w:val="24"/>
          <w:szCs w:val="24"/>
        </w:rPr>
        <w:t>34.5</w:t>
      </w:r>
      <w:proofErr w:type="gramEnd"/>
      <w:r w:rsidRPr="008A6C9D">
        <w:rPr>
          <w:rFonts w:ascii="Times New Roman" w:eastAsia="ArialMT" w:hAnsi="Times New Roman"/>
          <w:sz w:val="24"/>
          <w:szCs w:val="24"/>
        </w:rPr>
        <w:t>, cips ve patlamış mısır %48.3 oranında satılmaktadır. Eklenmiş şeker içeren meyve nektarı kentselde %</w:t>
      </w:r>
      <w:proofErr w:type="gramStart"/>
      <w:r w:rsidRPr="008A6C9D">
        <w:rPr>
          <w:rFonts w:ascii="Times New Roman" w:eastAsia="ArialMT" w:hAnsi="Times New Roman"/>
          <w:sz w:val="24"/>
          <w:szCs w:val="24"/>
        </w:rPr>
        <w:t>60.0</w:t>
      </w:r>
      <w:proofErr w:type="gramEnd"/>
      <w:r w:rsidRPr="008A6C9D">
        <w:rPr>
          <w:rFonts w:ascii="Times New Roman" w:eastAsia="ArialMT" w:hAnsi="Times New Roman"/>
          <w:sz w:val="24"/>
          <w:szCs w:val="24"/>
        </w:rPr>
        <w:t>, kırsalda % 44.4), kolalı içecekler ise kentlerde daha fazla olmak üzere genelde %55.2 oranında okul kantinlerinde satılmaktadır(s.31) olarak tespit etmişlerdir.</w:t>
      </w:r>
    </w:p>
    <w:p w:rsidR="00353ED9" w:rsidRPr="008A6C9D" w:rsidRDefault="00353ED9" w:rsidP="00353ED9">
      <w:pPr>
        <w:autoSpaceDE w:val="0"/>
        <w:autoSpaceDN w:val="0"/>
        <w:adjustRightInd w:val="0"/>
        <w:spacing w:after="0" w:line="480" w:lineRule="auto"/>
        <w:ind w:firstLine="709"/>
        <w:jc w:val="both"/>
        <w:rPr>
          <w:rFonts w:ascii="Times New Roman" w:eastAsia="ArialMT" w:hAnsi="Times New Roman"/>
          <w:sz w:val="24"/>
          <w:szCs w:val="24"/>
        </w:rPr>
      </w:pPr>
      <w:r w:rsidRPr="008A6C9D">
        <w:rPr>
          <w:rFonts w:ascii="Times New Roman" w:eastAsia="ArialMT" w:hAnsi="Times New Roman"/>
          <w:sz w:val="24"/>
          <w:szCs w:val="24"/>
        </w:rPr>
        <w:lastRenderedPageBreak/>
        <w:t xml:space="preserve">Öğrencilerin kantin alışkanlıklarını tetikleyen ve destekleyen unsurlar ise </w:t>
      </w:r>
      <w:proofErr w:type="spellStart"/>
      <w:r w:rsidRPr="008A6C9D">
        <w:rPr>
          <w:rFonts w:ascii="Times New Roman" w:eastAsia="ArialMT" w:hAnsi="Times New Roman"/>
          <w:sz w:val="24"/>
          <w:szCs w:val="24"/>
        </w:rPr>
        <w:t>Sarıçay</w:t>
      </w:r>
      <w:proofErr w:type="spellEnd"/>
      <w:r w:rsidRPr="008A6C9D">
        <w:rPr>
          <w:rFonts w:ascii="Times New Roman" w:eastAsia="ArialMT" w:hAnsi="Times New Roman"/>
          <w:sz w:val="24"/>
          <w:szCs w:val="24"/>
        </w:rPr>
        <w:t xml:space="preserve"> ( 2013);</w:t>
      </w:r>
    </w:p>
    <w:p w:rsidR="00353ED9" w:rsidRPr="008A6C9D" w:rsidRDefault="00353ED9" w:rsidP="00353ED9">
      <w:pPr>
        <w:numPr>
          <w:ilvl w:val="0"/>
          <w:numId w:val="18"/>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Okullarda derslerin başlangıç saatleri ile mesai saati başlangıçlarının neredeyse aynı olması, </w:t>
      </w:r>
    </w:p>
    <w:p w:rsidR="00353ED9" w:rsidRPr="008A6C9D" w:rsidRDefault="00353ED9" w:rsidP="00353ED9">
      <w:pPr>
        <w:numPr>
          <w:ilvl w:val="0"/>
          <w:numId w:val="18"/>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Anne, baba ve çocuğun aynı zamanda evden çıkma zorunlulukları, </w:t>
      </w:r>
    </w:p>
    <w:p w:rsidR="00353ED9" w:rsidRPr="008A6C9D" w:rsidRDefault="00353ED9" w:rsidP="00353ED9">
      <w:pPr>
        <w:numPr>
          <w:ilvl w:val="0"/>
          <w:numId w:val="18"/>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Okul-ev arası mesafelerin uzaması vb. nedenler toplumumuzdaki “evde kahvaltı yapma” alışkanlığını neredeyse yok etmiş, yeni ihtiyaçları gündeme getirmiştir. </w:t>
      </w:r>
    </w:p>
    <w:p w:rsidR="00353ED9" w:rsidRPr="008A6C9D" w:rsidRDefault="00353ED9" w:rsidP="00353ED9">
      <w:pPr>
        <w:numPr>
          <w:ilvl w:val="0"/>
          <w:numId w:val="18"/>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Erken saatlerde evden çıkıp okula giden bir öğrenci için “kantinden beslenmek” çok olağan olup bu olağanlık kantinlerdeki kuyrukların uzamasına yol açmaktadır. </w:t>
      </w:r>
    </w:p>
    <w:p w:rsidR="00353ED9" w:rsidRPr="008A6C9D" w:rsidRDefault="00353ED9" w:rsidP="00353ED9">
      <w:pPr>
        <w:autoSpaceDE w:val="0"/>
        <w:autoSpaceDN w:val="0"/>
        <w:adjustRightInd w:val="0"/>
        <w:spacing w:after="0" w:line="480" w:lineRule="auto"/>
        <w:ind w:firstLine="709"/>
        <w:jc w:val="both"/>
        <w:rPr>
          <w:rFonts w:ascii="Times New Roman" w:hAnsi="Times New Roman"/>
          <w:sz w:val="24"/>
          <w:szCs w:val="24"/>
        </w:rPr>
      </w:pPr>
      <w:r w:rsidRPr="008A6C9D">
        <w:rPr>
          <w:rFonts w:ascii="Times New Roman" w:hAnsi="Times New Roman"/>
          <w:sz w:val="24"/>
          <w:szCs w:val="24"/>
        </w:rPr>
        <w:t xml:space="preserve">Kantin işletmeciliği belgeleri, başvuru, yetkinlik vb. belirli şartları sağladıktan sonra ihale ile bir okulun kantin işletmeciliğine hak kazanan işletmecilerin; insan sağlığı ile doğrudan ilişkili bir iş yaptığını unutmadan, mal ve hizmet satışı yaparken; </w:t>
      </w:r>
    </w:p>
    <w:p w:rsidR="00353ED9" w:rsidRPr="008A6C9D" w:rsidRDefault="00353ED9" w:rsidP="00353ED9">
      <w:pPr>
        <w:numPr>
          <w:ilvl w:val="0"/>
          <w:numId w:val="19"/>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Güvenilir ve tescilli markalar ile çalışması, </w:t>
      </w:r>
    </w:p>
    <w:p w:rsidR="00353ED9" w:rsidRPr="008A6C9D" w:rsidRDefault="00353ED9" w:rsidP="00353ED9">
      <w:pPr>
        <w:numPr>
          <w:ilvl w:val="0"/>
          <w:numId w:val="19"/>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 xml:space="preserve">Kantin çalışanlarının </w:t>
      </w:r>
      <w:proofErr w:type="gramStart"/>
      <w:r w:rsidRPr="008A6C9D">
        <w:rPr>
          <w:rFonts w:ascii="Times New Roman" w:hAnsi="Times New Roman"/>
          <w:sz w:val="24"/>
          <w:szCs w:val="24"/>
        </w:rPr>
        <w:t>hijyen</w:t>
      </w:r>
      <w:proofErr w:type="gramEnd"/>
      <w:r w:rsidRPr="008A6C9D">
        <w:rPr>
          <w:rFonts w:ascii="Times New Roman" w:hAnsi="Times New Roman"/>
          <w:sz w:val="24"/>
          <w:szCs w:val="24"/>
        </w:rPr>
        <w:t xml:space="preserve"> ve temizlik kurallarına uymasını temin etmesi, </w:t>
      </w:r>
    </w:p>
    <w:p w:rsidR="00353ED9" w:rsidRPr="008A6C9D" w:rsidRDefault="00353ED9" w:rsidP="00353ED9">
      <w:pPr>
        <w:numPr>
          <w:ilvl w:val="0"/>
          <w:numId w:val="19"/>
        </w:numPr>
        <w:autoSpaceDE w:val="0"/>
        <w:autoSpaceDN w:val="0"/>
        <w:adjustRightInd w:val="0"/>
        <w:spacing w:after="0" w:line="480" w:lineRule="auto"/>
        <w:jc w:val="both"/>
        <w:rPr>
          <w:rFonts w:ascii="Times New Roman" w:hAnsi="Times New Roman"/>
          <w:sz w:val="24"/>
          <w:szCs w:val="24"/>
        </w:rPr>
      </w:pPr>
      <w:r w:rsidRPr="008A6C9D">
        <w:rPr>
          <w:rFonts w:ascii="Times New Roman" w:hAnsi="Times New Roman"/>
          <w:sz w:val="24"/>
          <w:szCs w:val="24"/>
        </w:rPr>
        <w:t>Kantinin çalışma şartlarına uygunluğu konularında sürekli uyanık olması son derece önemlidir (s.1) şeklinde özetlemiştir.</w:t>
      </w:r>
    </w:p>
    <w:p w:rsidR="00353ED9" w:rsidRPr="008A6C9D" w:rsidRDefault="00353ED9" w:rsidP="00353ED9">
      <w:pPr>
        <w:spacing w:line="480" w:lineRule="auto"/>
        <w:ind w:firstLine="709"/>
        <w:jc w:val="both"/>
        <w:rPr>
          <w:rFonts w:ascii="Times New Roman" w:hAnsi="Times New Roman"/>
          <w:sz w:val="24"/>
          <w:szCs w:val="24"/>
        </w:rPr>
      </w:pPr>
      <w:r w:rsidRPr="008A6C9D">
        <w:rPr>
          <w:rFonts w:ascii="Times New Roman" w:hAnsi="Times New Roman"/>
          <w:sz w:val="24"/>
          <w:szCs w:val="24"/>
        </w:rPr>
        <w:t>Bilimsel olarak yapılan çalışmalara destek niteliğinde olan Sağlık Bakanlığı'nın hazırlamış olduğu "Okul Kantinleri İç Denetim Raporu"na göre okul çocuklarının neredeyse yarısının hiç sebze yemediği, %20-30'unun meyve tüketmediği, buna karşın atıştırmalıkları sık tükettikleri ve öğün atladıkları belirtilmiştir.</w:t>
      </w:r>
    </w:p>
    <w:p w:rsidR="00353ED9" w:rsidRPr="008A6C9D" w:rsidRDefault="00353ED9" w:rsidP="000507DD">
      <w:pPr>
        <w:autoSpaceDE w:val="0"/>
        <w:autoSpaceDN w:val="0"/>
        <w:adjustRightInd w:val="0"/>
        <w:spacing w:after="0" w:line="480" w:lineRule="auto"/>
        <w:ind w:firstLine="708"/>
        <w:jc w:val="both"/>
        <w:rPr>
          <w:rFonts w:ascii="Times New Roman" w:hAnsi="Times New Roman"/>
          <w:sz w:val="24"/>
          <w:szCs w:val="24"/>
        </w:rPr>
      </w:pPr>
    </w:p>
    <w:p w:rsidR="00810769" w:rsidRPr="008A6C9D" w:rsidRDefault="00810769" w:rsidP="006839BD">
      <w:pPr>
        <w:tabs>
          <w:tab w:val="left" w:pos="709"/>
        </w:tabs>
        <w:spacing w:after="0" w:line="480" w:lineRule="auto"/>
        <w:rPr>
          <w:rFonts w:ascii="Times New Roman" w:eastAsiaTheme="minorHAnsi" w:hAnsi="Times New Roman"/>
          <w:b/>
          <w:color w:val="000000"/>
          <w:sz w:val="24"/>
          <w:szCs w:val="24"/>
          <w:highlight w:val="yellow"/>
          <w:lang w:eastAsia="en-US"/>
        </w:rPr>
      </w:pPr>
    </w:p>
    <w:p w:rsidR="00810769" w:rsidRPr="008A6C9D" w:rsidRDefault="00810769" w:rsidP="006839BD">
      <w:pPr>
        <w:spacing w:after="0" w:line="480" w:lineRule="auto"/>
        <w:jc w:val="center"/>
        <w:rPr>
          <w:rFonts w:ascii="Times New Roman" w:hAnsi="Times New Roman"/>
          <w:b/>
          <w:sz w:val="24"/>
          <w:szCs w:val="24"/>
          <w:highlight w:val="yellow"/>
        </w:rPr>
      </w:pPr>
    </w:p>
    <w:p w:rsidR="00810769" w:rsidRPr="008A6C9D" w:rsidRDefault="00810769" w:rsidP="006839BD">
      <w:pPr>
        <w:spacing w:after="0" w:line="480" w:lineRule="auto"/>
        <w:jc w:val="center"/>
        <w:rPr>
          <w:rFonts w:ascii="Times New Roman" w:hAnsi="Times New Roman"/>
          <w:b/>
          <w:sz w:val="24"/>
          <w:szCs w:val="24"/>
          <w:highlight w:val="yellow"/>
        </w:rPr>
      </w:pPr>
    </w:p>
    <w:p w:rsidR="00810769" w:rsidRPr="008A6C9D" w:rsidRDefault="00810769" w:rsidP="006839BD">
      <w:pPr>
        <w:spacing w:after="0" w:line="480" w:lineRule="auto"/>
        <w:jc w:val="center"/>
        <w:rPr>
          <w:rFonts w:ascii="Times New Roman" w:hAnsi="Times New Roman"/>
          <w:b/>
          <w:sz w:val="24"/>
          <w:szCs w:val="24"/>
          <w:highlight w:val="yellow"/>
        </w:rPr>
      </w:pPr>
    </w:p>
    <w:p w:rsidR="00810769" w:rsidRPr="008A6C9D" w:rsidRDefault="00810769" w:rsidP="006839BD">
      <w:pPr>
        <w:spacing w:after="0" w:line="480" w:lineRule="auto"/>
        <w:jc w:val="center"/>
        <w:rPr>
          <w:rFonts w:ascii="Times New Roman" w:hAnsi="Times New Roman"/>
          <w:b/>
          <w:sz w:val="24"/>
          <w:szCs w:val="24"/>
        </w:rPr>
      </w:pPr>
      <w:r w:rsidRPr="008A6C9D">
        <w:rPr>
          <w:rFonts w:ascii="Times New Roman" w:hAnsi="Times New Roman"/>
          <w:b/>
          <w:sz w:val="24"/>
          <w:szCs w:val="24"/>
        </w:rPr>
        <w:lastRenderedPageBreak/>
        <w:t>ÜÇÜNCÜ BÖLÜM</w:t>
      </w:r>
    </w:p>
    <w:p w:rsidR="00810769" w:rsidRPr="008A6C9D" w:rsidRDefault="00810769" w:rsidP="006839BD">
      <w:pPr>
        <w:spacing w:after="0" w:line="480" w:lineRule="auto"/>
        <w:jc w:val="center"/>
        <w:rPr>
          <w:rFonts w:ascii="Times New Roman" w:hAnsi="Times New Roman"/>
          <w:b/>
          <w:sz w:val="24"/>
          <w:szCs w:val="24"/>
        </w:rPr>
      </w:pPr>
      <w:r w:rsidRPr="008A6C9D">
        <w:rPr>
          <w:rFonts w:ascii="Times New Roman" w:hAnsi="Times New Roman"/>
          <w:b/>
          <w:sz w:val="24"/>
          <w:szCs w:val="24"/>
        </w:rPr>
        <w:t>3. YÖNTEM</w:t>
      </w:r>
    </w:p>
    <w:p w:rsidR="00810769" w:rsidRPr="008A6C9D" w:rsidRDefault="00810769" w:rsidP="006839BD">
      <w:pPr>
        <w:spacing w:after="0" w:line="480" w:lineRule="auto"/>
        <w:rPr>
          <w:rFonts w:ascii="Times New Roman" w:hAnsi="Times New Roman"/>
          <w:b/>
          <w:sz w:val="24"/>
          <w:szCs w:val="24"/>
        </w:rPr>
      </w:pP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Bu bölümde, araştırma modeli, evren, örneklem, veri toplama aracı, verilerin toplanması ve çözümlenmesine kullanılan istatistiksel işlemler incelenmiştir.</w:t>
      </w:r>
    </w:p>
    <w:p w:rsidR="00810769" w:rsidRPr="008A6C9D" w:rsidRDefault="00810769" w:rsidP="006839BD">
      <w:pPr>
        <w:spacing w:after="0" w:line="480" w:lineRule="auto"/>
        <w:rPr>
          <w:rFonts w:ascii="Times New Roman" w:hAnsi="Times New Roman"/>
          <w:b/>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3.1. Araştırmanın Modeli</w:t>
      </w:r>
    </w:p>
    <w:p w:rsidR="00810769" w:rsidRPr="008A6C9D" w:rsidRDefault="00810769" w:rsidP="006839BD">
      <w:pPr>
        <w:widowControl w:val="0"/>
        <w:tabs>
          <w:tab w:val="left" w:pos="0"/>
        </w:tabs>
        <w:autoSpaceDE w:val="0"/>
        <w:autoSpaceDN w:val="0"/>
        <w:adjustRightInd w:val="0"/>
        <w:spacing w:after="0" w:line="480" w:lineRule="auto"/>
        <w:ind w:right="-15" w:firstLine="720"/>
        <w:rPr>
          <w:rFonts w:ascii="Times New Roman" w:hAnsi="Times New Roman"/>
          <w:sz w:val="24"/>
          <w:szCs w:val="24"/>
        </w:rPr>
      </w:pPr>
      <w:r w:rsidRPr="008A6C9D">
        <w:rPr>
          <w:rFonts w:ascii="Times New Roman" w:hAnsi="Times New Roman"/>
          <w:sz w:val="24"/>
          <w:szCs w:val="24"/>
        </w:rPr>
        <w:t xml:space="preserve">Araştırmada “tarama modeli” kullanılacaktır. Tarama modelleri, geçmişte ve halen var olan bir durumu var olduğu şekliyle betimlemeyi amaçlayan yaklaşımlardır. Araştırmaya konu olan olay, birey ya da nesne, kendi koşulları içinde var olduğu gibi tanımlamaya çalışılır. Onları herhangi bir şekilde değiştirme, etkileme çabası gösterilmez. </w:t>
      </w:r>
    </w:p>
    <w:p w:rsidR="00810769" w:rsidRPr="008A6C9D" w:rsidRDefault="00810769" w:rsidP="006839BD">
      <w:pPr>
        <w:widowControl w:val="0"/>
        <w:tabs>
          <w:tab w:val="left" w:pos="0"/>
        </w:tabs>
        <w:autoSpaceDE w:val="0"/>
        <w:autoSpaceDN w:val="0"/>
        <w:adjustRightInd w:val="0"/>
        <w:spacing w:after="0" w:line="480" w:lineRule="auto"/>
        <w:ind w:right="-15" w:firstLine="720"/>
        <w:rPr>
          <w:rFonts w:ascii="Times New Roman" w:hAnsi="Times New Roman"/>
          <w:sz w:val="24"/>
          <w:szCs w:val="24"/>
        </w:rPr>
      </w:pPr>
      <w:r w:rsidRPr="008A6C9D">
        <w:rPr>
          <w:rFonts w:ascii="Times New Roman" w:hAnsi="Times New Roman"/>
          <w:sz w:val="24"/>
          <w:szCs w:val="24"/>
        </w:rPr>
        <w:t>Genel tarama modelleri, çok sayıda elemandan oluşan bir evrende, evren hakkında genel bir yargıya varmak amacıyla, evrenin tümü ya da ondan alınacak bir grup, örnek ya da örneklem üzerinde yapılan tarama düzenlemeleridir (</w:t>
      </w:r>
      <w:proofErr w:type="spellStart"/>
      <w:r w:rsidRPr="008A6C9D">
        <w:rPr>
          <w:rFonts w:ascii="Times New Roman" w:hAnsi="Times New Roman"/>
          <w:sz w:val="24"/>
          <w:szCs w:val="24"/>
        </w:rPr>
        <w:t>Karasar</w:t>
      </w:r>
      <w:proofErr w:type="spellEnd"/>
      <w:r w:rsidRPr="008A6C9D">
        <w:rPr>
          <w:rFonts w:ascii="Times New Roman" w:hAnsi="Times New Roman"/>
          <w:sz w:val="24"/>
          <w:szCs w:val="24"/>
        </w:rPr>
        <w:t>, 2005, s. 77-79).</w:t>
      </w:r>
    </w:p>
    <w:p w:rsidR="00810769" w:rsidRPr="008A6C9D" w:rsidRDefault="00810769" w:rsidP="006839BD">
      <w:pPr>
        <w:spacing w:after="0" w:line="480" w:lineRule="auto"/>
        <w:rPr>
          <w:rFonts w:ascii="Times New Roman" w:hAnsi="Times New Roman"/>
          <w:sz w:val="24"/>
          <w:szCs w:val="24"/>
        </w:rPr>
      </w:pPr>
      <w:r w:rsidRPr="008A6C9D">
        <w:rPr>
          <w:rFonts w:ascii="Times New Roman" w:hAnsi="Times New Roman"/>
          <w:sz w:val="24"/>
          <w:szCs w:val="24"/>
        </w:rPr>
        <w:tab/>
        <w:t xml:space="preserve">2015-2016 eğitim öğretim yılında Denizli ili </w:t>
      </w:r>
      <w:proofErr w:type="spellStart"/>
      <w:r w:rsidR="00E67BD4" w:rsidRPr="008A6C9D">
        <w:rPr>
          <w:rFonts w:ascii="Times New Roman" w:hAnsi="Times New Roman"/>
          <w:sz w:val="24"/>
          <w:szCs w:val="24"/>
        </w:rPr>
        <w:t>Merkezefendi</w:t>
      </w:r>
      <w:proofErr w:type="spellEnd"/>
      <w:r w:rsidR="00E67BD4" w:rsidRPr="008A6C9D">
        <w:rPr>
          <w:rFonts w:ascii="Times New Roman" w:hAnsi="Times New Roman"/>
          <w:sz w:val="24"/>
          <w:szCs w:val="24"/>
        </w:rPr>
        <w:t xml:space="preserve"> </w:t>
      </w:r>
      <w:r w:rsidRPr="008A6C9D">
        <w:rPr>
          <w:rFonts w:ascii="Times New Roman" w:hAnsi="Times New Roman"/>
          <w:sz w:val="24"/>
          <w:szCs w:val="24"/>
        </w:rPr>
        <w:t>ilçesinde</w:t>
      </w:r>
      <w:r w:rsidR="00E67BD4" w:rsidRPr="008A6C9D">
        <w:rPr>
          <w:rFonts w:ascii="Times New Roman" w:hAnsi="Times New Roman"/>
          <w:sz w:val="24"/>
          <w:szCs w:val="24"/>
        </w:rPr>
        <w:t xml:space="preserve">ki ilkokul, ortaokul ve lise öğrencilerinin okul kantinlerine </w:t>
      </w:r>
      <w:r w:rsidRPr="008A6C9D">
        <w:rPr>
          <w:rFonts w:ascii="Times New Roman" w:hAnsi="Times New Roman"/>
          <w:sz w:val="24"/>
          <w:szCs w:val="24"/>
        </w:rPr>
        <w:t>algıları</w:t>
      </w:r>
      <w:r w:rsidR="00E67BD4" w:rsidRPr="008A6C9D">
        <w:rPr>
          <w:rFonts w:ascii="Times New Roman" w:hAnsi="Times New Roman"/>
          <w:sz w:val="24"/>
          <w:szCs w:val="24"/>
        </w:rPr>
        <w:t xml:space="preserve"> ve bu algılarının </w:t>
      </w:r>
      <w:r w:rsidRPr="008A6C9D">
        <w:rPr>
          <w:rFonts w:ascii="Times New Roman" w:hAnsi="Times New Roman"/>
          <w:sz w:val="24"/>
          <w:szCs w:val="24"/>
        </w:rPr>
        <w:t xml:space="preserve">farklı değişkenlere göre incelenmesi için </w:t>
      </w:r>
      <w:r w:rsidR="00E67BD4" w:rsidRPr="008A6C9D">
        <w:rPr>
          <w:rFonts w:ascii="Times New Roman" w:hAnsi="Times New Roman"/>
          <w:sz w:val="24"/>
          <w:szCs w:val="24"/>
        </w:rPr>
        <w:t xml:space="preserve">öğrencilere </w:t>
      </w:r>
      <w:r w:rsidRPr="008A6C9D">
        <w:rPr>
          <w:rFonts w:ascii="Times New Roman" w:hAnsi="Times New Roman"/>
          <w:sz w:val="24"/>
          <w:szCs w:val="24"/>
        </w:rPr>
        <w:t xml:space="preserve">uygulanan </w:t>
      </w:r>
      <w:proofErr w:type="spellStart"/>
      <w:r w:rsidRPr="008A6C9D">
        <w:rPr>
          <w:rFonts w:ascii="Times New Roman" w:hAnsi="Times New Roman"/>
          <w:sz w:val="24"/>
          <w:szCs w:val="24"/>
        </w:rPr>
        <w:t>likert</w:t>
      </w:r>
      <w:proofErr w:type="spellEnd"/>
      <w:r w:rsidRPr="008A6C9D">
        <w:rPr>
          <w:rFonts w:ascii="Times New Roman" w:hAnsi="Times New Roman"/>
          <w:sz w:val="24"/>
          <w:szCs w:val="24"/>
        </w:rPr>
        <w:t xml:space="preserve"> tipi ölçekle veriler toplanmıştır.</w:t>
      </w:r>
    </w:p>
    <w:p w:rsidR="00810769" w:rsidRPr="008A6C9D" w:rsidRDefault="00E67BD4" w:rsidP="006839BD">
      <w:pPr>
        <w:widowControl w:val="0"/>
        <w:autoSpaceDE w:val="0"/>
        <w:autoSpaceDN w:val="0"/>
        <w:adjustRightInd w:val="0"/>
        <w:spacing w:after="0" w:line="480" w:lineRule="auto"/>
        <w:ind w:firstLine="708"/>
        <w:rPr>
          <w:rFonts w:ascii="Times New Roman" w:hAnsi="Times New Roman"/>
          <w:sz w:val="24"/>
          <w:szCs w:val="24"/>
        </w:rPr>
      </w:pPr>
      <w:r w:rsidRPr="008A6C9D">
        <w:rPr>
          <w:rFonts w:ascii="Times New Roman" w:hAnsi="Times New Roman"/>
          <w:sz w:val="24"/>
          <w:szCs w:val="24"/>
        </w:rPr>
        <w:t>Bu araştırma</w:t>
      </w:r>
      <w:r w:rsidR="00810769" w:rsidRPr="008A6C9D">
        <w:rPr>
          <w:rFonts w:ascii="Times New Roman" w:hAnsi="Times New Roman"/>
          <w:sz w:val="24"/>
          <w:szCs w:val="24"/>
        </w:rPr>
        <w:t xml:space="preserve"> inceleme amacına dayalı olarak gerçekleştirilen tarama modelinde betimsel bir çalışmadır. </w:t>
      </w:r>
    </w:p>
    <w:p w:rsidR="00810769" w:rsidRPr="008A6C9D" w:rsidRDefault="00E67BD4" w:rsidP="006839BD">
      <w:pPr>
        <w:autoSpaceDE w:val="0"/>
        <w:autoSpaceDN w:val="0"/>
        <w:adjustRightInd w:val="0"/>
        <w:spacing w:line="480" w:lineRule="auto"/>
        <w:ind w:firstLine="709"/>
        <w:jc w:val="both"/>
        <w:rPr>
          <w:rFonts w:ascii="Times New Roman" w:hAnsi="Times New Roman"/>
          <w:color w:val="000000"/>
          <w:sz w:val="24"/>
          <w:szCs w:val="24"/>
        </w:rPr>
      </w:pPr>
      <w:r w:rsidRPr="008A6C9D">
        <w:rPr>
          <w:rFonts w:ascii="Times New Roman" w:hAnsi="Times New Roman"/>
          <w:color w:val="000000"/>
          <w:sz w:val="24"/>
          <w:szCs w:val="24"/>
        </w:rPr>
        <w:t>A</w:t>
      </w:r>
      <w:r w:rsidR="00810769" w:rsidRPr="008A6C9D">
        <w:rPr>
          <w:rFonts w:ascii="Times New Roman" w:hAnsi="Times New Roman"/>
          <w:color w:val="000000"/>
          <w:sz w:val="24"/>
          <w:szCs w:val="24"/>
        </w:rPr>
        <w:t>raştırmada, anket yöntemi kullanarak alan araştırması yöntemi kullanıl</w:t>
      </w:r>
      <w:r w:rsidRPr="008A6C9D">
        <w:rPr>
          <w:rFonts w:ascii="Times New Roman" w:hAnsi="Times New Roman"/>
          <w:color w:val="000000"/>
          <w:sz w:val="24"/>
          <w:szCs w:val="24"/>
        </w:rPr>
        <w:t xml:space="preserve">mıştır. </w:t>
      </w:r>
      <w:r w:rsidR="00810769" w:rsidRPr="008A6C9D">
        <w:rPr>
          <w:rFonts w:ascii="Times New Roman" w:hAnsi="Times New Roman"/>
          <w:color w:val="000000"/>
          <w:sz w:val="24"/>
          <w:szCs w:val="24"/>
        </w:rPr>
        <w:t xml:space="preserve">Anket soruları, iki bölümden oluşup, Birinci bölümde, kişisel bilgilere, ikinci bölümde </w:t>
      </w:r>
      <w:r w:rsidRPr="008A6C9D">
        <w:rPr>
          <w:rFonts w:ascii="Times New Roman" w:hAnsi="Times New Roman"/>
          <w:color w:val="000000"/>
          <w:sz w:val="24"/>
          <w:szCs w:val="24"/>
        </w:rPr>
        <w:t xml:space="preserve">kantinlere </w:t>
      </w:r>
      <w:r w:rsidR="00810769" w:rsidRPr="008A6C9D">
        <w:rPr>
          <w:rFonts w:ascii="Times New Roman" w:hAnsi="Times New Roman"/>
          <w:color w:val="000000"/>
          <w:sz w:val="24"/>
          <w:szCs w:val="24"/>
        </w:rPr>
        <w:t>ilişkin öğre</w:t>
      </w:r>
      <w:r w:rsidRPr="008A6C9D">
        <w:rPr>
          <w:rFonts w:ascii="Times New Roman" w:hAnsi="Times New Roman"/>
          <w:color w:val="000000"/>
          <w:sz w:val="24"/>
          <w:szCs w:val="24"/>
        </w:rPr>
        <w:t xml:space="preserve">nci </w:t>
      </w:r>
      <w:r w:rsidR="00810769" w:rsidRPr="008A6C9D">
        <w:rPr>
          <w:rFonts w:ascii="Times New Roman" w:hAnsi="Times New Roman"/>
          <w:color w:val="000000"/>
          <w:sz w:val="24"/>
          <w:szCs w:val="24"/>
        </w:rPr>
        <w:t xml:space="preserve">algılarına yönelik </w:t>
      </w:r>
      <w:proofErr w:type="spellStart"/>
      <w:r w:rsidR="00810769" w:rsidRPr="008A6C9D">
        <w:rPr>
          <w:rFonts w:ascii="Times New Roman" w:hAnsi="Times New Roman"/>
          <w:color w:val="000000"/>
          <w:sz w:val="24"/>
          <w:szCs w:val="24"/>
        </w:rPr>
        <w:t>Likert</w:t>
      </w:r>
      <w:proofErr w:type="spellEnd"/>
      <w:r w:rsidR="00810769" w:rsidRPr="008A6C9D">
        <w:rPr>
          <w:rFonts w:ascii="Times New Roman" w:hAnsi="Times New Roman"/>
          <w:color w:val="000000"/>
          <w:sz w:val="24"/>
          <w:szCs w:val="24"/>
        </w:rPr>
        <w:t xml:space="preserve"> tipi anket uygulanmıştır.</w:t>
      </w:r>
    </w:p>
    <w:p w:rsidR="00810769" w:rsidRDefault="00810769" w:rsidP="006839BD">
      <w:pPr>
        <w:spacing w:after="0" w:line="480" w:lineRule="auto"/>
        <w:rPr>
          <w:rFonts w:ascii="Times New Roman" w:hAnsi="Times New Roman"/>
          <w:b/>
          <w:sz w:val="24"/>
          <w:szCs w:val="24"/>
          <w:highlight w:val="yellow"/>
        </w:rPr>
      </w:pPr>
    </w:p>
    <w:p w:rsidR="0054748E" w:rsidRPr="008A6C9D" w:rsidRDefault="0054748E" w:rsidP="006839BD">
      <w:pPr>
        <w:spacing w:after="0" w:line="480" w:lineRule="auto"/>
        <w:rPr>
          <w:rFonts w:ascii="Times New Roman" w:hAnsi="Times New Roman"/>
          <w:b/>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lastRenderedPageBreak/>
        <w:t>3.2. Evren ve Örneklem</w:t>
      </w:r>
    </w:p>
    <w:p w:rsidR="00810769" w:rsidRPr="008A6C9D" w:rsidRDefault="00810769" w:rsidP="006839BD">
      <w:pPr>
        <w:widowControl w:val="0"/>
        <w:tabs>
          <w:tab w:val="left" w:pos="540"/>
        </w:tabs>
        <w:autoSpaceDE w:val="0"/>
        <w:autoSpaceDN w:val="0"/>
        <w:adjustRightInd w:val="0"/>
        <w:spacing w:line="480" w:lineRule="auto"/>
        <w:ind w:firstLine="709"/>
        <w:jc w:val="both"/>
        <w:rPr>
          <w:rFonts w:ascii="Times New Roman" w:hAnsi="Times New Roman"/>
          <w:sz w:val="24"/>
          <w:szCs w:val="24"/>
        </w:rPr>
      </w:pPr>
      <w:r w:rsidRPr="008A6C9D">
        <w:rPr>
          <w:rFonts w:ascii="Times New Roman" w:hAnsi="Times New Roman"/>
          <w:sz w:val="24"/>
          <w:szCs w:val="24"/>
        </w:rPr>
        <w:t xml:space="preserve">Araştırmanın evrenini 2015–2016 eğitim-öğretim yılı Denizli ilinde </w:t>
      </w:r>
      <w:proofErr w:type="spellStart"/>
      <w:r w:rsidR="00E67BD4" w:rsidRPr="008A6C9D">
        <w:rPr>
          <w:rFonts w:ascii="Times New Roman" w:hAnsi="Times New Roman"/>
          <w:sz w:val="24"/>
          <w:szCs w:val="24"/>
        </w:rPr>
        <w:t>Merkezefendi</w:t>
      </w:r>
      <w:proofErr w:type="spellEnd"/>
      <w:r w:rsidR="00E67BD4" w:rsidRPr="008A6C9D">
        <w:rPr>
          <w:rFonts w:ascii="Times New Roman" w:hAnsi="Times New Roman"/>
          <w:sz w:val="24"/>
          <w:szCs w:val="24"/>
        </w:rPr>
        <w:t xml:space="preserve"> İlçesindeki ilkokul, ortaokul ve lise öğrencileri </w:t>
      </w:r>
      <w:r w:rsidRPr="008A6C9D">
        <w:rPr>
          <w:rFonts w:ascii="Times New Roman" w:hAnsi="Times New Roman"/>
          <w:sz w:val="24"/>
          <w:szCs w:val="24"/>
        </w:rPr>
        <w:t>oluşturmaktadır. İmkânların yeterli ol</w:t>
      </w:r>
      <w:r w:rsidR="00E67BD4" w:rsidRPr="008A6C9D">
        <w:rPr>
          <w:rFonts w:ascii="Times New Roman" w:hAnsi="Times New Roman"/>
          <w:sz w:val="24"/>
          <w:szCs w:val="24"/>
        </w:rPr>
        <w:t>ma</w:t>
      </w:r>
      <w:r w:rsidRPr="008A6C9D">
        <w:rPr>
          <w:rFonts w:ascii="Times New Roman" w:hAnsi="Times New Roman"/>
          <w:sz w:val="24"/>
          <w:szCs w:val="24"/>
        </w:rPr>
        <w:t>ması bakımından araştırma evrenini</w:t>
      </w:r>
      <w:r w:rsidR="00E67BD4" w:rsidRPr="008A6C9D">
        <w:rPr>
          <w:rFonts w:ascii="Times New Roman" w:hAnsi="Times New Roman"/>
          <w:sz w:val="24"/>
          <w:szCs w:val="24"/>
        </w:rPr>
        <w:t xml:space="preserve"> temsil ettiği düşünülen örnekleme u</w:t>
      </w:r>
      <w:r w:rsidRPr="008A6C9D">
        <w:rPr>
          <w:rFonts w:ascii="Times New Roman" w:hAnsi="Times New Roman"/>
          <w:sz w:val="24"/>
          <w:szCs w:val="24"/>
        </w:rPr>
        <w:t>laşılarak veriler toplanmıştır.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 xml:space="preserve">Yukarıda verilen bilgiler paralelinde eldeki araştırma evrenini 2015-2016 eğitim öğretim yılında Denizli ili </w:t>
      </w:r>
      <w:proofErr w:type="spellStart"/>
      <w:r w:rsidR="00E67BD4"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ilçesinde</w:t>
      </w:r>
      <w:r w:rsidR="00E67BD4" w:rsidRPr="008A6C9D">
        <w:rPr>
          <w:rFonts w:ascii="Times New Roman" w:hAnsi="Times New Roman"/>
          <w:sz w:val="24"/>
          <w:szCs w:val="24"/>
        </w:rPr>
        <w:t>ki ilkokul</w:t>
      </w:r>
      <w:r w:rsidR="0031183A">
        <w:rPr>
          <w:rFonts w:ascii="Times New Roman" w:hAnsi="Times New Roman"/>
          <w:sz w:val="24"/>
          <w:szCs w:val="24"/>
        </w:rPr>
        <w:t xml:space="preserve"> öğrencisi 16626, ortaokul öğrencisi 14565 ve lise öğrencisi 14057 olmak üzere toplam 45248 öğ</w:t>
      </w:r>
      <w:r w:rsidRPr="008A6C9D">
        <w:rPr>
          <w:rFonts w:ascii="Times New Roman" w:hAnsi="Times New Roman"/>
          <w:sz w:val="24"/>
          <w:szCs w:val="24"/>
        </w:rPr>
        <w:t>re</w:t>
      </w:r>
      <w:r w:rsidR="00E67BD4" w:rsidRPr="008A6C9D">
        <w:rPr>
          <w:rFonts w:ascii="Times New Roman" w:hAnsi="Times New Roman"/>
          <w:sz w:val="24"/>
          <w:szCs w:val="24"/>
        </w:rPr>
        <w:t xml:space="preserve">nciden </w:t>
      </w:r>
      <w:r w:rsidRPr="008A6C9D">
        <w:rPr>
          <w:rFonts w:ascii="Times New Roman" w:hAnsi="Times New Roman"/>
          <w:sz w:val="24"/>
          <w:szCs w:val="24"/>
        </w:rPr>
        <w:t xml:space="preserve">oluşturmaktadır. </w:t>
      </w:r>
    </w:p>
    <w:p w:rsidR="00810769" w:rsidRPr="008A6C9D" w:rsidRDefault="00810769" w:rsidP="006839BD">
      <w:pPr>
        <w:spacing w:after="0" w:line="480" w:lineRule="auto"/>
        <w:rPr>
          <w:rStyle w:val="Kpr"/>
          <w:rFonts w:ascii="Times New Roman" w:hAnsi="Times New Roman"/>
          <w:sz w:val="24"/>
          <w:szCs w:val="24"/>
          <w:u w:val="none"/>
        </w:rPr>
      </w:pPr>
      <w:r w:rsidRPr="008A6C9D">
        <w:rPr>
          <w:rFonts w:ascii="Times New Roman" w:hAnsi="Times New Roman"/>
          <w:sz w:val="24"/>
          <w:szCs w:val="24"/>
        </w:rPr>
        <w:tab/>
      </w:r>
      <w:r w:rsidRPr="008A6C9D">
        <w:rPr>
          <w:rStyle w:val="Kpr"/>
          <w:rFonts w:ascii="Times New Roman" w:hAnsi="Times New Roman"/>
          <w:color w:val="auto"/>
          <w:sz w:val="24"/>
          <w:szCs w:val="24"/>
          <w:u w:val="none"/>
        </w:rPr>
        <w:t>Ör</w:t>
      </w:r>
      <w:r w:rsidR="00E67BD4" w:rsidRPr="008A6C9D">
        <w:rPr>
          <w:rStyle w:val="Kpr"/>
          <w:rFonts w:ascii="Times New Roman" w:hAnsi="Times New Roman"/>
          <w:color w:val="auto"/>
          <w:sz w:val="24"/>
          <w:szCs w:val="24"/>
          <w:u w:val="none"/>
        </w:rPr>
        <w:t xml:space="preserve">neklem grubu evrende bulunan </w:t>
      </w:r>
      <w:r w:rsidR="00535A58">
        <w:rPr>
          <w:rStyle w:val="Kpr"/>
          <w:rFonts w:ascii="Times New Roman" w:hAnsi="Times New Roman"/>
          <w:color w:val="auto"/>
          <w:sz w:val="24"/>
          <w:szCs w:val="24"/>
          <w:u w:val="none"/>
        </w:rPr>
        <w:t>6</w:t>
      </w:r>
      <w:r w:rsidR="00E67BD4" w:rsidRPr="008A6C9D">
        <w:rPr>
          <w:rStyle w:val="Kpr"/>
          <w:rFonts w:ascii="Times New Roman" w:hAnsi="Times New Roman"/>
          <w:color w:val="auto"/>
          <w:sz w:val="24"/>
          <w:szCs w:val="24"/>
          <w:u w:val="none"/>
        </w:rPr>
        <w:t>00</w:t>
      </w:r>
      <w:r w:rsidRPr="008A6C9D">
        <w:rPr>
          <w:rStyle w:val="Kpr"/>
          <w:rFonts w:ascii="Times New Roman" w:hAnsi="Times New Roman"/>
          <w:color w:val="auto"/>
          <w:sz w:val="24"/>
          <w:szCs w:val="24"/>
          <w:u w:val="none"/>
        </w:rPr>
        <w:t xml:space="preserve"> kişiye ulaşılarak katılım sağlayanların ve ölçek so</w:t>
      </w:r>
      <w:r w:rsidR="00E67BD4" w:rsidRPr="008A6C9D">
        <w:rPr>
          <w:rStyle w:val="Kpr"/>
          <w:rFonts w:ascii="Times New Roman" w:hAnsi="Times New Roman"/>
          <w:color w:val="auto"/>
          <w:sz w:val="24"/>
          <w:szCs w:val="24"/>
          <w:u w:val="none"/>
        </w:rPr>
        <w:t>rularının tamamına cevap veren 343</w:t>
      </w:r>
      <w:r w:rsidRPr="008A6C9D">
        <w:rPr>
          <w:rStyle w:val="Kpr"/>
          <w:rFonts w:ascii="Times New Roman" w:hAnsi="Times New Roman"/>
          <w:color w:val="auto"/>
          <w:sz w:val="24"/>
          <w:szCs w:val="24"/>
          <w:u w:val="none"/>
        </w:rPr>
        <w:t xml:space="preserve"> </w:t>
      </w:r>
      <w:r w:rsidR="00E67BD4" w:rsidRPr="008A6C9D">
        <w:rPr>
          <w:rStyle w:val="Kpr"/>
          <w:rFonts w:ascii="Times New Roman" w:hAnsi="Times New Roman"/>
          <w:color w:val="auto"/>
          <w:sz w:val="24"/>
          <w:szCs w:val="24"/>
          <w:u w:val="none"/>
        </w:rPr>
        <w:t>öğrenci</w:t>
      </w:r>
      <w:r w:rsidRPr="008A6C9D">
        <w:rPr>
          <w:rStyle w:val="Kpr"/>
          <w:rFonts w:ascii="Times New Roman" w:hAnsi="Times New Roman"/>
          <w:color w:val="auto"/>
          <w:sz w:val="24"/>
          <w:szCs w:val="24"/>
          <w:u w:val="none"/>
        </w:rPr>
        <w:t xml:space="preserve">dir. </w:t>
      </w:r>
    </w:p>
    <w:p w:rsidR="00810769" w:rsidRPr="008A6C9D" w:rsidRDefault="00810769"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 xml:space="preserve">3.2.1. Örnekleme İlişkin İstatistikler </w:t>
      </w:r>
    </w:p>
    <w:p w:rsidR="00810769" w:rsidRPr="008A6C9D" w:rsidRDefault="00810769"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 xml:space="preserve">Tablo 3.2.1.1. </w:t>
      </w:r>
    </w:p>
    <w:p w:rsidR="00810769" w:rsidRPr="008A6C9D" w:rsidRDefault="00353ED9" w:rsidP="006839BD">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w:t>
      </w:r>
      <w:r w:rsidR="00810769" w:rsidRPr="008A6C9D">
        <w:rPr>
          <w:rFonts w:ascii="Times New Roman" w:eastAsia="Calibri" w:hAnsi="Times New Roman"/>
          <w:b/>
          <w:bCs/>
          <w:i/>
          <w:sz w:val="24"/>
          <w:szCs w:val="24"/>
        </w:rPr>
        <w:t xml:space="preserve"> Cinsiyete Göre Dağılımı </w:t>
      </w:r>
    </w:p>
    <w:tbl>
      <w:tblPr>
        <w:tblW w:w="8095" w:type="dxa"/>
        <w:tblInd w:w="55" w:type="dxa"/>
        <w:tblCellMar>
          <w:left w:w="70" w:type="dxa"/>
          <w:right w:w="70" w:type="dxa"/>
        </w:tblCellMar>
        <w:tblLook w:val="04A0" w:firstRow="1" w:lastRow="0" w:firstColumn="1" w:lastColumn="0" w:noHBand="0" w:noVBand="1"/>
      </w:tblPr>
      <w:tblGrid>
        <w:gridCol w:w="2992"/>
        <w:gridCol w:w="2693"/>
        <w:gridCol w:w="1276"/>
        <w:gridCol w:w="1134"/>
      </w:tblGrid>
      <w:tr w:rsidR="00810769" w:rsidRPr="008A6C9D" w:rsidTr="00810769">
        <w:trPr>
          <w:trHeight w:val="315"/>
        </w:trPr>
        <w:tc>
          <w:tcPr>
            <w:tcW w:w="2992"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2693"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276"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810769" w:rsidRPr="008A6C9D" w:rsidTr="00810769">
        <w:trPr>
          <w:trHeight w:val="315"/>
        </w:trPr>
        <w:tc>
          <w:tcPr>
            <w:tcW w:w="2992" w:type="dxa"/>
            <w:vMerge w:val="restart"/>
            <w:tcBorders>
              <w:top w:val="nil"/>
              <w:left w:val="nil"/>
              <w:bottom w:val="single" w:sz="4" w:space="0" w:color="000000"/>
              <w:right w:val="nil"/>
            </w:tcBorders>
            <w:noWrap/>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Cinsiyet</w:t>
            </w:r>
          </w:p>
        </w:tc>
        <w:tc>
          <w:tcPr>
            <w:tcW w:w="2693" w:type="dxa"/>
            <w:noWrap/>
            <w:vAlign w:val="center"/>
            <w:hideMark/>
          </w:tcPr>
          <w:p w:rsidR="00810769" w:rsidRPr="008A6C9D" w:rsidRDefault="00550D28"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Kız</w:t>
            </w:r>
          </w:p>
        </w:tc>
        <w:tc>
          <w:tcPr>
            <w:tcW w:w="1276" w:type="dxa"/>
            <w:noWrap/>
            <w:vAlign w:val="bottom"/>
            <w:hideMark/>
          </w:tcPr>
          <w:p w:rsidR="00810769" w:rsidRPr="008A6C9D" w:rsidRDefault="00810769" w:rsidP="00413694">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w:t>
            </w:r>
            <w:r w:rsidR="00413694" w:rsidRPr="008A6C9D">
              <w:rPr>
                <w:rFonts w:ascii="Times New Roman" w:hAnsi="Times New Roman"/>
                <w:color w:val="000000"/>
                <w:sz w:val="24"/>
                <w:szCs w:val="24"/>
                <w:lang w:eastAsia="en-US"/>
              </w:rPr>
              <w:t>6</w:t>
            </w:r>
            <w:r w:rsidRPr="008A6C9D">
              <w:rPr>
                <w:rFonts w:ascii="Times New Roman" w:hAnsi="Times New Roman"/>
                <w:color w:val="000000"/>
                <w:sz w:val="24"/>
                <w:szCs w:val="24"/>
                <w:lang w:eastAsia="en-US"/>
              </w:rPr>
              <w:t>0</w:t>
            </w:r>
          </w:p>
        </w:tc>
        <w:tc>
          <w:tcPr>
            <w:tcW w:w="1134" w:type="dxa"/>
            <w:noWrap/>
            <w:vAlign w:val="bottom"/>
            <w:hideMark/>
          </w:tcPr>
          <w:p w:rsidR="00810769" w:rsidRPr="008A6C9D" w:rsidRDefault="00413694" w:rsidP="00413694">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46</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6</w:t>
            </w:r>
          </w:p>
        </w:tc>
      </w:tr>
      <w:tr w:rsidR="00810769" w:rsidRPr="008A6C9D" w:rsidTr="00810769">
        <w:trPr>
          <w:trHeight w:val="315"/>
        </w:trPr>
        <w:tc>
          <w:tcPr>
            <w:tcW w:w="0" w:type="auto"/>
            <w:vMerge/>
            <w:tcBorders>
              <w:top w:val="nil"/>
              <w:left w:val="nil"/>
              <w:bottom w:val="single" w:sz="4" w:space="0" w:color="000000"/>
              <w:right w:val="nil"/>
            </w:tcBorders>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p>
        </w:tc>
        <w:tc>
          <w:tcPr>
            <w:tcW w:w="2693" w:type="dxa"/>
            <w:tcBorders>
              <w:top w:val="nil"/>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 xml:space="preserve">Erkek </w:t>
            </w:r>
          </w:p>
        </w:tc>
        <w:tc>
          <w:tcPr>
            <w:tcW w:w="1276" w:type="dxa"/>
            <w:tcBorders>
              <w:top w:val="nil"/>
              <w:left w:val="nil"/>
              <w:bottom w:val="single" w:sz="4" w:space="0" w:color="auto"/>
              <w:right w:val="nil"/>
            </w:tcBorders>
            <w:noWrap/>
            <w:vAlign w:val="bottom"/>
            <w:hideMark/>
          </w:tcPr>
          <w:p w:rsidR="00810769" w:rsidRPr="008A6C9D" w:rsidRDefault="00413694"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183</w:t>
            </w:r>
          </w:p>
        </w:tc>
        <w:tc>
          <w:tcPr>
            <w:tcW w:w="1134" w:type="dxa"/>
            <w:tcBorders>
              <w:top w:val="nil"/>
              <w:left w:val="nil"/>
              <w:bottom w:val="single" w:sz="4" w:space="0" w:color="auto"/>
              <w:right w:val="nil"/>
            </w:tcBorders>
            <w:noWrap/>
            <w:vAlign w:val="bottom"/>
            <w:hideMark/>
          </w:tcPr>
          <w:p w:rsidR="00810769" w:rsidRPr="008A6C9D" w:rsidRDefault="00810769" w:rsidP="00413694">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5</w:t>
            </w:r>
            <w:r w:rsidR="00413694" w:rsidRPr="008A6C9D">
              <w:rPr>
                <w:rFonts w:ascii="Times New Roman" w:hAnsi="Times New Roman"/>
                <w:color w:val="000000"/>
                <w:sz w:val="24"/>
                <w:szCs w:val="24"/>
                <w:lang w:eastAsia="en-US"/>
              </w:rPr>
              <w:t>3</w:t>
            </w:r>
            <w:r w:rsidRPr="008A6C9D">
              <w:rPr>
                <w:rFonts w:ascii="Times New Roman" w:hAnsi="Times New Roman"/>
                <w:color w:val="000000"/>
                <w:sz w:val="24"/>
                <w:szCs w:val="24"/>
                <w:lang w:eastAsia="en-US"/>
              </w:rPr>
              <w:t>,</w:t>
            </w:r>
            <w:r w:rsidR="00413694" w:rsidRPr="008A6C9D">
              <w:rPr>
                <w:rFonts w:ascii="Times New Roman" w:hAnsi="Times New Roman"/>
                <w:color w:val="000000"/>
                <w:sz w:val="24"/>
                <w:szCs w:val="24"/>
                <w:lang w:eastAsia="en-US"/>
              </w:rPr>
              <w:t>4</w:t>
            </w:r>
          </w:p>
        </w:tc>
      </w:tr>
    </w:tbl>
    <w:p w:rsidR="00810769" w:rsidRPr="008A6C9D" w:rsidRDefault="00810769" w:rsidP="006839BD">
      <w:pPr>
        <w:spacing w:after="0" w:line="480" w:lineRule="auto"/>
        <w:rPr>
          <w:rFonts w:ascii="Times New Roman" w:eastAsia="Calibri" w:hAnsi="Times New Roman"/>
          <w:bCs/>
          <w:sz w:val="24"/>
          <w:szCs w:val="24"/>
        </w:rPr>
      </w:pPr>
      <w:r w:rsidRPr="008A6C9D">
        <w:rPr>
          <w:rFonts w:ascii="Times New Roman" w:eastAsia="Calibri" w:hAnsi="Times New Roman"/>
          <w:bCs/>
          <w:sz w:val="24"/>
          <w:szCs w:val="24"/>
        </w:rPr>
        <w:tab/>
      </w:r>
    </w:p>
    <w:p w:rsidR="00810769" w:rsidRPr="008A6C9D" w:rsidRDefault="00810769" w:rsidP="006839BD">
      <w:pPr>
        <w:spacing w:after="0" w:line="480" w:lineRule="auto"/>
        <w:ind w:firstLine="708"/>
        <w:rPr>
          <w:rFonts w:ascii="Times New Roman" w:eastAsia="Calibri" w:hAnsi="Times New Roman"/>
          <w:bCs/>
          <w:sz w:val="24"/>
          <w:szCs w:val="24"/>
        </w:rPr>
      </w:pPr>
      <w:r w:rsidRPr="008A6C9D">
        <w:rPr>
          <w:rFonts w:ascii="Times New Roman" w:eastAsia="Calibri" w:hAnsi="Times New Roman"/>
          <w:bCs/>
          <w:sz w:val="24"/>
          <w:szCs w:val="24"/>
        </w:rPr>
        <w:t xml:space="preserve">Tablo 3.2.1.1 incelendiğinde; araştırmaya katılan </w:t>
      </w:r>
      <w:r w:rsidR="00353ED9" w:rsidRPr="008A6C9D">
        <w:rPr>
          <w:rFonts w:ascii="Times New Roman" w:eastAsia="Calibri" w:hAnsi="Times New Roman"/>
          <w:bCs/>
          <w:sz w:val="24"/>
          <w:szCs w:val="24"/>
        </w:rPr>
        <w:t>Öğrencilerin</w:t>
      </w:r>
      <w:r w:rsidR="00413694" w:rsidRPr="008A6C9D">
        <w:rPr>
          <w:rFonts w:ascii="Times New Roman" w:eastAsia="Calibri" w:hAnsi="Times New Roman"/>
          <w:bCs/>
          <w:sz w:val="24"/>
          <w:szCs w:val="24"/>
        </w:rPr>
        <w:t xml:space="preserve"> % 46</w:t>
      </w:r>
      <w:r w:rsidRPr="008A6C9D">
        <w:rPr>
          <w:rFonts w:ascii="Times New Roman" w:eastAsia="Calibri" w:hAnsi="Times New Roman"/>
          <w:bCs/>
          <w:sz w:val="24"/>
          <w:szCs w:val="24"/>
        </w:rPr>
        <w:t>,</w:t>
      </w:r>
      <w:r w:rsidR="00413694" w:rsidRPr="008A6C9D">
        <w:rPr>
          <w:rFonts w:ascii="Times New Roman" w:eastAsia="Calibri" w:hAnsi="Times New Roman"/>
          <w:bCs/>
          <w:sz w:val="24"/>
          <w:szCs w:val="24"/>
        </w:rPr>
        <w:t>6</w:t>
      </w:r>
      <w:r w:rsidRPr="008A6C9D">
        <w:rPr>
          <w:rFonts w:ascii="Times New Roman" w:eastAsia="Calibri" w:hAnsi="Times New Roman"/>
          <w:bCs/>
          <w:sz w:val="24"/>
          <w:szCs w:val="24"/>
        </w:rPr>
        <w:t>’s</w:t>
      </w:r>
      <w:r w:rsidR="00413694" w:rsidRPr="008A6C9D">
        <w:rPr>
          <w:rFonts w:ascii="Times New Roman" w:eastAsia="Calibri" w:hAnsi="Times New Roman"/>
          <w:bCs/>
          <w:sz w:val="24"/>
          <w:szCs w:val="24"/>
        </w:rPr>
        <w:t>ının</w:t>
      </w:r>
      <w:r w:rsidRPr="008A6C9D">
        <w:rPr>
          <w:rFonts w:ascii="Times New Roman" w:eastAsia="Calibri" w:hAnsi="Times New Roman"/>
          <w:bCs/>
          <w:sz w:val="24"/>
          <w:szCs w:val="24"/>
        </w:rPr>
        <w:t xml:space="preserve"> </w:t>
      </w:r>
      <w:r w:rsidR="00413694" w:rsidRPr="008A6C9D">
        <w:rPr>
          <w:rFonts w:ascii="Times New Roman" w:eastAsia="Calibri" w:hAnsi="Times New Roman"/>
          <w:bCs/>
          <w:sz w:val="24"/>
          <w:szCs w:val="24"/>
        </w:rPr>
        <w:t>kız</w:t>
      </w:r>
      <w:r w:rsidRPr="008A6C9D">
        <w:rPr>
          <w:rFonts w:ascii="Times New Roman" w:eastAsia="Calibri" w:hAnsi="Times New Roman"/>
          <w:bCs/>
          <w:sz w:val="24"/>
          <w:szCs w:val="24"/>
        </w:rPr>
        <w:t>; % 5</w:t>
      </w:r>
      <w:r w:rsidR="00413694" w:rsidRPr="008A6C9D">
        <w:rPr>
          <w:rFonts w:ascii="Times New Roman" w:eastAsia="Calibri" w:hAnsi="Times New Roman"/>
          <w:bCs/>
          <w:sz w:val="24"/>
          <w:szCs w:val="24"/>
        </w:rPr>
        <w:t>3</w:t>
      </w:r>
      <w:r w:rsidRPr="008A6C9D">
        <w:rPr>
          <w:rFonts w:ascii="Times New Roman" w:eastAsia="Calibri" w:hAnsi="Times New Roman"/>
          <w:bCs/>
          <w:sz w:val="24"/>
          <w:szCs w:val="24"/>
        </w:rPr>
        <w:t>,</w:t>
      </w:r>
      <w:r w:rsidR="00413694" w:rsidRPr="008A6C9D">
        <w:rPr>
          <w:rFonts w:ascii="Times New Roman" w:eastAsia="Calibri" w:hAnsi="Times New Roman"/>
          <w:bCs/>
          <w:sz w:val="24"/>
          <w:szCs w:val="24"/>
        </w:rPr>
        <w:t>4</w:t>
      </w:r>
      <w:r w:rsidRPr="008A6C9D">
        <w:rPr>
          <w:rFonts w:ascii="Times New Roman" w:eastAsia="Calibri" w:hAnsi="Times New Roman"/>
          <w:bCs/>
          <w:sz w:val="24"/>
          <w:szCs w:val="24"/>
        </w:rPr>
        <w:t xml:space="preserve">’ünün erkek </w:t>
      </w:r>
      <w:r w:rsidR="00413694" w:rsidRPr="008A6C9D">
        <w:rPr>
          <w:rFonts w:ascii="Times New Roman" w:eastAsia="Calibri" w:hAnsi="Times New Roman"/>
          <w:bCs/>
          <w:sz w:val="24"/>
          <w:szCs w:val="24"/>
        </w:rPr>
        <w:t xml:space="preserve">öğrenci </w:t>
      </w:r>
      <w:r w:rsidRPr="008A6C9D">
        <w:rPr>
          <w:rFonts w:ascii="Times New Roman" w:eastAsia="Calibri" w:hAnsi="Times New Roman"/>
          <w:bCs/>
          <w:sz w:val="24"/>
          <w:szCs w:val="24"/>
        </w:rPr>
        <w:t>olduğu görülmektedir. Buna göre katılımcı öğre</w:t>
      </w:r>
      <w:r w:rsidR="00413694" w:rsidRPr="008A6C9D">
        <w:rPr>
          <w:rFonts w:ascii="Times New Roman" w:eastAsia="Calibri" w:hAnsi="Times New Roman"/>
          <w:bCs/>
          <w:sz w:val="24"/>
          <w:szCs w:val="24"/>
        </w:rPr>
        <w:t>ncilerden erkek</w:t>
      </w:r>
      <w:r w:rsidRPr="008A6C9D">
        <w:rPr>
          <w:rFonts w:ascii="Times New Roman" w:eastAsia="Calibri" w:hAnsi="Times New Roman"/>
          <w:bCs/>
          <w:sz w:val="24"/>
          <w:szCs w:val="24"/>
        </w:rPr>
        <w:t xml:space="preserve"> </w:t>
      </w:r>
      <w:r w:rsidR="00413694" w:rsidRPr="008A6C9D">
        <w:rPr>
          <w:rFonts w:ascii="Times New Roman" w:eastAsia="Calibri" w:hAnsi="Times New Roman"/>
          <w:bCs/>
          <w:sz w:val="24"/>
          <w:szCs w:val="24"/>
        </w:rPr>
        <w:t>ö</w:t>
      </w:r>
      <w:r w:rsidR="00353ED9" w:rsidRPr="008A6C9D">
        <w:rPr>
          <w:rFonts w:ascii="Times New Roman" w:eastAsia="Calibri" w:hAnsi="Times New Roman"/>
          <w:bCs/>
          <w:sz w:val="24"/>
          <w:szCs w:val="24"/>
        </w:rPr>
        <w:t>ğrencilerin</w:t>
      </w:r>
      <w:r w:rsidR="00413694" w:rsidRPr="008A6C9D">
        <w:rPr>
          <w:rFonts w:ascii="Times New Roman" w:eastAsia="Calibri" w:hAnsi="Times New Roman"/>
          <w:bCs/>
          <w:sz w:val="24"/>
          <w:szCs w:val="24"/>
        </w:rPr>
        <w:t xml:space="preserve"> kız </w:t>
      </w:r>
      <w:r w:rsidRPr="008A6C9D">
        <w:rPr>
          <w:rFonts w:ascii="Times New Roman" w:eastAsia="Calibri" w:hAnsi="Times New Roman"/>
          <w:bCs/>
          <w:sz w:val="24"/>
          <w:szCs w:val="24"/>
        </w:rPr>
        <w:t>öğre</w:t>
      </w:r>
      <w:r w:rsidR="00413694" w:rsidRPr="008A6C9D">
        <w:rPr>
          <w:rFonts w:ascii="Times New Roman" w:eastAsia="Calibri" w:hAnsi="Times New Roman"/>
          <w:bCs/>
          <w:sz w:val="24"/>
          <w:szCs w:val="24"/>
        </w:rPr>
        <w:t xml:space="preserve">ncilerden </w:t>
      </w:r>
      <w:r w:rsidRPr="008A6C9D">
        <w:rPr>
          <w:rFonts w:ascii="Times New Roman" w:eastAsia="Calibri" w:hAnsi="Times New Roman"/>
          <w:bCs/>
          <w:sz w:val="24"/>
          <w:szCs w:val="24"/>
        </w:rPr>
        <w:t xml:space="preserve">fazla olduğu görülmektedir. </w:t>
      </w:r>
    </w:p>
    <w:p w:rsidR="00810769" w:rsidRDefault="00810769" w:rsidP="006839BD">
      <w:pPr>
        <w:spacing w:after="0" w:line="480" w:lineRule="auto"/>
        <w:rPr>
          <w:rFonts w:ascii="Times New Roman" w:eastAsia="Calibri" w:hAnsi="Times New Roman"/>
          <w:b/>
          <w:bCs/>
          <w:sz w:val="24"/>
          <w:szCs w:val="24"/>
          <w:highlight w:val="yellow"/>
        </w:rPr>
      </w:pPr>
    </w:p>
    <w:p w:rsidR="009509DD" w:rsidRDefault="009509DD"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3.2.1.2. </w:t>
      </w:r>
    </w:p>
    <w:p w:rsidR="00810769" w:rsidRPr="008A6C9D" w:rsidRDefault="00353ED9" w:rsidP="006839BD">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w:t>
      </w:r>
      <w:r w:rsidR="00810769" w:rsidRPr="008A6C9D">
        <w:rPr>
          <w:rFonts w:ascii="Times New Roman" w:eastAsia="Calibri" w:hAnsi="Times New Roman"/>
          <w:b/>
          <w:bCs/>
          <w:i/>
          <w:sz w:val="24"/>
          <w:szCs w:val="24"/>
        </w:rPr>
        <w:t xml:space="preserve"> </w:t>
      </w:r>
      <w:r w:rsidR="0002712F" w:rsidRPr="008A6C9D">
        <w:rPr>
          <w:rFonts w:ascii="Times New Roman" w:eastAsia="Calibri" w:hAnsi="Times New Roman"/>
          <w:b/>
          <w:bCs/>
          <w:i/>
          <w:sz w:val="24"/>
          <w:szCs w:val="24"/>
        </w:rPr>
        <w:t>Okul Türüne Göre</w:t>
      </w:r>
      <w:r w:rsidR="00810769" w:rsidRPr="008A6C9D">
        <w:rPr>
          <w:rFonts w:ascii="Times New Roman" w:eastAsia="Calibri" w:hAnsi="Times New Roman"/>
          <w:b/>
          <w:bCs/>
          <w:i/>
          <w:sz w:val="24"/>
          <w:szCs w:val="24"/>
        </w:rPr>
        <w:t xml:space="preserve"> Dağılımı </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810769" w:rsidRPr="008A6C9D" w:rsidTr="00810769">
        <w:trPr>
          <w:trHeight w:val="315"/>
        </w:trPr>
        <w:tc>
          <w:tcPr>
            <w:tcW w:w="2992" w:type="dxa"/>
            <w:tcBorders>
              <w:top w:val="single" w:sz="4" w:space="0" w:color="auto"/>
              <w:left w:val="nil"/>
              <w:bottom w:val="single" w:sz="4" w:space="0" w:color="auto"/>
              <w:right w:val="nil"/>
            </w:tcBorders>
            <w:noWrap/>
            <w:vAlign w:val="center"/>
            <w:hideMark/>
          </w:tcPr>
          <w:p w:rsidR="00810769" w:rsidRPr="008A6C9D" w:rsidRDefault="00810769" w:rsidP="006839BD">
            <w:pPr>
              <w:spacing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810769" w:rsidRPr="008A6C9D" w:rsidRDefault="00810769" w:rsidP="006839BD">
            <w:pPr>
              <w:spacing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810769" w:rsidRPr="008A6C9D" w:rsidRDefault="00810769" w:rsidP="006839BD">
            <w:pPr>
              <w:spacing w:line="48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810769" w:rsidRPr="008A6C9D" w:rsidRDefault="00810769" w:rsidP="006839BD">
            <w:pPr>
              <w:spacing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810769" w:rsidRPr="008A6C9D" w:rsidTr="00810769">
        <w:trPr>
          <w:trHeight w:val="315"/>
        </w:trPr>
        <w:tc>
          <w:tcPr>
            <w:tcW w:w="2992" w:type="dxa"/>
            <w:vMerge w:val="restart"/>
            <w:tcBorders>
              <w:top w:val="single" w:sz="4" w:space="0" w:color="auto"/>
              <w:left w:val="nil"/>
              <w:bottom w:val="single" w:sz="4" w:space="0" w:color="auto"/>
              <w:right w:val="nil"/>
            </w:tcBorders>
            <w:noWrap/>
            <w:vAlign w:val="center"/>
            <w:hideMark/>
          </w:tcPr>
          <w:p w:rsidR="00810769" w:rsidRPr="008A6C9D" w:rsidRDefault="0002712F"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Okul Türü</w:t>
            </w:r>
          </w:p>
        </w:tc>
        <w:tc>
          <w:tcPr>
            <w:tcW w:w="3260" w:type="dxa"/>
            <w:noWrap/>
            <w:vAlign w:val="center"/>
            <w:hideMark/>
          </w:tcPr>
          <w:p w:rsidR="00810769" w:rsidRPr="008A6C9D" w:rsidRDefault="0002712F"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İlkokul</w:t>
            </w:r>
          </w:p>
        </w:tc>
        <w:tc>
          <w:tcPr>
            <w:tcW w:w="1417" w:type="dxa"/>
            <w:noWrap/>
            <w:vAlign w:val="bottom"/>
            <w:hideMark/>
          </w:tcPr>
          <w:p w:rsidR="00810769" w:rsidRPr="008A6C9D" w:rsidRDefault="00810769"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w:t>
            </w:r>
            <w:r w:rsidR="0002712F" w:rsidRPr="008A6C9D">
              <w:rPr>
                <w:rFonts w:ascii="Times New Roman" w:hAnsi="Times New Roman"/>
                <w:color w:val="000000"/>
                <w:sz w:val="24"/>
                <w:szCs w:val="24"/>
                <w:lang w:eastAsia="en-US"/>
              </w:rPr>
              <w:t>7</w:t>
            </w:r>
          </w:p>
        </w:tc>
        <w:tc>
          <w:tcPr>
            <w:tcW w:w="1134" w:type="dxa"/>
            <w:noWrap/>
            <w:vAlign w:val="bottom"/>
            <w:hideMark/>
          </w:tcPr>
          <w:p w:rsidR="00810769" w:rsidRPr="008A6C9D" w:rsidRDefault="0002712F" w:rsidP="0002712F">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28</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3</w:t>
            </w:r>
          </w:p>
        </w:tc>
      </w:tr>
      <w:tr w:rsidR="00810769" w:rsidRPr="008A6C9D" w:rsidTr="00810769">
        <w:trPr>
          <w:trHeight w:val="315"/>
        </w:trPr>
        <w:tc>
          <w:tcPr>
            <w:tcW w:w="0" w:type="auto"/>
            <w:vMerge/>
            <w:tcBorders>
              <w:top w:val="single" w:sz="4" w:space="0" w:color="auto"/>
              <w:left w:val="nil"/>
              <w:bottom w:val="single" w:sz="4" w:space="0" w:color="auto"/>
              <w:right w:val="nil"/>
            </w:tcBorders>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p>
        </w:tc>
        <w:tc>
          <w:tcPr>
            <w:tcW w:w="3260" w:type="dxa"/>
            <w:noWrap/>
            <w:vAlign w:val="center"/>
            <w:hideMark/>
          </w:tcPr>
          <w:p w:rsidR="00810769" w:rsidRPr="008A6C9D" w:rsidRDefault="0002712F"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Ortaokul</w:t>
            </w:r>
          </w:p>
        </w:tc>
        <w:tc>
          <w:tcPr>
            <w:tcW w:w="1417" w:type="dxa"/>
            <w:noWrap/>
            <w:vAlign w:val="bottom"/>
            <w:hideMark/>
          </w:tcPr>
          <w:p w:rsidR="00810769" w:rsidRPr="008A6C9D" w:rsidRDefault="0002712F"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164</w:t>
            </w:r>
          </w:p>
        </w:tc>
        <w:tc>
          <w:tcPr>
            <w:tcW w:w="1134" w:type="dxa"/>
            <w:noWrap/>
            <w:vAlign w:val="bottom"/>
            <w:hideMark/>
          </w:tcPr>
          <w:p w:rsidR="00810769" w:rsidRPr="008A6C9D" w:rsidRDefault="0002712F" w:rsidP="0002712F">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47</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8</w:t>
            </w:r>
          </w:p>
        </w:tc>
      </w:tr>
      <w:tr w:rsidR="00A8757A" w:rsidRPr="008A6C9D" w:rsidTr="00810769">
        <w:trPr>
          <w:trHeight w:val="315"/>
        </w:trPr>
        <w:tc>
          <w:tcPr>
            <w:tcW w:w="0" w:type="auto"/>
            <w:vMerge/>
            <w:tcBorders>
              <w:top w:val="single" w:sz="4" w:space="0" w:color="auto"/>
              <w:left w:val="nil"/>
              <w:bottom w:val="single" w:sz="4" w:space="0" w:color="auto"/>
              <w:right w:val="nil"/>
            </w:tcBorders>
            <w:vAlign w:val="center"/>
            <w:hideMark/>
          </w:tcPr>
          <w:p w:rsidR="00A8757A" w:rsidRPr="008A6C9D" w:rsidRDefault="00A8757A" w:rsidP="006839BD">
            <w:pPr>
              <w:spacing w:after="0" w:line="480" w:lineRule="auto"/>
              <w:rPr>
                <w:rFonts w:ascii="Times New Roman" w:hAnsi="Times New Roman"/>
                <w:color w:val="000000"/>
                <w:sz w:val="24"/>
                <w:szCs w:val="24"/>
                <w:highlight w:val="yellow"/>
                <w:lang w:eastAsia="en-US"/>
              </w:rPr>
            </w:pPr>
          </w:p>
        </w:tc>
        <w:tc>
          <w:tcPr>
            <w:tcW w:w="3260" w:type="dxa"/>
            <w:tcBorders>
              <w:top w:val="nil"/>
              <w:left w:val="nil"/>
              <w:bottom w:val="single" w:sz="4" w:space="0" w:color="auto"/>
              <w:right w:val="nil"/>
            </w:tcBorders>
            <w:noWrap/>
            <w:vAlign w:val="center"/>
            <w:hideMark/>
          </w:tcPr>
          <w:p w:rsidR="00A8757A" w:rsidRPr="008A6C9D" w:rsidRDefault="00A8757A"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Lise</w:t>
            </w:r>
          </w:p>
        </w:tc>
        <w:tc>
          <w:tcPr>
            <w:tcW w:w="1417" w:type="dxa"/>
            <w:tcBorders>
              <w:top w:val="nil"/>
              <w:left w:val="nil"/>
              <w:bottom w:val="single" w:sz="4" w:space="0" w:color="auto"/>
              <w:right w:val="nil"/>
            </w:tcBorders>
            <w:noWrap/>
            <w:vAlign w:val="bottom"/>
            <w:hideMark/>
          </w:tcPr>
          <w:p w:rsidR="00A8757A" w:rsidRPr="008A6C9D" w:rsidRDefault="00A8757A"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82</w:t>
            </w:r>
          </w:p>
        </w:tc>
        <w:tc>
          <w:tcPr>
            <w:tcW w:w="1134" w:type="dxa"/>
            <w:tcBorders>
              <w:top w:val="nil"/>
              <w:left w:val="nil"/>
              <w:bottom w:val="single" w:sz="4" w:space="0" w:color="auto"/>
              <w:right w:val="nil"/>
            </w:tcBorders>
            <w:noWrap/>
            <w:vAlign w:val="bottom"/>
            <w:hideMark/>
          </w:tcPr>
          <w:p w:rsidR="00A8757A" w:rsidRPr="008A6C9D" w:rsidRDefault="00A8757A"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23,9</w:t>
            </w:r>
          </w:p>
        </w:tc>
      </w:tr>
    </w:tbl>
    <w:p w:rsidR="006021CD" w:rsidRPr="008A6C9D" w:rsidRDefault="006021CD" w:rsidP="006839BD">
      <w:pPr>
        <w:spacing w:line="480" w:lineRule="auto"/>
        <w:ind w:firstLine="709"/>
        <w:rPr>
          <w:rFonts w:ascii="Times New Roman" w:eastAsia="Calibri" w:hAnsi="Times New Roman"/>
          <w:bCs/>
          <w:sz w:val="24"/>
          <w:szCs w:val="24"/>
        </w:rPr>
      </w:pPr>
    </w:p>
    <w:p w:rsidR="00810769" w:rsidRPr="008A6C9D" w:rsidRDefault="00810769" w:rsidP="006839BD">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Tablo 3.2.1.2 incelendiğinde; araştırmaya katılan öğre</w:t>
      </w:r>
      <w:r w:rsidR="0002712F" w:rsidRPr="008A6C9D">
        <w:rPr>
          <w:rFonts w:ascii="Times New Roman" w:eastAsia="Calibri" w:hAnsi="Times New Roman"/>
          <w:bCs/>
          <w:sz w:val="24"/>
          <w:szCs w:val="24"/>
        </w:rPr>
        <w:t>ncilerden</w:t>
      </w:r>
      <w:r w:rsidRPr="008A6C9D">
        <w:rPr>
          <w:rFonts w:ascii="Times New Roman" w:eastAsia="Calibri" w:hAnsi="Times New Roman"/>
          <w:bCs/>
          <w:sz w:val="24"/>
          <w:szCs w:val="24"/>
        </w:rPr>
        <w:t xml:space="preserve">; en fazla katılımcının </w:t>
      </w:r>
      <w:r w:rsidR="0002712F" w:rsidRPr="008A6C9D">
        <w:rPr>
          <w:rFonts w:ascii="Times New Roman" w:eastAsia="Calibri" w:hAnsi="Times New Roman"/>
          <w:bCs/>
          <w:sz w:val="24"/>
          <w:szCs w:val="24"/>
        </w:rPr>
        <w:t xml:space="preserve">164 katılımcı ile </w:t>
      </w:r>
      <w:r w:rsidRPr="008A6C9D">
        <w:rPr>
          <w:rFonts w:ascii="Times New Roman" w:eastAsia="Calibri" w:hAnsi="Times New Roman"/>
          <w:bCs/>
          <w:sz w:val="24"/>
          <w:szCs w:val="24"/>
        </w:rPr>
        <w:t xml:space="preserve">( % </w:t>
      </w:r>
      <w:r w:rsidR="0002712F" w:rsidRPr="008A6C9D">
        <w:rPr>
          <w:rFonts w:ascii="Times New Roman" w:eastAsia="Calibri" w:hAnsi="Times New Roman"/>
          <w:bCs/>
          <w:sz w:val="24"/>
          <w:szCs w:val="24"/>
        </w:rPr>
        <w:t>47</w:t>
      </w:r>
      <w:r w:rsidRPr="008A6C9D">
        <w:rPr>
          <w:rFonts w:ascii="Times New Roman" w:eastAsia="Calibri" w:hAnsi="Times New Roman"/>
          <w:bCs/>
          <w:sz w:val="24"/>
          <w:szCs w:val="24"/>
        </w:rPr>
        <w:t>,</w:t>
      </w:r>
      <w:r w:rsidR="00A8757A" w:rsidRPr="008A6C9D">
        <w:rPr>
          <w:rFonts w:ascii="Times New Roman" w:eastAsia="Calibri" w:hAnsi="Times New Roman"/>
          <w:bCs/>
          <w:sz w:val="24"/>
          <w:szCs w:val="24"/>
        </w:rPr>
        <w:t>8</w:t>
      </w:r>
      <w:r w:rsidRPr="008A6C9D">
        <w:rPr>
          <w:rFonts w:ascii="Times New Roman" w:eastAsia="Calibri" w:hAnsi="Times New Roman"/>
          <w:bCs/>
          <w:sz w:val="24"/>
          <w:szCs w:val="24"/>
        </w:rPr>
        <w:t xml:space="preserve"> ) </w:t>
      </w:r>
      <w:r w:rsidR="00A8757A" w:rsidRPr="008A6C9D">
        <w:rPr>
          <w:rFonts w:ascii="Times New Roman" w:eastAsia="Calibri" w:hAnsi="Times New Roman"/>
          <w:bCs/>
          <w:sz w:val="24"/>
          <w:szCs w:val="24"/>
        </w:rPr>
        <w:t xml:space="preserve">ortaokul öğrencisi </w:t>
      </w:r>
      <w:r w:rsidRPr="008A6C9D">
        <w:rPr>
          <w:rFonts w:ascii="Times New Roman" w:eastAsia="Calibri" w:hAnsi="Times New Roman"/>
          <w:bCs/>
          <w:sz w:val="24"/>
          <w:szCs w:val="24"/>
        </w:rPr>
        <w:t>olduğu ve bunu 9</w:t>
      </w:r>
      <w:r w:rsidR="00A8757A" w:rsidRPr="008A6C9D">
        <w:rPr>
          <w:rFonts w:ascii="Times New Roman" w:eastAsia="Calibri" w:hAnsi="Times New Roman"/>
          <w:bCs/>
          <w:sz w:val="24"/>
          <w:szCs w:val="24"/>
        </w:rPr>
        <w:t>7</w:t>
      </w:r>
      <w:r w:rsidRPr="008A6C9D">
        <w:rPr>
          <w:rFonts w:ascii="Times New Roman" w:eastAsia="Calibri" w:hAnsi="Times New Roman"/>
          <w:bCs/>
          <w:sz w:val="24"/>
          <w:szCs w:val="24"/>
        </w:rPr>
        <w:t xml:space="preserve"> katılımcı ile ( % 2</w:t>
      </w:r>
      <w:r w:rsidR="00A8757A" w:rsidRPr="008A6C9D">
        <w:rPr>
          <w:rFonts w:ascii="Times New Roman" w:eastAsia="Calibri" w:hAnsi="Times New Roman"/>
          <w:bCs/>
          <w:sz w:val="24"/>
          <w:szCs w:val="24"/>
        </w:rPr>
        <w:t>8</w:t>
      </w:r>
      <w:r w:rsidRPr="008A6C9D">
        <w:rPr>
          <w:rFonts w:ascii="Times New Roman" w:eastAsia="Calibri" w:hAnsi="Times New Roman"/>
          <w:bCs/>
          <w:sz w:val="24"/>
          <w:szCs w:val="24"/>
        </w:rPr>
        <w:t>,</w:t>
      </w:r>
      <w:r w:rsidR="00A8757A" w:rsidRPr="008A6C9D">
        <w:rPr>
          <w:rFonts w:ascii="Times New Roman" w:eastAsia="Calibri" w:hAnsi="Times New Roman"/>
          <w:bCs/>
          <w:sz w:val="24"/>
          <w:szCs w:val="24"/>
        </w:rPr>
        <w:t>3</w:t>
      </w:r>
      <w:r w:rsidRPr="008A6C9D">
        <w:rPr>
          <w:rFonts w:ascii="Times New Roman" w:eastAsia="Calibri" w:hAnsi="Times New Roman"/>
          <w:bCs/>
          <w:sz w:val="24"/>
          <w:szCs w:val="24"/>
        </w:rPr>
        <w:t xml:space="preserve">)  </w:t>
      </w:r>
      <w:r w:rsidR="00A8757A" w:rsidRPr="008A6C9D">
        <w:rPr>
          <w:rFonts w:ascii="Times New Roman" w:eastAsia="Calibri" w:hAnsi="Times New Roman"/>
          <w:bCs/>
          <w:sz w:val="24"/>
          <w:szCs w:val="24"/>
        </w:rPr>
        <w:t>ilkokul öğrencilerinin t</w:t>
      </w:r>
      <w:r w:rsidRPr="008A6C9D">
        <w:rPr>
          <w:rFonts w:ascii="Times New Roman" w:eastAsia="Calibri" w:hAnsi="Times New Roman"/>
          <w:bCs/>
          <w:sz w:val="24"/>
          <w:szCs w:val="24"/>
        </w:rPr>
        <w:t>akip ettiği gör</w:t>
      </w:r>
      <w:r w:rsidR="00A8757A" w:rsidRPr="008A6C9D">
        <w:rPr>
          <w:rFonts w:ascii="Times New Roman" w:eastAsia="Calibri" w:hAnsi="Times New Roman"/>
          <w:bCs/>
          <w:sz w:val="24"/>
          <w:szCs w:val="24"/>
        </w:rPr>
        <w:t>ülürken en az katılımcının ise 82</w:t>
      </w:r>
      <w:r w:rsidRPr="008A6C9D">
        <w:rPr>
          <w:rFonts w:ascii="Times New Roman" w:eastAsia="Calibri" w:hAnsi="Times New Roman"/>
          <w:bCs/>
          <w:sz w:val="24"/>
          <w:szCs w:val="24"/>
        </w:rPr>
        <w:t xml:space="preserve"> katılımcı ile (% </w:t>
      </w:r>
      <w:r w:rsidR="00A8757A" w:rsidRPr="008A6C9D">
        <w:rPr>
          <w:rFonts w:ascii="Times New Roman" w:eastAsia="Calibri" w:hAnsi="Times New Roman"/>
          <w:bCs/>
          <w:sz w:val="24"/>
          <w:szCs w:val="24"/>
        </w:rPr>
        <w:t>2</w:t>
      </w:r>
      <w:r w:rsidRPr="008A6C9D">
        <w:rPr>
          <w:rFonts w:ascii="Times New Roman" w:eastAsia="Calibri" w:hAnsi="Times New Roman"/>
          <w:bCs/>
          <w:sz w:val="24"/>
          <w:szCs w:val="24"/>
        </w:rPr>
        <w:t>3,</w:t>
      </w:r>
      <w:r w:rsidR="00A8757A" w:rsidRPr="008A6C9D">
        <w:rPr>
          <w:rFonts w:ascii="Times New Roman" w:eastAsia="Calibri" w:hAnsi="Times New Roman"/>
          <w:bCs/>
          <w:sz w:val="24"/>
          <w:szCs w:val="24"/>
        </w:rPr>
        <w:t>9</w:t>
      </w:r>
      <w:r w:rsidRPr="008A6C9D">
        <w:rPr>
          <w:rFonts w:ascii="Times New Roman" w:eastAsia="Calibri" w:hAnsi="Times New Roman"/>
          <w:bCs/>
          <w:sz w:val="24"/>
          <w:szCs w:val="24"/>
        </w:rPr>
        <w:t xml:space="preserve"> ) </w:t>
      </w:r>
      <w:r w:rsidR="00A8757A" w:rsidRPr="008A6C9D">
        <w:rPr>
          <w:rFonts w:ascii="Times New Roman" w:eastAsia="Calibri" w:hAnsi="Times New Roman"/>
          <w:bCs/>
          <w:sz w:val="24"/>
          <w:szCs w:val="24"/>
        </w:rPr>
        <w:t xml:space="preserve">lise öğrencileri </w:t>
      </w:r>
      <w:r w:rsidRPr="008A6C9D">
        <w:rPr>
          <w:rFonts w:ascii="Times New Roman" w:eastAsia="Calibri" w:hAnsi="Times New Roman"/>
          <w:bCs/>
          <w:sz w:val="24"/>
          <w:szCs w:val="24"/>
        </w:rPr>
        <w:t xml:space="preserve">olduğu görülmüştür. </w:t>
      </w:r>
      <w:r w:rsidR="00A8757A" w:rsidRPr="008A6C9D">
        <w:rPr>
          <w:rFonts w:ascii="Times New Roman" w:eastAsia="Calibri" w:hAnsi="Times New Roman"/>
          <w:bCs/>
          <w:sz w:val="24"/>
          <w:szCs w:val="24"/>
        </w:rPr>
        <w:t xml:space="preserve">Katılımcıların </w:t>
      </w:r>
      <w:r w:rsidRPr="008A6C9D">
        <w:rPr>
          <w:rFonts w:ascii="Times New Roman" w:eastAsia="Calibri" w:hAnsi="Times New Roman"/>
          <w:bCs/>
          <w:sz w:val="24"/>
          <w:szCs w:val="24"/>
        </w:rPr>
        <w:t>büyük çoğunluğunun orta</w:t>
      </w:r>
      <w:r w:rsidR="00A8757A" w:rsidRPr="008A6C9D">
        <w:rPr>
          <w:rFonts w:ascii="Times New Roman" w:eastAsia="Calibri" w:hAnsi="Times New Roman"/>
          <w:bCs/>
          <w:sz w:val="24"/>
          <w:szCs w:val="24"/>
        </w:rPr>
        <w:t xml:space="preserve">okul öğrencileri </w:t>
      </w:r>
      <w:r w:rsidRPr="008A6C9D">
        <w:rPr>
          <w:rFonts w:ascii="Times New Roman" w:eastAsia="Calibri" w:hAnsi="Times New Roman"/>
          <w:bCs/>
          <w:sz w:val="24"/>
          <w:szCs w:val="24"/>
        </w:rPr>
        <w:t>olduğu söylenebilir.</w:t>
      </w:r>
    </w:p>
    <w:p w:rsidR="00810769" w:rsidRPr="008A6C9D" w:rsidRDefault="00810769" w:rsidP="00535A58">
      <w:pPr>
        <w:spacing w:line="480" w:lineRule="auto"/>
        <w:rPr>
          <w:rFonts w:ascii="Times New Roman" w:eastAsia="Calibri" w:hAnsi="Times New Roman"/>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 xml:space="preserve">Tablo 3.2.1.3. </w:t>
      </w:r>
    </w:p>
    <w:p w:rsidR="00810769" w:rsidRPr="008A6C9D" w:rsidRDefault="00353ED9" w:rsidP="006839BD">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w:t>
      </w:r>
      <w:r w:rsidR="00810769" w:rsidRPr="008A6C9D">
        <w:rPr>
          <w:rFonts w:ascii="Times New Roman" w:eastAsia="Calibri" w:hAnsi="Times New Roman"/>
          <w:b/>
          <w:bCs/>
          <w:i/>
          <w:sz w:val="24"/>
          <w:szCs w:val="24"/>
        </w:rPr>
        <w:t xml:space="preserve"> </w:t>
      </w:r>
      <w:r w:rsidR="004D3FFC" w:rsidRPr="008A6C9D">
        <w:rPr>
          <w:rFonts w:ascii="Times New Roman" w:eastAsia="Calibri" w:hAnsi="Times New Roman"/>
          <w:b/>
          <w:bCs/>
          <w:i/>
          <w:sz w:val="24"/>
          <w:szCs w:val="24"/>
        </w:rPr>
        <w:t>Öğretim Şekline Göre</w:t>
      </w:r>
      <w:r w:rsidR="00810769" w:rsidRPr="008A6C9D">
        <w:rPr>
          <w:rFonts w:ascii="Times New Roman" w:eastAsia="Calibri" w:hAnsi="Times New Roman"/>
          <w:b/>
          <w:bCs/>
          <w:i/>
          <w:sz w:val="24"/>
          <w:szCs w:val="24"/>
        </w:rPr>
        <w:t xml:space="preserve"> Dağılımı</w:t>
      </w:r>
    </w:p>
    <w:tbl>
      <w:tblPr>
        <w:tblW w:w="8023" w:type="dxa"/>
        <w:tblInd w:w="55" w:type="dxa"/>
        <w:tblCellMar>
          <w:left w:w="70" w:type="dxa"/>
          <w:right w:w="70" w:type="dxa"/>
        </w:tblCellMar>
        <w:tblLook w:val="04A0" w:firstRow="1" w:lastRow="0" w:firstColumn="1" w:lastColumn="0" w:noHBand="0" w:noVBand="1"/>
      </w:tblPr>
      <w:tblGrid>
        <w:gridCol w:w="2283"/>
        <w:gridCol w:w="2694"/>
        <w:gridCol w:w="1842"/>
        <w:gridCol w:w="1204"/>
      </w:tblGrid>
      <w:tr w:rsidR="00810769" w:rsidRPr="008A6C9D" w:rsidTr="00810769">
        <w:trPr>
          <w:trHeight w:val="315"/>
        </w:trPr>
        <w:tc>
          <w:tcPr>
            <w:tcW w:w="2283"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2694"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842"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204" w:type="dxa"/>
            <w:tcBorders>
              <w:top w:val="single" w:sz="4" w:space="0" w:color="auto"/>
              <w:left w:val="nil"/>
              <w:bottom w:val="single" w:sz="4" w:space="0" w:color="auto"/>
              <w:right w:val="nil"/>
            </w:tcBorders>
            <w:noWrap/>
            <w:vAlign w:val="center"/>
            <w:hideMark/>
          </w:tcPr>
          <w:p w:rsidR="00810769" w:rsidRPr="008A6C9D" w:rsidRDefault="00810769" w:rsidP="006839B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810769" w:rsidRPr="008A6C9D" w:rsidTr="00810769">
        <w:trPr>
          <w:trHeight w:val="315"/>
        </w:trPr>
        <w:tc>
          <w:tcPr>
            <w:tcW w:w="2283" w:type="dxa"/>
            <w:vMerge w:val="restart"/>
            <w:tcBorders>
              <w:top w:val="single" w:sz="4" w:space="0" w:color="auto"/>
              <w:left w:val="nil"/>
              <w:bottom w:val="single" w:sz="4" w:space="0" w:color="auto"/>
              <w:right w:val="nil"/>
            </w:tcBorders>
            <w:vAlign w:val="center"/>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Öğretim Şekli</w:t>
            </w:r>
          </w:p>
        </w:tc>
        <w:tc>
          <w:tcPr>
            <w:tcW w:w="2694" w:type="dxa"/>
            <w:tcBorders>
              <w:top w:val="single" w:sz="4" w:space="0" w:color="auto"/>
              <w:left w:val="nil"/>
              <w:bottom w:val="nil"/>
              <w:right w:val="nil"/>
            </w:tcBorders>
            <w:noWrap/>
            <w:vAlign w:val="center"/>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İkili Eğitim Öğretim</w:t>
            </w:r>
          </w:p>
        </w:tc>
        <w:tc>
          <w:tcPr>
            <w:tcW w:w="1842" w:type="dxa"/>
            <w:tcBorders>
              <w:top w:val="single" w:sz="4" w:space="0" w:color="auto"/>
              <w:left w:val="nil"/>
              <w:bottom w:val="nil"/>
              <w:right w:val="nil"/>
            </w:tcBorders>
            <w:noWrap/>
            <w:vAlign w:val="bottom"/>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67</w:t>
            </w:r>
          </w:p>
        </w:tc>
        <w:tc>
          <w:tcPr>
            <w:tcW w:w="1204" w:type="dxa"/>
            <w:tcBorders>
              <w:top w:val="single" w:sz="4" w:space="0" w:color="auto"/>
              <w:left w:val="nil"/>
              <w:bottom w:val="nil"/>
              <w:right w:val="nil"/>
            </w:tcBorders>
            <w:noWrap/>
            <w:vAlign w:val="bottom"/>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19,5</w:t>
            </w:r>
          </w:p>
        </w:tc>
      </w:tr>
      <w:tr w:rsidR="00810769" w:rsidRPr="008A6C9D" w:rsidTr="00810769">
        <w:trPr>
          <w:trHeight w:val="315"/>
        </w:trPr>
        <w:tc>
          <w:tcPr>
            <w:tcW w:w="0" w:type="auto"/>
            <w:vMerge/>
            <w:tcBorders>
              <w:top w:val="single" w:sz="4" w:space="0" w:color="auto"/>
              <w:left w:val="nil"/>
              <w:bottom w:val="single" w:sz="4" w:space="0" w:color="auto"/>
              <w:right w:val="nil"/>
            </w:tcBorders>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p>
        </w:tc>
        <w:tc>
          <w:tcPr>
            <w:tcW w:w="2694" w:type="dxa"/>
            <w:tcBorders>
              <w:top w:val="nil"/>
              <w:left w:val="nil"/>
              <w:bottom w:val="single" w:sz="4" w:space="0" w:color="auto"/>
              <w:right w:val="nil"/>
            </w:tcBorders>
            <w:noWrap/>
            <w:vAlign w:val="center"/>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Normal Eğitim Öğretim</w:t>
            </w:r>
          </w:p>
        </w:tc>
        <w:tc>
          <w:tcPr>
            <w:tcW w:w="1842" w:type="dxa"/>
            <w:tcBorders>
              <w:top w:val="nil"/>
              <w:left w:val="nil"/>
              <w:bottom w:val="single" w:sz="4" w:space="0" w:color="auto"/>
              <w:right w:val="nil"/>
            </w:tcBorders>
            <w:noWrap/>
            <w:vAlign w:val="bottom"/>
            <w:hideMark/>
          </w:tcPr>
          <w:p w:rsidR="00810769" w:rsidRPr="008A6C9D" w:rsidRDefault="004D3FFC" w:rsidP="006839B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276</w:t>
            </w:r>
          </w:p>
        </w:tc>
        <w:tc>
          <w:tcPr>
            <w:tcW w:w="1204" w:type="dxa"/>
            <w:tcBorders>
              <w:top w:val="nil"/>
              <w:left w:val="nil"/>
              <w:bottom w:val="single" w:sz="4" w:space="0" w:color="auto"/>
              <w:right w:val="nil"/>
            </w:tcBorders>
            <w:noWrap/>
            <w:vAlign w:val="bottom"/>
            <w:hideMark/>
          </w:tcPr>
          <w:p w:rsidR="00810769" w:rsidRPr="008A6C9D" w:rsidRDefault="004D3FFC" w:rsidP="004D3FFC">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80</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5</w:t>
            </w:r>
          </w:p>
        </w:tc>
      </w:tr>
    </w:tbl>
    <w:p w:rsidR="00810769" w:rsidRPr="008A6C9D" w:rsidRDefault="00810769" w:rsidP="006839BD">
      <w:pPr>
        <w:spacing w:after="0" w:line="480" w:lineRule="auto"/>
        <w:rPr>
          <w:rFonts w:ascii="Times New Roman" w:eastAsia="Calibri" w:hAnsi="Times New Roman"/>
          <w:bCs/>
          <w:sz w:val="24"/>
          <w:szCs w:val="24"/>
          <w:highlight w:val="yellow"/>
        </w:rPr>
      </w:pPr>
    </w:p>
    <w:p w:rsidR="00810769" w:rsidRDefault="00810769" w:rsidP="006839BD">
      <w:pPr>
        <w:spacing w:after="0" w:line="480" w:lineRule="auto"/>
        <w:ind w:firstLine="708"/>
        <w:rPr>
          <w:rFonts w:ascii="Times New Roman" w:eastAsia="Calibri" w:hAnsi="Times New Roman"/>
          <w:bCs/>
          <w:sz w:val="24"/>
          <w:szCs w:val="24"/>
        </w:rPr>
      </w:pPr>
      <w:r w:rsidRPr="008A6C9D">
        <w:rPr>
          <w:rFonts w:ascii="Times New Roman" w:eastAsia="Calibri" w:hAnsi="Times New Roman"/>
          <w:bCs/>
          <w:sz w:val="24"/>
          <w:szCs w:val="24"/>
        </w:rPr>
        <w:t>Tablo 3.2.1.3 incelendi</w:t>
      </w:r>
      <w:r w:rsidR="004D3FFC" w:rsidRPr="008A6C9D">
        <w:rPr>
          <w:rFonts w:ascii="Times New Roman" w:eastAsia="Calibri" w:hAnsi="Times New Roman"/>
          <w:bCs/>
          <w:sz w:val="24"/>
          <w:szCs w:val="24"/>
        </w:rPr>
        <w:t>ğinde; araştırmaya katılan öğrencilerden 67</w:t>
      </w:r>
      <w:r w:rsidRPr="008A6C9D">
        <w:rPr>
          <w:rFonts w:ascii="Times New Roman" w:eastAsia="Calibri" w:hAnsi="Times New Roman"/>
          <w:bCs/>
          <w:sz w:val="24"/>
          <w:szCs w:val="24"/>
        </w:rPr>
        <w:t xml:space="preserve"> </w:t>
      </w:r>
      <w:r w:rsidR="004D3FFC" w:rsidRPr="008A6C9D">
        <w:rPr>
          <w:rFonts w:ascii="Times New Roman" w:eastAsia="Calibri" w:hAnsi="Times New Roman"/>
          <w:bCs/>
          <w:sz w:val="24"/>
          <w:szCs w:val="24"/>
        </w:rPr>
        <w:t xml:space="preserve">katılımcının </w:t>
      </w:r>
      <w:r w:rsidRPr="008A6C9D">
        <w:rPr>
          <w:rFonts w:ascii="Times New Roman" w:eastAsia="Calibri" w:hAnsi="Times New Roman"/>
          <w:bCs/>
          <w:sz w:val="24"/>
          <w:szCs w:val="24"/>
        </w:rPr>
        <w:t xml:space="preserve">(% </w:t>
      </w:r>
      <w:r w:rsidR="004D3FFC" w:rsidRPr="008A6C9D">
        <w:rPr>
          <w:rFonts w:ascii="Times New Roman" w:eastAsia="Calibri" w:hAnsi="Times New Roman"/>
          <w:bCs/>
          <w:sz w:val="24"/>
          <w:szCs w:val="24"/>
        </w:rPr>
        <w:t>19</w:t>
      </w:r>
      <w:r w:rsidRPr="008A6C9D">
        <w:rPr>
          <w:rFonts w:ascii="Times New Roman" w:eastAsia="Calibri" w:hAnsi="Times New Roman"/>
          <w:bCs/>
          <w:sz w:val="24"/>
          <w:szCs w:val="24"/>
        </w:rPr>
        <w:t>,</w:t>
      </w:r>
      <w:r w:rsidR="004D3FFC" w:rsidRPr="008A6C9D">
        <w:rPr>
          <w:rFonts w:ascii="Times New Roman" w:eastAsia="Calibri" w:hAnsi="Times New Roman"/>
          <w:bCs/>
          <w:sz w:val="24"/>
          <w:szCs w:val="24"/>
        </w:rPr>
        <w:t>5) ikili eğitim öğretim</w:t>
      </w:r>
      <w:r w:rsidRPr="008A6C9D">
        <w:rPr>
          <w:rFonts w:ascii="Times New Roman" w:eastAsia="Calibri" w:hAnsi="Times New Roman"/>
          <w:bCs/>
          <w:sz w:val="24"/>
          <w:szCs w:val="24"/>
        </w:rPr>
        <w:t xml:space="preserve">, </w:t>
      </w:r>
      <w:r w:rsidR="004D3FFC" w:rsidRPr="008A6C9D">
        <w:rPr>
          <w:rFonts w:ascii="Times New Roman" w:eastAsia="Calibri" w:hAnsi="Times New Roman"/>
          <w:bCs/>
          <w:sz w:val="24"/>
          <w:szCs w:val="24"/>
        </w:rPr>
        <w:t xml:space="preserve">276 katılımcının </w:t>
      </w:r>
      <w:r w:rsidRPr="008A6C9D">
        <w:rPr>
          <w:rFonts w:ascii="Times New Roman" w:eastAsia="Calibri" w:hAnsi="Times New Roman"/>
          <w:bCs/>
          <w:sz w:val="24"/>
          <w:szCs w:val="24"/>
        </w:rPr>
        <w:t xml:space="preserve">( % </w:t>
      </w:r>
      <w:r w:rsidR="004D3FFC" w:rsidRPr="008A6C9D">
        <w:rPr>
          <w:rFonts w:ascii="Times New Roman" w:eastAsia="Calibri" w:hAnsi="Times New Roman"/>
          <w:bCs/>
          <w:sz w:val="24"/>
          <w:szCs w:val="24"/>
        </w:rPr>
        <w:t>80</w:t>
      </w:r>
      <w:r w:rsidRPr="008A6C9D">
        <w:rPr>
          <w:rFonts w:ascii="Times New Roman" w:eastAsia="Calibri" w:hAnsi="Times New Roman"/>
          <w:bCs/>
          <w:sz w:val="24"/>
          <w:szCs w:val="24"/>
        </w:rPr>
        <w:t>,</w:t>
      </w:r>
      <w:r w:rsidR="004D3FFC" w:rsidRPr="008A6C9D">
        <w:rPr>
          <w:rFonts w:ascii="Times New Roman" w:eastAsia="Calibri" w:hAnsi="Times New Roman"/>
          <w:bCs/>
          <w:sz w:val="24"/>
          <w:szCs w:val="24"/>
        </w:rPr>
        <w:t>5</w:t>
      </w:r>
      <w:r w:rsidRPr="008A6C9D">
        <w:rPr>
          <w:rFonts w:ascii="Times New Roman" w:eastAsia="Calibri" w:hAnsi="Times New Roman"/>
          <w:bCs/>
          <w:sz w:val="24"/>
          <w:szCs w:val="24"/>
        </w:rPr>
        <w:t xml:space="preserve">) </w:t>
      </w:r>
      <w:r w:rsidR="004D3FFC" w:rsidRPr="008A6C9D">
        <w:rPr>
          <w:rFonts w:ascii="Times New Roman" w:eastAsia="Calibri" w:hAnsi="Times New Roman"/>
          <w:bCs/>
          <w:sz w:val="24"/>
          <w:szCs w:val="24"/>
        </w:rPr>
        <w:t xml:space="preserve">normal eğitim öğretim şeklinde eğitim öğretim görmekte olduğu </w:t>
      </w:r>
      <w:r w:rsidRPr="008A6C9D">
        <w:rPr>
          <w:rFonts w:ascii="Times New Roman" w:eastAsia="Calibri" w:hAnsi="Times New Roman"/>
          <w:bCs/>
          <w:sz w:val="24"/>
          <w:szCs w:val="24"/>
        </w:rPr>
        <w:t>gö</w:t>
      </w:r>
      <w:r w:rsidR="004D3FFC" w:rsidRPr="008A6C9D">
        <w:rPr>
          <w:rFonts w:ascii="Times New Roman" w:eastAsia="Calibri" w:hAnsi="Times New Roman"/>
          <w:bCs/>
          <w:sz w:val="24"/>
          <w:szCs w:val="24"/>
        </w:rPr>
        <w:t xml:space="preserve">rülmektedir. </w:t>
      </w:r>
    </w:p>
    <w:p w:rsidR="00535A58" w:rsidRDefault="00535A58" w:rsidP="006839BD">
      <w:pPr>
        <w:spacing w:after="0" w:line="480" w:lineRule="auto"/>
        <w:ind w:firstLine="708"/>
        <w:rPr>
          <w:rFonts w:ascii="Times New Roman" w:eastAsia="Calibri" w:hAnsi="Times New Roman"/>
          <w:bCs/>
          <w:sz w:val="24"/>
          <w:szCs w:val="24"/>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3.2.1.4. </w:t>
      </w:r>
    </w:p>
    <w:p w:rsidR="005977F3" w:rsidRPr="008A6C9D" w:rsidRDefault="005977F3" w:rsidP="005977F3">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 xml:space="preserve">Öğrencilerin Yaşa Göre Dağılımı </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5977F3"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5977F3" w:rsidRPr="008A6C9D" w:rsidRDefault="005977F3"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5977F3" w:rsidRPr="008A6C9D" w:rsidRDefault="005977F3"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5977F3" w:rsidRPr="008A6C9D" w:rsidRDefault="005977F3"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5977F3" w:rsidRPr="008A6C9D" w:rsidRDefault="005977F3"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5977F3" w:rsidRPr="008A6C9D" w:rsidTr="00F22788">
        <w:trPr>
          <w:trHeight w:val="315"/>
        </w:trPr>
        <w:tc>
          <w:tcPr>
            <w:tcW w:w="2992" w:type="dxa"/>
            <w:vMerge w:val="restart"/>
            <w:tcBorders>
              <w:top w:val="single" w:sz="4" w:space="0" w:color="auto"/>
              <w:left w:val="nil"/>
              <w:bottom w:val="single" w:sz="4" w:space="0" w:color="auto"/>
              <w:right w:val="nil"/>
            </w:tcBorders>
            <w:noWrap/>
            <w:vAlign w:val="center"/>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Yaş</w:t>
            </w:r>
          </w:p>
        </w:tc>
        <w:tc>
          <w:tcPr>
            <w:tcW w:w="3260" w:type="dxa"/>
            <w:noWrap/>
            <w:vAlign w:val="center"/>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6-10 yaş</w:t>
            </w:r>
          </w:p>
        </w:tc>
        <w:tc>
          <w:tcPr>
            <w:tcW w:w="1417" w:type="dxa"/>
            <w:noWrap/>
            <w:vAlign w:val="bottom"/>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108</w:t>
            </w:r>
          </w:p>
        </w:tc>
        <w:tc>
          <w:tcPr>
            <w:tcW w:w="1134" w:type="dxa"/>
            <w:noWrap/>
            <w:vAlign w:val="bottom"/>
            <w:hideMark/>
          </w:tcPr>
          <w:p w:rsidR="005977F3" w:rsidRPr="008A6C9D" w:rsidRDefault="009E17F8" w:rsidP="009E17F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31</w:t>
            </w:r>
            <w:r w:rsidR="005977F3"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5</w:t>
            </w:r>
          </w:p>
        </w:tc>
      </w:tr>
      <w:tr w:rsidR="005977F3" w:rsidRPr="008A6C9D" w:rsidTr="00F22788">
        <w:trPr>
          <w:trHeight w:val="315"/>
        </w:trPr>
        <w:tc>
          <w:tcPr>
            <w:tcW w:w="0" w:type="auto"/>
            <w:vMerge/>
            <w:tcBorders>
              <w:top w:val="single" w:sz="4" w:space="0" w:color="auto"/>
              <w:left w:val="nil"/>
              <w:bottom w:val="single" w:sz="4" w:space="0" w:color="auto"/>
              <w:right w:val="nil"/>
            </w:tcBorders>
            <w:vAlign w:val="center"/>
            <w:hideMark/>
          </w:tcPr>
          <w:p w:rsidR="005977F3" w:rsidRPr="008A6C9D" w:rsidRDefault="005977F3" w:rsidP="00F22788">
            <w:pPr>
              <w:spacing w:after="0" w:line="480" w:lineRule="auto"/>
              <w:rPr>
                <w:rFonts w:ascii="Times New Roman" w:hAnsi="Times New Roman"/>
                <w:color w:val="000000"/>
                <w:sz w:val="24"/>
                <w:szCs w:val="24"/>
                <w:lang w:eastAsia="en-US"/>
              </w:rPr>
            </w:pPr>
          </w:p>
        </w:tc>
        <w:tc>
          <w:tcPr>
            <w:tcW w:w="3260" w:type="dxa"/>
            <w:noWrap/>
            <w:vAlign w:val="center"/>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11-15 yaş</w:t>
            </w:r>
          </w:p>
        </w:tc>
        <w:tc>
          <w:tcPr>
            <w:tcW w:w="1417" w:type="dxa"/>
            <w:noWrap/>
            <w:vAlign w:val="bottom"/>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152</w:t>
            </w:r>
          </w:p>
        </w:tc>
        <w:tc>
          <w:tcPr>
            <w:tcW w:w="1134" w:type="dxa"/>
            <w:noWrap/>
            <w:vAlign w:val="bottom"/>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44</w:t>
            </w:r>
            <w:r w:rsidR="005977F3"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3</w:t>
            </w:r>
          </w:p>
        </w:tc>
      </w:tr>
      <w:tr w:rsidR="005977F3" w:rsidRPr="008A6C9D" w:rsidTr="00F22788">
        <w:trPr>
          <w:trHeight w:val="315"/>
        </w:trPr>
        <w:tc>
          <w:tcPr>
            <w:tcW w:w="0" w:type="auto"/>
            <w:vMerge/>
            <w:tcBorders>
              <w:top w:val="single" w:sz="4" w:space="0" w:color="auto"/>
              <w:left w:val="nil"/>
              <w:bottom w:val="single" w:sz="4" w:space="0" w:color="auto"/>
              <w:right w:val="nil"/>
            </w:tcBorders>
            <w:vAlign w:val="center"/>
            <w:hideMark/>
          </w:tcPr>
          <w:p w:rsidR="005977F3" w:rsidRPr="008A6C9D" w:rsidRDefault="005977F3" w:rsidP="00F22788">
            <w:pPr>
              <w:spacing w:after="0" w:line="480" w:lineRule="auto"/>
              <w:rPr>
                <w:rFonts w:ascii="Times New Roman" w:hAnsi="Times New Roman"/>
                <w:color w:val="000000"/>
                <w:sz w:val="24"/>
                <w:szCs w:val="24"/>
                <w:highlight w:val="yellow"/>
                <w:lang w:eastAsia="en-US"/>
              </w:rPr>
            </w:pPr>
          </w:p>
        </w:tc>
        <w:tc>
          <w:tcPr>
            <w:tcW w:w="3260" w:type="dxa"/>
            <w:tcBorders>
              <w:top w:val="nil"/>
              <w:left w:val="nil"/>
              <w:bottom w:val="single" w:sz="4" w:space="0" w:color="auto"/>
              <w:right w:val="nil"/>
            </w:tcBorders>
            <w:noWrap/>
            <w:vAlign w:val="center"/>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16 yaş ve üzeri</w:t>
            </w:r>
          </w:p>
        </w:tc>
        <w:tc>
          <w:tcPr>
            <w:tcW w:w="1417" w:type="dxa"/>
            <w:tcBorders>
              <w:top w:val="nil"/>
              <w:left w:val="nil"/>
              <w:bottom w:val="single" w:sz="4" w:space="0" w:color="auto"/>
              <w:right w:val="nil"/>
            </w:tcBorders>
            <w:noWrap/>
            <w:vAlign w:val="bottom"/>
            <w:hideMark/>
          </w:tcPr>
          <w:p w:rsidR="005977F3" w:rsidRPr="008A6C9D" w:rsidRDefault="009E17F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83</w:t>
            </w:r>
          </w:p>
        </w:tc>
        <w:tc>
          <w:tcPr>
            <w:tcW w:w="1134" w:type="dxa"/>
            <w:tcBorders>
              <w:top w:val="nil"/>
              <w:left w:val="nil"/>
              <w:bottom w:val="single" w:sz="4" w:space="0" w:color="auto"/>
              <w:right w:val="nil"/>
            </w:tcBorders>
            <w:noWrap/>
            <w:vAlign w:val="bottom"/>
            <w:hideMark/>
          </w:tcPr>
          <w:p w:rsidR="005977F3" w:rsidRPr="008A6C9D" w:rsidRDefault="005977F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w:t>
            </w:r>
            <w:r w:rsidR="009E17F8" w:rsidRPr="008A6C9D">
              <w:rPr>
                <w:rFonts w:ascii="Times New Roman" w:hAnsi="Times New Roman"/>
                <w:color w:val="000000"/>
                <w:sz w:val="24"/>
                <w:szCs w:val="24"/>
                <w:lang w:eastAsia="en-US"/>
              </w:rPr>
              <w:t>4</w:t>
            </w:r>
            <w:r w:rsidRPr="008A6C9D">
              <w:rPr>
                <w:rFonts w:ascii="Times New Roman" w:hAnsi="Times New Roman"/>
                <w:color w:val="000000"/>
                <w:sz w:val="24"/>
                <w:szCs w:val="24"/>
                <w:lang w:eastAsia="en-US"/>
              </w:rPr>
              <w:t>,</w:t>
            </w:r>
            <w:r w:rsidR="009E17F8" w:rsidRPr="008A6C9D">
              <w:rPr>
                <w:rFonts w:ascii="Times New Roman" w:hAnsi="Times New Roman"/>
                <w:color w:val="000000"/>
                <w:sz w:val="24"/>
                <w:szCs w:val="24"/>
                <w:lang w:eastAsia="en-US"/>
              </w:rPr>
              <w:t>2</w:t>
            </w:r>
          </w:p>
        </w:tc>
      </w:tr>
    </w:tbl>
    <w:p w:rsidR="005977F3" w:rsidRPr="008A6C9D" w:rsidRDefault="005977F3" w:rsidP="005977F3">
      <w:pPr>
        <w:spacing w:line="480" w:lineRule="auto"/>
        <w:ind w:firstLine="709"/>
        <w:rPr>
          <w:rFonts w:ascii="Times New Roman" w:eastAsia="Calibri" w:hAnsi="Times New Roman"/>
          <w:bCs/>
          <w:sz w:val="24"/>
          <w:szCs w:val="24"/>
        </w:rPr>
      </w:pPr>
    </w:p>
    <w:p w:rsidR="005977F3" w:rsidRPr="008A6C9D" w:rsidRDefault="00C92ED7" w:rsidP="005977F3">
      <w:pPr>
        <w:spacing w:line="480" w:lineRule="auto"/>
        <w:ind w:firstLine="709"/>
        <w:rPr>
          <w:rFonts w:ascii="Times New Roman" w:eastAsia="Calibri" w:hAnsi="Times New Roman"/>
          <w:bCs/>
          <w:sz w:val="24"/>
          <w:szCs w:val="24"/>
        </w:rPr>
      </w:pPr>
      <w:proofErr w:type="gramStart"/>
      <w:r w:rsidRPr="008A6C9D">
        <w:rPr>
          <w:rFonts w:ascii="Times New Roman" w:eastAsia="Calibri" w:hAnsi="Times New Roman"/>
          <w:bCs/>
          <w:sz w:val="24"/>
          <w:szCs w:val="24"/>
        </w:rPr>
        <w:t>Tablo 3.2.1.4</w:t>
      </w:r>
      <w:r w:rsidR="005977F3" w:rsidRPr="008A6C9D">
        <w:rPr>
          <w:rFonts w:ascii="Times New Roman" w:eastAsia="Calibri" w:hAnsi="Times New Roman"/>
          <w:bCs/>
          <w:sz w:val="24"/>
          <w:szCs w:val="24"/>
        </w:rPr>
        <w:t xml:space="preserve"> incelendiğinde; araştırmaya katılan öğrencilerden; en fazla katılımcının 1</w:t>
      </w:r>
      <w:r w:rsidR="009E17F8" w:rsidRPr="008A6C9D">
        <w:rPr>
          <w:rFonts w:ascii="Times New Roman" w:eastAsia="Calibri" w:hAnsi="Times New Roman"/>
          <w:bCs/>
          <w:sz w:val="24"/>
          <w:szCs w:val="24"/>
        </w:rPr>
        <w:t>52</w:t>
      </w:r>
      <w:r w:rsidR="005977F3" w:rsidRPr="008A6C9D">
        <w:rPr>
          <w:rFonts w:ascii="Times New Roman" w:eastAsia="Calibri" w:hAnsi="Times New Roman"/>
          <w:bCs/>
          <w:sz w:val="24"/>
          <w:szCs w:val="24"/>
        </w:rPr>
        <w:t xml:space="preserve"> katılımcı ile ( % 4</w:t>
      </w:r>
      <w:r w:rsidR="009E17F8" w:rsidRPr="008A6C9D">
        <w:rPr>
          <w:rFonts w:ascii="Times New Roman" w:eastAsia="Calibri" w:hAnsi="Times New Roman"/>
          <w:bCs/>
          <w:sz w:val="24"/>
          <w:szCs w:val="24"/>
        </w:rPr>
        <w:t>4</w:t>
      </w:r>
      <w:r w:rsidR="005977F3" w:rsidRPr="008A6C9D">
        <w:rPr>
          <w:rFonts w:ascii="Times New Roman" w:eastAsia="Calibri" w:hAnsi="Times New Roman"/>
          <w:bCs/>
          <w:sz w:val="24"/>
          <w:szCs w:val="24"/>
        </w:rPr>
        <w:t>,</w:t>
      </w:r>
      <w:r w:rsidR="009E17F8" w:rsidRPr="008A6C9D">
        <w:rPr>
          <w:rFonts w:ascii="Times New Roman" w:eastAsia="Calibri" w:hAnsi="Times New Roman"/>
          <w:bCs/>
          <w:sz w:val="24"/>
          <w:szCs w:val="24"/>
        </w:rPr>
        <w:t>3</w:t>
      </w:r>
      <w:r w:rsidR="005977F3" w:rsidRPr="008A6C9D">
        <w:rPr>
          <w:rFonts w:ascii="Times New Roman" w:eastAsia="Calibri" w:hAnsi="Times New Roman"/>
          <w:bCs/>
          <w:sz w:val="24"/>
          <w:szCs w:val="24"/>
        </w:rPr>
        <w:t xml:space="preserve"> ) </w:t>
      </w:r>
      <w:r w:rsidR="009E17F8" w:rsidRPr="008A6C9D">
        <w:rPr>
          <w:rFonts w:ascii="Times New Roman" w:eastAsia="Calibri" w:hAnsi="Times New Roman"/>
          <w:bCs/>
          <w:sz w:val="24"/>
          <w:szCs w:val="24"/>
        </w:rPr>
        <w:t xml:space="preserve">11-15 yaş aralığındakilerin </w:t>
      </w:r>
      <w:r w:rsidR="005977F3" w:rsidRPr="008A6C9D">
        <w:rPr>
          <w:rFonts w:ascii="Times New Roman" w:eastAsia="Calibri" w:hAnsi="Times New Roman"/>
          <w:bCs/>
          <w:sz w:val="24"/>
          <w:szCs w:val="24"/>
        </w:rPr>
        <w:t xml:space="preserve">olduğu ve bunu </w:t>
      </w:r>
      <w:r w:rsidR="009E17F8" w:rsidRPr="008A6C9D">
        <w:rPr>
          <w:rFonts w:ascii="Times New Roman" w:eastAsia="Calibri" w:hAnsi="Times New Roman"/>
          <w:bCs/>
          <w:sz w:val="24"/>
          <w:szCs w:val="24"/>
        </w:rPr>
        <w:t>108 katılımcı ile ( % 31,5</w:t>
      </w:r>
      <w:r w:rsidR="005977F3" w:rsidRPr="008A6C9D">
        <w:rPr>
          <w:rFonts w:ascii="Times New Roman" w:eastAsia="Calibri" w:hAnsi="Times New Roman"/>
          <w:bCs/>
          <w:sz w:val="24"/>
          <w:szCs w:val="24"/>
        </w:rPr>
        <w:t xml:space="preserve">)  </w:t>
      </w:r>
      <w:r w:rsidR="009E17F8" w:rsidRPr="008A6C9D">
        <w:rPr>
          <w:rFonts w:ascii="Times New Roman" w:eastAsia="Calibri" w:hAnsi="Times New Roman"/>
          <w:bCs/>
          <w:sz w:val="24"/>
          <w:szCs w:val="24"/>
        </w:rPr>
        <w:t>6-10 yaş aralığındaki</w:t>
      </w:r>
      <w:r w:rsidR="005977F3" w:rsidRPr="008A6C9D">
        <w:rPr>
          <w:rFonts w:ascii="Times New Roman" w:eastAsia="Calibri" w:hAnsi="Times New Roman"/>
          <w:bCs/>
          <w:sz w:val="24"/>
          <w:szCs w:val="24"/>
        </w:rPr>
        <w:t xml:space="preserve"> öğrencilerinin takip ettiği görülürken en az katılımcının ise </w:t>
      </w:r>
      <w:r w:rsidR="009E17F8" w:rsidRPr="008A6C9D">
        <w:rPr>
          <w:rFonts w:ascii="Times New Roman" w:eastAsia="Calibri" w:hAnsi="Times New Roman"/>
          <w:bCs/>
          <w:sz w:val="24"/>
          <w:szCs w:val="24"/>
        </w:rPr>
        <w:t>83</w:t>
      </w:r>
      <w:r w:rsidR="005977F3" w:rsidRPr="008A6C9D">
        <w:rPr>
          <w:rFonts w:ascii="Times New Roman" w:eastAsia="Calibri" w:hAnsi="Times New Roman"/>
          <w:bCs/>
          <w:sz w:val="24"/>
          <w:szCs w:val="24"/>
        </w:rPr>
        <w:t xml:space="preserve"> katılımcı ile (% 2</w:t>
      </w:r>
      <w:r w:rsidR="009E17F8" w:rsidRPr="008A6C9D">
        <w:rPr>
          <w:rFonts w:ascii="Times New Roman" w:eastAsia="Calibri" w:hAnsi="Times New Roman"/>
          <w:bCs/>
          <w:sz w:val="24"/>
          <w:szCs w:val="24"/>
        </w:rPr>
        <w:t>4</w:t>
      </w:r>
      <w:r w:rsidR="005977F3" w:rsidRPr="008A6C9D">
        <w:rPr>
          <w:rFonts w:ascii="Times New Roman" w:eastAsia="Calibri" w:hAnsi="Times New Roman"/>
          <w:bCs/>
          <w:sz w:val="24"/>
          <w:szCs w:val="24"/>
        </w:rPr>
        <w:t>,</w:t>
      </w:r>
      <w:r w:rsidR="009E17F8" w:rsidRPr="008A6C9D">
        <w:rPr>
          <w:rFonts w:ascii="Times New Roman" w:eastAsia="Calibri" w:hAnsi="Times New Roman"/>
          <w:bCs/>
          <w:sz w:val="24"/>
          <w:szCs w:val="24"/>
        </w:rPr>
        <w:t>2</w:t>
      </w:r>
      <w:r w:rsidR="005977F3" w:rsidRPr="008A6C9D">
        <w:rPr>
          <w:rFonts w:ascii="Times New Roman" w:eastAsia="Calibri" w:hAnsi="Times New Roman"/>
          <w:bCs/>
          <w:sz w:val="24"/>
          <w:szCs w:val="24"/>
        </w:rPr>
        <w:t xml:space="preserve"> )</w:t>
      </w:r>
      <w:r w:rsidR="009E17F8" w:rsidRPr="008A6C9D">
        <w:rPr>
          <w:rFonts w:ascii="Times New Roman" w:eastAsia="Calibri" w:hAnsi="Times New Roman"/>
          <w:bCs/>
          <w:sz w:val="24"/>
          <w:szCs w:val="24"/>
        </w:rPr>
        <w:t xml:space="preserve">16 yaş ve üzerindeki </w:t>
      </w:r>
      <w:r w:rsidR="005977F3" w:rsidRPr="008A6C9D">
        <w:rPr>
          <w:rFonts w:ascii="Times New Roman" w:eastAsia="Calibri" w:hAnsi="Times New Roman"/>
          <w:bCs/>
          <w:sz w:val="24"/>
          <w:szCs w:val="24"/>
        </w:rPr>
        <w:t xml:space="preserve">öğrencileri </w:t>
      </w:r>
      <w:r w:rsidR="009E17F8" w:rsidRPr="008A6C9D">
        <w:rPr>
          <w:rFonts w:ascii="Times New Roman" w:eastAsia="Calibri" w:hAnsi="Times New Roman"/>
          <w:bCs/>
          <w:sz w:val="24"/>
          <w:szCs w:val="24"/>
        </w:rPr>
        <w:t>olduğu görülmüştür.</w:t>
      </w:r>
      <w:proofErr w:type="gramEnd"/>
    </w:p>
    <w:p w:rsidR="005977F3" w:rsidRPr="008A6C9D" w:rsidRDefault="005977F3" w:rsidP="006839BD">
      <w:pPr>
        <w:spacing w:after="0" w:line="480" w:lineRule="auto"/>
        <w:rPr>
          <w:rFonts w:ascii="Times New Roman" w:eastAsia="Calibri" w:hAnsi="Times New Roman"/>
          <w:b/>
          <w:bCs/>
          <w:sz w:val="24"/>
          <w:szCs w:val="24"/>
          <w:highlight w:val="yellow"/>
        </w:rPr>
      </w:pPr>
    </w:p>
    <w:p w:rsidR="00C92ED7" w:rsidRPr="008A6C9D" w:rsidRDefault="00C92ED7" w:rsidP="00C92ED7">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 xml:space="preserve">Tablo 3.2.1.5. </w:t>
      </w:r>
    </w:p>
    <w:p w:rsidR="00C92ED7" w:rsidRPr="008A6C9D" w:rsidRDefault="00C92ED7" w:rsidP="00C92ED7">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 xml:space="preserve">Öğrencilerin </w:t>
      </w:r>
      <w:r w:rsidR="00176AE8" w:rsidRPr="008A6C9D">
        <w:rPr>
          <w:rFonts w:ascii="Times New Roman" w:eastAsia="Calibri" w:hAnsi="Times New Roman"/>
          <w:b/>
          <w:bCs/>
          <w:i/>
          <w:sz w:val="24"/>
          <w:szCs w:val="24"/>
        </w:rPr>
        <w:t>Kardeş Sayısına</w:t>
      </w:r>
      <w:r w:rsidRPr="008A6C9D">
        <w:rPr>
          <w:rFonts w:ascii="Times New Roman" w:eastAsia="Calibri" w:hAnsi="Times New Roman"/>
          <w:b/>
          <w:bCs/>
          <w:i/>
          <w:sz w:val="24"/>
          <w:szCs w:val="24"/>
        </w:rPr>
        <w:t xml:space="preserve"> Göre Dağılımı </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C92ED7"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C92ED7" w:rsidRPr="008A6C9D" w:rsidRDefault="00C92ED7"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C92ED7" w:rsidRPr="008A6C9D" w:rsidRDefault="00C92ED7"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C92ED7" w:rsidRPr="008A6C9D" w:rsidRDefault="00C92ED7"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C92ED7" w:rsidRPr="008A6C9D" w:rsidRDefault="00C92ED7"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C92ED7" w:rsidRPr="008A6C9D" w:rsidTr="00176AE8">
        <w:trPr>
          <w:trHeight w:val="315"/>
        </w:trPr>
        <w:tc>
          <w:tcPr>
            <w:tcW w:w="2992" w:type="dxa"/>
            <w:vMerge w:val="restart"/>
            <w:tcBorders>
              <w:top w:val="single" w:sz="4" w:space="0" w:color="auto"/>
              <w:left w:val="nil"/>
              <w:bottom w:val="single" w:sz="4" w:space="0" w:color="auto"/>
              <w:right w:val="nil"/>
            </w:tcBorders>
            <w:noWrap/>
            <w:vAlign w:val="center"/>
            <w:hideMark/>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Kardeş Sayısı</w:t>
            </w:r>
          </w:p>
        </w:tc>
        <w:tc>
          <w:tcPr>
            <w:tcW w:w="3260" w:type="dxa"/>
            <w:noWrap/>
            <w:vAlign w:val="center"/>
            <w:hideMark/>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w:t>
            </w:r>
          </w:p>
        </w:tc>
        <w:tc>
          <w:tcPr>
            <w:tcW w:w="1417" w:type="dxa"/>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107</w:t>
            </w:r>
          </w:p>
        </w:tc>
        <w:tc>
          <w:tcPr>
            <w:tcW w:w="1134" w:type="dxa"/>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31,2</w:t>
            </w:r>
          </w:p>
        </w:tc>
      </w:tr>
      <w:tr w:rsidR="00C92ED7" w:rsidRPr="008A6C9D" w:rsidTr="00176AE8">
        <w:trPr>
          <w:trHeight w:val="315"/>
        </w:trPr>
        <w:tc>
          <w:tcPr>
            <w:tcW w:w="0" w:type="auto"/>
            <w:vMerge/>
            <w:tcBorders>
              <w:top w:val="single" w:sz="4" w:space="0" w:color="auto"/>
              <w:left w:val="nil"/>
              <w:bottom w:val="single" w:sz="4" w:space="0" w:color="auto"/>
              <w:right w:val="nil"/>
            </w:tcBorders>
            <w:vAlign w:val="center"/>
            <w:hideMark/>
          </w:tcPr>
          <w:p w:rsidR="00C92ED7" w:rsidRPr="008A6C9D" w:rsidRDefault="00C92ED7" w:rsidP="00F22788">
            <w:pPr>
              <w:spacing w:after="0" w:line="480" w:lineRule="auto"/>
              <w:rPr>
                <w:rFonts w:ascii="Times New Roman" w:hAnsi="Times New Roman"/>
                <w:color w:val="000000"/>
                <w:sz w:val="24"/>
                <w:szCs w:val="24"/>
                <w:lang w:eastAsia="en-US"/>
              </w:rPr>
            </w:pPr>
          </w:p>
        </w:tc>
        <w:tc>
          <w:tcPr>
            <w:tcW w:w="3260" w:type="dxa"/>
            <w:noWrap/>
            <w:vAlign w:val="center"/>
            <w:hideMark/>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w:t>
            </w:r>
          </w:p>
        </w:tc>
        <w:tc>
          <w:tcPr>
            <w:tcW w:w="1417" w:type="dxa"/>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120</w:t>
            </w:r>
          </w:p>
        </w:tc>
        <w:tc>
          <w:tcPr>
            <w:tcW w:w="1134" w:type="dxa"/>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35,0</w:t>
            </w:r>
          </w:p>
        </w:tc>
      </w:tr>
      <w:tr w:rsidR="00C92ED7" w:rsidRPr="008A6C9D" w:rsidTr="00176AE8">
        <w:trPr>
          <w:trHeight w:val="315"/>
        </w:trPr>
        <w:tc>
          <w:tcPr>
            <w:tcW w:w="0" w:type="auto"/>
            <w:vMerge/>
            <w:tcBorders>
              <w:top w:val="single" w:sz="4" w:space="0" w:color="auto"/>
              <w:left w:val="nil"/>
              <w:bottom w:val="single" w:sz="4" w:space="0" w:color="auto"/>
              <w:right w:val="nil"/>
            </w:tcBorders>
            <w:vAlign w:val="center"/>
            <w:hideMark/>
          </w:tcPr>
          <w:p w:rsidR="00C92ED7" w:rsidRPr="008A6C9D" w:rsidRDefault="00C92ED7" w:rsidP="00F22788">
            <w:pPr>
              <w:spacing w:after="0" w:line="480" w:lineRule="auto"/>
              <w:rPr>
                <w:rFonts w:ascii="Times New Roman" w:hAnsi="Times New Roman"/>
                <w:color w:val="000000"/>
                <w:sz w:val="24"/>
                <w:szCs w:val="24"/>
                <w:highlight w:val="yellow"/>
                <w:lang w:eastAsia="en-US"/>
              </w:rPr>
            </w:pPr>
          </w:p>
        </w:tc>
        <w:tc>
          <w:tcPr>
            <w:tcW w:w="3260" w:type="dxa"/>
            <w:tcBorders>
              <w:top w:val="nil"/>
              <w:left w:val="nil"/>
              <w:bottom w:val="single" w:sz="4" w:space="0" w:color="auto"/>
              <w:right w:val="nil"/>
            </w:tcBorders>
            <w:noWrap/>
            <w:vAlign w:val="center"/>
            <w:hideMark/>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w:t>
            </w:r>
            <w:r w:rsidR="00C92ED7" w:rsidRPr="008A6C9D">
              <w:rPr>
                <w:rFonts w:ascii="Times New Roman" w:hAnsi="Times New Roman"/>
                <w:color w:val="000000"/>
                <w:sz w:val="24"/>
                <w:szCs w:val="24"/>
                <w:lang w:eastAsia="en-US"/>
              </w:rPr>
              <w:t xml:space="preserve"> ve üzeri</w:t>
            </w:r>
          </w:p>
        </w:tc>
        <w:tc>
          <w:tcPr>
            <w:tcW w:w="1417" w:type="dxa"/>
            <w:tcBorders>
              <w:top w:val="nil"/>
              <w:left w:val="nil"/>
              <w:bottom w:val="single" w:sz="4" w:space="0" w:color="auto"/>
              <w:right w:val="nil"/>
            </w:tcBorders>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116</w:t>
            </w:r>
          </w:p>
        </w:tc>
        <w:tc>
          <w:tcPr>
            <w:tcW w:w="1134" w:type="dxa"/>
            <w:tcBorders>
              <w:top w:val="nil"/>
              <w:left w:val="nil"/>
              <w:bottom w:val="single" w:sz="4" w:space="0" w:color="auto"/>
              <w:right w:val="nil"/>
            </w:tcBorders>
            <w:noWrap/>
            <w:vAlign w:val="bottom"/>
          </w:tcPr>
          <w:p w:rsidR="00C92ED7" w:rsidRPr="008A6C9D" w:rsidRDefault="00176AE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33,8</w:t>
            </w:r>
          </w:p>
        </w:tc>
      </w:tr>
    </w:tbl>
    <w:p w:rsidR="00C92ED7" w:rsidRPr="008A6C9D" w:rsidRDefault="00C92ED7" w:rsidP="00C92ED7">
      <w:pPr>
        <w:spacing w:line="480" w:lineRule="auto"/>
        <w:ind w:firstLine="709"/>
        <w:rPr>
          <w:rFonts w:ascii="Times New Roman" w:eastAsia="Calibri" w:hAnsi="Times New Roman"/>
          <w:bCs/>
          <w:sz w:val="24"/>
          <w:szCs w:val="24"/>
        </w:rPr>
      </w:pPr>
    </w:p>
    <w:p w:rsidR="00C92ED7" w:rsidRPr="008A6C9D" w:rsidRDefault="00C92ED7" w:rsidP="00C92ED7">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Tablo 3.2.1.</w:t>
      </w:r>
      <w:r w:rsidR="00176AE8" w:rsidRPr="008A6C9D">
        <w:rPr>
          <w:rFonts w:ascii="Times New Roman" w:eastAsia="Calibri" w:hAnsi="Times New Roman"/>
          <w:bCs/>
          <w:sz w:val="24"/>
          <w:szCs w:val="24"/>
        </w:rPr>
        <w:t>5</w:t>
      </w:r>
      <w:r w:rsidRPr="008A6C9D">
        <w:rPr>
          <w:rFonts w:ascii="Times New Roman" w:eastAsia="Calibri" w:hAnsi="Times New Roman"/>
          <w:bCs/>
          <w:sz w:val="24"/>
          <w:szCs w:val="24"/>
        </w:rPr>
        <w:t xml:space="preserve"> incelendiğinde; araştırmaya katılan öğrencilerden; en fazla katılımcının 1</w:t>
      </w:r>
      <w:r w:rsidR="00176AE8" w:rsidRPr="008A6C9D">
        <w:rPr>
          <w:rFonts w:ascii="Times New Roman" w:eastAsia="Calibri" w:hAnsi="Times New Roman"/>
          <w:bCs/>
          <w:sz w:val="24"/>
          <w:szCs w:val="24"/>
        </w:rPr>
        <w:t>20</w:t>
      </w:r>
      <w:r w:rsidRPr="008A6C9D">
        <w:rPr>
          <w:rFonts w:ascii="Times New Roman" w:eastAsia="Calibri" w:hAnsi="Times New Roman"/>
          <w:bCs/>
          <w:sz w:val="24"/>
          <w:szCs w:val="24"/>
        </w:rPr>
        <w:t xml:space="preserve"> katılımcı ile ( % </w:t>
      </w:r>
      <w:r w:rsidR="00176AE8" w:rsidRPr="008A6C9D">
        <w:rPr>
          <w:rFonts w:ascii="Times New Roman" w:eastAsia="Calibri" w:hAnsi="Times New Roman"/>
          <w:bCs/>
          <w:sz w:val="24"/>
          <w:szCs w:val="24"/>
        </w:rPr>
        <w:t>35</w:t>
      </w:r>
      <w:r w:rsidRPr="008A6C9D">
        <w:rPr>
          <w:rFonts w:ascii="Times New Roman" w:eastAsia="Calibri" w:hAnsi="Times New Roman"/>
          <w:bCs/>
          <w:sz w:val="24"/>
          <w:szCs w:val="24"/>
        </w:rPr>
        <w:t>,</w:t>
      </w:r>
      <w:r w:rsidR="00176AE8" w:rsidRPr="008A6C9D">
        <w:rPr>
          <w:rFonts w:ascii="Times New Roman" w:eastAsia="Calibri" w:hAnsi="Times New Roman"/>
          <w:bCs/>
          <w:sz w:val="24"/>
          <w:szCs w:val="24"/>
        </w:rPr>
        <w:t>0</w:t>
      </w:r>
      <w:r w:rsidRPr="008A6C9D">
        <w:rPr>
          <w:rFonts w:ascii="Times New Roman" w:eastAsia="Calibri" w:hAnsi="Times New Roman"/>
          <w:bCs/>
          <w:sz w:val="24"/>
          <w:szCs w:val="24"/>
        </w:rPr>
        <w:t xml:space="preserve"> ) </w:t>
      </w:r>
      <w:r w:rsidR="00176AE8" w:rsidRPr="008A6C9D">
        <w:rPr>
          <w:rFonts w:ascii="Times New Roman" w:eastAsia="Calibri" w:hAnsi="Times New Roman"/>
          <w:bCs/>
          <w:sz w:val="24"/>
          <w:szCs w:val="24"/>
        </w:rPr>
        <w:t>2 kardeş</w:t>
      </w:r>
      <w:r w:rsidRPr="008A6C9D">
        <w:rPr>
          <w:rFonts w:ascii="Times New Roman" w:eastAsia="Calibri" w:hAnsi="Times New Roman"/>
          <w:bCs/>
          <w:sz w:val="24"/>
          <w:szCs w:val="24"/>
        </w:rPr>
        <w:t xml:space="preserve"> olduğu ve bunu 1</w:t>
      </w:r>
      <w:r w:rsidR="00176AE8" w:rsidRPr="008A6C9D">
        <w:rPr>
          <w:rFonts w:ascii="Times New Roman" w:eastAsia="Calibri" w:hAnsi="Times New Roman"/>
          <w:bCs/>
          <w:sz w:val="24"/>
          <w:szCs w:val="24"/>
        </w:rPr>
        <w:t xml:space="preserve">16 </w:t>
      </w:r>
      <w:r w:rsidRPr="008A6C9D">
        <w:rPr>
          <w:rFonts w:ascii="Times New Roman" w:eastAsia="Calibri" w:hAnsi="Times New Roman"/>
          <w:bCs/>
          <w:sz w:val="24"/>
          <w:szCs w:val="24"/>
        </w:rPr>
        <w:t xml:space="preserve">katılımcı ile ( % </w:t>
      </w:r>
      <w:r w:rsidRPr="008A6C9D">
        <w:rPr>
          <w:rFonts w:ascii="Times New Roman" w:eastAsia="Calibri" w:hAnsi="Times New Roman"/>
          <w:bCs/>
          <w:sz w:val="24"/>
          <w:szCs w:val="24"/>
        </w:rPr>
        <w:lastRenderedPageBreak/>
        <w:t>3</w:t>
      </w:r>
      <w:r w:rsidR="00176AE8" w:rsidRPr="008A6C9D">
        <w:rPr>
          <w:rFonts w:ascii="Times New Roman" w:eastAsia="Calibri" w:hAnsi="Times New Roman"/>
          <w:bCs/>
          <w:sz w:val="24"/>
          <w:szCs w:val="24"/>
        </w:rPr>
        <w:t>3</w:t>
      </w:r>
      <w:r w:rsidRPr="008A6C9D">
        <w:rPr>
          <w:rFonts w:ascii="Times New Roman" w:eastAsia="Calibri" w:hAnsi="Times New Roman"/>
          <w:bCs/>
          <w:sz w:val="24"/>
          <w:szCs w:val="24"/>
        </w:rPr>
        <w:t>,</w:t>
      </w:r>
      <w:r w:rsidR="00176AE8" w:rsidRPr="008A6C9D">
        <w:rPr>
          <w:rFonts w:ascii="Times New Roman" w:eastAsia="Calibri" w:hAnsi="Times New Roman"/>
          <w:bCs/>
          <w:sz w:val="24"/>
          <w:szCs w:val="24"/>
        </w:rPr>
        <w:t>8</w:t>
      </w:r>
      <w:r w:rsidRPr="008A6C9D">
        <w:rPr>
          <w:rFonts w:ascii="Times New Roman" w:eastAsia="Calibri" w:hAnsi="Times New Roman"/>
          <w:bCs/>
          <w:sz w:val="24"/>
          <w:szCs w:val="24"/>
        </w:rPr>
        <w:t xml:space="preserve">)  </w:t>
      </w:r>
      <w:r w:rsidR="00176AE8" w:rsidRPr="008A6C9D">
        <w:rPr>
          <w:rFonts w:ascii="Times New Roman" w:eastAsia="Calibri" w:hAnsi="Times New Roman"/>
          <w:bCs/>
          <w:sz w:val="24"/>
          <w:szCs w:val="24"/>
        </w:rPr>
        <w:t xml:space="preserve">3 kardeş ve üzeri </w:t>
      </w:r>
      <w:r w:rsidRPr="008A6C9D">
        <w:rPr>
          <w:rFonts w:ascii="Times New Roman" w:eastAsia="Calibri" w:hAnsi="Times New Roman"/>
          <w:bCs/>
          <w:sz w:val="24"/>
          <w:szCs w:val="24"/>
        </w:rPr>
        <w:t xml:space="preserve">öğrencilerinin takip ettiği görülürken en az katılımcının ise </w:t>
      </w:r>
      <w:r w:rsidR="00176AE8" w:rsidRPr="008A6C9D">
        <w:rPr>
          <w:rFonts w:ascii="Times New Roman" w:eastAsia="Calibri" w:hAnsi="Times New Roman"/>
          <w:bCs/>
          <w:sz w:val="24"/>
          <w:szCs w:val="24"/>
        </w:rPr>
        <w:t>107</w:t>
      </w:r>
      <w:r w:rsidRPr="008A6C9D">
        <w:rPr>
          <w:rFonts w:ascii="Times New Roman" w:eastAsia="Calibri" w:hAnsi="Times New Roman"/>
          <w:bCs/>
          <w:sz w:val="24"/>
          <w:szCs w:val="24"/>
        </w:rPr>
        <w:t xml:space="preserve"> katılımcı ile (% </w:t>
      </w:r>
      <w:r w:rsidR="00176AE8" w:rsidRPr="008A6C9D">
        <w:rPr>
          <w:rFonts w:ascii="Times New Roman" w:eastAsia="Calibri" w:hAnsi="Times New Roman"/>
          <w:bCs/>
          <w:sz w:val="24"/>
          <w:szCs w:val="24"/>
        </w:rPr>
        <w:t>31</w:t>
      </w:r>
      <w:r w:rsidRPr="008A6C9D">
        <w:rPr>
          <w:rFonts w:ascii="Times New Roman" w:eastAsia="Calibri" w:hAnsi="Times New Roman"/>
          <w:bCs/>
          <w:sz w:val="24"/>
          <w:szCs w:val="24"/>
        </w:rPr>
        <w:t>,2 )1</w:t>
      </w:r>
      <w:r w:rsidR="00176AE8" w:rsidRPr="008A6C9D">
        <w:rPr>
          <w:rFonts w:ascii="Times New Roman" w:eastAsia="Calibri" w:hAnsi="Times New Roman"/>
          <w:bCs/>
          <w:sz w:val="24"/>
          <w:szCs w:val="24"/>
        </w:rPr>
        <w:t xml:space="preserve">kardeşi olan </w:t>
      </w:r>
      <w:r w:rsidRPr="008A6C9D">
        <w:rPr>
          <w:rFonts w:ascii="Times New Roman" w:eastAsia="Calibri" w:hAnsi="Times New Roman"/>
          <w:bCs/>
          <w:sz w:val="24"/>
          <w:szCs w:val="24"/>
        </w:rPr>
        <w:t>öğrencileri olduğu görülmüştür.</w:t>
      </w:r>
    </w:p>
    <w:p w:rsidR="006656E2" w:rsidRPr="008A6C9D" w:rsidRDefault="006656E2" w:rsidP="00176AE8">
      <w:pPr>
        <w:spacing w:after="0" w:line="480" w:lineRule="auto"/>
        <w:rPr>
          <w:rFonts w:ascii="Times New Roman" w:eastAsia="Calibri" w:hAnsi="Times New Roman"/>
          <w:b/>
          <w:bCs/>
          <w:sz w:val="24"/>
          <w:szCs w:val="24"/>
        </w:rPr>
      </w:pPr>
    </w:p>
    <w:p w:rsidR="00176AE8" w:rsidRPr="008A6C9D" w:rsidRDefault="00176AE8" w:rsidP="00176AE8">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 xml:space="preserve">Tablo 3.2.1.6. </w:t>
      </w:r>
    </w:p>
    <w:p w:rsidR="00810769" w:rsidRPr="008A6C9D" w:rsidRDefault="00353ED9" w:rsidP="006839BD">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w:t>
      </w:r>
      <w:r w:rsidR="00810769" w:rsidRPr="008A6C9D">
        <w:rPr>
          <w:rFonts w:ascii="Times New Roman" w:eastAsia="Calibri" w:hAnsi="Times New Roman"/>
          <w:b/>
          <w:bCs/>
          <w:i/>
          <w:sz w:val="24"/>
          <w:szCs w:val="24"/>
        </w:rPr>
        <w:t xml:space="preserve"> </w:t>
      </w:r>
      <w:r w:rsidR="00176AE8" w:rsidRPr="008A6C9D">
        <w:rPr>
          <w:rFonts w:ascii="Times New Roman" w:eastAsia="Calibri" w:hAnsi="Times New Roman"/>
          <w:b/>
          <w:bCs/>
          <w:i/>
          <w:sz w:val="24"/>
          <w:szCs w:val="24"/>
        </w:rPr>
        <w:t xml:space="preserve">Anne </w:t>
      </w:r>
      <w:r w:rsidR="00810769" w:rsidRPr="008A6C9D">
        <w:rPr>
          <w:rFonts w:ascii="Times New Roman" w:eastAsia="Calibri" w:hAnsi="Times New Roman"/>
          <w:b/>
          <w:bCs/>
          <w:i/>
          <w:sz w:val="24"/>
          <w:szCs w:val="24"/>
        </w:rPr>
        <w:t>Eğitim Durumuna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810769" w:rsidRPr="008A6C9D" w:rsidTr="00810769">
        <w:trPr>
          <w:trHeight w:val="315"/>
        </w:trPr>
        <w:tc>
          <w:tcPr>
            <w:tcW w:w="2992" w:type="dxa"/>
            <w:tcBorders>
              <w:top w:val="single" w:sz="4" w:space="0" w:color="auto"/>
              <w:left w:val="nil"/>
              <w:bottom w:val="single" w:sz="4" w:space="0" w:color="auto"/>
              <w:right w:val="nil"/>
            </w:tcBorders>
            <w:noWrap/>
            <w:vAlign w:val="center"/>
            <w:hideMark/>
          </w:tcPr>
          <w:p w:rsidR="00810769" w:rsidRPr="008A6C9D" w:rsidRDefault="00810769"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810769" w:rsidRPr="008A6C9D" w:rsidRDefault="00810769"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810769" w:rsidRPr="008A6C9D" w:rsidRDefault="00810769"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810769" w:rsidRPr="008A6C9D" w:rsidRDefault="00810769"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810769" w:rsidRPr="008A6C9D" w:rsidTr="00810769">
        <w:trPr>
          <w:trHeight w:val="315"/>
        </w:trPr>
        <w:tc>
          <w:tcPr>
            <w:tcW w:w="2992" w:type="dxa"/>
            <w:vMerge w:val="restart"/>
            <w:tcBorders>
              <w:top w:val="nil"/>
              <w:left w:val="nil"/>
              <w:bottom w:val="single" w:sz="4" w:space="0" w:color="000000"/>
              <w:right w:val="nil"/>
            </w:tcBorders>
            <w:noWrap/>
            <w:vAlign w:val="center"/>
            <w:hideMark/>
          </w:tcPr>
          <w:p w:rsidR="00810769" w:rsidRPr="008A6C9D" w:rsidRDefault="00810769"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Eğitim Durumu</w:t>
            </w:r>
          </w:p>
        </w:tc>
        <w:tc>
          <w:tcPr>
            <w:tcW w:w="3260" w:type="dxa"/>
            <w:noWrap/>
            <w:vAlign w:val="center"/>
            <w:hideMark/>
          </w:tcPr>
          <w:p w:rsidR="00810769"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Okur Yazar Değil</w:t>
            </w:r>
          </w:p>
        </w:tc>
        <w:tc>
          <w:tcPr>
            <w:tcW w:w="1417" w:type="dxa"/>
            <w:noWrap/>
            <w:vAlign w:val="bottom"/>
            <w:hideMark/>
          </w:tcPr>
          <w:p w:rsidR="00810769"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20</w:t>
            </w:r>
          </w:p>
        </w:tc>
        <w:tc>
          <w:tcPr>
            <w:tcW w:w="1134" w:type="dxa"/>
            <w:noWrap/>
            <w:vAlign w:val="bottom"/>
            <w:hideMark/>
          </w:tcPr>
          <w:p w:rsidR="00810769" w:rsidRPr="008A6C9D" w:rsidRDefault="00176AE8" w:rsidP="00176AE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5</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8</w:t>
            </w:r>
          </w:p>
        </w:tc>
      </w:tr>
      <w:tr w:rsidR="00810769" w:rsidRPr="008A6C9D" w:rsidTr="00810769">
        <w:trPr>
          <w:trHeight w:val="315"/>
        </w:trPr>
        <w:tc>
          <w:tcPr>
            <w:tcW w:w="0" w:type="auto"/>
            <w:vMerge/>
            <w:tcBorders>
              <w:top w:val="nil"/>
              <w:left w:val="nil"/>
              <w:bottom w:val="single" w:sz="4" w:space="0" w:color="000000"/>
              <w:right w:val="nil"/>
            </w:tcBorders>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p>
        </w:tc>
        <w:tc>
          <w:tcPr>
            <w:tcW w:w="3260" w:type="dxa"/>
            <w:noWrap/>
            <w:vAlign w:val="center"/>
            <w:hideMark/>
          </w:tcPr>
          <w:p w:rsidR="00810769"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İlkokul Mezunu</w:t>
            </w:r>
          </w:p>
        </w:tc>
        <w:tc>
          <w:tcPr>
            <w:tcW w:w="1417" w:type="dxa"/>
            <w:noWrap/>
            <w:vAlign w:val="bottom"/>
            <w:hideMark/>
          </w:tcPr>
          <w:p w:rsidR="00810769" w:rsidRPr="008A6C9D" w:rsidRDefault="00810769" w:rsidP="00176AE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10</w:t>
            </w:r>
            <w:r w:rsidR="00176AE8" w:rsidRPr="008A6C9D">
              <w:rPr>
                <w:rFonts w:ascii="Times New Roman" w:hAnsi="Times New Roman"/>
                <w:color w:val="000000"/>
                <w:sz w:val="24"/>
                <w:szCs w:val="24"/>
                <w:lang w:eastAsia="en-US"/>
              </w:rPr>
              <w:t>9</w:t>
            </w:r>
          </w:p>
        </w:tc>
        <w:tc>
          <w:tcPr>
            <w:tcW w:w="1134" w:type="dxa"/>
            <w:noWrap/>
            <w:vAlign w:val="bottom"/>
            <w:hideMark/>
          </w:tcPr>
          <w:p w:rsidR="00810769" w:rsidRPr="008A6C9D" w:rsidRDefault="00176AE8" w:rsidP="00176AE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31</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8</w:t>
            </w:r>
          </w:p>
        </w:tc>
      </w:tr>
      <w:tr w:rsidR="00176AE8" w:rsidRPr="008A6C9D" w:rsidTr="00810769">
        <w:trPr>
          <w:trHeight w:val="315"/>
        </w:trPr>
        <w:tc>
          <w:tcPr>
            <w:tcW w:w="0" w:type="auto"/>
            <w:vMerge/>
            <w:tcBorders>
              <w:top w:val="nil"/>
              <w:left w:val="nil"/>
              <w:bottom w:val="single" w:sz="4" w:space="0" w:color="000000"/>
              <w:right w:val="nil"/>
            </w:tcBorders>
            <w:vAlign w:val="center"/>
          </w:tcPr>
          <w:p w:rsidR="00176AE8" w:rsidRPr="008A6C9D" w:rsidRDefault="00176AE8" w:rsidP="006839BD">
            <w:pPr>
              <w:spacing w:after="0" w:line="480" w:lineRule="auto"/>
              <w:rPr>
                <w:rFonts w:ascii="Times New Roman" w:hAnsi="Times New Roman"/>
                <w:color w:val="000000"/>
                <w:sz w:val="24"/>
                <w:szCs w:val="24"/>
                <w:lang w:eastAsia="en-US"/>
              </w:rPr>
            </w:pPr>
          </w:p>
        </w:tc>
        <w:tc>
          <w:tcPr>
            <w:tcW w:w="3260" w:type="dxa"/>
            <w:noWrap/>
            <w:vAlign w:val="center"/>
          </w:tcPr>
          <w:p w:rsidR="00176AE8"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Ortaokul Mezunu</w:t>
            </w:r>
          </w:p>
        </w:tc>
        <w:tc>
          <w:tcPr>
            <w:tcW w:w="1417" w:type="dxa"/>
            <w:noWrap/>
            <w:vAlign w:val="bottom"/>
          </w:tcPr>
          <w:p w:rsidR="00176AE8"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89</w:t>
            </w:r>
          </w:p>
        </w:tc>
        <w:tc>
          <w:tcPr>
            <w:tcW w:w="1134" w:type="dxa"/>
            <w:noWrap/>
            <w:vAlign w:val="bottom"/>
          </w:tcPr>
          <w:p w:rsidR="00176AE8"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25,9</w:t>
            </w:r>
          </w:p>
        </w:tc>
      </w:tr>
      <w:tr w:rsidR="00176AE8" w:rsidRPr="008A6C9D" w:rsidTr="00810769">
        <w:trPr>
          <w:trHeight w:val="315"/>
        </w:trPr>
        <w:tc>
          <w:tcPr>
            <w:tcW w:w="0" w:type="auto"/>
            <w:vMerge/>
            <w:tcBorders>
              <w:top w:val="nil"/>
              <w:left w:val="nil"/>
              <w:bottom w:val="single" w:sz="4" w:space="0" w:color="000000"/>
              <w:right w:val="nil"/>
            </w:tcBorders>
            <w:vAlign w:val="center"/>
          </w:tcPr>
          <w:p w:rsidR="00176AE8" w:rsidRPr="008A6C9D" w:rsidRDefault="00176AE8" w:rsidP="006839BD">
            <w:pPr>
              <w:spacing w:after="0" w:line="480" w:lineRule="auto"/>
              <w:rPr>
                <w:rFonts w:ascii="Times New Roman" w:hAnsi="Times New Roman"/>
                <w:color w:val="000000"/>
                <w:sz w:val="24"/>
                <w:szCs w:val="24"/>
                <w:lang w:eastAsia="en-US"/>
              </w:rPr>
            </w:pPr>
          </w:p>
        </w:tc>
        <w:tc>
          <w:tcPr>
            <w:tcW w:w="3260" w:type="dxa"/>
            <w:noWrap/>
            <w:vAlign w:val="center"/>
          </w:tcPr>
          <w:p w:rsidR="00176AE8"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Lise Mezunu</w:t>
            </w:r>
          </w:p>
        </w:tc>
        <w:tc>
          <w:tcPr>
            <w:tcW w:w="1417" w:type="dxa"/>
            <w:noWrap/>
            <w:vAlign w:val="bottom"/>
          </w:tcPr>
          <w:p w:rsidR="00176AE8"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91</w:t>
            </w:r>
          </w:p>
        </w:tc>
        <w:tc>
          <w:tcPr>
            <w:tcW w:w="1134" w:type="dxa"/>
            <w:noWrap/>
            <w:vAlign w:val="bottom"/>
          </w:tcPr>
          <w:p w:rsidR="00176AE8" w:rsidRPr="008A6C9D" w:rsidRDefault="00F66552"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26,5</w:t>
            </w:r>
          </w:p>
        </w:tc>
      </w:tr>
      <w:tr w:rsidR="00810769" w:rsidRPr="008A6C9D" w:rsidTr="00810769">
        <w:trPr>
          <w:trHeight w:val="315"/>
        </w:trPr>
        <w:tc>
          <w:tcPr>
            <w:tcW w:w="0" w:type="auto"/>
            <w:vMerge/>
            <w:tcBorders>
              <w:top w:val="nil"/>
              <w:left w:val="nil"/>
              <w:bottom w:val="single" w:sz="4" w:space="0" w:color="000000"/>
              <w:right w:val="nil"/>
            </w:tcBorders>
            <w:vAlign w:val="center"/>
            <w:hideMark/>
          </w:tcPr>
          <w:p w:rsidR="00810769" w:rsidRPr="008A6C9D" w:rsidRDefault="00810769" w:rsidP="006839BD">
            <w:pPr>
              <w:spacing w:after="0" w:line="480" w:lineRule="auto"/>
              <w:rPr>
                <w:rFonts w:ascii="Times New Roman" w:hAnsi="Times New Roman"/>
                <w:color w:val="000000"/>
                <w:sz w:val="24"/>
                <w:szCs w:val="24"/>
                <w:lang w:eastAsia="en-US"/>
              </w:rPr>
            </w:pPr>
          </w:p>
        </w:tc>
        <w:tc>
          <w:tcPr>
            <w:tcW w:w="3260" w:type="dxa"/>
            <w:tcBorders>
              <w:top w:val="nil"/>
              <w:left w:val="nil"/>
              <w:bottom w:val="single" w:sz="4" w:space="0" w:color="auto"/>
              <w:right w:val="nil"/>
            </w:tcBorders>
            <w:noWrap/>
            <w:vAlign w:val="center"/>
            <w:hideMark/>
          </w:tcPr>
          <w:p w:rsidR="00810769" w:rsidRPr="008A6C9D" w:rsidRDefault="00176AE8"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Üniversite Mezunu</w:t>
            </w:r>
          </w:p>
        </w:tc>
        <w:tc>
          <w:tcPr>
            <w:tcW w:w="1417" w:type="dxa"/>
            <w:tcBorders>
              <w:top w:val="nil"/>
              <w:left w:val="nil"/>
              <w:bottom w:val="single" w:sz="4" w:space="0" w:color="auto"/>
              <w:right w:val="nil"/>
            </w:tcBorders>
            <w:noWrap/>
            <w:vAlign w:val="bottom"/>
            <w:hideMark/>
          </w:tcPr>
          <w:p w:rsidR="00810769" w:rsidRPr="008A6C9D" w:rsidRDefault="00810769" w:rsidP="006839BD">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w:t>
            </w:r>
            <w:r w:rsidR="00F66552" w:rsidRPr="008A6C9D">
              <w:rPr>
                <w:rFonts w:ascii="Times New Roman" w:hAnsi="Times New Roman"/>
                <w:color w:val="000000"/>
                <w:sz w:val="24"/>
                <w:szCs w:val="24"/>
                <w:lang w:eastAsia="en-US"/>
              </w:rPr>
              <w:t>4</w:t>
            </w:r>
          </w:p>
        </w:tc>
        <w:tc>
          <w:tcPr>
            <w:tcW w:w="1134" w:type="dxa"/>
            <w:tcBorders>
              <w:top w:val="nil"/>
              <w:left w:val="nil"/>
              <w:bottom w:val="single" w:sz="4" w:space="0" w:color="auto"/>
              <w:right w:val="nil"/>
            </w:tcBorders>
            <w:noWrap/>
            <w:vAlign w:val="bottom"/>
            <w:hideMark/>
          </w:tcPr>
          <w:p w:rsidR="00810769" w:rsidRPr="008A6C9D" w:rsidRDefault="00F66552" w:rsidP="00F66552">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w:t>
            </w:r>
            <w:r w:rsidR="00810769" w:rsidRPr="008A6C9D">
              <w:rPr>
                <w:rFonts w:ascii="Times New Roman" w:hAnsi="Times New Roman"/>
                <w:color w:val="000000"/>
                <w:sz w:val="24"/>
                <w:szCs w:val="24"/>
                <w:lang w:eastAsia="en-US"/>
              </w:rPr>
              <w:t>,</w:t>
            </w:r>
            <w:r w:rsidRPr="008A6C9D">
              <w:rPr>
                <w:rFonts w:ascii="Times New Roman" w:hAnsi="Times New Roman"/>
                <w:color w:val="000000"/>
                <w:sz w:val="24"/>
                <w:szCs w:val="24"/>
                <w:lang w:eastAsia="en-US"/>
              </w:rPr>
              <w:t>9</w:t>
            </w:r>
          </w:p>
        </w:tc>
      </w:tr>
    </w:tbl>
    <w:p w:rsidR="00810769" w:rsidRPr="008A6C9D" w:rsidRDefault="00810769" w:rsidP="006839BD">
      <w:pPr>
        <w:spacing w:line="480" w:lineRule="auto"/>
        <w:ind w:firstLine="709"/>
        <w:rPr>
          <w:rFonts w:ascii="Times New Roman" w:eastAsia="Calibri" w:hAnsi="Times New Roman"/>
          <w:bCs/>
          <w:sz w:val="24"/>
          <w:szCs w:val="24"/>
        </w:rPr>
      </w:pPr>
    </w:p>
    <w:p w:rsidR="00440DDF" w:rsidRPr="008A6C9D" w:rsidRDefault="00F66552" w:rsidP="006839BD">
      <w:pPr>
        <w:spacing w:line="480" w:lineRule="auto"/>
        <w:ind w:firstLine="709"/>
        <w:rPr>
          <w:rFonts w:ascii="Times New Roman" w:eastAsia="Calibri" w:hAnsi="Times New Roman"/>
          <w:bCs/>
          <w:sz w:val="24"/>
          <w:szCs w:val="24"/>
        </w:rPr>
      </w:pPr>
      <w:proofErr w:type="gramStart"/>
      <w:r w:rsidRPr="008A6C9D">
        <w:rPr>
          <w:rFonts w:ascii="Times New Roman" w:eastAsia="Calibri" w:hAnsi="Times New Roman"/>
          <w:bCs/>
          <w:sz w:val="24"/>
          <w:szCs w:val="24"/>
        </w:rPr>
        <w:t>Tablo 3.2.1.6</w:t>
      </w:r>
      <w:r w:rsidR="00810769" w:rsidRPr="008A6C9D">
        <w:rPr>
          <w:rFonts w:ascii="Times New Roman" w:eastAsia="Calibri" w:hAnsi="Times New Roman"/>
          <w:bCs/>
          <w:sz w:val="24"/>
          <w:szCs w:val="24"/>
        </w:rPr>
        <w:t xml:space="preserve"> incelendiğinde; araştırmaya katılan öğre</w:t>
      </w:r>
      <w:r w:rsidRPr="008A6C9D">
        <w:rPr>
          <w:rFonts w:ascii="Times New Roman" w:eastAsia="Calibri" w:hAnsi="Times New Roman"/>
          <w:bCs/>
          <w:sz w:val="24"/>
          <w:szCs w:val="24"/>
        </w:rPr>
        <w:t xml:space="preserve">ncilerden </w:t>
      </w:r>
      <w:r w:rsidR="00810769" w:rsidRPr="008A6C9D">
        <w:rPr>
          <w:rFonts w:ascii="Times New Roman" w:eastAsia="Calibri" w:hAnsi="Times New Roman"/>
          <w:bCs/>
          <w:sz w:val="24"/>
          <w:szCs w:val="24"/>
        </w:rPr>
        <w:t>10</w:t>
      </w:r>
      <w:r w:rsidRPr="008A6C9D">
        <w:rPr>
          <w:rFonts w:ascii="Times New Roman" w:eastAsia="Calibri" w:hAnsi="Times New Roman"/>
          <w:bCs/>
          <w:sz w:val="24"/>
          <w:szCs w:val="24"/>
        </w:rPr>
        <w:t>9</w:t>
      </w:r>
      <w:r w:rsidR="00810769"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katılımcının annesinin (% 31,8</w:t>
      </w:r>
      <w:r w:rsidR="00810769"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 xml:space="preserve">) ilkokul mezunu olduğu, 91 katılımcının annesinin </w:t>
      </w:r>
      <w:r w:rsidR="00810769"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26</w:t>
      </w:r>
      <w:r w:rsidR="00810769" w:rsidRPr="008A6C9D">
        <w:rPr>
          <w:rFonts w:ascii="Times New Roman" w:eastAsia="Calibri" w:hAnsi="Times New Roman"/>
          <w:bCs/>
          <w:sz w:val="24"/>
          <w:szCs w:val="24"/>
        </w:rPr>
        <w:t>,</w:t>
      </w:r>
      <w:r w:rsidRPr="008A6C9D">
        <w:rPr>
          <w:rFonts w:ascii="Times New Roman" w:eastAsia="Calibri" w:hAnsi="Times New Roman"/>
          <w:bCs/>
          <w:sz w:val="24"/>
          <w:szCs w:val="24"/>
        </w:rPr>
        <w:t>5</w:t>
      </w:r>
      <w:r w:rsidR="00810769"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 xml:space="preserve">lise </w:t>
      </w:r>
      <w:r w:rsidR="00810769" w:rsidRPr="008A6C9D">
        <w:rPr>
          <w:rFonts w:ascii="Times New Roman" w:eastAsia="Calibri" w:hAnsi="Times New Roman"/>
          <w:bCs/>
          <w:sz w:val="24"/>
          <w:szCs w:val="24"/>
        </w:rPr>
        <w:t>mezunu olduğu</w:t>
      </w:r>
      <w:r w:rsidRPr="008A6C9D">
        <w:rPr>
          <w:rFonts w:ascii="Times New Roman" w:eastAsia="Calibri" w:hAnsi="Times New Roman"/>
          <w:bCs/>
          <w:sz w:val="24"/>
          <w:szCs w:val="24"/>
        </w:rPr>
        <w:t>, 89 katılımcının annesinin ( % 25</w:t>
      </w:r>
      <w:r w:rsidR="00810769" w:rsidRPr="008A6C9D">
        <w:rPr>
          <w:rFonts w:ascii="Times New Roman" w:eastAsia="Calibri" w:hAnsi="Times New Roman"/>
          <w:bCs/>
          <w:sz w:val="24"/>
          <w:szCs w:val="24"/>
        </w:rPr>
        <w:t>,9 )</w:t>
      </w:r>
      <w:r w:rsidRPr="008A6C9D">
        <w:rPr>
          <w:rFonts w:ascii="Times New Roman" w:eastAsia="Calibri" w:hAnsi="Times New Roman"/>
          <w:bCs/>
          <w:sz w:val="24"/>
          <w:szCs w:val="24"/>
        </w:rPr>
        <w:t xml:space="preserve"> ortaokul mezunu olduğu, </w:t>
      </w:r>
      <w:r w:rsidR="00810769"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34 katılımcının annesinin ( % 9,9) üniversite mezunu olduğu ve en az katılımcı annesinin ise</w:t>
      </w:r>
      <w:r w:rsidR="00004D02">
        <w:rPr>
          <w:rFonts w:ascii="Times New Roman" w:eastAsia="Calibri" w:hAnsi="Times New Roman"/>
          <w:bCs/>
          <w:sz w:val="24"/>
          <w:szCs w:val="24"/>
        </w:rPr>
        <w:t xml:space="preserve"> (</w:t>
      </w:r>
      <w:r w:rsidRPr="008A6C9D">
        <w:rPr>
          <w:rFonts w:ascii="Times New Roman" w:eastAsia="Calibri" w:hAnsi="Times New Roman"/>
          <w:bCs/>
          <w:sz w:val="24"/>
          <w:szCs w:val="24"/>
        </w:rPr>
        <w:t>% 5,8) okuryazar olmayan kategorisinde olduğu g</w:t>
      </w:r>
      <w:r w:rsidR="00810769" w:rsidRPr="008A6C9D">
        <w:rPr>
          <w:rFonts w:ascii="Times New Roman" w:eastAsia="Calibri" w:hAnsi="Times New Roman"/>
          <w:bCs/>
          <w:sz w:val="24"/>
          <w:szCs w:val="24"/>
        </w:rPr>
        <w:t xml:space="preserve">örülmektedir.   </w:t>
      </w:r>
      <w:proofErr w:type="gramEnd"/>
    </w:p>
    <w:p w:rsidR="00810769" w:rsidRPr="008A6C9D" w:rsidRDefault="00810769" w:rsidP="006839BD">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 xml:space="preserve">Böylelikle </w:t>
      </w:r>
      <w:r w:rsidR="00F66552" w:rsidRPr="008A6C9D">
        <w:rPr>
          <w:rFonts w:ascii="Times New Roman" w:eastAsia="Calibri" w:hAnsi="Times New Roman"/>
          <w:bCs/>
          <w:sz w:val="24"/>
          <w:szCs w:val="24"/>
        </w:rPr>
        <w:t>ö</w:t>
      </w:r>
      <w:r w:rsidR="00353ED9" w:rsidRPr="008A6C9D">
        <w:rPr>
          <w:rFonts w:ascii="Times New Roman" w:eastAsia="Calibri" w:hAnsi="Times New Roman"/>
          <w:bCs/>
          <w:sz w:val="24"/>
          <w:szCs w:val="24"/>
        </w:rPr>
        <w:t>ğrencilerin</w:t>
      </w:r>
      <w:r w:rsidR="00F66552" w:rsidRPr="008A6C9D">
        <w:rPr>
          <w:rFonts w:ascii="Times New Roman" w:eastAsia="Calibri" w:hAnsi="Times New Roman"/>
          <w:bCs/>
          <w:sz w:val="24"/>
          <w:szCs w:val="24"/>
        </w:rPr>
        <w:t xml:space="preserve"> </w:t>
      </w:r>
      <w:proofErr w:type="gramStart"/>
      <w:r w:rsidR="00F66552" w:rsidRPr="008A6C9D">
        <w:rPr>
          <w:rFonts w:ascii="Times New Roman" w:eastAsia="Calibri" w:hAnsi="Times New Roman"/>
          <w:bCs/>
          <w:sz w:val="24"/>
          <w:szCs w:val="24"/>
        </w:rPr>
        <w:t xml:space="preserve">annelerinin </w:t>
      </w:r>
      <w:r w:rsidRPr="008A6C9D">
        <w:rPr>
          <w:rFonts w:ascii="Times New Roman" w:eastAsia="Calibri" w:hAnsi="Times New Roman"/>
          <w:bCs/>
          <w:sz w:val="24"/>
          <w:szCs w:val="24"/>
        </w:rPr>
        <w:t xml:space="preserve"> büyük</w:t>
      </w:r>
      <w:proofErr w:type="gramEnd"/>
      <w:r w:rsidRPr="008A6C9D">
        <w:rPr>
          <w:rFonts w:ascii="Times New Roman" w:eastAsia="Calibri" w:hAnsi="Times New Roman"/>
          <w:bCs/>
          <w:sz w:val="24"/>
          <w:szCs w:val="24"/>
        </w:rPr>
        <w:t xml:space="preserve"> kısmının </w:t>
      </w:r>
      <w:r w:rsidR="00F66552" w:rsidRPr="008A6C9D">
        <w:rPr>
          <w:rFonts w:ascii="Times New Roman" w:eastAsia="Calibri" w:hAnsi="Times New Roman"/>
          <w:bCs/>
          <w:sz w:val="24"/>
          <w:szCs w:val="24"/>
        </w:rPr>
        <w:t>ilköğretim ve orta öğrenim düzeyinde eğitim aldıkları tespit edilirken çok az kısmının yüksek öğrenim gördüğü ve çok az kısmının da okumaz yazmaz olduğu söylenebilir</w:t>
      </w:r>
      <w:r w:rsidR="000A6901" w:rsidRPr="008A6C9D">
        <w:rPr>
          <w:rFonts w:ascii="Times New Roman" w:eastAsia="Calibri" w:hAnsi="Times New Roman"/>
          <w:bCs/>
          <w:sz w:val="24"/>
          <w:szCs w:val="24"/>
        </w:rPr>
        <w:t>.</w:t>
      </w:r>
    </w:p>
    <w:p w:rsidR="000A6901" w:rsidRDefault="000A6901" w:rsidP="006839BD">
      <w:pPr>
        <w:spacing w:line="480" w:lineRule="auto"/>
        <w:ind w:firstLine="709"/>
        <w:rPr>
          <w:rFonts w:ascii="Times New Roman" w:eastAsia="Calibri" w:hAnsi="Times New Roman"/>
          <w:bCs/>
          <w:sz w:val="24"/>
          <w:szCs w:val="24"/>
          <w:highlight w:val="yellow"/>
        </w:rPr>
      </w:pPr>
    </w:p>
    <w:p w:rsidR="0001368E" w:rsidRPr="008A6C9D" w:rsidRDefault="0001368E" w:rsidP="006839BD">
      <w:pPr>
        <w:spacing w:line="480" w:lineRule="auto"/>
        <w:ind w:firstLine="709"/>
        <w:rPr>
          <w:rFonts w:ascii="Times New Roman" w:eastAsia="Calibri" w:hAnsi="Times New Roman"/>
          <w:bCs/>
          <w:sz w:val="24"/>
          <w:szCs w:val="24"/>
          <w:highlight w:val="yellow"/>
        </w:rPr>
      </w:pPr>
    </w:p>
    <w:p w:rsidR="002458ED" w:rsidRPr="008A6C9D" w:rsidRDefault="002458ED" w:rsidP="002458E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3.2.1.7. </w:t>
      </w:r>
    </w:p>
    <w:p w:rsidR="002458ED" w:rsidRPr="008A6C9D" w:rsidRDefault="002458ED" w:rsidP="002458ED">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 Baba Eğitim Durumuna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2458ED"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2458ED" w:rsidRPr="008A6C9D" w:rsidRDefault="002458ED"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2458ED" w:rsidRPr="008A6C9D" w:rsidRDefault="002458ED"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2458ED" w:rsidRPr="008A6C9D" w:rsidRDefault="002458ED"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2458ED" w:rsidRPr="008A6C9D" w:rsidRDefault="002458ED"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2458ED" w:rsidRPr="008A6C9D" w:rsidTr="002458ED">
        <w:trPr>
          <w:trHeight w:val="315"/>
        </w:trPr>
        <w:tc>
          <w:tcPr>
            <w:tcW w:w="2992" w:type="dxa"/>
            <w:vMerge w:val="restart"/>
            <w:tcBorders>
              <w:top w:val="nil"/>
              <w:left w:val="nil"/>
              <w:bottom w:val="single" w:sz="4" w:space="0" w:color="000000"/>
              <w:right w:val="nil"/>
            </w:tcBorders>
            <w:noWrap/>
            <w:vAlign w:val="center"/>
            <w:hideMark/>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Eğitim Durumu</w:t>
            </w:r>
          </w:p>
        </w:tc>
        <w:tc>
          <w:tcPr>
            <w:tcW w:w="3260" w:type="dxa"/>
            <w:noWrap/>
            <w:vAlign w:val="center"/>
            <w:hideMark/>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Okur Yazar Değil</w:t>
            </w:r>
          </w:p>
        </w:tc>
        <w:tc>
          <w:tcPr>
            <w:tcW w:w="1417"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10</w:t>
            </w:r>
          </w:p>
        </w:tc>
        <w:tc>
          <w:tcPr>
            <w:tcW w:w="1134"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2,9</w:t>
            </w:r>
          </w:p>
        </w:tc>
      </w:tr>
      <w:tr w:rsidR="002458ED" w:rsidRPr="008A6C9D" w:rsidTr="002458ED">
        <w:trPr>
          <w:trHeight w:val="315"/>
        </w:trPr>
        <w:tc>
          <w:tcPr>
            <w:tcW w:w="0" w:type="auto"/>
            <w:vMerge/>
            <w:tcBorders>
              <w:top w:val="nil"/>
              <w:left w:val="nil"/>
              <w:bottom w:val="single" w:sz="4" w:space="0" w:color="000000"/>
              <w:right w:val="nil"/>
            </w:tcBorders>
            <w:vAlign w:val="center"/>
            <w:hideMark/>
          </w:tcPr>
          <w:p w:rsidR="002458ED" w:rsidRPr="008A6C9D" w:rsidRDefault="002458ED" w:rsidP="00F22788">
            <w:pPr>
              <w:spacing w:after="0" w:line="480" w:lineRule="auto"/>
              <w:rPr>
                <w:rFonts w:ascii="Times New Roman" w:hAnsi="Times New Roman"/>
                <w:color w:val="000000"/>
                <w:sz w:val="24"/>
                <w:szCs w:val="24"/>
                <w:lang w:eastAsia="en-US"/>
              </w:rPr>
            </w:pPr>
          </w:p>
        </w:tc>
        <w:tc>
          <w:tcPr>
            <w:tcW w:w="3260" w:type="dxa"/>
            <w:noWrap/>
            <w:vAlign w:val="center"/>
            <w:hideMark/>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İlkokul Mezunu</w:t>
            </w:r>
          </w:p>
        </w:tc>
        <w:tc>
          <w:tcPr>
            <w:tcW w:w="1417"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83</w:t>
            </w:r>
          </w:p>
        </w:tc>
        <w:tc>
          <w:tcPr>
            <w:tcW w:w="1134"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24,2</w:t>
            </w:r>
          </w:p>
        </w:tc>
      </w:tr>
      <w:tr w:rsidR="002458ED" w:rsidRPr="008A6C9D" w:rsidTr="00F22788">
        <w:trPr>
          <w:trHeight w:val="315"/>
        </w:trPr>
        <w:tc>
          <w:tcPr>
            <w:tcW w:w="0" w:type="auto"/>
            <w:vMerge/>
            <w:tcBorders>
              <w:top w:val="nil"/>
              <w:left w:val="nil"/>
              <w:bottom w:val="single" w:sz="4" w:space="0" w:color="000000"/>
              <w:right w:val="nil"/>
            </w:tcBorders>
            <w:vAlign w:val="center"/>
          </w:tcPr>
          <w:p w:rsidR="002458ED" w:rsidRPr="008A6C9D" w:rsidRDefault="002458ED" w:rsidP="00F22788">
            <w:pPr>
              <w:spacing w:after="0" w:line="480" w:lineRule="auto"/>
              <w:rPr>
                <w:rFonts w:ascii="Times New Roman" w:hAnsi="Times New Roman"/>
                <w:color w:val="000000"/>
                <w:sz w:val="24"/>
                <w:szCs w:val="24"/>
                <w:lang w:eastAsia="en-US"/>
              </w:rPr>
            </w:pPr>
          </w:p>
        </w:tc>
        <w:tc>
          <w:tcPr>
            <w:tcW w:w="3260" w:type="dxa"/>
            <w:noWrap/>
            <w:vAlign w:val="center"/>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Ortaokul Mezunu</w:t>
            </w:r>
          </w:p>
        </w:tc>
        <w:tc>
          <w:tcPr>
            <w:tcW w:w="1417"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90</w:t>
            </w:r>
          </w:p>
        </w:tc>
        <w:tc>
          <w:tcPr>
            <w:tcW w:w="1134"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26,2</w:t>
            </w:r>
          </w:p>
        </w:tc>
      </w:tr>
      <w:tr w:rsidR="002458ED" w:rsidRPr="008A6C9D" w:rsidTr="00F22788">
        <w:trPr>
          <w:trHeight w:val="315"/>
        </w:trPr>
        <w:tc>
          <w:tcPr>
            <w:tcW w:w="0" w:type="auto"/>
            <w:vMerge/>
            <w:tcBorders>
              <w:top w:val="nil"/>
              <w:left w:val="nil"/>
              <w:bottom w:val="single" w:sz="4" w:space="0" w:color="000000"/>
              <w:right w:val="nil"/>
            </w:tcBorders>
            <w:vAlign w:val="center"/>
          </w:tcPr>
          <w:p w:rsidR="002458ED" w:rsidRPr="008A6C9D" w:rsidRDefault="002458ED" w:rsidP="00F22788">
            <w:pPr>
              <w:spacing w:after="0" w:line="480" w:lineRule="auto"/>
              <w:rPr>
                <w:rFonts w:ascii="Times New Roman" w:hAnsi="Times New Roman"/>
                <w:color w:val="000000"/>
                <w:sz w:val="24"/>
                <w:szCs w:val="24"/>
                <w:lang w:eastAsia="en-US"/>
              </w:rPr>
            </w:pPr>
          </w:p>
        </w:tc>
        <w:tc>
          <w:tcPr>
            <w:tcW w:w="3260" w:type="dxa"/>
            <w:noWrap/>
            <w:vAlign w:val="center"/>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Lise Mezunu</w:t>
            </w:r>
          </w:p>
        </w:tc>
        <w:tc>
          <w:tcPr>
            <w:tcW w:w="1417"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99</w:t>
            </w:r>
          </w:p>
        </w:tc>
        <w:tc>
          <w:tcPr>
            <w:tcW w:w="1134" w:type="dxa"/>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28,9</w:t>
            </w:r>
          </w:p>
        </w:tc>
      </w:tr>
      <w:tr w:rsidR="002458ED" w:rsidRPr="008A6C9D" w:rsidTr="002458ED">
        <w:trPr>
          <w:trHeight w:val="315"/>
        </w:trPr>
        <w:tc>
          <w:tcPr>
            <w:tcW w:w="0" w:type="auto"/>
            <w:vMerge/>
            <w:tcBorders>
              <w:top w:val="nil"/>
              <w:left w:val="nil"/>
              <w:bottom w:val="single" w:sz="4" w:space="0" w:color="000000"/>
              <w:right w:val="nil"/>
            </w:tcBorders>
            <w:vAlign w:val="center"/>
            <w:hideMark/>
          </w:tcPr>
          <w:p w:rsidR="002458ED" w:rsidRPr="008A6C9D" w:rsidRDefault="002458ED" w:rsidP="00F22788">
            <w:pPr>
              <w:spacing w:after="0" w:line="480" w:lineRule="auto"/>
              <w:rPr>
                <w:rFonts w:ascii="Times New Roman" w:hAnsi="Times New Roman"/>
                <w:color w:val="000000"/>
                <w:sz w:val="24"/>
                <w:szCs w:val="24"/>
                <w:lang w:eastAsia="en-US"/>
              </w:rPr>
            </w:pPr>
          </w:p>
        </w:tc>
        <w:tc>
          <w:tcPr>
            <w:tcW w:w="3260" w:type="dxa"/>
            <w:tcBorders>
              <w:top w:val="nil"/>
              <w:left w:val="nil"/>
              <w:bottom w:val="single" w:sz="4" w:space="0" w:color="auto"/>
              <w:right w:val="nil"/>
            </w:tcBorders>
            <w:noWrap/>
            <w:vAlign w:val="center"/>
            <w:hideMark/>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Üniversite Mezunu</w:t>
            </w:r>
          </w:p>
        </w:tc>
        <w:tc>
          <w:tcPr>
            <w:tcW w:w="1417" w:type="dxa"/>
            <w:tcBorders>
              <w:top w:val="nil"/>
              <w:left w:val="nil"/>
              <w:bottom w:val="single" w:sz="4" w:space="0" w:color="auto"/>
              <w:right w:val="nil"/>
            </w:tcBorders>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61</w:t>
            </w:r>
          </w:p>
        </w:tc>
        <w:tc>
          <w:tcPr>
            <w:tcW w:w="1134" w:type="dxa"/>
            <w:tcBorders>
              <w:top w:val="nil"/>
              <w:left w:val="nil"/>
              <w:bottom w:val="single" w:sz="4" w:space="0" w:color="auto"/>
              <w:right w:val="nil"/>
            </w:tcBorders>
            <w:noWrap/>
            <w:vAlign w:val="bottom"/>
          </w:tcPr>
          <w:p w:rsidR="002458ED" w:rsidRPr="008A6C9D" w:rsidRDefault="002458ED"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17,8</w:t>
            </w:r>
          </w:p>
        </w:tc>
      </w:tr>
    </w:tbl>
    <w:p w:rsidR="002458ED" w:rsidRPr="008A6C9D" w:rsidRDefault="002458ED" w:rsidP="002458ED">
      <w:pPr>
        <w:spacing w:line="480" w:lineRule="auto"/>
        <w:ind w:firstLine="709"/>
        <w:rPr>
          <w:rFonts w:ascii="Times New Roman" w:eastAsia="Calibri" w:hAnsi="Times New Roman"/>
          <w:bCs/>
          <w:sz w:val="24"/>
          <w:szCs w:val="24"/>
        </w:rPr>
      </w:pPr>
    </w:p>
    <w:p w:rsidR="00461A6D" w:rsidRPr="008A6C9D" w:rsidRDefault="002458ED" w:rsidP="002458ED">
      <w:pPr>
        <w:spacing w:line="480" w:lineRule="auto"/>
        <w:ind w:firstLine="709"/>
        <w:rPr>
          <w:rFonts w:ascii="Times New Roman" w:eastAsia="Calibri" w:hAnsi="Times New Roman"/>
          <w:bCs/>
          <w:sz w:val="24"/>
          <w:szCs w:val="24"/>
        </w:rPr>
      </w:pPr>
      <w:proofErr w:type="gramStart"/>
      <w:r w:rsidRPr="008A6C9D">
        <w:rPr>
          <w:rFonts w:ascii="Times New Roman" w:eastAsia="Calibri" w:hAnsi="Times New Roman"/>
          <w:bCs/>
          <w:sz w:val="24"/>
          <w:szCs w:val="24"/>
        </w:rPr>
        <w:t xml:space="preserve">Tablo 3.2.1.7 incelendiğinde; araştırmaya katılan öğrencilerden 99 katılımcının </w:t>
      </w:r>
      <w:r w:rsidR="00461A6D" w:rsidRPr="008A6C9D">
        <w:rPr>
          <w:rFonts w:ascii="Times New Roman" w:eastAsia="Calibri" w:hAnsi="Times New Roman"/>
          <w:bCs/>
          <w:sz w:val="24"/>
          <w:szCs w:val="24"/>
        </w:rPr>
        <w:t>babasının</w:t>
      </w:r>
      <w:r w:rsidRPr="008A6C9D">
        <w:rPr>
          <w:rFonts w:ascii="Times New Roman" w:eastAsia="Calibri" w:hAnsi="Times New Roman"/>
          <w:bCs/>
          <w:sz w:val="24"/>
          <w:szCs w:val="24"/>
        </w:rPr>
        <w:t xml:space="preserve"> (% </w:t>
      </w:r>
      <w:r w:rsidR="00461A6D" w:rsidRPr="008A6C9D">
        <w:rPr>
          <w:rFonts w:ascii="Times New Roman" w:eastAsia="Calibri" w:hAnsi="Times New Roman"/>
          <w:bCs/>
          <w:sz w:val="24"/>
          <w:szCs w:val="24"/>
        </w:rPr>
        <w:t>28</w:t>
      </w:r>
      <w:r w:rsidRPr="008A6C9D">
        <w:rPr>
          <w:rFonts w:ascii="Times New Roman" w:eastAsia="Calibri" w:hAnsi="Times New Roman"/>
          <w:bCs/>
          <w:sz w:val="24"/>
          <w:szCs w:val="24"/>
        </w:rPr>
        <w:t>,</w:t>
      </w:r>
      <w:r w:rsidR="00461A6D" w:rsidRPr="008A6C9D">
        <w:rPr>
          <w:rFonts w:ascii="Times New Roman" w:eastAsia="Calibri" w:hAnsi="Times New Roman"/>
          <w:bCs/>
          <w:sz w:val="24"/>
          <w:szCs w:val="24"/>
        </w:rPr>
        <w:t>9</w:t>
      </w:r>
      <w:r w:rsidRPr="008A6C9D">
        <w:rPr>
          <w:rFonts w:ascii="Times New Roman" w:eastAsia="Calibri" w:hAnsi="Times New Roman"/>
          <w:bCs/>
          <w:sz w:val="24"/>
          <w:szCs w:val="24"/>
        </w:rPr>
        <w:t xml:space="preserve"> ) </w:t>
      </w:r>
      <w:r w:rsidR="00461A6D" w:rsidRPr="008A6C9D">
        <w:rPr>
          <w:rFonts w:ascii="Times New Roman" w:eastAsia="Calibri" w:hAnsi="Times New Roman"/>
          <w:bCs/>
          <w:sz w:val="24"/>
          <w:szCs w:val="24"/>
        </w:rPr>
        <w:t xml:space="preserve">lise </w:t>
      </w:r>
      <w:r w:rsidRPr="008A6C9D">
        <w:rPr>
          <w:rFonts w:ascii="Times New Roman" w:eastAsia="Calibri" w:hAnsi="Times New Roman"/>
          <w:bCs/>
          <w:sz w:val="24"/>
          <w:szCs w:val="24"/>
        </w:rPr>
        <w:t>mezunu olduğu, 9</w:t>
      </w:r>
      <w:r w:rsidR="00461A6D" w:rsidRPr="008A6C9D">
        <w:rPr>
          <w:rFonts w:ascii="Times New Roman" w:eastAsia="Calibri" w:hAnsi="Times New Roman"/>
          <w:bCs/>
          <w:sz w:val="24"/>
          <w:szCs w:val="24"/>
        </w:rPr>
        <w:t>0</w:t>
      </w:r>
      <w:r w:rsidRPr="008A6C9D">
        <w:rPr>
          <w:rFonts w:ascii="Times New Roman" w:eastAsia="Calibri" w:hAnsi="Times New Roman"/>
          <w:bCs/>
          <w:sz w:val="24"/>
          <w:szCs w:val="24"/>
        </w:rPr>
        <w:t xml:space="preserve"> katılımcının </w:t>
      </w:r>
      <w:r w:rsidR="00461A6D" w:rsidRPr="008A6C9D">
        <w:rPr>
          <w:rFonts w:ascii="Times New Roman" w:eastAsia="Calibri" w:hAnsi="Times New Roman"/>
          <w:bCs/>
          <w:sz w:val="24"/>
          <w:szCs w:val="24"/>
        </w:rPr>
        <w:t xml:space="preserve">babasının </w:t>
      </w:r>
      <w:r w:rsidRPr="008A6C9D">
        <w:rPr>
          <w:rFonts w:ascii="Times New Roman" w:eastAsia="Calibri" w:hAnsi="Times New Roman"/>
          <w:bCs/>
          <w:sz w:val="24"/>
          <w:szCs w:val="24"/>
        </w:rPr>
        <w:t>(% 26,</w:t>
      </w:r>
      <w:r w:rsidR="00461A6D" w:rsidRPr="008A6C9D">
        <w:rPr>
          <w:rFonts w:ascii="Times New Roman" w:eastAsia="Calibri" w:hAnsi="Times New Roman"/>
          <w:bCs/>
          <w:sz w:val="24"/>
          <w:szCs w:val="24"/>
        </w:rPr>
        <w:t>2</w:t>
      </w:r>
      <w:r w:rsidRPr="008A6C9D">
        <w:rPr>
          <w:rFonts w:ascii="Times New Roman" w:eastAsia="Calibri" w:hAnsi="Times New Roman"/>
          <w:bCs/>
          <w:sz w:val="24"/>
          <w:szCs w:val="24"/>
        </w:rPr>
        <w:t xml:space="preserve">) </w:t>
      </w:r>
      <w:r w:rsidR="00461A6D" w:rsidRPr="008A6C9D">
        <w:rPr>
          <w:rFonts w:ascii="Times New Roman" w:eastAsia="Calibri" w:hAnsi="Times New Roman"/>
          <w:bCs/>
          <w:sz w:val="24"/>
          <w:szCs w:val="24"/>
        </w:rPr>
        <w:t xml:space="preserve">ortaokul </w:t>
      </w:r>
      <w:r w:rsidRPr="008A6C9D">
        <w:rPr>
          <w:rFonts w:ascii="Times New Roman" w:eastAsia="Calibri" w:hAnsi="Times New Roman"/>
          <w:bCs/>
          <w:sz w:val="24"/>
          <w:szCs w:val="24"/>
        </w:rPr>
        <w:t>mezunu olduğu, 8</w:t>
      </w:r>
      <w:r w:rsidR="00461A6D" w:rsidRPr="008A6C9D">
        <w:rPr>
          <w:rFonts w:ascii="Times New Roman" w:eastAsia="Calibri" w:hAnsi="Times New Roman"/>
          <w:bCs/>
          <w:sz w:val="24"/>
          <w:szCs w:val="24"/>
        </w:rPr>
        <w:t>3</w:t>
      </w:r>
      <w:r w:rsidRPr="008A6C9D">
        <w:rPr>
          <w:rFonts w:ascii="Times New Roman" w:eastAsia="Calibri" w:hAnsi="Times New Roman"/>
          <w:bCs/>
          <w:sz w:val="24"/>
          <w:szCs w:val="24"/>
        </w:rPr>
        <w:t xml:space="preserve"> katılımcının </w:t>
      </w:r>
      <w:r w:rsidR="00461A6D" w:rsidRPr="008A6C9D">
        <w:rPr>
          <w:rFonts w:ascii="Times New Roman" w:eastAsia="Calibri" w:hAnsi="Times New Roman"/>
          <w:bCs/>
          <w:sz w:val="24"/>
          <w:szCs w:val="24"/>
        </w:rPr>
        <w:t xml:space="preserve">babasının </w:t>
      </w:r>
      <w:r w:rsidRPr="008A6C9D">
        <w:rPr>
          <w:rFonts w:ascii="Times New Roman" w:eastAsia="Calibri" w:hAnsi="Times New Roman"/>
          <w:bCs/>
          <w:sz w:val="24"/>
          <w:szCs w:val="24"/>
        </w:rPr>
        <w:t>( % 2</w:t>
      </w:r>
      <w:r w:rsidR="00461A6D" w:rsidRPr="008A6C9D">
        <w:rPr>
          <w:rFonts w:ascii="Times New Roman" w:eastAsia="Calibri" w:hAnsi="Times New Roman"/>
          <w:bCs/>
          <w:sz w:val="24"/>
          <w:szCs w:val="24"/>
        </w:rPr>
        <w:t>4,2</w:t>
      </w:r>
      <w:r w:rsidRPr="008A6C9D">
        <w:rPr>
          <w:rFonts w:ascii="Times New Roman" w:eastAsia="Calibri" w:hAnsi="Times New Roman"/>
          <w:bCs/>
          <w:sz w:val="24"/>
          <w:szCs w:val="24"/>
        </w:rPr>
        <w:t xml:space="preserve"> ) </w:t>
      </w:r>
      <w:r w:rsidR="00461A6D" w:rsidRPr="008A6C9D">
        <w:rPr>
          <w:rFonts w:ascii="Times New Roman" w:eastAsia="Calibri" w:hAnsi="Times New Roman"/>
          <w:bCs/>
          <w:sz w:val="24"/>
          <w:szCs w:val="24"/>
        </w:rPr>
        <w:t xml:space="preserve">ilkokul </w:t>
      </w:r>
      <w:r w:rsidRPr="008A6C9D">
        <w:rPr>
          <w:rFonts w:ascii="Times New Roman" w:eastAsia="Calibri" w:hAnsi="Times New Roman"/>
          <w:bCs/>
          <w:sz w:val="24"/>
          <w:szCs w:val="24"/>
        </w:rPr>
        <w:t xml:space="preserve">mezunu olduğu,  </w:t>
      </w:r>
      <w:r w:rsidR="00461A6D" w:rsidRPr="008A6C9D">
        <w:rPr>
          <w:rFonts w:ascii="Times New Roman" w:eastAsia="Calibri" w:hAnsi="Times New Roman"/>
          <w:bCs/>
          <w:sz w:val="24"/>
          <w:szCs w:val="24"/>
        </w:rPr>
        <w:t>61</w:t>
      </w:r>
      <w:r w:rsidRPr="008A6C9D">
        <w:rPr>
          <w:rFonts w:ascii="Times New Roman" w:eastAsia="Calibri" w:hAnsi="Times New Roman"/>
          <w:bCs/>
          <w:sz w:val="24"/>
          <w:szCs w:val="24"/>
        </w:rPr>
        <w:t xml:space="preserve"> katılımcının </w:t>
      </w:r>
      <w:r w:rsidR="00461A6D" w:rsidRPr="008A6C9D">
        <w:rPr>
          <w:rFonts w:ascii="Times New Roman" w:eastAsia="Calibri" w:hAnsi="Times New Roman"/>
          <w:bCs/>
          <w:sz w:val="24"/>
          <w:szCs w:val="24"/>
        </w:rPr>
        <w:t>babasının</w:t>
      </w:r>
      <w:r w:rsidRPr="008A6C9D">
        <w:rPr>
          <w:rFonts w:ascii="Times New Roman" w:eastAsia="Calibri" w:hAnsi="Times New Roman"/>
          <w:bCs/>
          <w:sz w:val="24"/>
          <w:szCs w:val="24"/>
        </w:rPr>
        <w:t xml:space="preserve"> ( % </w:t>
      </w:r>
      <w:r w:rsidR="00461A6D" w:rsidRPr="008A6C9D">
        <w:rPr>
          <w:rFonts w:ascii="Times New Roman" w:eastAsia="Calibri" w:hAnsi="Times New Roman"/>
          <w:bCs/>
          <w:sz w:val="24"/>
          <w:szCs w:val="24"/>
        </w:rPr>
        <w:t>17</w:t>
      </w:r>
      <w:r w:rsidRPr="008A6C9D">
        <w:rPr>
          <w:rFonts w:ascii="Times New Roman" w:eastAsia="Calibri" w:hAnsi="Times New Roman"/>
          <w:bCs/>
          <w:sz w:val="24"/>
          <w:szCs w:val="24"/>
        </w:rPr>
        <w:t>,</w:t>
      </w:r>
      <w:r w:rsidR="00461A6D" w:rsidRPr="008A6C9D">
        <w:rPr>
          <w:rFonts w:ascii="Times New Roman" w:eastAsia="Calibri" w:hAnsi="Times New Roman"/>
          <w:bCs/>
          <w:sz w:val="24"/>
          <w:szCs w:val="24"/>
        </w:rPr>
        <w:t>8</w:t>
      </w:r>
      <w:r w:rsidRPr="008A6C9D">
        <w:rPr>
          <w:rFonts w:ascii="Times New Roman" w:eastAsia="Calibri" w:hAnsi="Times New Roman"/>
          <w:bCs/>
          <w:sz w:val="24"/>
          <w:szCs w:val="24"/>
        </w:rPr>
        <w:t xml:space="preserve">) üniversite mezunu olduğu ve en az katılımcı </w:t>
      </w:r>
      <w:r w:rsidR="00461A6D" w:rsidRPr="008A6C9D">
        <w:rPr>
          <w:rFonts w:ascii="Times New Roman" w:eastAsia="Calibri" w:hAnsi="Times New Roman"/>
          <w:bCs/>
          <w:sz w:val="24"/>
          <w:szCs w:val="24"/>
        </w:rPr>
        <w:t xml:space="preserve">babasının </w:t>
      </w:r>
      <w:r w:rsidRPr="008A6C9D">
        <w:rPr>
          <w:rFonts w:ascii="Times New Roman" w:eastAsia="Calibri" w:hAnsi="Times New Roman"/>
          <w:bCs/>
          <w:sz w:val="24"/>
          <w:szCs w:val="24"/>
        </w:rPr>
        <w:t xml:space="preserve">ise ( % </w:t>
      </w:r>
      <w:r w:rsidR="00461A6D" w:rsidRPr="008A6C9D">
        <w:rPr>
          <w:rFonts w:ascii="Times New Roman" w:eastAsia="Calibri" w:hAnsi="Times New Roman"/>
          <w:bCs/>
          <w:sz w:val="24"/>
          <w:szCs w:val="24"/>
        </w:rPr>
        <w:t>2,9</w:t>
      </w:r>
      <w:r w:rsidRPr="008A6C9D">
        <w:rPr>
          <w:rFonts w:ascii="Times New Roman" w:eastAsia="Calibri" w:hAnsi="Times New Roman"/>
          <w:bCs/>
          <w:sz w:val="24"/>
          <w:szCs w:val="24"/>
        </w:rPr>
        <w:t xml:space="preserve">) okuryazar olmayan kategorisinde olduğu görülmektedir.   </w:t>
      </w:r>
      <w:proofErr w:type="gramEnd"/>
    </w:p>
    <w:p w:rsidR="002458ED" w:rsidRPr="008A6C9D" w:rsidRDefault="002458ED" w:rsidP="002458ED">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Böylelikle öğrencilerin</w:t>
      </w:r>
      <w:r w:rsidR="00461A6D" w:rsidRPr="008A6C9D">
        <w:rPr>
          <w:rFonts w:ascii="Times New Roman" w:eastAsia="Calibri" w:hAnsi="Times New Roman"/>
          <w:bCs/>
          <w:sz w:val="24"/>
          <w:szCs w:val="24"/>
        </w:rPr>
        <w:t xml:space="preserve"> babalarının </w:t>
      </w:r>
      <w:r w:rsidRPr="008A6C9D">
        <w:rPr>
          <w:rFonts w:ascii="Times New Roman" w:eastAsia="Calibri" w:hAnsi="Times New Roman"/>
          <w:bCs/>
          <w:sz w:val="24"/>
          <w:szCs w:val="24"/>
        </w:rPr>
        <w:t xml:space="preserve">büyük kısmının ilköğretim ve orta öğrenim düzeyinde eğitim aldıkları tespit edilirken </w:t>
      </w:r>
      <w:r w:rsidR="00461A6D" w:rsidRPr="008A6C9D">
        <w:rPr>
          <w:rFonts w:ascii="Times New Roman" w:eastAsia="Calibri" w:hAnsi="Times New Roman"/>
          <w:bCs/>
          <w:sz w:val="24"/>
          <w:szCs w:val="24"/>
        </w:rPr>
        <w:t>yüksek</w:t>
      </w:r>
      <w:r w:rsidRPr="008A6C9D">
        <w:rPr>
          <w:rFonts w:ascii="Times New Roman" w:eastAsia="Calibri" w:hAnsi="Times New Roman"/>
          <w:bCs/>
          <w:sz w:val="24"/>
          <w:szCs w:val="24"/>
        </w:rPr>
        <w:t>öğrenim gör</w:t>
      </w:r>
      <w:r w:rsidR="00461A6D" w:rsidRPr="008A6C9D">
        <w:rPr>
          <w:rFonts w:ascii="Times New Roman" w:eastAsia="Calibri" w:hAnsi="Times New Roman"/>
          <w:bCs/>
          <w:sz w:val="24"/>
          <w:szCs w:val="24"/>
        </w:rPr>
        <w:t xml:space="preserve">en babaların sayısının ve oranının annelerden fazla olduğu </w:t>
      </w:r>
      <w:r w:rsidRPr="008A6C9D">
        <w:rPr>
          <w:rFonts w:ascii="Times New Roman" w:eastAsia="Calibri" w:hAnsi="Times New Roman"/>
          <w:bCs/>
          <w:sz w:val="24"/>
          <w:szCs w:val="24"/>
        </w:rPr>
        <w:t>ve çok az kısmının da okumaz yazmaz olduğu söylenebilir.</w:t>
      </w:r>
    </w:p>
    <w:p w:rsidR="009509DD" w:rsidRDefault="009509DD" w:rsidP="00440DDF">
      <w:pPr>
        <w:spacing w:after="0" w:line="480" w:lineRule="auto"/>
        <w:rPr>
          <w:rFonts w:ascii="Times New Roman" w:eastAsia="Calibri" w:hAnsi="Times New Roman"/>
          <w:b/>
          <w:bCs/>
          <w:sz w:val="24"/>
          <w:szCs w:val="24"/>
        </w:rPr>
      </w:pPr>
    </w:p>
    <w:p w:rsidR="009509DD" w:rsidRDefault="009509DD" w:rsidP="00440DDF">
      <w:pPr>
        <w:spacing w:after="0" w:line="480" w:lineRule="auto"/>
        <w:rPr>
          <w:rFonts w:ascii="Times New Roman" w:eastAsia="Calibri" w:hAnsi="Times New Roman"/>
          <w:b/>
          <w:bCs/>
          <w:sz w:val="24"/>
          <w:szCs w:val="24"/>
        </w:rPr>
      </w:pPr>
    </w:p>
    <w:p w:rsidR="009509DD" w:rsidRDefault="009509DD" w:rsidP="00440DDF">
      <w:pPr>
        <w:spacing w:after="0" w:line="480" w:lineRule="auto"/>
        <w:rPr>
          <w:rFonts w:ascii="Times New Roman" w:eastAsia="Calibri" w:hAnsi="Times New Roman"/>
          <w:b/>
          <w:bCs/>
          <w:sz w:val="24"/>
          <w:szCs w:val="24"/>
        </w:rPr>
      </w:pPr>
    </w:p>
    <w:p w:rsidR="009509DD" w:rsidRDefault="009509DD" w:rsidP="00440DDF">
      <w:pPr>
        <w:spacing w:after="0" w:line="480" w:lineRule="auto"/>
        <w:rPr>
          <w:rFonts w:ascii="Times New Roman" w:eastAsia="Calibri" w:hAnsi="Times New Roman"/>
          <w:b/>
          <w:bCs/>
          <w:sz w:val="24"/>
          <w:szCs w:val="24"/>
        </w:rPr>
      </w:pPr>
    </w:p>
    <w:p w:rsidR="00440DDF" w:rsidRPr="008A6C9D" w:rsidRDefault="00440DDF" w:rsidP="00440DDF">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3.2.1.8. </w:t>
      </w:r>
    </w:p>
    <w:p w:rsidR="00440DDF" w:rsidRPr="008A6C9D" w:rsidRDefault="00440DDF" w:rsidP="00440DDF">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 Anne Mesleğine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440DDF"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440DDF" w:rsidRPr="008A6C9D" w:rsidRDefault="00440DDF"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440DDF" w:rsidRPr="008A6C9D" w:rsidRDefault="00440DDF"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440DDF" w:rsidRPr="008A6C9D" w:rsidRDefault="00440DDF"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440DDF" w:rsidRPr="008A6C9D" w:rsidRDefault="00440DDF"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440DDF" w:rsidRPr="008A6C9D" w:rsidTr="00440DDF">
        <w:trPr>
          <w:trHeight w:val="315"/>
        </w:trPr>
        <w:tc>
          <w:tcPr>
            <w:tcW w:w="2992" w:type="dxa"/>
            <w:vMerge w:val="restart"/>
            <w:tcBorders>
              <w:top w:val="nil"/>
              <w:left w:val="nil"/>
              <w:bottom w:val="single" w:sz="4" w:space="0" w:color="000000"/>
              <w:right w:val="nil"/>
            </w:tcBorders>
            <w:noWrap/>
            <w:vAlign w:val="center"/>
            <w:hideMark/>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Meslek</w:t>
            </w:r>
          </w:p>
        </w:tc>
        <w:tc>
          <w:tcPr>
            <w:tcW w:w="3260" w:type="dxa"/>
            <w:noWrap/>
            <w:vAlign w:val="center"/>
            <w:hideMark/>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Çalışmıyor</w:t>
            </w:r>
          </w:p>
        </w:tc>
        <w:tc>
          <w:tcPr>
            <w:tcW w:w="1417"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172</w:t>
            </w:r>
          </w:p>
        </w:tc>
        <w:tc>
          <w:tcPr>
            <w:tcW w:w="1134"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50,1</w:t>
            </w:r>
          </w:p>
        </w:tc>
      </w:tr>
      <w:tr w:rsidR="00440DDF" w:rsidRPr="008A6C9D" w:rsidTr="00440DDF">
        <w:trPr>
          <w:trHeight w:val="315"/>
        </w:trPr>
        <w:tc>
          <w:tcPr>
            <w:tcW w:w="0" w:type="auto"/>
            <w:vMerge/>
            <w:tcBorders>
              <w:top w:val="nil"/>
              <w:left w:val="nil"/>
              <w:bottom w:val="single" w:sz="4" w:space="0" w:color="000000"/>
              <w:right w:val="nil"/>
            </w:tcBorders>
            <w:vAlign w:val="center"/>
            <w:hideMark/>
          </w:tcPr>
          <w:p w:rsidR="00440DDF" w:rsidRPr="008A6C9D" w:rsidRDefault="00440DDF" w:rsidP="00F22788">
            <w:pPr>
              <w:spacing w:after="0" w:line="480" w:lineRule="auto"/>
              <w:rPr>
                <w:rFonts w:ascii="Times New Roman" w:hAnsi="Times New Roman"/>
                <w:color w:val="000000"/>
                <w:sz w:val="24"/>
                <w:szCs w:val="24"/>
                <w:lang w:eastAsia="en-US"/>
              </w:rPr>
            </w:pPr>
          </w:p>
        </w:tc>
        <w:tc>
          <w:tcPr>
            <w:tcW w:w="3260" w:type="dxa"/>
            <w:noWrap/>
            <w:vAlign w:val="center"/>
            <w:hideMark/>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Memur</w:t>
            </w:r>
          </w:p>
        </w:tc>
        <w:tc>
          <w:tcPr>
            <w:tcW w:w="1417"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12</w:t>
            </w:r>
          </w:p>
        </w:tc>
        <w:tc>
          <w:tcPr>
            <w:tcW w:w="1134"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3,5</w:t>
            </w:r>
          </w:p>
        </w:tc>
      </w:tr>
      <w:tr w:rsidR="00440DDF" w:rsidRPr="008A6C9D" w:rsidTr="00F22788">
        <w:trPr>
          <w:trHeight w:val="315"/>
        </w:trPr>
        <w:tc>
          <w:tcPr>
            <w:tcW w:w="0" w:type="auto"/>
            <w:vMerge/>
            <w:tcBorders>
              <w:top w:val="nil"/>
              <w:left w:val="nil"/>
              <w:bottom w:val="single" w:sz="4" w:space="0" w:color="000000"/>
              <w:right w:val="nil"/>
            </w:tcBorders>
            <w:vAlign w:val="center"/>
          </w:tcPr>
          <w:p w:rsidR="00440DDF" w:rsidRPr="008A6C9D" w:rsidRDefault="00440DDF" w:rsidP="00F22788">
            <w:pPr>
              <w:spacing w:after="0" w:line="480" w:lineRule="auto"/>
              <w:rPr>
                <w:rFonts w:ascii="Times New Roman" w:hAnsi="Times New Roman"/>
                <w:color w:val="000000"/>
                <w:sz w:val="24"/>
                <w:szCs w:val="24"/>
                <w:lang w:eastAsia="en-US"/>
              </w:rPr>
            </w:pPr>
          </w:p>
        </w:tc>
        <w:tc>
          <w:tcPr>
            <w:tcW w:w="3260" w:type="dxa"/>
            <w:noWrap/>
            <w:vAlign w:val="center"/>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İşçi</w:t>
            </w:r>
          </w:p>
        </w:tc>
        <w:tc>
          <w:tcPr>
            <w:tcW w:w="1417"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79</w:t>
            </w:r>
          </w:p>
        </w:tc>
        <w:tc>
          <w:tcPr>
            <w:tcW w:w="1134"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23,0</w:t>
            </w:r>
          </w:p>
        </w:tc>
      </w:tr>
      <w:tr w:rsidR="00440DDF" w:rsidRPr="008A6C9D" w:rsidTr="00F22788">
        <w:trPr>
          <w:trHeight w:val="315"/>
        </w:trPr>
        <w:tc>
          <w:tcPr>
            <w:tcW w:w="0" w:type="auto"/>
            <w:vMerge/>
            <w:tcBorders>
              <w:top w:val="nil"/>
              <w:left w:val="nil"/>
              <w:bottom w:val="single" w:sz="4" w:space="0" w:color="000000"/>
              <w:right w:val="nil"/>
            </w:tcBorders>
            <w:vAlign w:val="center"/>
          </w:tcPr>
          <w:p w:rsidR="00440DDF" w:rsidRPr="008A6C9D" w:rsidRDefault="00440DDF" w:rsidP="00F22788">
            <w:pPr>
              <w:spacing w:after="0" w:line="480" w:lineRule="auto"/>
              <w:rPr>
                <w:rFonts w:ascii="Times New Roman" w:hAnsi="Times New Roman"/>
                <w:color w:val="000000"/>
                <w:sz w:val="24"/>
                <w:szCs w:val="24"/>
                <w:lang w:eastAsia="en-US"/>
              </w:rPr>
            </w:pPr>
          </w:p>
        </w:tc>
        <w:tc>
          <w:tcPr>
            <w:tcW w:w="3260" w:type="dxa"/>
            <w:noWrap/>
            <w:vAlign w:val="center"/>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Emekli</w:t>
            </w:r>
          </w:p>
        </w:tc>
        <w:tc>
          <w:tcPr>
            <w:tcW w:w="1417"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15</w:t>
            </w:r>
          </w:p>
        </w:tc>
        <w:tc>
          <w:tcPr>
            <w:tcW w:w="1134" w:type="dxa"/>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4,4</w:t>
            </w:r>
          </w:p>
        </w:tc>
      </w:tr>
      <w:tr w:rsidR="00440DDF" w:rsidRPr="008A6C9D" w:rsidTr="00440DDF">
        <w:trPr>
          <w:trHeight w:val="315"/>
        </w:trPr>
        <w:tc>
          <w:tcPr>
            <w:tcW w:w="0" w:type="auto"/>
            <w:vMerge/>
            <w:tcBorders>
              <w:top w:val="nil"/>
              <w:left w:val="nil"/>
              <w:bottom w:val="single" w:sz="4" w:space="0" w:color="000000"/>
              <w:right w:val="nil"/>
            </w:tcBorders>
            <w:vAlign w:val="center"/>
            <w:hideMark/>
          </w:tcPr>
          <w:p w:rsidR="00440DDF" w:rsidRPr="008A6C9D" w:rsidRDefault="00440DDF" w:rsidP="00F22788">
            <w:pPr>
              <w:spacing w:after="0" w:line="480" w:lineRule="auto"/>
              <w:rPr>
                <w:rFonts w:ascii="Times New Roman" w:hAnsi="Times New Roman"/>
                <w:color w:val="000000"/>
                <w:sz w:val="24"/>
                <w:szCs w:val="24"/>
                <w:lang w:eastAsia="en-US"/>
              </w:rPr>
            </w:pPr>
          </w:p>
        </w:tc>
        <w:tc>
          <w:tcPr>
            <w:tcW w:w="3260" w:type="dxa"/>
            <w:tcBorders>
              <w:top w:val="nil"/>
              <w:left w:val="nil"/>
              <w:bottom w:val="single" w:sz="4" w:space="0" w:color="auto"/>
              <w:right w:val="nil"/>
            </w:tcBorders>
            <w:noWrap/>
            <w:vAlign w:val="center"/>
            <w:hideMark/>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Serbest Meslek</w:t>
            </w:r>
          </w:p>
        </w:tc>
        <w:tc>
          <w:tcPr>
            <w:tcW w:w="1417" w:type="dxa"/>
            <w:tcBorders>
              <w:top w:val="nil"/>
              <w:left w:val="nil"/>
              <w:bottom w:val="single" w:sz="4" w:space="0" w:color="auto"/>
              <w:right w:val="nil"/>
            </w:tcBorders>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65</w:t>
            </w:r>
          </w:p>
        </w:tc>
        <w:tc>
          <w:tcPr>
            <w:tcW w:w="1134" w:type="dxa"/>
            <w:tcBorders>
              <w:top w:val="nil"/>
              <w:left w:val="nil"/>
              <w:bottom w:val="single" w:sz="4" w:space="0" w:color="auto"/>
              <w:right w:val="nil"/>
            </w:tcBorders>
            <w:noWrap/>
            <w:vAlign w:val="bottom"/>
          </w:tcPr>
          <w:p w:rsidR="00440DDF" w:rsidRPr="008A6C9D" w:rsidRDefault="00440DDF"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19,0</w:t>
            </w:r>
          </w:p>
        </w:tc>
      </w:tr>
    </w:tbl>
    <w:p w:rsidR="00440DDF" w:rsidRPr="008A6C9D" w:rsidRDefault="00440DDF" w:rsidP="00440DDF">
      <w:pPr>
        <w:spacing w:line="480" w:lineRule="auto"/>
        <w:ind w:firstLine="709"/>
        <w:rPr>
          <w:rFonts w:ascii="Times New Roman" w:eastAsia="Calibri" w:hAnsi="Times New Roman"/>
          <w:bCs/>
          <w:sz w:val="24"/>
          <w:szCs w:val="24"/>
        </w:rPr>
      </w:pPr>
    </w:p>
    <w:p w:rsidR="00440DDF" w:rsidRPr="008A6C9D" w:rsidRDefault="00440DDF" w:rsidP="00440DDF">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 xml:space="preserve">Tablo 3.2.1.8 incelendiğinde; araştırmaya katılan öğrencilerden 172 katılımcının annesinin (% 50,1 ) çalışmadığı, 79 katılımcının annesinin (% 23,0) işçi olduğu, 65 katılımcının annesinin ( % 19,0 ) serbest meslek çalıştığı, 15 katılımcının annesinin ( % 4,4)  emekli olduğu ve en az katılımcı annesinin ise ( % 3,5) memur olarak çalıştığı görülmektedir.   </w:t>
      </w:r>
    </w:p>
    <w:p w:rsidR="00440DDF" w:rsidRPr="008A6C9D" w:rsidRDefault="00440DDF" w:rsidP="00440DDF">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 xml:space="preserve">Böylelikle öğrencilerin </w:t>
      </w:r>
      <w:r w:rsidR="007845D1" w:rsidRPr="008A6C9D">
        <w:rPr>
          <w:rFonts w:ascii="Times New Roman" w:eastAsia="Calibri" w:hAnsi="Times New Roman"/>
          <w:bCs/>
          <w:sz w:val="24"/>
          <w:szCs w:val="24"/>
        </w:rPr>
        <w:t>annelerinin büyük</w:t>
      </w:r>
      <w:r w:rsidRPr="008A6C9D">
        <w:rPr>
          <w:rFonts w:ascii="Times New Roman" w:eastAsia="Calibri" w:hAnsi="Times New Roman"/>
          <w:bCs/>
          <w:sz w:val="24"/>
          <w:szCs w:val="24"/>
        </w:rPr>
        <w:t xml:space="preserve"> kısmının </w:t>
      </w:r>
      <w:r w:rsidR="007845D1" w:rsidRPr="008A6C9D">
        <w:rPr>
          <w:rFonts w:ascii="Times New Roman" w:eastAsia="Calibri" w:hAnsi="Times New Roman"/>
          <w:bCs/>
          <w:sz w:val="24"/>
          <w:szCs w:val="24"/>
        </w:rPr>
        <w:t xml:space="preserve">herhangi bir işte çalışmadıkları görülürken oran olarak büyükten küçüğe; işçi, serbest meslek ve memur olarak çalışmakta olduğu ve emekli olduğu </w:t>
      </w:r>
      <w:r w:rsidRPr="008A6C9D">
        <w:rPr>
          <w:rFonts w:ascii="Times New Roman" w:eastAsia="Calibri" w:hAnsi="Times New Roman"/>
          <w:bCs/>
          <w:sz w:val="24"/>
          <w:szCs w:val="24"/>
        </w:rPr>
        <w:t>söylenebilir.</w:t>
      </w:r>
    </w:p>
    <w:p w:rsidR="00440DDF" w:rsidRPr="008A6C9D" w:rsidRDefault="00440DDF" w:rsidP="00A938BB">
      <w:pPr>
        <w:spacing w:line="480" w:lineRule="auto"/>
        <w:rPr>
          <w:rFonts w:ascii="Times New Roman" w:eastAsia="Calibri" w:hAnsi="Times New Roman"/>
          <w:bCs/>
          <w:sz w:val="24"/>
          <w:szCs w:val="24"/>
          <w:highlight w:val="yellow"/>
        </w:rPr>
      </w:pPr>
    </w:p>
    <w:p w:rsidR="00A938BB" w:rsidRPr="008A6C9D" w:rsidRDefault="00A938BB" w:rsidP="00A938BB">
      <w:pPr>
        <w:spacing w:line="480" w:lineRule="auto"/>
        <w:rPr>
          <w:rFonts w:ascii="Times New Roman" w:eastAsia="Calibri" w:hAnsi="Times New Roman"/>
          <w:bCs/>
          <w:sz w:val="24"/>
          <w:szCs w:val="24"/>
          <w:highlight w:val="yellow"/>
        </w:rPr>
      </w:pPr>
    </w:p>
    <w:p w:rsidR="00A938BB" w:rsidRDefault="00A938BB" w:rsidP="00A938BB">
      <w:pPr>
        <w:spacing w:line="480" w:lineRule="auto"/>
        <w:rPr>
          <w:rFonts w:ascii="Times New Roman" w:eastAsia="Calibri" w:hAnsi="Times New Roman"/>
          <w:bCs/>
          <w:sz w:val="24"/>
          <w:szCs w:val="24"/>
          <w:highlight w:val="yellow"/>
        </w:rPr>
      </w:pPr>
    </w:p>
    <w:p w:rsidR="00F8426B" w:rsidRPr="008A6C9D" w:rsidRDefault="00F8426B" w:rsidP="00A938BB">
      <w:pPr>
        <w:spacing w:line="480" w:lineRule="auto"/>
        <w:rPr>
          <w:rFonts w:ascii="Times New Roman" w:eastAsia="Calibri" w:hAnsi="Times New Roman"/>
          <w:bCs/>
          <w:sz w:val="24"/>
          <w:szCs w:val="24"/>
          <w:highlight w:val="yellow"/>
        </w:rPr>
      </w:pPr>
    </w:p>
    <w:p w:rsidR="00A938BB" w:rsidRPr="008A6C9D" w:rsidRDefault="00A938BB" w:rsidP="00A938BB">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3.2.1.9. </w:t>
      </w:r>
    </w:p>
    <w:p w:rsidR="00A938BB" w:rsidRPr="008A6C9D" w:rsidRDefault="00A938BB" w:rsidP="00A938BB">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Öğrencilerin Baba Mesleğine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A938BB"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A938BB" w:rsidRPr="008A6C9D" w:rsidRDefault="00A938BB"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A938BB" w:rsidRPr="008A6C9D" w:rsidRDefault="00A938BB"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A938BB" w:rsidRPr="008A6C9D" w:rsidRDefault="00A938BB"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A938BB" w:rsidRPr="008A6C9D" w:rsidRDefault="00A938BB"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A938BB" w:rsidRPr="008A6C9D" w:rsidTr="00F22788">
        <w:trPr>
          <w:trHeight w:val="315"/>
        </w:trPr>
        <w:tc>
          <w:tcPr>
            <w:tcW w:w="2992" w:type="dxa"/>
            <w:vMerge w:val="restart"/>
            <w:tcBorders>
              <w:top w:val="nil"/>
              <w:left w:val="nil"/>
              <w:bottom w:val="single" w:sz="4" w:space="0" w:color="000000"/>
              <w:right w:val="nil"/>
            </w:tcBorders>
            <w:noWrap/>
            <w:vAlign w:val="center"/>
            <w:hideMark/>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Meslek</w:t>
            </w:r>
          </w:p>
        </w:tc>
        <w:tc>
          <w:tcPr>
            <w:tcW w:w="3260" w:type="dxa"/>
            <w:noWrap/>
            <w:vAlign w:val="center"/>
            <w:hideMark/>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Çalışmıyor</w:t>
            </w:r>
          </w:p>
        </w:tc>
        <w:tc>
          <w:tcPr>
            <w:tcW w:w="1417"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21</w:t>
            </w:r>
          </w:p>
        </w:tc>
        <w:tc>
          <w:tcPr>
            <w:tcW w:w="1134"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6,1</w:t>
            </w:r>
          </w:p>
        </w:tc>
      </w:tr>
      <w:tr w:rsidR="00A938BB" w:rsidRPr="008A6C9D" w:rsidTr="00F22788">
        <w:trPr>
          <w:trHeight w:val="315"/>
        </w:trPr>
        <w:tc>
          <w:tcPr>
            <w:tcW w:w="0" w:type="auto"/>
            <w:vMerge/>
            <w:tcBorders>
              <w:top w:val="nil"/>
              <w:left w:val="nil"/>
              <w:bottom w:val="single" w:sz="4" w:space="0" w:color="000000"/>
              <w:right w:val="nil"/>
            </w:tcBorders>
            <w:vAlign w:val="center"/>
            <w:hideMark/>
          </w:tcPr>
          <w:p w:rsidR="00A938BB" w:rsidRPr="008A6C9D" w:rsidRDefault="00A938BB" w:rsidP="00F22788">
            <w:pPr>
              <w:spacing w:after="0" w:line="480" w:lineRule="auto"/>
              <w:rPr>
                <w:rFonts w:ascii="Times New Roman" w:hAnsi="Times New Roman"/>
                <w:color w:val="000000"/>
                <w:sz w:val="24"/>
                <w:szCs w:val="24"/>
                <w:lang w:eastAsia="en-US"/>
              </w:rPr>
            </w:pPr>
          </w:p>
        </w:tc>
        <w:tc>
          <w:tcPr>
            <w:tcW w:w="3260" w:type="dxa"/>
            <w:noWrap/>
            <w:vAlign w:val="center"/>
            <w:hideMark/>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Memur</w:t>
            </w:r>
          </w:p>
        </w:tc>
        <w:tc>
          <w:tcPr>
            <w:tcW w:w="1417"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29</w:t>
            </w:r>
          </w:p>
        </w:tc>
        <w:tc>
          <w:tcPr>
            <w:tcW w:w="1134"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8,5</w:t>
            </w:r>
          </w:p>
        </w:tc>
      </w:tr>
      <w:tr w:rsidR="00A938BB" w:rsidRPr="008A6C9D" w:rsidTr="00F22788">
        <w:trPr>
          <w:trHeight w:val="315"/>
        </w:trPr>
        <w:tc>
          <w:tcPr>
            <w:tcW w:w="0" w:type="auto"/>
            <w:vMerge/>
            <w:tcBorders>
              <w:top w:val="nil"/>
              <w:left w:val="nil"/>
              <w:bottom w:val="single" w:sz="4" w:space="0" w:color="000000"/>
              <w:right w:val="nil"/>
            </w:tcBorders>
            <w:vAlign w:val="center"/>
          </w:tcPr>
          <w:p w:rsidR="00A938BB" w:rsidRPr="008A6C9D" w:rsidRDefault="00A938BB" w:rsidP="00F22788">
            <w:pPr>
              <w:spacing w:after="0" w:line="480" w:lineRule="auto"/>
              <w:rPr>
                <w:rFonts w:ascii="Times New Roman" w:hAnsi="Times New Roman"/>
                <w:color w:val="000000"/>
                <w:sz w:val="24"/>
                <w:szCs w:val="24"/>
                <w:lang w:eastAsia="en-US"/>
              </w:rPr>
            </w:pPr>
          </w:p>
        </w:tc>
        <w:tc>
          <w:tcPr>
            <w:tcW w:w="3260" w:type="dxa"/>
            <w:noWrap/>
            <w:vAlign w:val="center"/>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İşçi</w:t>
            </w:r>
          </w:p>
        </w:tc>
        <w:tc>
          <w:tcPr>
            <w:tcW w:w="1417"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135</w:t>
            </w:r>
          </w:p>
        </w:tc>
        <w:tc>
          <w:tcPr>
            <w:tcW w:w="1134"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39,4</w:t>
            </w:r>
          </w:p>
        </w:tc>
      </w:tr>
      <w:tr w:rsidR="00A938BB" w:rsidRPr="008A6C9D" w:rsidTr="00F22788">
        <w:trPr>
          <w:trHeight w:val="315"/>
        </w:trPr>
        <w:tc>
          <w:tcPr>
            <w:tcW w:w="0" w:type="auto"/>
            <w:vMerge/>
            <w:tcBorders>
              <w:top w:val="nil"/>
              <w:left w:val="nil"/>
              <w:bottom w:val="single" w:sz="4" w:space="0" w:color="000000"/>
              <w:right w:val="nil"/>
            </w:tcBorders>
            <w:vAlign w:val="center"/>
          </w:tcPr>
          <w:p w:rsidR="00A938BB" w:rsidRPr="008A6C9D" w:rsidRDefault="00A938BB" w:rsidP="00F22788">
            <w:pPr>
              <w:spacing w:after="0" w:line="480" w:lineRule="auto"/>
              <w:rPr>
                <w:rFonts w:ascii="Times New Roman" w:hAnsi="Times New Roman"/>
                <w:color w:val="000000"/>
                <w:sz w:val="24"/>
                <w:szCs w:val="24"/>
                <w:lang w:eastAsia="en-US"/>
              </w:rPr>
            </w:pPr>
          </w:p>
        </w:tc>
        <w:tc>
          <w:tcPr>
            <w:tcW w:w="3260" w:type="dxa"/>
            <w:noWrap/>
            <w:vAlign w:val="center"/>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Emekli</w:t>
            </w:r>
          </w:p>
        </w:tc>
        <w:tc>
          <w:tcPr>
            <w:tcW w:w="1417"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47</w:t>
            </w:r>
          </w:p>
        </w:tc>
        <w:tc>
          <w:tcPr>
            <w:tcW w:w="1134" w:type="dxa"/>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13,7</w:t>
            </w:r>
          </w:p>
        </w:tc>
      </w:tr>
      <w:tr w:rsidR="00A938BB" w:rsidRPr="008A6C9D" w:rsidTr="00F22788">
        <w:trPr>
          <w:trHeight w:val="315"/>
        </w:trPr>
        <w:tc>
          <w:tcPr>
            <w:tcW w:w="0" w:type="auto"/>
            <w:vMerge/>
            <w:tcBorders>
              <w:top w:val="nil"/>
              <w:left w:val="nil"/>
              <w:bottom w:val="single" w:sz="4" w:space="0" w:color="000000"/>
              <w:right w:val="nil"/>
            </w:tcBorders>
            <w:vAlign w:val="center"/>
            <w:hideMark/>
          </w:tcPr>
          <w:p w:rsidR="00A938BB" w:rsidRPr="008A6C9D" w:rsidRDefault="00A938BB" w:rsidP="00F22788">
            <w:pPr>
              <w:spacing w:after="0" w:line="480" w:lineRule="auto"/>
              <w:rPr>
                <w:rFonts w:ascii="Times New Roman" w:hAnsi="Times New Roman"/>
                <w:color w:val="000000"/>
                <w:sz w:val="24"/>
                <w:szCs w:val="24"/>
                <w:lang w:eastAsia="en-US"/>
              </w:rPr>
            </w:pPr>
          </w:p>
        </w:tc>
        <w:tc>
          <w:tcPr>
            <w:tcW w:w="3260" w:type="dxa"/>
            <w:tcBorders>
              <w:top w:val="nil"/>
              <w:left w:val="nil"/>
              <w:bottom w:val="single" w:sz="4" w:space="0" w:color="auto"/>
              <w:right w:val="nil"/>
            </w:tcBorders>
            <w:noWrap/>
            <w:vAlign w:val="center"/>
            <w:hideMark/>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Serbest Meslek</w:t>
            </w:r>
          </w:p>
        </w:tc>
        <w:tc>
          <w:tcPr>
            <w:tcW w:w="1417" w:type="dxa"/>
            <w:tcBorders>
              <w:top w:val="nil"/>
              <w:left w:val="nil"/>
              <w:bottom w:val="single" w:sz="4" w:space="0" w:color="auto"/>
              <w:right w:val="nil"/>
            </w:tcBorders>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111</w:t>
            </w:r>
          </w:p>
        </w:tc>
        <w:tc>
          <w:tcPr>
            <w:tcW w:w="1134" w:type="dxa"/>
            <w:tcBorders>
              <w:top w:val="nil"/>
              <w:left w:val="nil"/>
              <w:bottom w:val="single" w:sz="4" w:space="0" w:color="auto"/>
              <w:right w:val="nil"/>
            </w:tcBorders>
            <w:noWrap/>
            <w:vAlign w:val="bottom"/>
          </w:tcPr>
          <w:p w:rsidR="00A938BB" w:rsidRPr="008A6C9D" w:rsidRDefault="00A938BB"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32,4</w:t>
            </w:r>
          </w:p>
        </w:tc>
      </w:tr>
    </w:tbl>
    <w:p w:rsidR="00A938BB" w:rsidRPr="008A6C9D" w:rsidRDefault="00A938BB" w:rsidP="00A938BB">
      <w:pPr>
        <w:spacing w:line="480" w:lineRule="auto"/>
        <w:ind w:firstLine="709"/>
        <w:rPr>
          <w:rFonts w:ascii="Times New Roman" w:eastAsia="Calibri" w:hAnsi="Times New Roman"/>
          <w:bCs/>
          <w:sz w:val="24"/>
          <w:szCs w:val="24"/>
        </w:rPr>
      </w:pPr>
    </w:p>
    <w:p w:rsidR="00A938BB" w:rsidRPr="008A6C9D" w:rsidRDefault="00A938BB" w:rsidP="00A938BB">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 xml:space="preserve">Tablo 3.2.1.9 incelendiğinde; araştırmaya katılan öğrencilerden 145 katılımcının babasının (% 39,4 ) olarak çalıştığı, 111 katılımcının babasının (% 32,4) serbest meslek çalıştığı, 47 katılımcının babasının ( % 13,7 ) emekli olduğu, 29 katılımcının babasının ( % 8,5)  memur olduğu ve en az katılımcı babasının ise ( % 6,1) çalışmadığı görülmektedir.   </w:t>
      </w:r>
    </w:p>
    <w:p w:rsidR="00A938BB" w:rsidRPr="008A6C9D" w:rsidRDefault="00A938BB" w:rsidP="00A938BB">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Böylelikle öğrencilerin babalarının büyük kısmının işçi ve serbest meslek olarak çalıştıkları görülmüştür.</w:t>
      </w:r>
    </w:p>
    <w:p w:rsidR="00A938BB" w:rsidRPr="008A6C9D" w:rsidRDefault="00A938BB" w:rsidP="00A938BB">
      <w:pPr>
        <w:spacing w:line="480" w:lineRule="auto"/>
        <w:rPr>
          <w:rFonts w:ascii="Times New Roman" w:eastAsia="Calibri" w:hAnsi="Times New Roman"/>
          <w:bCs/>
          <w:sz w:val="24"/>
          <w:szCs w:val="24"/>
          <w:highlight w:val="yellow"/>
        </w:rPr>
      </w:pPr>
    </w:p>
    <w:p w:rsidR="00B06FC8" w:rsidRPr="008A6C9D" w:rsidRDefault="00B06FC8" w:rsidP="00A938BB">
      <w:pPr>
        <w:spacing w:line="480" w:lineRule="auto"/>
        <w:rPr>
          <w:rFonts w:ascii="Times New Roman" w:eastAsia="Calibri" w:hAnsi="Times New Roman"/>
          <w:bCs/>
          <w:sz w:val="24"/>
          <w:szCs w:val="24"/>
          <w:highlight w:val="yellow"/>
        </w:rPr>
      </w:pPr>
    </w:p>
    <w:p w:rsidR="00B06FC8" w:rsidRPr="008A6C9D" w:rsidRDefault="00B06FC8" w:rsidP="00A938BB">
      <w:pPr>
        <w:spacing w:line="480" w:lineRule="auto"/>
        <w:rPr>
          <w:rFonts w:ascii="Times New Roman" w:eastAsia="Calibri" w:hAnsi="Times New Roman"/>
          <w:bCs/>
          <w:sz w:val="24"/>
          <w:szCs w:val="24"/>
          <w:highlight w:val="yellow"/>
        </w:rPr>
      </w:pPr>
    </w:p>
    <w:p w:rsidR="00B06FC8" w:rsidRPr="008A6C9D" w:rsidRDefault="00B06FC8" w:rsidP="00A938BB">
      <w:pPr>
        <w:spacing w:line="480" w:lineRule="auto"/>
        <w:rPr>
          <w:rFonts w:ascii="Times New Roman" w:eastAsia="Calibri" w:hAnsi="Times New Roman"/>
          <w:bCs/>
          <w:sz w:val="24"/>
          <w:szCs w:val="24"/>
          <w:highlight w:val="yellow"/>
        </w:rPr>
      </w:pPr>
    </w:p>
    <w:p w:rsidR="00B06FC8" w:rsidRPr="008A6C9D" w:rsidRDefault="00B06FC8" w:rsidP="00A938BB">
      <w:pPr>
        <w:spacing w:line="480" w:lineRule="auto"/>
        <w:rPr>
          <w:rFonts w:ascii="Times New Roman" w:eastAsia="Calibri" w:hAnsi="Times New Roman"/>
          <w:bCs/>
          <w:sz w:val="24"/>
          <w:szCs w:val="24"/>
          <w:highlight w:val="yellow"/>
        </w:rPr>
      </w:pPr>
    </w:p>
    <w:p w:rsidR="00B06FC8" w:rsidRPr="008A6C9D" w:rsidRDefault="00B06FC8" w:rsidP="00B06FC8">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lastRenderedPageBreak/>
        <w:t xml:space="preserve">Tablo 3.2.1.10. </w:t>
      </w:r>
    </w:p>
    <w:p w:rsidR="00B06FC8" w:rsidRPr="008A6C9D" w:rsidRDefault="00B06FC8" w:rsidP="00B06FC8">
      <w:pPr>
        <w:spacing w:after="0" w:line="480" w:lineRule="auto"/>
        <w:rPr>
          <w:rFonts w:ascii="Times New Roman" w:eastAsia="Calibri" w:hAnsi="Times New Roman"/>
          <w:b/>
          <w:bCs/>
          <w:i/>
          <w:sz w:val="24"/>
          <w:szCs w:val="24"/>
        </w:rPr>
      </w:pPr>
      <w:r w:rsidRPr="008A6C9D">
        <w:rPr>
          <w:rFonts w:ascii="Times New Roman" w:eastAsia="Calibri" w:hAnsi="Times New Roman"/>
          <w:b/>
          <w:bCs/>
          <w:i/>
          <w:sz w:val="24"/>
          <w:szCs w:val="24"/>
        </w:rPr>
        <w:t>Öğrenci Ailelerinin Gelir Durumuna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B06FC8" w:rsidRPr="008A6C9D" w:rsidTr="00F22788">
        <w:trPr>
          <w:trHeight w:val="315"/>
        </w:trPr>
        <w:tc>
          <w:tcPr>
            <w:tcW w:w="2992" w:type="dxa"/>
            <w:tcBorders>
              <w:top w:val="single" w:sz="4" w:space="0" w:color="auto"/>
              <w:left w:val="nil"/>
              <w:bottom w:val="single" w:sz="4" w:space="0" w:color="auto"/>
              <w:right w:val="nil"/>
            </w:tcBorders>
            <w:noWrap/>
            <w:vAlign w:val="center"/>
            <w:hideMark/>
          </w:tcPr>
          <w:p w:rsidR="00B06FC8" w:rsidRPr="008A6C9D" w:rsidRDefault="00B06FC8"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Değişken</w:t>
            </w:r>
          </w:p>
        </w:tc>
        <w:tc>
          <w:tcPr>
            <w:tcW w:w="3260" w:type="dxa"/>
            <w:tcBorders>
              <w:top w:val="single" w:sz="4" w:space="0" w:color="auto"/>
              <w:left w:val="nil"/>
              <w:bottom w:val="single" w:sz="4" w:space="0" w:color="auto"/>
              <w:right w:val="nil"/>
            </w:tcBorders>
            <w:noWrap/>
            <w:vAlign w:val="center"/>
            <w:hideMark/>
          </w:tcPr>
          <w:p w:rsidR="00B06FC8" w:rsidRPr="008A6C9D" w:rsidRDefault="00B06FC8"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Kategori</w:t>
            </w:r>
          </w:p>
        </w:tc>
        <w:tc>
          <w:tcPr>
            <w:tcW w:w="1417" w:type="dxa"/>
            <w:tcBorders>
              <w:top w:val="single" w:sz="4" w:space="0" w:color="auto"/>
              <w:left w:val="nil"/>
              <w:bottom w:val="single" w:sz="4" w:space="0" w:color="auto"/>
              <w:right w:val="nil"/>
            </w:tcBorders>
            <w:noWrap/>
            <w:vAlign w:val="center"/>
            <w:hideMark/>
          </w:tcPr>
          <w:p w:rsidR="00B06FC8" w:rsidRPr="008A6C9D" w:rsidRDefault="00B06FC8" w:rsidP="0054748E">
            <w:pPr>
              <w:spacing w:line="36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1134" w:type="dxa"/>
            <w:tcBorders>
              <w:top w:val="single" w:sz="4" w:space="0" w:color="auto"/>
              <w:left w:val="nil"/>
              <w:bottom w:val="single" w:sz="4" w:space="0" w:color="auto"/>
              <w:right w:val="nil"/>
            </w:tcBorders>
            <w:noWrap/>
            <w:vAlign w:val="center"/>
            <w:hideMark/>
          </w:tcPr>
          <w:p w:rsidR="00B06FC8" w:rsidRPr="008A6C9D" w:rsidRDefault="00B06FC8" w:rsidP="0054748E">
            <w:pPr>
              <w:spacing w:line="36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w:t>
            </w:r>
          </w:p>
        </w:tc>
      </w:tr>
      <w:tr w:rsidR="00B06FC8" w:rsidRPr="008A6C9D" w:rsidTr="00B06FC8">
        <w:trPr>
          <w:trHeight w:val="315"/>
        </w:trPr>
        <w:tc>
          <w:tcPr>
            <w:tcW w:w="2992" w:type="dxa"/>
            <w:vMerge w:val="restart"/>
            <w:tcBorders>
              <w:top w:val="nil"/>
              <w:left w:val="nil"/>
              <w:bottom w:val="single" w:sz="4" w:space="0" w:color="000000"/>
              <w:right w:val="nil"/>
            </w:tcBorders>
            <w:noWrap/>
            <w:vAlign w:val="center"/>
            <w:hideMark/>
          </w:tcPr>
          <w:p w:rsidR="00B06FC8" w:rsidRPr="008A6C9D" w:rsidRDefault="00B06FC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Gelir Düzeyi</w:t>
            </w:r>
          </w:p>
        </w:tc>
        <w:tc>
          <w:tcPr>
            <w:tcW w:w="3260" w:type="dxa"/>
            <w:noWrap/>
            <w:vAlign w:val="center"/>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0</w:t>
            </w:r>
            <w:r w:rsidR="00B06FC8" w:rsidRPr="008A6C9D">
              <w:rPr>
                <w:rFonts w:ascii="Times New Roman" w:hAnsi="Times New Roman"/>
                <w:color w:val="000000"/>
                <w:sz w:val="24"/>
                <w:szCs w:val="24"/>
                <w:lang w:eastAsia="en-US"/>
              </w:rPr>
              <w:t>-750 TL</w:t>
            </w:r>
          </w:p>
        </w:tc>
        <w:tc>
          <w:tcPr>
            <w:tcW w:w="1417" w:type="dxa"/>
            <w:noWrap/>
            <w:vAlign w:val="bottom"/>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47</w:t>
            </w:r>
          </w:p>
        </w:tc>
        <w:tc>
          <w:tcPr>
            <w:tcW w:w="1134" w:type="dxa"/>
            <w:noWrap/>
            <w:vAlign w:val="bottom"/>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13,7</w:t>
            </w:r>
          </w:p>
        </w:tc>
      </w:tr>
      <w:tr w:rsidR="00B06FC8" w:rsidRPr="008A6C9D" w:rsidTr="00B06FC8">
        <w:trPr>
          <w:trHeight w:val="315"/>
        </w:trPr>
        <w:tc>
          <w:tcPr>
            <w:tcW w:w="0" w:type="auto"/>
            <w:vMerge/>
            <w:tcBorders>
              <w:top w:val="nil"/>
              <w:left w:val="nil"/>
              <w:bottom w:val="single" w:sz="4" w:space="0" w:color="000000"/>
              <w:right w:val="nil"/>
            </w:tcBorders>
            <w:vAlign w:val="center"/>
            <w:hideMark/>
          </w:tcPr>
          <w:p w:rsidR="00B06FC8" w:rsidRPr="008A6C9D" w:rsidRDefault="00B06FC8" w:rsidP="00F22788">
            <w:pPr>
              <w:spacing w:after="0" w:line="480" w:lineRule="auto"/>
              <w:rPr>
                <w:rFonts w:ascii="Times New Roman" w:hAnsi="Times New Roman"/>
                <w:color w:val="000000"/>
                <w:sz w:val="24"/>
                <w:szCs w:val="24"/>
                <w:lang w:eastAsia="en-US"/>
              </w:rPr>
            </w:pPr>
          </w:p>
        </w:tc>
        <w:tc>
          <w:tcPr>
            <w:tcW w:w="3260" w:type="dxa"/>
            <w:noWrap/>
            <w:vAlign w:val="center"/>
          </w:tcPr>
          <w:p w:rsidR="00B06FC8" w:rsidRPr="008A6C9D" w:rsidRDefault="00B06FC8"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751-1000 TL</w:t>
            </w:r>
          </w:p>
        </w:tc>
        <w:tc>
          <w:tcPr>
            <w:tcW w:w="1417" w:type="dxa"/>
            <w:noWrap/>
            <w:vAlign w:val="bottom"/>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75</w:t>
            </w:r>
          </w:p>
        </w:tc>
        <w:tc>
          <w:tcPr>
            <w:tcW w:w="1134" w:type="dxa"/>
            <w:noWrap/>
            <w:vAlign w:val="bottom"/>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21,9</w:t>
            </w:r>
          </w:p>
        </w:tc>
      </w:tr>
      <w:tr w:rsidR="00B06FC8" w:rsidRPr="008A6C9D" w:rsidTr="00F22788">
        <w:trPr>
          <w:trHeight w:val="315"/>
        </w:trPr>
        <w:tc>
          <w:tcPr>
            <w:tcW w:w="0" w:type="auto"/>
            <w:vMerge/>
            <w:tcBorders>
              <w:top w:val="nil"/>
              <w:left w:val="nil"/>
              <w:bottom w:val="single" w:sz="4" w:space="0" w:color="000000"/>
              <w:right w:val="nil"/>
            </w:tcBorders>
            <w:vAlign w:val="center"/>
          </w:tcPr>
          <w:p w:rsidR="00B06FC8" w:rsidRPr="008A6C9D" w:rsidRDefault="00B06FC8" w:rsidP="00F22788">
            <w:pPr>
              <w:spacing w:after="0" w:line="480" w:lineRule="auto"/>
              <w:rPr>
                <w:rFonts w:ascii="Times New Roman" w:hAnsi="Times New Roman"/>
                <w:color w:val="000000"/>
                <w:sz w:val="24"/>
                <w:szCs w:val="24"/>
                <w:lang w:eastAsia="en-US"/>
              </w:rPr>
            </w:pPr>
          </w:p>
        </w:tc>
        <w:tc>
          <w:tcPr>
            <w:tcW w:w="3260" w:type="dxa"/>
            <w:noWrap/>
            <w:vAlign w:val="center"/>
          </w:tcPr>
          <w:p w:rsidR="00B06FC8" w:rsidRPr="008A6C9D" w:rsidRDefault="00811DB3" w:rsidP="00811DB3">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1001-1500 TL</w:t>
            </w:r>
          </w:p>
        </w:tc>
        <w:tc>
          <w:tcPr>
            <w:tcW w:w="1417" w:type="dxa"/>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72</w:t>
            </w:r>
          </w:p>
        </w:tc>
        <w:tc>
          <w:tcPr>
            <w:tcW w:w="1134" w:type="dxa"/>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21,0</w:t>
            </w:r>
          </w:p>
        </w:tc>
      </w:tr>
      <w:tr w:rsidR="00B06FC8" w:rsidRPr="008A6C9D" w:rsidTr="00F22788">
        <w:trPr>
          <w:trHeight w:val="315"/>
        </w:trPr>
        <w:tc>
          <w:tcPr>
            <w:tcW w:w="0" w:type="auto"/>
            <w:vMerge/>
            <w:tcBorders>
              <w:top w:val="nil"/>
              <w:left w:val="nil"/>
              <w:bottom w:val="single" w:sz="4" w:space="0" w:color="000000"/>
              <w:right w:val="nil"/>
            </w:tcBorders>
            <w:vAlign w:val="center"/>
          </w:tcPr>
          <w:p w:rsidR="00B06FC8" w:rsidRPr="008A6C9D" w:rsidRDefault="00B06FC8" w:rsidP="00F22788">
            <w:pPr>
              <w:spacing w:after="0" w:line="480" w:lineRule="auto"/>
              <w:rPr>
                <w:rFonts w:ascii="Times New Roman" w:hAnsi="Times New Roman"/>
                <w:color w:val="000000"/>
                <w:sz w:val="24"/>
                <w:szCs w:val="24"/>
                <w:lang w:eastAsia="en-US"/>
              </w:rPr>
            </w:pPr>
          </w:p>
        </w:tc>
        <w:tc>
          <w:tcPr>
            <w:tcW w:w="3260" w:type="dxa"/>
            <w:noWrap/>
            <w:vAlign w:val="center"/>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1501-2000 TL</w:t>
            </w:r>
          </w:p>
        </w:tc>
        <w:tc>
          <w:tcPr>
            <w:tcW w:w="1417" w:type="dxa"/>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54</w:t>
            </w:r>
          </w:p>
        </w:tc>
        <w:tc>
          <w:tcPr>
            <w:tcW w:w="1134" w:type="dxa"/>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15,7</w:t>
            </w:r>
          </w:p>
        </w:tc>
      </w:tr>
      <w:tr w:rsidR="00B06FC8" w:rsidRPr="008A6C9D" w:rsidTr="00B06FC8">
        <w:trPr>
          <w:trHeight w:val="315"/>
        </w:trPr>
        <w:tc>
          <w:tcPr>
            <w:tcW w:w="0" w:type="auto"/>
            <w:vMerge/>
            <w:tcBorders>
              <w:top w:val="nil"/>
              <w:left w:val="nil"/>
              <w:bottom w:val="single" w:sz="4" w:space="0" w:color="000000"/>
              <w:right w:val="nil"/>
            </w:tcBorders>
            <w:vAlign w:val="center"/>
            <w:hideMark/>
          </w:tcPr>
          <w:p w:rsidR="00B06FC8" w:rsidRPr="008A6C9D" w:rsidRDefault="00B06FC8" w:rsidP="00F22788">
            <w:pPr>
              <w:spacing w:after="0" w:line="480" w:lineRule="auto"/>
              <w:rPr>
                <w:rFonts w:ascii="Times New Roman" w:hAnsi="Times New Roman"/>
                <w:color w:val="000000"/>
                <w:sz w:val="24"/>
                <w:szCs w:val="24"/>
                <w:lang w:eastAsia="en-US"/>
              </w:rPr>
            </w:pPr>
          </w:p>
        </w:tc>
        <w:tc>
          <w:tcPr>
            <w:tcW w:w="3260" w:type="dxa"/>
            <w:tcBorders>
              <w:top w:val="nil"/>
              <w:left w:val="nil"/>
              <w:bottom w:val="single" w:sz="4" w:space="0" w:color="auto"/>
              <w:right w:val="nil"/>
            </w:tcBorders>
            <w:noWrap/>
            <w:vAlign w:val="center"/>
          </w:tcPr>
          <w:p w:rsidR="00B06FC8" w:rsidRPr="008A6C9D" w:rsidRDefault="00811DB3"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2000 TL ve Üzeri</w:t>
            </w:r>
          </w:p>
        </w:tc>
        <w:tc>
          <w:tcPr>
            <w:tcW w:w="1417" w:type="dxa"/>
            <w:tcBorders>
              <w:top w:val="nil"/>
              <w:left w:val="nil"/>
              <w:bottom w:val="single" w:sz="4" w:space="0" w:color="auto"/>
              <w:right w:val="nil"/>
            </w:tcBorders>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95</w:t>
            </w:r>
          </w:p>
        </w:tc>
        <w:tc>
          <w:tcPr>
            <w:tcW w:w="1134" w:type="dxa"/>
            <w:tcBorders>
              <w:top w:val="nil"/>
              <w:left w:val="nil"/>
              <w:bottom w:val="single" w:sz="4" w:space="0" w:color="auto"/>
              <w:right w:val="nil"/>
            </w:tcBorders>
            <w:noWrap/>
            <w:vAlign w:val="bottom"/>
          </w:tcPr>
          <w:p w:rsidR="00B06FC8" w:rsidRPr="008A6C9D" w:rsidRDefault="003E6F35" w:rsidP="00F22788">
            <w:pPr>
              <w:spacing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27,7</w:t>
            </w:r>
          </w:p>
        </w:tc>
      </w:tr>
    </w:tbl>
    <w:p w:rsidR="00B06FC8" w:rsidRPr="008A6C9D" w:rsidRDefault="00B06FC8" w:rsidP="00B06FC8">
      <w:pPr>
        <w:spacing w:line="480" w:lineRule="auto"/>
        <w:ind w:firstLine="709"/>
        <w:rPr>
          <w:rFonts w:ascii="Times New Roman" w:eastAsia="Calibri" w:hAnsi="Times New Roman"/>
          <w:bCs/>
          <w:sz w:val="24"/>
          <w:szCs w:val="24"/>
        </w:rPr>
      </w:pPr>
    </w:p>
    <w:p w:rsidR="003E6F35" w:rsidRPr="008A6C9D" w:rsidRDefault="00B06FC8" w:rsidP="00B06FC8">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Tablo 3.2.1.</w:t>
      </w:r>
      <w:r w:rsidR="003E6F35" w:rsidRPr="008A6C9D">
        <w:rPr>
          <w:rFonts w:ascii="Times New Roman" w:eastAsia="Calibri" w:hAnsi="Times New Roman"/>
          <w:bCs/>
          <w:sz w:val="24"/>
          <w:szCs w:val="24"/>
        </w:rPr>
        <w:t>10</w:t>
      </w:r>
      <w:r w:rsidRPr="008A6C9D">
        <w:rPr>
          <w:rFonts w:ascii="Times New Roman" w:eastAsia="Calibri" w:hAnsi="Times New Roman"/>
          <w:bCs/>
          <w:sz w:val="24"/>
          <w:szCs w:val="24"/>
        </w:rPr>
        <w:t xml:space="preserve"> incelendiğinde; araştırmaya katılan öğrenci</w:t>
      </w:r>
      <w:r w:rsidR="003E6F35" w:rsidRPr="008A6C9D">
        <w:rPr>
          <w:rFonts w:ascii="Times New Roman" w:eastAsia="Calibri" w:hAnsi="Times New Roman"/>
          <w:bCs/>
          <w:sz w:val="24"/>
          <w:szCs w:val="24"/>
        </w:rPr>
        <w:t xml:space="preserve"> ailelerinin aylık gelirlerine bakıldığında;</w:t>
      </w:r>
    </w:p>
    <w:p w:rsidR="00B06FC8" w:rsidRPr="008A6C9D" w:rsidRDefault="003E6F35" w:rsidP="003E6F35">
      <w:pPr>
        <w:spacing w:line="480" w:lineRule="auto"/>
        <w:ind w:firstLine="708"/>
        <w:rPr>
          <w:rFonts w:ascii="Times New Roman" w:eastAsia="Calibri" w:hAnsi="Times New Roman"/>
          <w:bCs/>
          <w:sz w:val="24"/>
          <w:szCs w:val="24"/>
        </w:rPr>
      </w:pPr>
      <w:proofErr w:type="gramStart"/>
      <w:r w:rsidRPr="008A6C9D">
        <w:rPr>
          <w:rFonts w:ascii="Times New Roman" w:eastAsia="Calibri" w:hAnsi="Times New Roman"/>
          <w:bCs/>
          <w:sz w:val="24"/>
          <w:szCs w:val="24"/>
        </w:rPr>
        <w:t>9</w:t>
      </w:r>
      <w:r w:rsidR="00B06FC8" w:rsidRPr="008A6C9D">
        <w:rPr>
          <w:rFonts w:ascii="Times New Roman" w:eastAsia="Calibri" w:hAnsi="Times New Roman"/>
          <w:bCs/>
          <w:sz w:val="24"/>
          <w:szCs w:val="24"/>
        </w:rPr>
        <w:t>5</w:t>
      </w:r>
      <w:r w:rsidRPr="008A6C9D">
        <w:rPr>
          <w:rFonts w:ascii="Times New Roman" w:eastAsia="Calibri" w:hAnsi="Times New Roman"/>
          <w:bCs/>
          <w:sz w:val="24"/>
          <w:szCs w:val="24"/>
        </w:rPr>
        <w:t xml:space="preserve"> ailenin </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27</w:t>
      </w:r>
      <w:r w:rsidR="00B06FC8" w:rsidRPr="008A6C9D">
        <w:rPr>
          <w:rFonts w:ascii="Times New Roman" w:eastAsia="Calibri" w:hAnsi="Times New Roman"/>
          <w:bCs/>
          <w:sz w:val="24"/>
          <w:szCs w:val="24"/>
        </w:rPr>
        <w:t>,</w:t>
      </w:r>
      <w:r w:rsidRPr="008A6C9D">
        <w:rPr>
          <w:rFonts w:ascii="Times New Roman" w:eastAsia="Calibri" w:hAnsi="Times New Roman"/>
          <w:bCs/>
          <w:sz w:val="24"/>
          <w:szCs w:val="24"/>
        </w:rPr>
        <w:t>7</w:t>
      </w:r>
      <w:r w:rsidR="00B06FC8" w:rsidRPr="008A6C9D">
        <w:rPr>
          <w:rFonts w:ascii="Times New Roman" w:eastAsia="Calibri" w:hAnsi="Times New Roman"/>
          <w:bCs/>
          <w:sz w:val="24"/>
          <w:szCs w:val="24"/>
        </w:rPr>
        <w:t xml:space="preserve"> ) </w:t>
      </w:r>
      <w:r w:rsidRPr="008A6C9D">
        <w:rPr>
          <w:rFonts w:ascii="Times New Roman" w:eastAsia="Calibri" w:hAnsi="Times New Roman"/>
          <w:bCs/>
          <w:sz w:val="24"/>
          <w:szCs w:val="24"/>
        </w:rPr>
        <w:t xml:space="preserve">aylık gelirinin 2000 TL ve üzerinde olduğu, 75 ailenin </w:t>
      </w:r>
      <w:r w:rsidR="00B06FC8" w:rsidRPr="008A6C9D">
        <w:rPr>
          <w:rFonts w:ascii="Times New Roman" w:eastAsia="Calibri" w:hAnsi="Times New Roman"/>
          <w:bCs/>
          <w:sz w:val="24"/>
          <w:szCs w:val="24"/>
        </w:rPr>
        <w:t>(% 2</w:t>
      </w:r>
      <w:r w:rsidRPr="008A6C9D">
        <w:rPr>
          <w:rFonts w:ascii="Times New Roman" w:eastAsia="Calibri" w:hAnsi="Times New Roman"/>
          <w:bCs/>
          <w:sz w:val="24"/>
          <w:szCs w:val="24"/>
        </w:rPr>
        <w:t>1</w:t>
      </w:r>
      <w:r w:rsidR="00B06FC8" w:rsidRPr="008A6C9D">
        <w:rPr>
          <w:rFonts w:ascii="Times New Roman" w:eastAsia="Calibri" w:hAnsi="Times New Roman"/>
          <w:bCs/>
          <w:sz w:val="24"/>
          <w:szCs w:val="24"/>
        </w:rPr>
        <w:t>,</w:t>
      </w:r>
      <w:r w:rsidRPr="008A6C9D">
        <w:rPr>
          <w:rFonts w:ascii="Times New Roman" w:eastAsia="Calibri" w:hAnsi="Times New Roman"/>
          <w:bCs/>
          <w:sz w:val="24"/>
          <w:szCs w:val="24"/>
        </w:rPr>
        <w:t>9</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aylık gelirinin 751-1000 TL aralığında olduğu</w:t>
      </w:r>
      <w:r w:rsidR="00B06FC8" w:rsidRPr="008A6C9D">
        <w:rPr>
          <w:rFonts w:ascii="Times New Roman" w:eastAsia="Calibri" w:hAnsi="Times New Roman"/>
          <w:bCs/>
          <w:sz w:val="24"/>
          <w:szCs w:val="24"/>
        </w:rPr>
        <w:t>, 7</w:t>
      </w:r>
      <w:r w:rsidRPr="008A6C9D">
        <w:rPr>
          <w:rFonts w:ascii="Times New Roman" w:eastAsia="Calibri" w:hAnsi="Times New Roman"/>
          <w:bCs/>
          <w:sz w:val="24"/>
          <w:szCs w:val="24"/>
        </w:rPr>
        <w:t>2</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ailenin (</w:t>
      </w:r>
      <w:r w:rsidR="00B06FC8" w:rsidRPr="008A6C9D">
        <w:rPr>
          <w:rFonts w:ascii="Times New Roman" w:eastAsia="Calibri" w:hAnsi="Times New Roman"/>
          <w:bCs/>
          <w:sz w:val="24"/>
          <w:szCs w:val="24"/>
        </w:rPr>
        <w:t xml:space="preserve"> % </w:t>
      </w:r>
      <w:r w:rsidRPr="008A6C9D">
        <w:rPr>
          <w:rFonts w:ascii="Times New Roman" w:eastAsia="Calibri" w:hAnsi="Times New Roman"/>
          <w:bCs/>
          <w:sz w:val="24"/>
          <w:szCs w:val="24"/>
        </w:rPr>
        <w:t>21</w:t>
      </w:r>
      <w:r w:rsidR="00B06FC8" w:rsidRPr="008A6C9D">
        <w:rPr>
          <w:rFonts w:ascii="Times New Roman" w:eastAsia="Calibri" w:hAnsi="Times New Roman"/>
          <w:bCs/>
          <w:sz w:val="24"/>
          <w:szCs w:val="24"/>
        </w:rPr>
        <w:t>,</w:t>
      </w:r>
      <w:r w:rsidRPr="008A6C9D">
        <w:rPr>
          <w:rFonts w:ascii="Times New Roman" w:eastAsia="Calibri" w:hAnsi="Times New Roman"/>
          <w:bCs/>
          <w:sz w:val="24"/>
          <w:szCs w:val="24"/>
        </w:rPr>
        <w:t>0</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 xml:space="preserve"> aylık gelirinin 1001-1500 TL aralığında olduğu, 54 ailenin </w:t>
      </w:r>
      <w:r w:rsidR="00B06FC8" w:rsidRPr="008A6C9D">
        <w:rPr>
          <w:rFonts w:ascii="Times New Roman" w:eastAsia="Calibri" w:hAnsi="Times New Roman"/>
          <w:bCs/>
          <w:sz w:val="24"/>
          <w:szCs w:val="24"/>
        </w:rPr>
        <w:t xml:space="preserve">( % </w:t>
      </w:r>
      <w:r w:rsidRPr="008A6C9D">
        <w:rPr>
          <w:rFonts w:ascii="Times New Roman" w:eastAsia="Calibri" w:hAnsi="Times New Roman"/>
          <w:bCs/>
          <w:sz w:val="24"/>
          <w:szCs w:val="24"/>
        </w:rPr>
        <w:t>15</w:t>
      </w:r>
      <w:r w:rsidR="00B06FC8" w:rsidRPr="008A6C9D">
        <w:rPr>
          <w:rFonts w:ascii="Times New Roman" w:eastAsia="Calibri" w:hAnsi="Times New Roman"/>
          <w:bCs/>
          <w:sz w:val="24"/>
          <w:szCs w:val="24"/>
        </w:rPr>
        <w:t>,</w:t>
      </w:r>
      <w:r w:rsidRPr="008A6C9D">
        <w:rPr>
          <w:rFonts w:ascii="Times New Roman" w:eastAsia="Calibri" w:hAnsi="Times New Roman"/>
          <w:bCs/>
          <w:sz w:val="24"/>
          <w:szCs w:val="24"/>
        </w:rPr>
        <w:t>7</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 xml:space="preserve">aylık gelirini 1501-2000 TL aralığında olduğu ve </w:t>
      </w:r>
      <w:r w:rsidR="00B06FC8" w:rsidRPr="008A6C9D">
        <w:rPr>
          <w:rFonts w:ascii="Times New Roman" w:eastAsia="Calibri" w:hAnsi="Times New Roman"/>
          <w:bCs/>
          <w:sz w:val="24"/>
          <w:szCs w:val="24"/>
        </w:rPr>
        <w:t xml:space="preserve">en az </w:t>
      </w:r>
      <w:r w:rsidRPr="008A6C9D">
        <w:rPr>
          <w:rFonts w:ascii="Times New Roman" w:eastAsia="Calibri" w:hAnsi="Times New Roman"/>
          <w:bCs/>
          <w:sz w:val="24"/>
          <w:szCs w:val="24"/>
        </w:rPr>
        <w:t xml:space="preserve">gelir olan 0-750 TL aralığında ise </w:t>
      </w:r>
      <w:r w:rsidR="00B06FC8" w:rsidRPr="008A6C9D">
        <w:rPr>
          <w:rFonts w:ascii="Times New Roman" w:eastAsia="Calibri" w:hAnsi="Times New Roman"/>
          <w:bCs/>
          <w:sz w:val="24"/>
          <w:szCs w:val="24"/>
        </w:rPr>
        <w:t xml:space="preserve">( % </w:t>
      </w:r>
      <w:r w:rsidRPr="008A6C9D">
        <w:rPr>
          <w:rFonts w:ascii="Times New Roman" w:eastAsia="Calibri" w:hAnsi="Times New Roman"/>
          <w:bCs/>
          <w:sz w:val="24"/>
          <w:szCs w:val="24"/>
        </w:rPr>
        <w:t>13</w:t>
      </w:r>
      <w:r w:rsidR="00B06FC8" w:rsidRPr="008A6C9D">
        <w:rPr>
          <w:rFonts w:ascii="Times New Roman" w:eastAsia="Calibri" w:hAnsi="Times New Roman"/>
          <w:bCs/>
          <w:sz w:val="24"/>
          <w:szCs w:val="24"/>
        </w:rPr>
        <w:t>,</w:t>
      </w:r>
      <w:r w:rsidRPr="008A6C9D">
        <w:rPr>
          <w:rFonts w:ascii="Times New Roman" w:eastAsia="Calibri" w:hAnsi="Times New Roman"/>
          <w:bCs/>
          <w:sz w:val="24"/>
          <w:szCs w:val="24"/>
        </w:rPr>
        <w:t>7</w:t>
      </w:r>
      <w:r w:rsidR="00B06FC8" w:rsidRPr="008A6C9D">
        <w:rPr>
          <w:rFonts w:ascii="Times New Roman" w:eastAsia="Calibri" w:hAnsi="Times New Roman"/>
          <w:bCs/>
          <w:sz w:val="24"/>
          <w:szCs w:val="24"/>
        </w:rPr>
        <w:t xml:space="preserve">) </w:t>
      </w:r>
      <w:r w:rsidRPr="008A6C9D">
        <w:rPr>
          <w:rFonts w:ascii="Times New Roman" w:eastAsia="Calibri" w:hAnsi="Times New Roman"/>
          <w:bCs/>
          <w:sz w:val="24"/>
          <w:szCs w:val="24"/>
        </w:rPr>
        <w:t xml:space="preserve"> 47 ailenin olduğu </w:t>
      </w:r>
      <w:r w:rsidR="00B06FC8" w:rsidRPr="008A6C9D">
        <w:rPr>
          <w:rFonts w:ascii="Times New Roman" w:eastAsia="Calibri" w:hAnsi="Times New Roman"/>
          <w:bCs/>
          <w:sz w:val="24"/>
          <w:szCs w:val="24"/>
        </w:rPr>
        <w:t>g</w:t>
      </w:r>
      <w:r w:rsidR="00032AA5" w:rsidRPr="008A6C9D">
        <w:rPr>
          <w:rFonts w:ascii="Times New Roman" w:eastAsia="Calibri" w:hAnsi="Times New Roman"/>
          <w:bCs/>
          <w:sz w:val="24"/>
          <w:szCs w:val="24"/>
        </w:rPr>
        <w:t>örülmektedir.</w:t>
      </w:r>
      <w:proofErr w:type="gramEnd"/>
    </w:p>
    <w:p w:rsidR="00B06FC8" w:rsidRPr="008A6C9D" w:rsidRDefault="00B06FC8" w:rsidP="00B06FC8">
      <w:pPr>
        <w:spacing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 xml:space="preserve">Böylelikle öğrencilerin </w:t>
      </w:r>
      <w:r w:rsidR="004A45FA" w:rsidRPr="008A6C9D">
        <w:rPr>
          <w:rFonts w:ascii="Times New Roman" w:eastAsia="Calibri" w:hAnsi="Times New Roman"/>
          <w:bCs/>
          <w:sz w:val="24"/>
          <w:szCs w:val="24"/>
        </w:rPr>
        <w:t xml:space="preserve">ailelerinin aylık gelirlerinin düşük olduğu </w:t>
      </w:r>
      <w:r w:rsidRPr="008A6C9D">
        <w:rPr>
          <w:rFonts w:ascii="Times New Roman" w:eastAsia="Calibri" w:hAnsi="Times New Roman"/>
          <w:bCs/>
          <w:sz w:val="24"/>
          <w:szCs w:val="24"/>
        </w:rPr>
        <w:t>görülmüştür.</w:t>
      </w:r>
    </w:p>
    <w:p w:rsidR="00E5098E" w:rsidRDefault="00E5098E" w:rsidP="006839BD">
      <w:pPr>
        <w:spacing w:after="0" w:line="480" w:lineRule="auto"/>
        <w:rPr>
          <w:rFonts w:ascii="Times New Roman" w:hAnsi="Times New Roman"/>
          <w:b/>
          <w:sz w:val="24"/>
          <w:szCs w:val="24"/>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3.3. Verilerin Toplanması</w:t>
      </w:r>
    </w:p>
    <w:p w:rsidR="00810769" w:rsidRPr="008A6C9D" w:rsidRDefault="00810769" w:rsidP="006839BD">
      <w:pPr>
        <w:autoSpaceDE w:val="0"/>
        <w:autoSpaceDN w:val="0"/>
        <w:adjustRightInd w:val="0"/>
        <w:spacing w:after="0" w:line="480" w:lineRule="auto"/>
        <w:ind w:firstLine="708"/>
        <w:rPr>
          <w:rFonts w:ascii="Times New Roman" w:hAnsi="Times New Roman"/>
          <w:sz w:val="24"/>
          <w:szCs w:val="24"/>
          <w:highlight w:val="yellow"/>
        </w:rPr>
      </w:pPr>
      <w:r w:rsidRPr="008A6C9D">
        <w:rPr>
          <w:rFonts w:ascii="Times New Roman" w:hAnsi="Times New Roman"/>
          <w:sz w:val="24"/>
          <w:szCs w:val="24"/>
        </w:rPr>
        <w:t xml:space="preserve">Araştırmada kullanılan veri toplama araçları; Kişisel Bilgi Formu ve </w:t>
      </w:r>
      <w:r w:rsidR="00F22788" w:rsidRPr="008A6C9D">
        <w:rPr>
          <w:rFonts w:ascii="Times New Roman" w:hAnsi="Times New Roman"/>
          <w:sz w:val="24"/>
          <w:szCs w:val="24"/>
        </w:rPr>
        <w:t xml:space="preserve">Öğrencilerin </w:t>
      </w:r>
      <w:r w:rsidR="00897BCC" w:rsidRPr="008A6C9D">
        <w:rPr>
          <w:rFonts w:ascii="Times New Roman" w:hAnsi="Times New Roman"/>
          <w:sz w:val="24"/>
          <w:szCs w:val="24"/>
        </w:rPr>
        <w:t>Okul K</w:t>
      </w:r>
      <w:r w:rsidR="00F22788" w:rsidRPr="008A6C9D">
        <w:rPr>
          <w:rFonts w:ascii="Times New Roman" w:hAnsi="Times New Roman"/>
          <w:sz w:val="24"/>
          <w:szCs w:val="24"/>
        </w:rPr>
        <w:t>antin</w:t>
      </w:r>
      <w:r w:rsidR="00897BCC" w:rsidRPr="008A6C9D">
        <w:rPr>
          <w:rFonts w:ascii="Times New Roman" w:hAnsi="Times New Roman"/>
          <w:sz w:val="24"/>
          <w:szCs w:val="24"/>
        </w:rPr>
        <w:t>leri Yönelik Algıları</w:t>
      </w:r>
      <w:r w:rsidRPr="008A6C9D">
        <w:rPr>
          <w:rFonts w:ascii="Times New Roman" w:hAnsi="Times New Roman"/>
          <w:sz w:val="24"/>
          <w:szCs w:val="24"/>
        </w:rPr>
        <w:t xml:space="preserve"> ölçeğinden oluşmaktadır. </w:t>
      </w:r>
    </w:p>
    <w:p w:rsidR="00810769" w:rsidRPr="008A6C9D" w:rsidRDefault="00897BCC" w:rsidP="006839BD">
      <w:pPr>
        <w:autoSpaceDE w:val="0"/>
        <w:autoSpaceDN w:val="0"/>
        <w:adjustRightInd w:val="0"/>
        <w:spacing w:after="0" w:line="480" w:lineRule="auto"/>
        <w:ind w:firstLine="708"/>
        <w:rPr>
          <w:rFonts w:ascii="Times New Roman" w:hAnsi="Times New Roman"/>
          <w:sz w:val="24"/>
          <w:szCs w:val="24"/>
        </w:rPr>
      </w:pPr>
      <w:r w:rsidRPr="008A6C9D">
        <w:rPr>
          <w:rFonts w:ascii="Times New Roman" w:hAnsi="Times New Roman"/>
          <w:sz w:val="24"/>
          <w:szCs w:val="24"/>
        </w:rPr>
        <w:lastRenderedPageBreak/>
        <w:t>Kişisel Bilgi Formu 10</w:t>
      </w:r>
      <w:r w:rsidR="00810769" w:rsidRPr="008A6C9D">
        <w:rPr>
          <w:rFonts w:ascii="Times New Roman" w:hAnsi="Times New Roman"/>
          <w:sz w:val="24"/>
          <w:szCs w:val="24"/>
        </w:rPr>
        <w:t xml:space="preserve"> sorudan oluşmaktadır</w:t>
      </w:r>
      <w:r w:rsidRPr="008A6C9D">
        <w:rPr>
          <w:rFonts w:ascii="Times New Roman" w:hAnsi="Times New Roman"/>
          <w:sz w:val="24"/>
          <w:szCs w:val="24"/>
        </w:rPr>
        <w:t>. Öğrencilerin Okul Kantinleri Yönelik Algılarıyla ilgili anketi ise 29</w:t>
      </w:r>
      <w:r w:rsidR="00810769" w:rsidRPr="008A6C9D">
        <w:rPr>
          <w:rFonts w:ascii="Times New Roman" w:hAnsi="Times New Roman"/>
          <w:sz w:val="24"/>
          <w:szCs w:val="24"/>
        </w:rPr>
        <w:t xml:space="preserve"> sorudan oluşmakta olup 1= </w:t>
      </w:r>
      <w:r w:rsidR="000C5284">
        <w:rPr>
          <w:rFonts w:ascii="Times New Roman" w:hAnsi="Times New Roman"/>
          <w:sz w:val="24"/>
          <w:szCs w:val="24"/>
        </w:rPr>
        <w:t>Katılmıyorum, 2= Kararsızım, 3</w:t>
      </w:r>
      <w:r w:rsidRPr="008A6C9D">
        <w:rPr>
          <w:rFonts w:ascii="Times New Roman" w:hAnsi="Times New Roman"/>
          <w:sz w:val="24"/>
          <w:szCs w:val="24"/>
        </w:rPr>
        <w:t xml:space="preserve">= Katılıyorum </w:t>
      </w:r>
      <w:r w:rsidR="000C5284">
        <w:rPr>
          <w:rFonts w:ascii="Times New Roman" w:hAnsi="Times New Roman"/>
          <w:sz w:val="24"/>
          <w:szCs w:val="24"/>
        </w:rPr>
        <w:t>ve 4</w:t>
      </w:r>
      <w:r w:rsidR="00810769" w:rsidRPr="008A6C9D">
        <w:rPr>
          <w:rFonts w:ascii="Times New Roman" w:hAnsi="Times New Roman"/>
          <w:sz w:val="24"/>
          <w:szCs w:val="24"/>
        </w:rPr>
        <w:t xml:space="preserve">= </w:t>
      </w:r>
      <w:r w:rsidRPr="008A6C9D">
        <w:rPr>
          <w:rFonts w:ascii="Times New Roman" w:hAnsi="Times New Roman"/>
          <w:sz w:val="24"/>
          <w:szCs w:val="24"/>
        </w:rPr>
        <w:t xml:space="preserve">Tamamen Katılıyorum </w:t>
      </w:r>
      <w:r w:rsidR="00810769" w:rsidRPr="008A6C9D">
        <w:rPr>
          <w:rFonts w:ascii="Times New Roman" w:hAnsi="Times New Roman"/>
          <w:sz w:val="24"/>
          <w:szCs w:val="24"/>
        </w:rPr>
        <w:t xml:space="preserve">şeklinde puanlama şeklinde oluşturulmuştur. </w:t>
      </w:r>
    </w:p>
    <w:p w:rsidR="00810769" w:rsidRPr="008A6C9D" w:rsidRDefault="00897BCC" w:rsidP="006839BD">
      <w:pPr>
        <w:autoSpaceDE w:val="0"/>
        <w:autoSpaceDN w:val="0"/>
        <w:adjustRightInd w:val="0"/>
        <w:spacing w:after="0" w:line="480" w:lineRule="auto"/>
        <w:ind w:firstLine="708"/>
        <w:rPr>
          <w:rFonts w:ascii="Times New Roman" w:hAnsi="Times New Roman"/>
          <w:sz w:val="24"/>
          <w:szCs w:val="24"/>
          <w:lang w:val="en-US"/>
        </w:rPr>
      </w:pPr>
      <w:r w:rsidRPr="008A6C9D">
        <w:rPr>
          <w:rFonts w:ascii="Times New Roman" w:hAnsi="Times New Roman"/>
          <w:sz w:val="24"/>
          <w:szCs w:val="24"/>
        </w:rPr>
        <w:t xml:space="preserve">Öğrencilerin Okul Kantinleri Yönelik Algıları </w:t>
      </w:r>
      <w:r w:rsidR="00810769" w:rsidRPr="008A6C9D">
        <w:rPr>
          <w:rFonts w:ascii="Times New Roman" w:hAnsi="Times New Roman"/>
          <w:sz w:val="24"/>
          <w:szCs w:val="24"/>
        </w:rPr>
        <w:t>anketinden alınabilecek en düşük puan 2</w:t>
      </w:r>
      <w:r w:rsidR="000C5284">
        <w:rPr>
          <w:rFonts w:ascii="Times New Roman" w:hAnsi="Times New Roman"/>
          <w:sz w:val="24"/>
          <w:szCs w:val="24"/>
        </w:rPr>
        <w:t>9, en yüksek puan ise 116</w:t>
      </w:r>
      <w:r w:rsidR="00810769" w:rsidRPr="008A6C9D">
        <w:rPr>
          <w:rFonts w:ascii="Times New Roman" w:hAnsi="Times New Roman"/>
          <w:sz w:val="24"/>
          <w:szCs w:val="24"/>
        </w:rPr>
        <w:t>’</w:t>
      </w:r>
      <w:r w:rsidR="000C5284">
        <w:rPr>
          <w:rFonts w:ascii="Times New Roman" w:hAnsi="Times New Roman"/>
          <w:sz w:val="24"/>
          <w:szCs w:val="24"/>
        </w:rPr>
        <w:t>dır</w:t>
      </w:r>
      <w:r w:rsidR="00810769" w:rsidRPr="008A6C9D">
        <w:rPr>
          <w:rFonts w:ascii="Times New Roman" w:hAnsi="Times New Roman"/>
          <w:sz w:val="24"/>
          <w:szCs w:val="24"/>
        </w:rPr>
        <w:t xml:space="preserve">. Alınan puanlar yükseldikçe </w:t>
      </w:r>
      <w:r w:rsidRPr="008A6C9D">
        <w:rPr>
          <w:rFonts w:ascii="Times New Roman" w:hAnsi="Times New Roman"/>
          <w:sz w:val="24"/>
          <w:szCs w:val="24"/>
        </w:rPr>
        <w:t xml:space="preserve">Öğrencilerin Okul Kantinleri Yönelik Algıları olumlu yani memnuniyetleri </w:t>
      </w:r>
      <w:r w:rsidR="00810769" w:rsidRPr="008A6C9D">
        <w:rPr>
          <w:rFonts w:ascii="Times New Roman" w:hAnsi="Times New Roman"/>
          <w:sz w:val="24"/>
          <w:szCs w:val="24"/>
        </w:rPr>
        <w:t>yükselmektedir.</w:t>
      </w:r>
    </w:p>
    <w:p w:rsidR="00810769" w:rsidRPr="008A6C9D" w:rsidRDefault="00810769" w:rsidP="006839BD">
      <w:pPr>
        <w:spacing w:after="0" w:line="480" w:lineRule="auto"/>
        <w:rPr>
          <w:rFonts w:ascii="Times New Roman" w:hAnsi="Times New Roman"/>
          <w:color w:val="000000"/>
          <w:sz w:val="24"/>
          <w:szCs w:val="24"/>
          <w:highlight w:val="yellow"/>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3.4.Verilerin Analizi</w:t>
      </w:r>
    </w:p>
    <w:p w:rsidR="00810769" w:rsidRPr="008A6C9D" w:rsidRDefault="00810769" w:rsidP="006839BD">
      <w:pPr>
        <w:spacing w:after="0" w:line="480" w:lineRule="auto"/>
        <w:ind w:firstLine="708"/>
        <w:rPr>
          <w:rFonts w:ascii="Times New Roman" w:hAnsi="Times New Roman"/>
          <w:sz w:val="24"/>
          <w:szCs w:val="24"/>
        </w:rPr>
      </w:pPr>
      <w:proofErr w:type="gramStart"/>
      <w:r w:rsidRPr="008A6C9D">
        <w:rPr>
          <w:rFonts w:ascii="Times New Roman" w:hAnsi="Times New Roman"/>
          <w:sz w:val="24"/>
          <w:szCs w:val="24"/>
        </w:rPr>
        <w:t xml:space="preserve">2015-2016 eğitim öğretim yılında Denizli ili </w:t>
      </w:r>
      <w:proofErr w:type="spellStart"/>
      <w:r w:rsidR="00E67BD4"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 </w:t>
      </w:r>
      <w:r w:rsidR="00897BCC" w:rsidRPr="008A6C9D">
        <w:rPr>
          <w:rFonts w:ascii="Times New Roman" w:hAnsi="Times New Roman"/>
          <w:sz w:val="24"/>
          <w:szCs w:val="24"/>
        </w:rPr>
        <w:t>ilkokul, ortaokul ve liselerde öğrenim gören Öğrencilerin Okul Kantinleri Yönelik Algıları</w:t>
      </w:r>
      <w:r w:rsidRPr="008A6C9D">
        <w:rPr>
          <w:rFonts w:ascii="Times New Roman" w:hAnsi="Times New Roman"/>
          <w:sz w:val="24"/>
          <w:szCs w:val="24"/>
        </w:rPr>
        <w:t xml:space="preserve"> </w:t>
      </w:r>
      <w:r w:rsidR="00897BCC" w:rsidRPr="008A6C9D">
        <w:rPr>
          <w:rFonts w:ascii="Times New Roman" w:hAnsi="Times New Roman"/>
          <w:sz w:val="24"/>
          <w:szCs w:val="24"/>
        </w:rPr>
        <w:t xml:space="preserve">ve bu algılarının </w:t>
      </w:r>
      <w:r w:rsidRPr="008A6C9D">
        <w:rPr>
          <w:rFonts w:ascii="Times New Roman" w:hAnsi="Times New Roman"/>
          <w:sz w:val="24"/>
          <w:szCs w:val="24"/>
        </w:rPr>
        <w:t>farklı değişkenlere göre irdelenmesi</w:t>
      </w:r>
      <w:r w:rsidRPr="008A6C9D">
        <w:rPr>
          <w:rFonts w:ascii="Times New Roman" w:hAnsi="Times New Roman"/>
          <w:color w:val="000000"/>
          <w:sz w:val="24"/>
          <w:szCs w:val="24"/>
        </w:rPr>
        <w:t xml:space="preserve"> için </w:t>
      </w:r>
      <w:r w:rsidR="00897BCC" w:rsidRPr="008A6C9D">
        <w:rPr>
          <w:rFonts w:ascii="Times New Roman" w:hAnsi="Times New Roman"/>
          <w:sz w:val="24"/>
          <w:szCs w:val="24"/>
        </w:rPr>
        <w:t>ö</w:t>
      </w:r>
      <w:r w:rsidR="00353ED9" w:rsidRPr="008A6C9D">
        <w:rPr>
          <w:rFonts w:ascii="Times New Roman" w:hAnsi="Times New Roman"/>
          <w:sz w:val="24"/>
          <w:szCs w:val="24"/>
        </w:rPr>
        <w:t>ğrenciler</w:t>
      </w:r>
      <w:r w:rsidRPr="008A6C9D">
        <w:rPr>
          <w:rFonts w:ascii="Times New Roman" w:hAnsi="Times New Roman"/>
          <w:sz w:val="24"/>
          <w:szCs w:val="24"/>
        </w:rPr>
        <w:t xml:space="preserve">e uygulanan ankete verdikleri cevaplar ile </w:t>
      </w:r>
      <w:r w:rsidRPr="008A6C9D">
        <w:rPr>
          <w:rFonts w:ascii="Times New Roman" w:hAnsi="Times New Roman"/>
          <w:color w:val="000000"/>
          <w:sz w:val="24"/>
          <w:szCs w:val="24"/>
        </w:rPr>
        <w:t xml:space="preserve">elde edilen </w:t>
      </w:r>
      <w:r w:rsidRPr="008A6C9D">
        <w:rPr>
          <w:rFonts w:ascii="Times New Roman" w:hAnsi="Times New Roman"/>
          <w:sz w:val="24"/>
          <w:szCs w:val="24"/>
        </w:rPr>
        <w:t xml:space="preserve">verilerin analizi veri toplama araçlarına verilen cevaplar kodlanarak tüm analizleri gerçekleştirebilecek SPSS 20 istatistik paket programına yüklenerek gerçekleştirilmiştir. </w:t>
      </w:r>
      <w:proofErr w:type="gramEnd"/>
      <w:r w:rsidRPr="008A6C9D">
        <w:rPr>
          <w:rFonts w:ascii="Times New Roman" w:hAnsi="Times New Roman"/>
          <w:sz w:val="24"/>
          <w:szCs w:val="24"/>
        </w:rPr>
        <w:t xml:space="preserve">Anket sorularının analizinde istatistiksel yöntemlerden referans dağılımları, </w:t>
      </w:r>
      <w:proofErr w:type="gramStart"/>
      <w:r w:rsidRPr="008A6C9D">
        <w:rPr>
          <w:rFonts w:ascii="Times New Roman" w:hAnsi="Times New Roman"/>
          <w:sz w:val="24"/>
          <w:szCs w:val="24"/>
        </w:rPr>
        <w:t>korelasyon</w:t>
      </w:r>
      <w:proofErr w:type="gramEnd"/>
      <w:r w:rsidRPr="008A6C9D">
        <w:rPr>
          <w:rFonts w:ascii="Times New Roman" w:hAnsi="Times New Roman"/>
          <w:sz w:val="24"/>
          <w:szCs w:val="24"/>
        </w:rPr>
        <w:t>, t-testleri kullanılmış, sonuçlar tablolarla ifade edilmiştir.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iCs/>
          <w:sz w:val="24"/>
          <w:szCs w:val="24"/>
        </w:rPr>
        <w:t xml:space="preserve">Ölçeğin geçerlik ve güvenirlik çalışması için; normal dağılım analizleri, faktör analizi, iç tutarlık katsayısı, madde-toplam </w:t>
      </w:r>
      <w:proofErr w:type="gramStart"/>
      <w:r w:rsidRPr="008A6C9D">
        <w:rPr>
          <w:rFonts w:ascii="Times New Roman" w:hAnsi="Times New Roman"/>
          <w:iCs/>
          <w:sz w:val="24"/>
          <w:szCs w:val="24"/>
        </w:rPr>
        <w:t>korelasyon</w:t>
      </w:r>
      <w:proofErr w:type="gramEnd"/>
      <w:r w:rsidRPr="008A6C9D">
        <w:rPr>
          <w:rFonts w:ascii="Times New Roman" w:hAnsi="Times New Roman"/>
          <w:iCs/>
          <w:sz w:val="24"/>
          <w:szCs w:val="24"/>
        </w:rPr>
        <w:t xml:space="preserve"> katsayıları ve ayırt edici geçerlik analizleri yapılmıştır.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Verilerin güvenilirliğini ve geçerliliğini belirlemek için yapılan güvenil</w:t>
      </w:r>
      <w:r w:rsidR="00E87AB8" w:rsidRPr="008A6C9D">
        <w:rPr>
          <w:rFonts w:ascii="Times New Roman" w:hAnsi="Times New Roman"/>
          <w:sz w:val="24"/>
          <w:szCs w:val="24"/>
        </w:rPr>
        <w:t xml:space="preserve">irlik </w:t>
      </w:r>
      <w:proofErr w:type="spellStart"/>
      <w:r w:rsidR="00E87AB8" w:rsidRPr="008A6C9D">
        <w:rPr>
          <w:rFonts w:ascii="Times New Roman" w:hAnsi="Times New Roman"/>
          <w:sz w:val="24"/>
          <w:szCs w:val="24"/>
        </w:rPr>
        <w:t>Cronbach</w:t>
      </w:r>
      <w:proofErr w:type="spellEnd"/>
      <w:r w:rsidR="00E87AB8" w:rsidRPr="008A6C9D">
        <w:rPr>
          <w:rFonts w:ascii="Times New Roman" w:hAnsi="Times New Roman"/>
          <w:sz w:val="24"/>
          <w:szCs w:val="24"/>
        </w:rPr>
        <w:t xml:space="preserve"> Alpha değeri 0,7</w:t>
      </w:r>
      <w:r w:rsidRPr="008A6C9D">
        <w:rPr>
          <w:rFonts w:ascii="Times New Roman" w:hAnsi="Times New Roman"/>
          <w:sz w:val="24"/>
          <w:szCs w:val="24"/>
        </w:rPr>
        <w:t>7</w:t>
      </w:r>
      <w:r w:rsidR="00E87AB8" w:rsidRPr="008A6C9D">
        <w:rPr>
          <w:rFonts w:ascii="Times New Roman" w:hAnsi="Times New Roman"/>
          <w:sz w:val="24"/>
          <w:szCs w:val="24"/>
        </w:rPr>
        <w:t>4</w:t>
      </w:r>
      <w:r w:rsidRPr="008A6C9D">
        <w:rPr>
          <w:rFonts w:ascii="Times New Roman" w:hAnsi="Times New Roman"/>
          <w:sz w:val="24"/>
          <w:szCs w:val="24"/>
        </w:rPr>
        <w:t xml:space="preserve"> olduğundan verilerin güvenilirliği yüksek bulunmuştur. </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color w:val="000000"/>
          <w:sz w:val="24"/>
          <w:szCs w:val="24"/>
        </w:rPr>
        <w:t>Ölçeğin geçerliğini belirlemek üzere faktör analizi yapılmıştır. Faktör analizi sonuçla</w:t>
      </w:r>
      <w:r w:rsidR="00E87AB8" w:rsidRPr="008A6C9D">
        <w:rPr>
          <w:rFonts w:ascii="Times New Roman" w:hAnsi="Times New Roman"/>
          <w:color w:val="000000"/>
          <w:sz w:val="24"/>
          <w:szCs w:val="24"/>
        </w:rPr>
        <w:t xml:space="preserve">rı, ölçeğin toplam </w:t>
      </w:r>
      <w:proofErr w:type="spellStart"/>
      <w:r w:rsidR="00E87AB8" w:rsidRPr="008A6C9D">
        <w:rPr>
          <w:rFonts w:ascii="Times New Roman" w:hAnsi="Times New Roman"/>
          <w:color w:val="000000"/>
          <w:sz w:val="24"/>
          <w:szCs w:val="24"/>
        </w:rPr>
        <w:t>varyansın</w:t>
      </w:r>
      <w:proofErr w:type="spellEnd"/>
      <w:r w:rsidR="00E87AB8" w:rsidRPr="008A6C9D">
        <w:rPr>
          <w:rFonts w:ascii="Times New Roman" w:hAnsi="Times New Roman"/>
          <w:color w:val="000000"/>
          <w:sz w:val="24"/>
          <w:szCs w:val="24"/>
        </w:rPr>
        <w:t xml:space="preserve"> % 64</w:t>
      </w:r>
      <w:r w:rsidRPr="008A6C9D">
        <w:rPr>
          <w:rFonts w:ascii="Times New Roman" w:hAnsi="Times New Roman"/>
          <w:color w:val="000000"/>
          <w:sz w:val="24"/>
          <w:szCs w:val="24"/>
        </w:rPr>
        <w:t>,</w:t>
      </w:r>
      <w:r w:rsidR="00E87AB8" w:rsidRPr="008A6C9D">
        <w:rPr>
          <w:rFonts w:ascii="Times New Roman" w:hAnsi="Times New Roman"/>
          <w:color w:val="000000"/>
          <w:sz w:val="24"/>
          <w:szCs w:val="24"/>
        </w:rPr>
        <w:t>75</w:t>
      </w:r>
      <w:r w:rsidRPr="008A6C9D">
        <w:rPr>
          <w:rFonts w:ascii="Times New Roman" w:hAnsi="Times New Roman"/>
          <w:color w:val="000000"/>
          <w:sz w:val="24"/>
          <w:szCs w:val="24"/>
        </w:rPr>
        <w:t>’ini açıklayan faktöre sahip olduğunu göstermiştir.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lastRenderedPageBreak/>
        <w:t xml:space="preserve">  </w:t>
      </w:r>
      <w:r w:rsidRPr="008A6C9D">
        <w:rPr>
          <w:rFonts w:ascii="Times New Roman" w:hAnsi="Times New Roman"/>
          <w:iCs/>
          <w:sz w:val="24"/>
          <w:szCs w:val="24"/>
        </w:rPr>
        <w:t xml:space="preserve">Yapılan tüm analizler sonucunda ölçeğin </w:t>
      </w:r>
      <w:r w:rsidR="00E87AB8" w:rsidRPr="008A6C9D">
        <w:rPr>
          <w:rFonts w:ascii="Times New Roman" w:hAnsi="Times New Roman"/>
          <w:sz w:val="24"/>
          <w:szCs w:val="24"/>
        </w:rPr>
        <w:t>ilkokul, ortaokul ve lise ö</w:t>
      </w:r>
      <w:r w:rsidR="00353ED9" w:rsidRPr="008A6C9D">
        <w:rPr>
          <w:rFonts w:ascii="Times New Roman" w:hAnsi="Times New Roman"/>
          <w:sz w:val="24"/>
          <w:szCs w:val="24"/>
        </w:rPr>
        <w:t>ğrencilerin</w:t>
      </w:r>
      <w:r w:rsidRPr="008A6C9D">
        <w:rPr>
          <w:rFonts w:ascii="Times New Roman" w:hAnsi="Times New Roman"/>
          <w:sz w:val="24"/>
          <w:szCs w:val="24"/>
        </w:rPr>
        <w:t>in</w:t>
      </w:r>
      <w:r w:rsidR="00E87AB8" w:rsidRPr="008A6C9D">
        <w:rPr>
          <w:rFonts w:ascii="Times New Roman" w:hAnsi="Times New Roman"/>
          <w:sz w:val="24"/>
          <w:szCs w:val="24"/>
        </w:rPr>
        <w:t xml:space="preserve"> okul kantinlerine yönelik</w:t>
      </w:r>
      <w:r w:rsidRPr="008A6C9D">
        <w:rPr>
          <w:rFonts w:ascii="Times New Roman" w:hAnsi="Times New Roman"/>
          <w:sz w:val="24"/>
          <w:szCs w:val="24"/>
        </w:rPr>
        <w:t xml:space="preserve"> algıların</w:t>
      </w:r>
      <w:r w:rsidR="00E87AB8" w:rsidRPr="008A6C9D">
        <w:rPr>
          <w:rFonts w:ascii="Times New Roman" w:hAnsi="Times New Roman"/>
          <w:sz w:val="24"/>
          <w:szCs w:val="24"/>
        </w:rPr>
        <w:t>ı ve bu algılarını</w:t>
      </w:r>
      <w:r w:rsidRPr="008A6C9D">
        <w:rPr>
          <w:rFonts w:ascii="Times New Roman" w:hAnsi="Times New Roman"/>
          <w:sz w:val="24"/>
          <w:szCs w:val="24"/>
        </w:rPr>
        <w:t xml:space="preserve"> farklı değişkenlere göre </w:t>
      </w:r>
      <w:r w:rsidRPr="008A6C9D">
        <w:rPr>
          <w:rFonts w:ascii="Times New Roman" w:hAnsi="Times New Roman"/>
          <w:iCs/>
          <w:sz w:val="24"/>
          <w:szCs w:val="24"/>
        </w:rPr>
        <w:t>ölçmede geçerli ve güvenilir bir ölçme aracı olduğu saptanmıştır.</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 xml:space="preserve"> Yorumlamalarda grup aritmetik ortalamaları ve “p” anlamlılık değeri dikkate alınmıştır. </w:t>
      </w:r>
    </w:p>
    <w:p w:rsidR="00810769" w:rsidRPr="008A6C9D" w:rsidRDefault="00810769" w:rsidP="006839BD">
      <w:pPr>
        <w:spacing w:after="0" w:line="480" w:lineRule="auto"/>
        <w:ind w:firstLine="708"/>
        <w:rPr>
          <w:rFonts w:ascii="Times New Roman" w:hAnsi="Times New Roman"/>
          <w:sz w:val="24"/>
          <w:szCs w:val="24"/>
        </w:rPr>
      </w:pPr>
      <w:r w:rsidRPr="008A6C9D">
        <w:rPr>
          <w:rFonts w:ascii="Times New Roman" w:hAnsi="Times New Roman"/>
          <w:sz w:val="24"/>
          <w:szCs w:val="24"/>
        </w:rPr>
        <w:t xml:space="preserve">Çalışmada 2015-2016 eğitim öğretim yılında Denizli ili </w:t>
      </w:r>
      <w:proofErr w:type="spellStart"/>
      <w:r w:rsidR="00E67BD4"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 </w:t>
      </w:r>
      <w:r w:rsidR="00AB6192" w:rsidRPr="008A6C9D">
        <w:rPr>
          <w:rFonts w:ascii="Times New Roman" w:hAnsi="Times New Roman"/>
          <w:sz w:val="24"/>
          <w:szCs w:val="24"/>
        </w:rPr>
        <w:t>ilkokul, ortaokul ve lise ö</w:t>
      </w:r>
      <w:r w:rsidR="00353ED9" w:rsidRPr="008A6C9D">
        <w:rPr>
          <w:rFonts w:ascii="Times New Roman" w:hAnsi="Times New Roman"/>
          <w:sz w:val="24"/>
          <w:szCs w:val="24"/>
        </w:rPr>
        <w:t>ğrencilerin</w:t>
      </w:r>
      <w:r w:rsidRPr="008A6C9D">
        <w:rPr>
          <w:rFonts w:ascii="Times New Roman" w:hAnsi="Times New Roman"/>
          <w:sz w:val="24"/>
          <w:szCs w:val="24"/>
        </w:rPr>
        <w:t xml:space="preserve">in </w:t>
      </w:r>
      <w:r w:rsidR="00AB6192" w:rsidRPr="008A6C9D">
        <w:rPr>
          <w:rFonts w:ascii="Times New Roman" w:hAnsi="Times New Roman"/>
          <w:sz w:val="24"/>
          <w:szCs w:val="24"/>
        </w:rPr>
        <w:t xml:space="preserve">okul kantinlerine yönelik algıları ve bu algılarının </w:t>
      </w:r>
      <w:r w:rsidRPr="008A6C9D">
        <w:rPr>
          <w:rFonts w:ascii="Times New Roman" w:hAnsi="Times New Roman"/>
          <w:sz w:val="24"/>
          <w:szCs w:val="24"/>
        </w:rPr>
        <w:t xml:space="preserve">farklı değişkenlere göre belirlenmesinde, yorumlanmasında ve açıklanmasında ankette kullanılan 5’li </w:t>
      </w:r>
      <w:proofErr w:type="spellStart"/>
      <w:r w:rsidRPr="008A6C9D">
        <w:rPr>
          <w:rFonts w:ascii="Times New Roman" w:hAnsi="Times New Roman"/>
          <w:sz w:val="24"/>
          <w:szCs w:val="24"/>
        </w:rPr>
        <w:t>likert</w:t>
      </w:r>
      <w:proofErr w:type="spellEnd"/>
      <w:r w:rsidRPr="008A6C9D">
        <w:rPr>
          <w:rFonts w:ascii="Times New Roman" w:hAnsi="Times New Roman"/>
          <w:sz w:val="24"/>
          <w:szCs w:val="24"/>
        </w:rPr>
        <w:t xml:space="preserve"> dereceleme ölçeğine uygun olarak aşağıda belirtilen puan aralıkları kullanılmıştır.</w:t>
      </w:r>
    </w:p>
    <w:p w:rsidR="00266ED0" w:rsidRDefault="00266ED0" w:rsidP="006839BD">
      <w:pPr>
        <w:spacing w:after="0" w:line="480" w:lineRule="auto"/>
        <w:ind w:firstLine="708"/>
        <w:rPr>
          <w:rFonts w:ascii="Times New Roman" w:hAnsi="Times New Roman"/>
          <w:sz w:val="24"/>
          <w:szCs w:val="24"/>
          <w:highlight w:val="yellow"/>
        </w:rPr>
      </w:pPr>
    </w:p>
    <w:p w:rsidR="00266ED0" w:rsidRPr="00266ED0" w:rsidRDefault="00266ED0" w:rsidP="00266ED0">
      <w:pPr>
        <w:spacing w:after="0" w:line="480" w:lineRule="auto"/>
        <w:ind w:firstLine="708"/>
        <w:jc w:val="both"/>
        <w:rPr>
          <w:rFonts w:ascii="Times New Roman" w:hAnsi="Times New Roman"/>
          <w:sz w:val="24"/>
          <w:szCs w:val="24"/>
        </w:rPr>
      </w:pPr>
      <w:r w:rsidRPr="00266ED0">
        <w:rPr>
          <w:rFonts w:ascii="Times New Roman" w:hAnsi="Times New Roman"/>
          <w:sz w:val="24"/>
          <w:szCs w:val="24"/>
        </w:rPr>
        <w:t>3.26-4.00</w:t>
      </w:r>
      <w:r w:rsidRPr="00266ED0">
        <w:rPr>
          <w:rFonts w:ascii="Times New Roman" w:hAnsi="Times New Roman"/>
          <w:sz w:val="24"/>
          <w:szCs w:val="24"/>
        </w:rPr>
        <w:tab/>
        <w:t>Tamamen Katılıyorum</w:t>
      </w:r>
    </w:p>
    <w:p w:rsidR="00266ED0" w:rsidRPr="00266ED0" w:rsidRDefault="00266ED0" w:rsidP="00266ED0">
      <w:pPr>
        <w:spacing w:after="0" w:line="480" w:lineRule="auto"/>
        <w:ind w:firstLine="708"/>
        <w:jc w:val="both"/>
        <w:rPr>
          <w:rFonts w:ascii="Times New Roman" w:hAnsi="Times New Roman"/>
          <w:sz w:val="24"/>
          <w:szCs w:val="24"/>
        </w:rPr>
      </w:pPr>
      <w:r w:rsidRPr="00266ED0">
        <w:rPr>
          <w:rFonts w:ascii="Times New Roman" w:hAnsi="Times New Roman"/>
          <w:sz w:val="24"/>
          <w:szCs w:val="24"/>
        </w:rPr>
        <w:t>2.51-3.25</w:t>
      </w:r>
      <w:r w:rsidRPr="00266ED0">
        <w:rPr>
          <w:rFonts w:ascii="Times New Roman" w:hAnsi="Times New Roman"/>
          <w:sz w:val="24"/>
          <w:szCs w:val="24"/>
        </w:rPr>
        <w:tab/>
        <w:t>Katılıyorum</w:t>
      </w:r>
    </w:p>
    <w:p w:rsidR="00266ED0" w:rsidRPr="00266ED0" w:rsidRDefault="00266ED0" w:rsidP="00266ED0">
      <w:pPr>
        <w:spacing w:after="0" w:line="480" w:lineRule="auto"/>
        <w:ind w:firstLine="708"/>
        <w:jc w:val="both"/>
        <w:rPr>
          <w:rFonts w:ascii="Times New Roman" w:hAnsi="Times New Roman"/>
          <w:sz w:val="24"/>
          <w:szCs w:val="24"/>
        </w:rPr>
      </w:pPr>
      <w:r w:rsidRPr="00266ED0">
        <w:rPr>
          <w:rFonts w:ascii="Times New Roman" w:hAnsi="Times New Roman"/>
          <w:sz w:val="24"/>
          <w:szCs w:val="24"/>
        </w:rPr>
        <w:t>1.76-2.50</w:t>
      </w:r>
      <w:r w:rsidRPr="00266ED0">
        <w:rPr>
          <w:rFonts w:ascii="Times New Roman" w:hAnsi="Times New Roman"/>
          <w:sz w:val="24"/>
          <w:szCs w:val="24"/>
        </w:rPr>
        <w:tab/>
        <w:t>Kararsızım</w:t>
      </w:r>
    </w:p>
    <w:p w:rsidR="00266ED0" w:rsidRPr="00810769" w:rsidRDefault="00266ED0" w:rsidP="00266ED0">
      <w:pPr>
        <w:spacing w:after="0" w:line="480" w:lineRule="auto"/>
        <w:ind w:firstLine="708"/>
        <w:jc w:val="both"/>
        <w:rPr>
          <w:rFonts w:ascii="Times New Roman" w:hAnsi="Times New Roman"/>
          <w:sz w:val="24"/>
          <w:szCs w:val="24"/>
        </w:rPr>
      </w:pPr>
      <w:r w:rsidRPr="00266ED0">
        <w:rPr>
          <w:rFonts w:ascii="Times New Roman" w:hAnsi="Times New Roman"/>
          <w:sz w:val="24"/>
          <w:szCs w:val="24"/>
        </w:rPr>
        <w:t>1.00-1.75</w:t>
      </w:r>
      <w:r w:rsidRPr="00266ED0">
        <w:rPr>
          <w:rFonts w:ascii="Times New Roman" w:hAnsi="Times New Roman"/>
          <w:sz w:val="24"/>
          <w:szCs w:val="24"/>
        </w:rPr>
        <w:tab/>
        <w:t>Katılmıyorum</w:t>
      </w:r>
    </w:p>
    <w:p w:rsidR="00266ED0" w:rsidRPr="008A6C9D" w:rsidRDefault="00266ED0" w:rsidP="006839BD">
      <w:pPr>
        <w:spacing w:after="0" w:line="480" w:lineRule="auto"/>
        <w:ind w:firstLine="708"/>
        <w:rPr>
          <w:rFonts w:ascii="Times New Roman" w:hAnsi="Times New Roman"/>
          <w:sz w:val="24"/>
          <w:szCs w:val="24"/>
          <w:highlight w:val="yellow"/>
        </w:rPr>
      </w:pPr>
    </w:p>
    <w:p w:rsidR="00266ED0" w:rsidRDefault="00266ED0" w:rsidP="006839BD">
      <w:pPr>
        <w:spacing w:line="480" w:lineRule="auto"/>
        <w:ind w:firstLine="708"/>
        <w:jc w:val="both"/>
        <w:rPr>
          <w:rFonts w:ascii="Times New Roman" w:hAnsi="Times New Roman"/>
          <w:sz w:val="24"/>
          <w:szCs w:val="24"/>
          <w:highlight w:val="yellow"/>
        </w:rPr>
      </w:pPr>
    </w:p>
    <w:p w:rsidR="00266ED0" w:rsidRDefault="00266ED0" w:rsidP="006839BD">
      <w:pPr>
        <w:spacing w:line="480" w:lineRule="auto"/>
        <w:ind w:firstLine="708"/>
        <w:jc w:val="both"/>
        <w:rPr>
          <w:rFonts w:ascii="Times New Roman" w:hAnsi="Times New Roman"/>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highlight w:val="yellow"/>
        </w:rPr>
      </w:pPr>
    </w:p>
    <w:p w:rsidR="00AB6192" w:rsidRPr="008A6C9D" w:rsidRDefault="00AB6192"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highlight w:val="yellow"/>
        </w:rPr>
      </w:pPr>
    </w:p>
    <w:p w:rsidR="00810769" w:rsidRDefault="00810769" w:rsidP="006839BD">
      <w:pPr>
        <w:spacing w:after="0" w:line="480" w:lineRule="auto"/>
        <w:rPr>
          <w:rFonts w:ascii="Times New Roman" w:eastAsia="Calibri" w:hAnsi="Times New Roman"/>
          <w:b/>
          <w:bCs/>
          <w:sz w:val="24"/>
          <w:szCs w:val="24"/>
          <w:highlight w:val="yellow"/>
        </w:rPr>
      </w:pPr>
    </w:p>
    <w:p w:rsidR="009509DD" w:rsidRDefault="009509DD" w:rsidP="006839BD">
      <w:pPr>
        <w:spacing w:after="0" w:line="480" w:lineRule="auto"/>
        <w:rPr>
          <w:rFonts w:ascii="Times New Roman" w:eastAsia="Calibri" w:hAnsi="Times New Roman"/>
          <w:b/>
          <w:bCs/>
          <w:sz w:val="24"/>
          <w:szCs w:val="24"/>
          <w:highlight w:val="yellow"/>
        </w:rPr>
      </w:pPr>
    </w:p>
    <w:p w:rsidR="009509DD" w:rsidRPr="008A6C9D" w:rsidRDefault="009509DD" w:rsidP="006839BD">
      <w:pPr>
        <w:spacing w:after="0" w:line="480" w:lineRule="auto"/>
        <w:rPr>
          <w:rFonts w:ascii="Times New Roman" w:eastAsia="Calibri" w:hAnsi="Times New Roman"/>
          <w:b/>
          <w:bCs/>
          <w:sz w:val="24"/>
          <w:szCs w:val="24"/>
          <w:highlight w:val="yellow"/>
        </w:rPr>
      </w:pPr>
    </w:p>
    <w:p w:rsidR="00810769" w:rsidRPr="008A6C9D" w:rsidRDefault="00810769" w:rsidP="006839BD">
      <w:pPr>
        <w:spacing w:after="0" w:line="480" w:lineRule="auto"/>
        <w:jc w:val="center"/>
        <w:rPr>
          <w:rFonts w:ascii="Times New Roman" w:eastAsia="Calibri" w:hAnsi="Times New Roman"/>
          <w:b/>
          <w:bCs/>
          <w:sz w:val="24"/>
          <w:szCs w:val="24"/>
        </w:rPr>
      </w:pPr>
      <w:r w:rsidRPr="008A6C9D">
        <w:rPr>
          <w:rFonts w:ascii="Times New Roman" w:eastAsia="Calibri" w:hAnsi="Times New Roman"/>
          <w:b/>
          <w:bCs/>
          <w:sz w:val="24"/>
          <w:szCs w:val="24"/>
        </w:rPr>
        <w:lastRenderedPageBreak/>
        <w:t>DÖRDÜNCÜ BÖLÜM</w:t>
      </w:r>
    </w:p>
    <w:p w:rsidR="00810769" w:rsidRPr="008A6C9D" w:rsidRDefault="00810769" w:rsidP="006839BD">
      <w:pPr>
        <w:spacing w:after="0" w:line="480" w:lineRule="auto"/>
        <w:jc w:val="center"/>
        <w:rPr>
          <w:rFonts w:ascii="Times New Roman" w:eastAsia="Calibri" w:hAnsi="Times New Roman"/>
          <w:b/>
          <w:bCs/>
          <w:sz w:val="24"/>
          <w:szCs w:val="24"/>
        </w:rPr>
      </w:pPr>
      <w:r w:rsidRPr="008A6C9D">
        <w:rPr>
          <w:rFonts w:ascii="Times New Roman" w:eastAsia="Calibri" w:hAnsi="Times New Roman"/>
          <w:b/>
          <w:bCs/>
          <w:sz w:val="24"/>
          <w:szCs w:val="24"/>
        </w:rPr>
        <w:t>4. BULGULAR ve YORUM</w:t>
      </w:r>
    </w:p>
    <w:p w:rsidR="00810769" w:rsidRPr="008A6C9D" w:rsidRDefault="00810769" w:rsidP="006839BD">
      <w:pPr>
        <w:spacing w:after="0" w:line="480" w:lineRule="auto"/>
        <w:rPr>
          <w:rFonts w:ascii="Times New Roman" w:hAnsi="Times New Roman"/>
          <w:b/>
          <w:sz w:val="24"/>
          <w:szCs w:val="24"/>
        </w:rPr>
      </w:pPr>
    </w:p>
    <w:p w:rsidR="00810769" w:rsidRPr="008A6C9D" w:rsidRDefault="00810769" w:rsidP="006839BD">
      <w:pPr>
        <w:spacing w:after="0" w:line="480" w:lineRule="auto"/>
        <w:ind w:firstLine="709"/>
        <w:rPr>
          <w:rFonts w:ascii="Times New Roman" w:eastAsia="Calibri" w:hAnsi="Times New Roman"/>
          <w:bCs/>
          <w:sz w:val="24"/>
          <w:szCs w:val="24"/>
        </w:rPr>
      </w:pPr>
      <w:r w:rsidRPr="008A6C9D">
        <w:rPr>
          <w:rFonts w:ascii="Times New Roman" w:eastAsia="Calibri" w:hAnsi="Times New Roman"/>
          <w:bCs/>
          <w:sz w:val="24"/>
          <w:szCs w:val="24"/>
        </w:rPr>
        <w:t>Bu bölümde anketin uygulanması sonucu elde edilen verilerin ista</w:t>
      </w:r>
      <w:r w:rsidR="009E1F4F" w:rsidRPr="008A6C9D">
        <w:rPr>
          <w:rFonts w:ascii="Times New Roman" w:eastAsia="Calibri" w:hAnsi="Times New Roman"/>
          <w:bCs/>
          <w:sz w:val="24"/>
          <w:szCs w:val="24"/>
        </w:rPr>
        <w:t>tistiki analizine ilişkin bulgu ve yorumlar</w:t>
      </w:r>
      <w:r w:rsidRPr="008A6C9D">
        <w:rPr>
          <w:rFonts w:ascii="Times New Roman" w:eastAsia="Calibri" w:hAnsi="Times New Roman"/>
          <w:bCs/>
          <w:sz w:val="24"/>
          <w:szCs w:val="24"/>
        </w:rPr>
        <w:t xml:space="preserve"> </w:t>
      </w:r>
      <w:r w:rsidR="009E1F4F" w:rsidRPr="008A6C9D">
        <w:rPr>
          <w:rFonts w:ascii="Times New Roman" w:eastAsia="Calibri" w:hAnsi="Times New Roman"/>
          <w:bCs/>
          <w:sz w:val="24"/>
          <w:szCs w:val="24"/>
        </w:rPr>
        <w:t>ile a</w:t>
      </w:r>
      <w:r w:rsidRPr="008A6C9D">
        <w:rPr>
          <w:rFonts w:ascii="Times New Roman" w:eastAsia="Calibri" w:hAnsi="Times New Roman"/>
          <w:bCs/>
          <w:sz w:val="24"/>
          <w:szCs w:val="24"/>
        </w:rPr>
        <w:t>raştırmanın alt problemlerine ilişkin bulgulara ve yorumlara yer verilmiştir.</w:t>
      </w:r>
    </w:p>
    <w:p w:rsidR="00810769" w:rsidRPr="008A6C9D" w:rsidRDefault="00810769" w:rsidP="006839BD">
      <w:pPr>
        <w:spacing w:after="0" w:line="480" w:lineRule="auto"/>
        <w:rPr>
          <w:rFonts w:ascii="Times New Roman" w:eastAsia="Calibri" w:hAnsi="Times New Roman"/>
          <w:bCs/>
          <w:sz w:val="24"/>
          <w:szCs w:val="24"/>
          <w:highlight w:val="yellow"/>
        </w:rPr>
      </w:pPr>
    </w:p>
    <w:p w:rsidR="00810769" w:rsidRPr="008A6C9D" w:rsidRDefault="00810769" w:rsidP="006839BD">
      <w:pPr>
        <w:spacing w:after="0" w:line="480" w:lineRule="auto"/>
        <w:rPr>
          <w:rFonts w:ascii="Times New Roman" w:eastAsia="Calibri" w:hAnsi="Times New Roman"/>
          <w:b/>
          <w:bCs/>
          <w:sz w:val="24"/>
          <w:szCs w:val="24"/>
        </w:rPr>
      </w:pPr>
      <w:r w:rsidRPr="008A6C9D">
        <w:rPr>
          <w:rFonts w:ascii="Times New Roman" w:eastAsia="Calibri" w:hAnsi="Times New Roman"/>
          <w:b/>
          <w:bCs/>
          <w:sz w:val="24"/>
          <w:szCs w:val="24"/>
        </w:rPr>
        <w:t>4.1. Alt Problemlere İlişkin Bulgular</w:t>
      </w:r>
    </w:p>
    <w:p w:rsidR="00810769" w:rsidRPr="008A6C9D" w:rsidRDefault="009E1F4F" w:rsidP="006839BD">
      <w:pPr>
        <w:spacing w:line="480" w:lineRule="auto"/>
        <w:ind w:firstLine="708"/>
        <w:rPr>
          <w:rFonts w:ascii="Times New Roman" w:hAnsi="Times New Roman"/>
          <w:sz w:val="24"/>
          <w:szCs w:val="24"/>
        </w:rPr>
      </w:pPr>
      <w:proofErr w:type="gramStart"/>
      <w:r w:rsidRPr="008A6C9D">
        <w:rPr>
          <w:rFonts w:ascii="Times New Roman" w:hAnsi="Times New Roman"/>
          <w:sz w:val="24"/>
          <w:szCs w:val="24"/>
        </w:rPr>
        <w:t xml:space="preserve">“Denizli İlinde İlkokul, Ortaokul ve Liselerde Hizmet Veren Kantinlere Yönelik Öğrenci Algıları </w:t>
      </w:r>
      <w:r w:rsidRPr="008A6C9D">
        <w:rPr>
          <w:rFonts w:ascii="Times New Roman" w:hAnsi="Times New Roman"/>
          <w:color w:val="000000"/>
          <w:sz w:val="24"/>
          <w:szCs w:val="24"/>
        </w:rPr>
        <w:t xml:space="preserve">( Denizli İli </w:t>
      </w:r>
      <w:proofErr w:type="spellStart"/>
      <w:r w:rsidRPr="008A6C9D">
        <w:rPr>
          <w:rFonts w:ascii="Times New Roman" w:hAnsi="Times New Roman"/>
          <w:color w:val="000000"/>
          <w:sz w:val="24"/>
          <w:szCs w:val="24"/>
        </w:rPr>
        <w:t>Merkezefendi</w:t>
      </w:r>
      <w:proofErr w:type="spellEnd"/>
      <w:r w:rsidRPr="008A6C9D">
        <w:rPr>
          <w:rFonts w:ascii="Times New Roman" w:hAnsi="Times New Roman"/>
          <w:color w:val="000000"/>
          <w:sz w:val="24"/>
          <w:szCs w:val="24"/>
        </w:rPr>
        <w:t xml:space="preserve"> İlçe Örneği)”</w:t>
      </w:r>
      <w:r w:rsidR="00810769" w:rsidRPr="008A6C9D">
        <w:rPr>
          <w:rFonts w:ascii="Times New Roman" w:hAnsi="Times New Roman"/>
          <w:color w:val="000000"/>
          <w:sz w:val="24"/>
          <w:szCs w:val="24"/>
        </w:rPr>
        <w:t xml:space="preserve"> adlı bu çalışmada </w:t>
      </w:r>
      <w:r w:rsidR="00810769" w:rsidRPr="008A6C9D">
        <w:rPr>
          <w:rFonts w:ascii="Times New Roman" w:hAnsi="Times New Roman"/>
          <w:sz w:val="24"/>
          <w:szCs w:val="24"/>
        </w:rPr>
        <w:t>“</w:t>
      </w:r>
      <w:r w:rsidRPr="008A6C9D">
        <w:rPr>
          <w:rFonts w:ascii="Times New Roman" w:hAnsi="Times New Roman"/>
          <w:sz w:val="24"/>
          <w:szCs w:val="24"/>
        </w:rPr>
        <w:t xml:space="preserve">Denizli ili </w:t>
      </w:r>
      <w:proofErr w:type="spellStart"/>
      <w:r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İlçesinde hizmet veren kantinlerden hizmet alan ilkokul, ortaokul ve lise öğrencilerinin kantinlere yönelik algıları ne</w:t>
      </w:r>
      <w:r w:rsidRPr="008A6C9D">
        <w:rPr>
          <w:rFonts w:ascii="Times New Roman" w:hAnsi="Times New Roman"/>
          <w:color w:val="222222"/>
          <w:sz w:val="24"/>
          <w:szCs w:val="24"/>
          <w:shd w:val="clear" w:color="auto" w:fill="FFFFFF"/>
        </w:rPr>
        <w:t>dir?</w:t>
      </w:r>
      <w:r w:rsidR="00810769" w:rsidRPr="008A6C9D">
        <w:rPr>
          <w:rFonts w:ascii="Times New Roman" w:hAnsi="Times New Roman"/>
          <w:color w:val="222222"/>
          <w:sz w:val="24"/>
          <w:szCs w:val="24"/>
          <w:shd w:val="clear" w:color="auto" w:fill="FFFFFF"/>
        </w:rPr>
        <w:t xml:space="preserve">” ve </w:t>
      </w:r>
      <w:r w:rsidR="00810769" w:rsidRPr="008A6C9D">
        <w:rPr>
          <w:rFonts w:ascii="Times New Roman" w:hAnsi="Times New Roman"/>
          <w:sz w:val="24"/>
          <w:szCs w:val="24"/>
        </w:rPr>
        <w:t>“</w:t>
      </w:r>
      <w:r w:rsidRPr="008A6C9D">
        <w:rPr>
          <w:rFonts w:ascii="Times New Roman" w:hAnsi="Times New Roman"/>
          <w:sz w:val="24"/>
          <w:szCs w:val="24"/>
        </w:rPr>
        <w:t xml:space="preserve">Denizli ili </w:t>
      </w:r>
      <w:proofErr w:type="spellStart"/>
      <w:r w:rsidRPr="008A6C9D">
        <w:rPr>
          <w:rFonts w:ascii="Times New Roman" w:hAnsi="Times New Roman"/>
          <w:sz w:val="24"/>
          <w:szCs w:val="24"/>
        </w:rPr>
        <w:t>Merkezefendi</w:t>
      </w:r>
      <w:proofErr w:type="spellEnd"/>
      <w:r w:rsidRPr="008A6C9D">
        <w:rPr>
          <w:rFonts w:ascii="Times New Roman" w:hAnsi="Times New Roman"/>
          <w:sz w:val="24"/>
          <w:szCs w:val="24"/>
        </w:rPr>
        <w:t xml:space="preserve"> İlçesinde hizmet veren kantinlerden hizmet alan ilkokul, ortaokul ve lise öğrencilerinin kantinlere yönelik algılarında</w:t>
      </w:r>
      <w:r w:rsidR="00810769" w:rsidRPr="008A6C9D">
        <w:rPr>
          <w:rFonts w:ascii="Times New Roman" w:hAnsi="Times New Roman"/>
          <w:sz w:val="24"/>
          <w:szCs w:val="24"/>
        </w:rPr>
        <w:t>; cinsiyete,</w:t>
      </w:r>
      <w:r w:rsidRPr="008A6C9D">
        <w:rPr>
          <w:rFonts w:ascii="Times New Roman" w:hAnsi="Times New Roman"/>
          <w:sz w:val="24"/>
          <w:szCs w:val="24"/>
        </w:rPr>
        <w:t xml:space="preserve"> okul türü, öğretim şekli, yaş, kardeş sayısı, anne eğitim düzeyi, baba eğitim düzeyi, anne mesleği, baba mesleği, ailenin gelir düzeyi </w:t>
      </w:r>
      <w:r w:rsidR="00810769" w:rsidRPr="008A6C9D">
        <w:rPr>
          <w:rFonts w:ascii="Times New Roman" w:hAnsi="Times New Roman"/>
          <w:sz w:val="24"/>
          <w:szCs w:val="24"/>
        </w:rPr>
        <w:t>durumuna göre anlamlı bir fark var mıdır?” olmak üzere 2 alt probleme ilişkin bulgulara ve analize yer verilmiştir.</w:t>
      </w:r>
      <w:proofErr w:type="gramEnd"/>
    </w:p>
    <w:p w:rsidR="00810769" w:rsidRPr="008A6C9D" w:rsidRDefault="00810769" w:rsidP="006839BD">
      <w:pPr>
        <w:spacing w:after="0" w:line="480" w:lineRule="auto"/>
        <w:rPr>
          <w:rFonts w:ascii="Times New Roman" w:hAnsi="Times New Roman"/>
          <w:b/>
          <w:sz w:val="24"/>
          <w:szCs w:val="24"/>
        </w:rPr>
      </w:pPr>
    </w:p>
    <w:p w:rsidR="00810769" w:rsidRPr="008A6C9D" w:rsidRDefault="00810769" w:rsidP="006839BD">
      <w:pPr>
        <w:spacing w:after="0" w:line="480" w:lineRule="auto"/>
        <w:rPr>
          <w:rFonts w:ascii="Times New Roman" w:hAnsi="Times New Roman"/>
          <w:b/>
          <w:sz w:val="24"/>
          <w:szCs w:val="24"/>
        </w:rPr>
      </w:pPr>
      <w:r w:rsidRPr="008A6C9D">
        <w:rPr>
          <w:rFonts w:ascii="Times New Roman" w:hAnsi="Times New Roman"/>
          <w:b/>
          <w:sz w:val="24"/>
          <w:szCs w:val="24"/>
        </w:rPr>
        <w:t>4.1.1.</w:t>
      </w:r>
      <w:r w:rsidRPr="008A6C9D">
        <w:rPr>
          <w:rFonts w:ascii="Times New Roman" w:hAnsi="Times New Roman"/>
          <w:b/>
          <w:sz w:val="24"/>
          <w:szCs w:val="24"/>
        </w:rPr>
        <w:tab/>
        <w:t>1. Alt Probleme İlişkin Bulgular</w:t>
      </w:r>
    </w:p>
    <w:p w:rsidR="00810769" w:rsidRPr="008A6C9D" w:rsidRDefault="00810769" w:rsidP="006839BD">
      <w:pPr>
        <w:spacing w:after="0" w:line="480" w:lineRule="auto"/>
        <w:ind w:firstLine="708"/>
        <w:rPr>
          <w:rFonts w:ascii="Times New Roman" w:eastAsia="Calibri" w:hAnsi="Times New Roman"/>
          <w:bCs/>
          <w:sz w:val="24"/>
          <w:szCs w:val="24"/>
        </w:rPr>
      </w:pPr>
      <w:r w:rsidRPr="008A6C9D">
        <w:rPr>
          <w:rFonts w:ascii="Times New Roman" w:eastAsia="Calibri" w:hAnsi="Times New Roman"/>
          <w:bCs/>
          <w:sz w:val="24"/>
          <w:szCs w:val="24"/>
        </w:rPr>
        <w:t>Araştırmanın birinci alt problemi</w:t>
      </w:r>
      <w:r w:rsidRPr="008A6C9D">
        <w:rPr>
          <w:rFonts w:ascii="Times New Roman" w:hAnsi="Times New Roman"/>
          <w:sz w:val="24"/>
          <w:szCs w:val="24"/>
        </w:rPr>
        <w:t xml:space="preserve"> “</w:t>
      </w:r>
      <w:r w:rsidR="009E1F4F" w:rsidRPr="008A6C9D">
        <w:rPr>
          <w:rFonts w:ascii="Times New Roman" w:hAnsi="Times New Roman"/>
          <w:sz w:val="24"/>
          <w:szCs w:val="24"/>
        </w:rPr>
        <w:t xml:space="preserve">Denizli ili </w:t>
      </w:r>
      <w:proofErr w:type="spellStart"/>
      <w:r w:rsidR="009E1F4F" w:rsidRPr="008A6C9D">
        <w:rPr>
          <w:rFonts w:ascii="Times New Roman" w:hAnsi="Times New Roman"/>
          <w:sz w:val="24"/>
          <w:szCs w:val="24"/>
        </w:rPr>
        <w:t>Merkezefendi</w:t>
      </w:r>
      <w:proofErr w:type="spellEnd"/>
      <w:r w:rsidR="009E1F4F" w:rsidRPr="008A6C9D">
        <w:rPr>
          <w:rFonts w:ascii="Times New Roman" w:hAnsi="Times New Roman"/>
          <w:sz w:val="24"/>
          <w:szCs w:val="24"/>
        </w:rPr>
        <w:t xml:space="preserve"> İlçesinde hizmet veren kantinlerden hizmet alan ilkokul, ortaokul ve lise öğrencilerinin kantinlere yönelik algıları ne</w:t>
      </w:r>
      <w:r w:rsidR="009E1F4F" w:rsidRPr="008A6C9D">
        <w:rPr>
          <w:rFonts w:ascii="Times New Roman" w:hAnsi="Times New Roman"/>
          <w:color w:val="222222"/>
          <w:sz w:val="24"/>
          <w:szCs w:val="24"/>
          <w:shd w:val="clear" w:color="auto" w:fill="FFFFFF"/>
        </w:rPr>
        <w:t>dir?</w:t>
      </w:r>
      <w:r w:rsidRPr="008A6C9D">
        <w:rPr>
          <w:rFonts w:ascii="Times New Roman" w:hAnsi="Times New Roman"/>
          <w:color w:val="222222"/>
          <w:sz w:val="24"/>
          <w:szCs w:val="24"/>
          <w:shd w:val="clear" w:color="auto" w:fill="FFFFFF"/>
        </w:rPr>
        <w:t xml:space="preserve">” </w:t>
      </w:r>
      <w:r w:rsidRPr="008A6C9D">
        <w:rPr>
          <w:rFonts w:ascii="Times New Roman" w:hAnsi="Times New Roman"/>
          <w:sz w:val="24"/>
          <w:szCs w:val="24"/>
        </w:rPr>
        <w:t xml:space="preserve"> </w:t>
      </w:r>
      <w:r w:rsidRPr="008A6C9D">
        <w:rPr>
          <w:rFonts w:ascii="Times New Roman" w:eastAsia="Calibri" w:hAnsi="Times New Roman"/>
          <w:bCs/>
          <w:sz w:val="24"/>
          <w:szCs w:val="24"/>
        </w:rPr>
        <w:t>biçiminde belirlenmişti. Bu alt probleme cevap verebilmek amacıyla toplanan veriler analiz edilerek Tablo 4.2.1’de gösterilen veriler elde edilmiştir.</w:t>
      </w:r>
    </w:p>
    <w:p w:rsidR="00810769" w:rsidRDefault="00810769" w:rsidP="006839BD">
      <w:pPr>
        <w:pStyle w:val="Tez5Paragraf"/>
        <w:spacing w:before="0" w:line="480" w:lineRule="auto"/>
        <w:ind w:firstLine="0"/>
        <w:jc w:val="left"/>
        <w:rPr>
          <w:b/>
          <w:highlight w:val="yellow"/>
        </w:rPr>
      </w:pPr>
    </w:p>
    <w:p w:rsidR="009509DD" w:rsidRPr="008A6C9D" w:rsidRDefault="009509DD" w:rsidP="006839BD">
      <w:pPr>
        <w:pStyle w:val="Tez5Paragraf"/>
        <w:spacing w:before="0" w:line="480" w:lineRule="auto"/>
        <w:ind w:firstLine="0"/>
        <w:jc w:val="left"/>
        <w:rPr>
          <w:b/>
          <w:highlight w:val="yellow"/>
        </w:rPr>
      </w:pPr>
    </w:p>
    <w:p w:rsidR="00810769" w:rsidRPr="008A6C9D" w:rsidRDefault="00810769" w:rsidP="006839BD">
      <w:pPr>
        <w:pStyle w:val="Tez5Paragraf"/>
        <w:spacing w:before="0" w:line="480" w:lineRule="auto"/>
        <w:ind w:firstLine="0"/>
        <w:jc w:val="left"/>
        <w:rPr>
          <w:b/>
        </w:rPr>
      </w:pPr>
      <w:r w:rsidRPr="008A6C9D">
        <w:rPr>
          <w:b/>
        </w:rPr>
        <w:lastRenderedPageBreak/>
        <w:t>Tablo 4.1.1. 1.</w:t>
      </w:r>
      <w:r w:rsidRPr="008A6C9D">
        <w:rPr>
          <w:b/>
        </w:rPr>
        <w:tab/>
      </w:r>
    </w:p>
    <w:p w:rsidR="00810769" w:rsidRPr="008A6C9D" w:rsidRDefault="008A6C9D" w:rsidP="006839BD">
      <w:pPr>
        <w:pStyle w:val="Tez5Paragraf"/>
        <w:spacing w:before="0" w:line="480" w:lineRule="auto"/>
        <w:ind w:firstLine="0"/>
        <w:jc w:val="left"/>
        <w:rPr>
          <w:b/>
          <w:i/>
        </w:rPr>
      </w:pPr>
      <w:r w:rsidRPr="008A6C9D">
        <w:rPr>
          <w:b/>
          <w:i/>
        </w:rPr>
        <w:t xml:space="preserve">Denizli ili </w:t>
      </w:r>
      <w:proofErr w:type="spellStart"/>
      <w:r w:rsidRPr="008A6C9D">
        <w:rPr>
          <w:b/>
          <w:i/>
        </w:rPr>
        <w:t>Merkezefendi</w:t>
      </w:r>
      <w:proofErr w:type="spellEnd"/>
      <w:r w:rsidRPr="008A6C9D">
        <w:rPr>
          <w:b/>
          <w:i/>
        </w:rPr>
        <w:t xml:space="preserve"> İlçesinde Hizmet Veren Kantinlerden Hizmet Alan İlkokul, Ortaokul ve Lise Öğrencilerinin Okul Kantinlerine Yönelik Algı </w:t>
      </w:r>
      <w:r w:rsidR="00810769" w:rsidRPr="008A6C9D">
        <w:rPr>
          <w:b/>
          <w:i/>
        </w:rPr>
        <w:t>Analizi</w:t>
      </w:r>
    </w:p>
    <w:tbl>
      <w:tblPr>
        <w:tblW w:w="9088" w:type="dxa"/>
        <w:tblInd w:w="55" w:type="dxa"/>
        <w:tblCellMar>
          <w:left w:w="70" w:type="dxa"/>
          <w:right w:w="70" w:type="dxa"/>
        </w:tblCellMar>
        <w:tblLook w:val="04A0" w:firstRow="1" w:lastRow="0" w:firstColumn="1" w:lastColumn="0" w:noHBand="0" w:noVBand="1"/>
      </w:tblPr>
      <w:tblGrid>
        <w:gridCol w:w="4789"/>
        <w:gridCol w:w="613"/>
        <w:gridCol w:w="709"/>
        <w:gridCol w:w="709"/>
        <w:gridCol w:w="2268"/>
      </w:tblGrid>
      <w:tr w:rsidR="00810769" w:rsidRPr="008A6C9D" w:rsidTr="008A6C9D">
        <w:trPr>
          <w:trHeight w:val="315"/>
        </w:trPr>
        <w:tc>
          <w:tcPr>
            <w:tcW w:w="4789" w:type="dxa"/>
            <w:tcBorders>
              <w:top w:val="single" w:sz="4" w:space="0" w:color="auto"/>
              <w:left w:val="nil"/>
              <w:bottom w:val="single" w:sz="4" w:space="0" w:color="auto"/>
              <w:right w:val="nil"/>
            </w:tcBorders>
            <w:noWrap/>
            <w:hideMark/>
          </w:tcPr>
          <w:p w:rsidR="00810769" w:rsidRPr="008A6C9D" w:rsidRDefault="00810769" w:rsidP="008A6C9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Önermeler</w:t>
            </w:r>
          </w:p>
        </w:tc>
        <w:tc>
          <w:tcPr>
            <w:tcW w:w="613" w:type="dxa"/>
            <w:tcBorders>
              <w:top w:val="single" w:sz="4" w:space="0" w:color="auto"/>
              <w:left w:val="nil"/>
              <w:bottom w:val="single" w:sz="4" w:space="0" w:color="auto"/>
              <w:right w:val="nil"/>
            </w:tcBorders>
            <w:noWrap/>
            <w:hideMark/>
          </w:tcPr>
          <w:p w:rsidR="00810769" w:rsidRPr="008A6C9D" w:rsidRDefault="00810769" w:rsidP="008A6C9D">
            <w:pPr>
              <w:spacing w:after="0" w:line="480" w:lineRule="auto"/>
              <w:rPr>
                <w:rFonts w:ascii="Times New Roman" w:hAnsi="Times New Roman"/>
                <w:b/>
                <w:bCs/>
                <w:color w:val="000000"/>
                <w:sz w:val="24"/>
                <w:szCs w:val="24"/>
                <w:lang w:eastAsia="en-US"/>
              </w:rPr>
            </w:pPr>
            <w:proofErr w:type="gramStart"/>
            <w:r w:rsidRPr="008A6C9D">
              <w:rPr>
                <w:rFonts w:ascii="Times New Roman" w:hAnsi="Times New Roman"/>
                <w:b/>
                <w:bCs/>
                <w:color w:val="000000"/>
                <w:sz w:val="24"/>
                <w:szCs w:val="24"/>
                <w:lang w:eastAsia="en-US"/>
              </w:rPr>
              <w:t>n</w:t>
            </w:r>
            <w:proofErr w:type="gramEnd"/>
          </w:p>
        </w:tc>
        <w:tc>
          <w:tcPr>
            <w:tcW w:w="709" w:type="dxa"/>
            <w:tcBorders>
              <w:top w:val="single" w:sz="4" w:space="0" w:color="auto"/>
              <w:left w:val="nil"/>
              <w:bottom w:val="single" w:sz="4" w:space="0" w:color="auto"/>
              <w:right w:val="nil"/>
            </w:tcBorders>
            <w:noWrap/>
            <w:hideMark/>
          </w:tcPr>
          <w:p w:rsidR="00810769" w:rsidRPr="008A6C9D" w:rsidRDefault="008A6C9D" w:rsidP="008A6C9D">
            <w:pPr>
              <w:spacing w:after="0" w:line="480" w:lineRule="auto"/>
              <w:rPr>
                <w:rFonts w:ascii="Times New Roman" w:hAnsi="Times New Roman"/>
                <w:b/>
                <w:bCs/>
                <w:color w:val="000000"/>
                <w:sz w:val="24"/>
                <w:szCs w:val="24"/>
                <w:lang w:eastAsia="en-US"/>
              </w:rPr>
            </w:pPr>
            <w:r w:rsidRPr="008A6C9D">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33391</wp:posOffset>
                  </wp:positionV>
                  <wp:extent cx="294005" cy="20002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05" cy="200025"/>
                          </a:xfrm>
                          <a:prstGeom prst="rect">
                            <a:avLst/>
                          </a:prstGeom>
                          <a:noFill/>
                        </pic:spPr>
                      </pic:pic>
                    </a:graphicData>
                  </a:graphic>
                </wp:anchor>
              </w:drawing>
            </w:r>
          </w:p>
        </w:tc>
        <w:tc>
          <w:tcPr>
            <w:tcW w:w="709" w:type="dxa"/>
            <w:tcBorders>
              <w:top w:val="single" w:sz="4" w:space="0" w:color="auto"/>
              <w:left w:val="nil"/>
              <w:bottom w:val="single" w:sz="4" w:space="0" w:color="auto"/>
              <w:right w:val="nil"/>
            </w:tcBorders>
            <w:noWrap/>
            <w:hideMark/>
          </w:tcPr>
          <w:p w:rsidR="00810769" w:rsidRPr="008A6C9D" w:rsidRDefault="00810769" w:rsidP="008A6C9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SS</w:t>
            </w:r>
          </w:p>
        </w:tc>
        <w:tc>
          <w:tcPr>
            <w:tcW w:w="2268" w:type="dxa"/>
            <w:tcBorders>
              <w:top w:val="single" w:sz="4" w:space="0" w:color="auto"/>
              <w:left w:val="nil"/>
              <w:bottom w:val="single" w:sz="4" w:space="0" w:color="auto"/>
              <w:right w:val="nil"/>
            </w:tcBorders>
            <w:noWrap/>
            <w:hideMark/>
          </w:tcPr>
          <w:p w:rsidR="00810769" w:rsidRPr="008A6C9D" w:rsidRDefault="00810769" w:rsidP="008A6C9D">
            <w:pPr>
              <w:spacing w:after="0" w:line="480" w:lineRule="auto"/>
              <w:rPr>
                <w:rFonts w:ascii="Times New Roman" w:hAnsi="Times New Roman"/>
                <w:b/>
                <w:bCs/>
                <w:color w:val="000000"/>
                <w:sz w:val="24"/>
                <w:szCs w:val="24"/>
                <w:lang w:eastAsia="en-US"/>
              </w:rPr>
            </w:pPr>
            <w:r w:rsidRPr="008A6C9D">
              <w:rPr>
                <w:rFonts w:ascii="Times New Roman" w:hAnsi="Times New Roman"/>
                <w:b/>
                <w:bCs/>
                <w:color w:val="000000"/>
                <w:sz w:val="24"/>
                <w:szCs w:val="24"/>
                <w:lang w:eastAsia="en-US"/>
              </w:rPr>
              <w:t>Katılım Düzeyi</w:t>
            </w:r>
          </w:p>
        </w:tc>
      </w:tr>
      <w:tr w:rsidR="008A6C9D" w:rsidRPr="008A6C9D" w:rsidTr="008A6C9D">
        <w:trPr>
          <w:trHeight w:val="335"/>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 Okul kantinimizde çalışanların tutum ve davranışlarından memnunum.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266ED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2,76</w:t>
            </w:r>
          </w:p>
        </w:tc>
        <w:tc>
          <w:tcPr>
            <w:tcW w:w="709" w:type="dxa"/>
            <w:noWrap/>
          </w:tcPr>
          <w:p w:rsidR="008A6C9D" w:rsidRPr="008A6C9D" w:rsidRDefault="00266ED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0,70</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 Kantinde satılan ürün ve malzemelerin fiyatları uygundur.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266ED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1,98</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0,99</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3. Kantinimizde yeterince istediğimiz kadar çeşit bulunmaktadır.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2,40</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0,89</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4. Kantinimizde satılan yiyeceklerin tazelik kalitesi iyidir.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2,41</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0,85</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5. Kantinimizde zararlı yiyecek ve içecekler satılmaktadır.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2,64</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1,06</w:t>
            </w:r>
          </w:p>
        </w:tc>
        <w:tc>
          <w:tcPr>
            <w:tcW w:w="2268" w:type="dxa"/>
            <w:noWrap/>
          </w:tcPr>
          <w:p w:rsidR="008A6C9D" w:rsidRPr="008A6C9D" w:rsidRDefault="00565DA0" w:rsidP="00565DA0">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 xml:space="preserve">6. Kantinimizde satılan gıdaların </w:t>
            </w:r>
            <w:proofErr w:type="gramStart"/>
            <w:r w:rsidRPr="008A6C9D">
              <w:rPr>
                <w:rFonts w:ascii="Times New Roman" w:hAnsi="Times New Roman"/>
                <w:sz w:val="24"/>
                <w:szCs w:val="24"/>
              </w:rPr>
              <w:t>hijyenik</w:t>
            </w:r>
            <w:proofErr w:type="gramEnd"/>
            <w:r w:rsidRPr="008A6C9D">
              <w:rPr>
                <w:rFonts w:ascii="Times New Roman" w:hAnsi="Times New Roman"/>
                <w:sz w:val="24"/>
                <w:szCs w:val="24"/>
              </w:rPr>
              <w:t xml:space="preserve"> ve güvenilir olduğunu düşünüyorum.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2,61</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0,91</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7. Kantinimizde satılan yiyecek ve içeceklerin markalı olduğunu düşünüyorum.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2,71</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0,75</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8. Kantinimizde satılan ürünlerin son kullanma tarihlerine dikkat ederim.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2,76</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0,72</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9. Kantinimizde satılan ürünlerin market ve çarşıdan daha ucuz olduğunu düşünüyorum.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2,31</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1,12</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 xml:space="preserve">10. </w:t>
            </w:r>
            <w:r>
              <w:rPr>
                <w:rFonts w:ascii="Times New Roman" w:hAnsi="Times New Roman"/>
                <w:sz w:val="24"/>
                <w:szCs w:val="24"/>
              </w:rPr>
              <w:t>K</w:t>
            </w:r>
            <w:r w:rsidRPr="008A6C9D">
              <w:rPr>
                <w:rFonts w:ascii="Times New Roman" w:hAnsi="Times New Roman"/>
                <w:sz w:val="24"/>
                <w:szCs w:val="24"/>
              </w:rPr>
              <w:t>antinimiz her zaman temiz ve bakımlıdır.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2,34</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0,83</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11.</w:t>
            </w:r>
            <w:r>
              <w:rPr>
                <w:rFonts w:ascii="Times New Roman" w:hAnsi="Times New Roman"/>
                <w:sz w:val="24"/>
                <w:szCs w:val="24"/>
              </w:rPr>
              <w:t xml:space="preserve"> </w:t>
            </w:r>
            <w:r w:rsidRPr="008A6C9D">
              <w:rPr>
                <w:rFonts w:ascii="Times New Roman" w:hAnsi="Times New Roman"/>
                <w:sz w:val="24"/>
                <w:szCs w:val="24"/>
              </w:rPr>
              <w:t>Kantinimizin yetkililerce kontrol ve denetiminin yapıldığını düşünüyorum.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2,44</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0,86</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12.</w:t>
            </w:r>
            <w:r>
              <w:rPr>
                <w:rFonts w:ascii="Times New Roman" w:hAnsi="Times New Roman"/>
                <w:sz w:val="24"/>
                <w:szCs w:val="24"/>
              </w:rPr>
              <w:t xml:space="preserve"> </w:t>
            </w:r>
            <w:r w:rsidRPr="008A6C9D">
              <w:rPr>
                <w:rFonts w:ascii="Times New Roman" w:hAnsi="Times New Roman"/>
                <w:sz w:val="24"/>
                <w:szCs w:val="24"/>
              </w:rPr>
              <w:t>Anne ve babamız kantinden alış veriş yapmamızı her zaman onaylar.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2,49</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0,89</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13.</w:t>
            </w:r>
            <w:r>
              <w:rPr>
                <w:rFonts w:ascii="Times New Roman" w:hAnsi="Times New Roman"/>
                <w:sz w:val="24"/>
                <w:szCs w:val="24"/>
              </w:rPr>
              <w:t xml:space="preserve"> </w:t>
            </w:r>
            <w:r w:rsidRPr="008A6C9D">
              <w:rPr>
                <w:rFonts w:ascii="Times New Roman" w:hAnsi="Times New Roman"/>
                <w:sz w:val="24"/>
                <w:szCs w:val="24"/>
              </w:rPr>
              <w:t>Kantinimizden aldığım ürünlerden dolayı hiç rahatsızlanmadım.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0,77</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14.</w:t>
            </w:r>
            <w:r>
              <w:rPr>
                <w:rFonts w:ascii="Times New Roman" w:hAnsi="Times New Roman"/>
                <w:sz w:val="24"/>
                <w:szCs w:val="24"/>
              </w:rPr>
              <w:t xml:space="preserve"> </w:t>
            </w:r>
            <w:r w:rsidRPr="008A6C9D">
              <w:rPr>
                <w:rFonts w:ascii="Times New Roman" w:hAnsi="Times New Roman"/>
                <w:sz w:val="24"/>
                <w:szCs w:val="24"/>
              </w:rPr>
              <w:t>Kantinimizde yiyecek ve içecek için oturarak tüketebileceğimiz bir yer vardır.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2,80</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0,56</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lastRenderedPageBreak/>
              <w:t>15.</w:t>
            </w:r>
            <w:r>
              <w:rPr>
                <w:rFonts w:ascii="Times New Roman" w:hAnsi="Times New Roman"/>
                <w:sz w:val="24"/>
                <w:szCs w:val="24"/>
              </w:rPr>
              <w:t xml:space="preserve"> </w:t>
            </w:r>
            <w:r w:rsidRPr="008A6C9D">
              <w:rPr>
                <w:rFonts w:ascii="Times New Roman" w:hAnsi="Times New Roman"/>
                <w:sz w:val="24"/>
                <w:szCs w:val="24"/>
              </w:rPr>
              <w:t>Kantinimizde çalışanların giyim ve kuşamları uygundur.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2,64</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0,66</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16.</w:t>
            </w:r>
            <w:r>
              <w:rPr>
                <w:rFonts w:ascii="Times New Roman" w:hAnsi="Times New Roman"/>
                <w:sz w:val="24"/>
                <w:szCs w:val="24"/>
              </w:rPr>
              <w:t xml:space="preserve"> </w:t>
            </w:r>
            <w:r w:rsidRPr="008A6C9D">
              <w:rPr>
                <w:rFonts w:ascii="Times New Roman" w:hAnsi="Times New Roman"/>
                <w:sz w:val="24"/>
                <w:szCs w:val="24"/>
              </w:rPr>
              <w:t>Kantinimizde simit, poğaça v.b. ürünler açıkta satılmaktadır.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2,61</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0,94</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17.</w:t>
            </w:r>
            <w:r>
              <w:rPr>
                <w:rFonts w:ascii="Times New Roman" w:hAnsi="Times New Roman"/>
                <w:sz w:val="24"/>
                <w:szCs w:val="24"/>
              </w:rPr>
              <w:t xml:space="preserve"> </w:t>
            </w:r>
            <w:r w:rsidRPr="008A6C9D">
              <w:rPr>
                <w:rFonts w:ascii="Times New Roman" w:hAnsi="Times New Roman"/>
                <w:sz w:val="24"/>
                <w:szCs w:val="24"/>
              </w:rPr>
              <w:t>Kantinimizde alış veriş esnasında öğrenciler sıraya geçmemektedirler.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2,69</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0,92</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18.</w:t>
            </w:r>
            <w:r>
              <w:rPr>
                <w:rFonts w:ascii="Times New Roman" w:hAnsi="Times New Roman"/>
                <w:sz w:val="24"/>
                <w:szCs w:val="24"/>
              </w:rPr>
              <w:t xml:space="preserve"> </w:t>
            </w:r>
            <w:r w:rsidRPr="008A6C9D">
              <w:rPr>
                <w:rFonts w:ascii="Times New Roman" w:hAnsi="Times New Roman"/>
                <w:sz w:val="24"/>
                <w:szCs w:val="24"/>
              </w:rPr>
              <w:t>Kantin alış verişi için verilen teneffüs süresi yetmektedir.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2,47</w:t>
            </w:r>
          </w:p>
        </w:tc>
        <w:tc>
          <w:tcPr>
            <w:tcW w:w="709" w:type="dxa"/>
            <w:noWrap/>
          </w:tcPr>
          <w:p w:rsidR="008A6C9D" w:rsidRPr="008A6C9D" w:rsidRDefault="003057B7"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1,02</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19.</w:t>
            </w:r>
            <w:r>
              <w:rPr>
                <w:rFonts w:ascii="Times New Roman" w:hAnsi="Times New Roman"/>
                <w:sz w:val="24"/>
                <w:szCs w:val="24"/>
              </w:rPr>
              <w:t xml:space="preserve"> </w:t>
            </w:r>
            <w:r w:rsidRPr="008A6C9D">
              <w:rPr>
                <w:rFonts w:ascii="Times New Roman" w:hAnsi="Times New Roman"/>
                <w:sz w:val="24"/>
                <w:szCs w:val="24"/>
              </w:rPr>
              <w:t>Kantinimizin bulunduğu yer eğitim öğretim açısından uygun değildir.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8A6C9D" w:rsidRDefault="003057B7" w:rsidP="00620311">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w:t>
            </w:r>
            <w:r w:rsidR="00620311">
              <w:rPr>
                <w:rFonts w:ascii="Times New Roman" w:hAnsi="Times New Roman"/>
                <w:color w:val="000000"/>
                <w:sz w:val="24"/>
                <w:szCs w:val="24"/>
                <w:lang w:eastAsia="en-US"/>
              </w:rPr>
              <w:t>5</w:t>
            </w:r>
          </w:p>
        </w:tc>
        <w:tc>
          <w:tcPr>
            <w:tcW w:w="709" w:type="dxa"/>
            <w:noWrap/>
          </w:tcPr>
          <w:p w:rsidR="008A6C9D" w:rsidRPr="008A6C9D" w:rsidRDefault="00620311" w:rsidP="00620311">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1,55</w:t>
            </w:r>
          </w:p>
        </w:tc>
        <w:tc>
          <w:tcPr>
            <w:tcW w:w="2268" w:type="dxa"/>
            <w:noWrap/>
          </w:tcPr>
          <w:p w:rsidR="008A6C9D" w:rsidRPr="008A6C9D"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20.</w:t>
            </w:r>
            <w:r>
              <w:rPr>
                <w:rFonts w:ascii="Times New Roman" w:hAnsi="Times New Roman"/>
                <w:sz w:val="24"/>
                <w:szCs w:val="24"/>
              </w:rPr>
              <w:t xml:space="preserve"> </w:t>
            </w:r>
            <w:r w:rsidRPr="008A6C9D">
              <w:rPr>
                <w:rFonts w:ascii="Times New Roman" w:hAnsi="Times New Roman"/>
                <w:sz w:val="24"/>
                <w:szCs w:val="24"/>
              </w:rPr>
              <w:t>Kantinimizde çalışan personel sayısı yeterli değildir.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2,60</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1,04</w:t>
            </w:r>
          </w:p>
        </w:tc>
        <w:tc>
          <w:tcPr>
            <w:tcW w:w="2268" w:type="dxa"/>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21.</w:t>
            </w:r>
            <w:r>
              <w:rPr>
                <w:rFonts w:ascii="Times New Roman" w:hAnsi="Times New Roman"/>
                <w:sz w:val="24"/>
                <w:szCs w:val="24"/>
              </w:rPr>
              <w:t xml:space="preserve"> </w:t>
            </w:r>
            <w:r w:rsidRPr="008A6C9D">
              <w:rPr>
                <w:rFonts w:ascii="Times New Roman" w:hAnsi="Times New Roman"/>
                <w:sz w:val="24"/>
                <w:szCs w:val="24"/>
              </w:rPr>
              <w:t>Kantinimizde sohbet edebileceğimiz yerler bulunmaktadır.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2,81</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0,78</w:t>
            </w:r>
          </w:p>
        </w:tc>
        <w:tc>
          <w:tcPr>
            <w:tcW w:w="2268" w:type="dxa"/>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22.</w:t>
            </w:r>
            <w:r>
              <w:rPr>
                <w:rFonts w:ascii="Times New Roman" w:hAnsi="Times New Roman"/>
                <w:sz w:val="24"/>
                <w:szCs w:val="24"/>
              </w:rPr>
              <w:t xml:space="preserve"> </w:t>
            </w:r>
            <w:r w:rsidRPr="008A6C9D">
              <w:rPr>
                <w:rFonts w:ascii="Times New Roman" w:hAnsi="Times New Roman"/>
                <w:sz w:val="24"/>
                <w:szCs w:val="24"/>
              </w:rPr>
              <w:t>Kantinimizde yemek yedikten sonra ellerimizi yıkayacağımız lavabo bulunmaktadır.</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2,52</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1,08</w:t>
            </w:r>
          </w:p>
        </w:tc>
        <w:tc>
          <w:tcPr>
            <w:tcW w:w="2268" w:type="dxa"/>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23. Kantinimizden alış veriş yapmamaktayım.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3057B7" w:rsidRDefault="003057B7" w:rsidP="00620311">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2,4</w:t>
            </w:r>
            <w:r w:rsidR="00620311">
              <w:rPr>
                <w:rFonts w:ascii="Times New Roman" w:hAnsi="Times New Roman"/>
                <w:color w:val="000000"/>
                <w:sz w:val="24"/>
                <w:szCs w:val="24"/>
                <w:lang w:eastAsia="en-US"/>
              </w:rPr>
              <w:t>1</w:t>
            </w:r>
          </w:p>
        </w:tc>
        <w:tc>
          <w:tcPr>
            <w:tcW w:w="709" w:type="dxa"/>
            <w:noWrap/>
          </w:tcPr>
          <w:p w:rsidR="008A6C9D" w:rsidRPr="003057B7" w:rsidRDefault="00620311" w:rsidP="00620311">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1,01</w:t>
            </w:r>
          </w:p>
        </w:tc>
        <w:tc>
          <w:tcPr>
            <w:tcW w:w="2268" w:type="dxa"/>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Kararsızım</w:t>
            </w:r>
          </w:p>
        </w:tc>
      </w:tr>
      <w:tr w:rsidR="008A6C9D" w:rsidRPr="008A6C9D" w:rsidTr="008A6C9D">
        <w:trPr>
          <w:trHeight w:val="600"/>
        </w:trPr>
        <w:tc>
          <w:tcPr>
            <w:tcW w:w="4789" w:type="dxa"/>
            <w:shd w:val="clear" w:color="auto" w:fill="FFFFFF"/>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24.</w:t>
            </w:r>
            <w:r>
              <w:rPr>
                <w:rFonts w:ascii="Times New Roman" w:hAnsi="Times New Roman"/>
                <w:sz w:val="24"/>
                <w:szCs w:val="24"/>
              </w:rPr>
              <w:t xml:space="preserve"> </w:t>
            </w:r>
            <w:r w:rsidRPr="008A6C9D">
              <w:rPr>
                <w:rFonts w:ascii="Times New Roman" w:hAnsi="Times New Roman"/>
                <w:sz w:val="24"/>
                <w:szCs w:val="24"/>
              </w:rPr>
              <w:t>Beslenmemi evden annemin hazırladığı beslenme çantasındaki yiyecekler ile yapmaktayım.</w:t>
            </w:r>
          </w:p>
        </w:tc>
        <w:tc>
          <w:tcPr>
            <w:tcW w:w="613" w:type="dxa"/>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2,57</w:t>
            </w:r>
          </w:p>
        </w:tc>
        <w:tc>
          <w:tcPr>
            <w:tcW w:w="709" w:type="dxa"/>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1,03</w:t>
            </w:r>
          </w:p>
        </w:tc>
        <w:tc>
          <w:tcPr>
            <w:tcW w:w="2268" w:type="dxa"/>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left w:val="nil"/>
              <w:right w:val="nil"/>
            </w:tcBorders>
            <w:noWrap/>
            <w:hideMark/>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25.</w:t>
            </w:r>
            <w:r>
              <w:rPr>
                <w:rFonts w:ascii="Times New Roman" w:hAnsi="Times New Roman"/>
                <w:sz w:val="24"/>
                <w:szCs w:val="24"/>
              </w:rPr>
              <w:t xml:space="preserve"> </w:t>
            </w:r>
            <w:r w:rsidRPr="008A6C9D">
              <w:rPr>
                <w:rFonts w:ascii="Times New Roman" w:hAnsi="Times New Roman"/>
                <w:sz w:val="24"/>
                <w:szCs w:val="24"/>
              </w:rPr>
              <w:t>Kantinimizde taze meyve suyu bulunmaktadır.</w:t>
            </w:r>
          </w:p>
        </w:tc>
        <w:tc>
          <w:tcPr>
            <w:tcW w:w="613" w:type="dxa"/>
            <w:tcBorders>
              <w:left w:val="nil"/>
              <w:right w:val="nil"/>
            </w:tcBorders>
            <w:noWrap/>
            <w:hideMark/>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tcBorders>
              <w:left w:val="nil"/>
              <w:right w:val="nil"/>
            </w:tcBorders>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2,58</w:t>
            </w:r>
          </w:p>
        </w:tc>
        <w:tc>
          <w:tcPr>
            <w:tcW w:w="709" w:type="dxa"/>
            <w:tcBorders>
              <w:left w:val="nil"/>
              <w:right w:val="nil"/>
            </w:tcBorders>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1,07</w:t>
            </w:r>
          </w:p>
        </w:tc>
        <w:tc>
          <w:tcPr>
            <w:tcW w:w="2268" w:type="dxa"/>
            <w:tcBorders>
              <w:left w:val="nil"/>
              <w:right w:val="nil"/>
            </w:tcBorders>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left w:val="nil"/>
              <w:right w:val="nil"/>
            </w:tcBorders>
            <w:noWrap/>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26.</w:t>
            </w:r>
            <w:r>
              <w:rPr>
                <w:rFonts w:ascii="Times New Roman" w:hAnsi="Times New Roman"/>
                <w:sz w:val="24"/>
                <w:szCs w:val="24"/>
              </w:rPr>
              <w:t xml:space="preserve"> </w:t>
            </w:r>
            <w:r w:rsidRPr="008A6C9D">
              <w:rPr>
                <w:rFonts w:ascii="Times New Roman" w:hAnsi="Times New Roman"/>
                <w:sz w:val="24"/>
                <w:szCs w:val="24"/>
              </w:rPr>
              <w:t>Kantinimizden aldığım ürünlerin ambalajlarını çöp kutusuna atarım.</w:t>
            </w:r>
          </w:p>
        </w:tc>
        <w:tc>
          <w:tcPr>
            <w:tcW w:w="613" w:type="dxa"/>
            <w:tcBorders>
              <w:left w:val="nil"/>
              <w:right w:val="nil"/>
            </w:tcBorders>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tcBorders>
              <w:left w:val="nil"/>
              <w:right w:val="nil"/>
            </w:tcBorders>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2,83</w:t>
            </w:r>
          </w:p>
        </w:tc>
        <w:tc>
          <w:tcPr>
            <w:tcW w:w="709" w:type="dxa"/>
            <w:tcBorders>
              <w:left w:val="nil"/>
              <w:right w:val="nil"/>
            </w:tcBorders>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0,75</w:t>
            </w:r>
          </w:p>
        </w:tc>
        <w:tc>
          <w:tcPr>
            <w:tcW w:w="2268" w:type="dxa"/>
            <w:tcBorders>
              <w:left w:val="nil"/>
              <w:right w:val="nil"/>
            </w:tcBorders>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left w:val="nil"/>
              <w:right w:val="nil"/>
            </w:tcBorders>
            <w:noWrap/>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27.</w:t>
            </w:r>
            <w:r>
              <w:rPr>
                <w:rFonts w:ascii="Times New Roman" w:hAnsi="Times New Roman"/>
                <w:sz w:val="24"/>
                <w:szCs w:val="24"/>
              </w:rPr>
              <w:t xml:space="preserve"> </w:t>
            </w:r>
            <w:r w:rsidRPr="008A6C9D">
              <w:rPr>
                <w:rFonts w:ascii="Times New Roman" w:hAnsi="Times New Roman"/>
                <w:sz w:val="24"/>
                <w:szCs w:val="24"/>
              </w:rPr>
              <w:t>Kantinimiz güvenlik kamerası ile devamlı kontrol edilmektedir.</w:t>
            </w:r>
          </w:p>
        </w:tc>
        <w:tc>
          <w:tcPr>
            <w:tcW w:w="613" w:type="dxa"/>
            <w:tcBorders>
              <w:left w:val="nil"/>
              <w:right w:val="nil"/>
            </w:tcBorders>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tcBorders>
              <w:left w:val="nil"/>
              <w:right w:val="nil"/>
            </w:tcBorders>
            <w:noWrap/>
          </w:tcPr>
          <w:p w:rsidR="008A6C9D" w:rsidRPr="003057B7" w:rsidRDefault="003057B7" w:rsidP="00620311">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w:t>
            </w:r>
            <w:r w:rsidR="00620311">
              <w:rPr>
                <w:rFonts w:ascii="Times New Roman" w:hAnsi="Times New Roman"/>
                <w:color w:val="000000"/>
                <w:sz w:val="24"/>
                <w:szCs w:val="24"/>
                <w:lang w:eastAsia="en-US"/>
              </w:rPr>
              <w:t>64</w:t>
            </w:r>
          </w:p>
        </w:tc>
        <w:tc>
          <w:tcPr>
            <w:tcW w:w="709" w:type="dxa"/>
            <w:tcBorders>
              <w:left w:val="nil"/>
              <w:right w:val="nil"/>
            </w:tcBorders>
            <w:noWrap/>
          </w:tcPr>
          <w:p w:rsidR="008A6C9D" w:rsidRPr="003057B7" w:rsidRDefault="00620311" w:rsidP="00620311">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1,86</w:t>
            </w:r>
          </w:p>
        </w:tc>
        <w:tc>
          <w:tcPr>
            <w:tcW w:w="2268" w:type="dxa"/>
            <w:tcBorders>
              <w:left w:val="nil"/>
              <w:right w:val="nil"/>
            </w:tcBorders>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left w:val="nil"/>
              <w:right w:val="nil"/>
            </w:tcBorders>
            <w:noWrap/>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28. Kantinimize dışarıdan yabancı kişiler gelip alış veriş yapmaktadırlar.</w:t>
            </w:r>
          </w:p>
        </w:tc>
        <w:tc>
          <w:tcPr>
            <w:tcW w:w="613" w:type="dxa"/>
            <w:tcBorders>
              <w:left w:val="nil"/>
              <w:right w:val="nil"/>
            </w:tcBorders>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tcBorders>
              <w:left w:val="nil"/>
              <w:right w:val="nil"/>
            </w:tcBorders>
            <w:noWrap/>
          </w:tcPr>
          <w:p w:rsidR="008A6C9D" w:rsidRPr="003057B7" w:rsidRDefault="003057B7" w:rsidP="00620311">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2,6</w:t>
            </w:r>
            <w:r w:rsidR="00620311">
              <w:rPr>
                <w:rFonts w:ascii="Times New Roman" w:hAnsi="Times New Roman"/>
                <w:color w:val="000000"/>
                <w:sz w:val="24"/>
                <w:szCs w:val="24"/>
                <w:lang w:eastAsia="en-US"/>
              </w:rPr>
              <w:t>4</w:t>
            </w:r>
          </w:p>
        </w:tc>
        <w:tc>
          <w:tcPr>
            <w:tcW w:w="709" w:type="dxa"/>
            <w:tcBorders>
              <w:left w:val="nil"/>
              <w:right w:val="nil"/>
            </w:tcBorders>
            <w:noWrap/>
          </w:tcPr>
          <w:p w:rsidR="008A6C9D" w:rsidRPr="003057B7" w:rsidRDefault="003057B7" w:rsidP="00620311">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0,9</w:t>
            </w:r>
            <w:r w:rsidR="00620311">
              <w:rPr>
                <w:rFonts w:ascii="Times New Roman" w:hAnsi="Times New Roman"/>
                <w:color w:val="000000"/>
                <w:sz w:val="24"/>
                <w:szCs w:val="24"/>
                <w:lang w:eastAsia="en-US"/>
              </w:rPr>
              <w:t>6</w:t>
            </w:r>
          </w:p>
        </w:tc>
        <w:tc>
          <w:tcPr>
            <w:tcW w:w="2268" w:type="dxa"/>
            <w:tcBorders>
              <w:left w:val="nil"/>
              <w:right w:val="nil"/>
            </w:tcBorders>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left w:val="nil"/>
              <w:bottom w:val="single" w:sz="4" w:space="0" w:color="auto"/>
              <w:right w:val="nil"/>
            </w:tcBorders>
            <w:noWrap/>
          </w:tcPr>
          <w:p w:rsidR="008A6C9D" w:rsidRPr="008A6C9D" w:rsidRDefault="008A6C9D" w:rsidP="008A6C9D">
            <w:pPr>
              <w:rPr>
                <w:rFonts w:ascii="Times New Roman" w:hAnsi="Times New Roman"/>
                <w:sz w:val="24"/>
                <w:szCs w:val="24"/>
              </w:rPr>
            </w:pPr>
            <w:r w:rsidRPr="008A6C9D">
              <w:rPr>
                <w:rFonts w:ascii="Times New Roman" w:hAnsi="Times New Roman"/>
                <w:sz w:val="24"/>
                <w:szCs w:val="24"/>
              </w:rPr>
              <w:t>29.</w:t>
            </w:r>
            <w:r>
              <w:rPr>
                <w:rFonts w:ascii="Times New Roman" w:hAnsi="Times New Roman"/>
                <w:sz w:val="24"/>
                <w:szCs w:val="24"/>
              </w:rPr>
              <w:t xml:space="preserve"> </w:t>
            </w:r>
            <w:r w:rsidRPr="008A6C9D">
              <w:rPr>
                <w:rFonts w:ascii="Times New Roman" w:hAnsi="Times New Roman"/>
                <w:sz w:val="24"/>
                <w:szCs w:val="24"/>
              </w:rPr>
              <w:t>Kantinimizde alış veriş esnasında öğrenciler arasında tartışmalar olmaktadır.</w:t>
            </w:r>
          </w:p>
        </w:tc>
        <w:tc>
          <w:tcPr>
            <w:tcW w:w="613" w:type="dxa"/>
            <w:tcBorders>
              <w:left w:val="nil"/>
              <w:bottom w:val="single" w:sz="4" w:space="0" w:color="auto"/>
              <w:right w:val="nil"/>
            </w:tcBorders>
            <w:noWrap/>
          </w:tcPr>
          <w:p w:rsidR="008A6C9D" w:rsidRPr="008A6C9D" w:rsidRDefault="008A6C9D" w:rsidP="008A6C9D">
            <w:pPr>
              <w:spacing w:after="0" w:line="480" w:lineRule="auto"/>
              <w:rPr>
                <w:rFonts w:ascii="Times New Roman" w:hAnsi="Times New Roman"/>
                <w:color w:val="000000"/>
                <w:sz w:val="24"/>
                <w:szCs w:val="24"/>
                <w:lang w:eastAsia="en-US"/>
              </w:rPr>
            </w:pPr>
            <w:r w:rsidRPr="008A6C9D">
              <w:rPr>
                <w:rFonts w:ascii="Times New Roman" w:hAnsi="Times New Roman"/>
                <w:color w:val="000000"/>
                <w:sz w:val="24"/>
                <w:szCs w:val="24"/>
                <w:lang w:eastAsia="en-US"/>
              </w:rPr>
              <w:t>343</w:t>
            </w:r>
          </w:p>
        </w:tc>
        <w:tc>
          <w:tcPr>
            <w:tcW w:w="709" w:type="dxa"/>
            <w:tcBorders>
              <w:left w:val="nil"/>
              <w:bottom w:val="single" w:sz="4" w:space="0" w:color="auto"/>
              <w:right w:val="nil"/>
            </w:tcBorders>
            <w:noWrap/>
          </w:tcPr>
          <w:p w:rsidR="008A6C9D" w:rsidRPr="003057B7" w:rsidRDefault="00620311" w:rsidP="00620311">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2,63</w:t>
            </w:r>
          </w:p>
        </w:tc>
        <w:tc>
          <w:tcPr>
            <w:tcW w:w="709" w:type="dxa"/>
            <w:tcBorders>
              <w:left w:val="nil"/>
              <w:bottom w:val="single" w:sz="4" w:space="0" w:color="auto"/>
              <w:right w:val="nil"/>
            </w:tcBorders>
            <w:noWrap/>
          </w:tcPr>
          <w:p w:rsidR="008A6C9D" w:rsidRPr="003057B7" w:rsidRDefault="003057B7" w:rsidP="008A6C9D">
            <w:pPr>
              <w:spacing w:after="0" w:line="480" w:lineRule="auto"/>
              <w:rPr>
                <w:rFonts w:ascii="Times New Roman" w:hAnsi="Times New Roman"/>
                <w:color w:val="000000"/>
                <w:sz w:val="24"/>
                <w:szCs w:val="24"/>
                <w:lang w:eastAsia="en-US"/>
              </w:rPr>
            </w:pPr>
            <w:r w:rsidRPr="003057B7">
              <w:rPr>
                <w:rFonts w:ascii="Times New Roman" w:hAnsi="Times New Roman"/>
                <w:color w:val="000000"/>
                <w:sz w:val="24"/>
                <w:szCs w:val="24"/>
                <w:lang w:eastAsia="en-US"/>
              </w:rPr>
              <w:t>0,95</w:t>
            </w:r>
          </w:p>
        </w:tc>
        <w:tc>
          <w:tcPr>
            <w:tcW w:w="2268" w:type="dxa"/>
            <w:tcBorders>
              <w:left w:val="nil"/>
              <w:bottom w:val="single" w:sz="4" w:space="0" w:color="auto"/>
              <w:right w:val="nil"/>
            </w:tcBorders>
            <w:noWrap/>
          </w:tcPr>
          <w:p w:rsidR="008A6C9D" w:rsidRPr="003057B7" w:rsidRDefault="00565DA0" w:rsidP="008A6C9D">
            <w:pPr>
              <w:spacing w:after="0"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Katılıyorum</w:t>
            </w:r>
          </w:p>
        </w:tc>
      </w:tr>
      <w:tr w:rsidR="008A6C9D" w:rsidRPr="008A6C9D" w:rsidTr="008A6C9D">
        <w:trPr>
          <w:trHeight w:val="315"/>
        </w:trPr>
        <w:tc>
          <w:tcPr>
            <w:tcW w:w="4789" w:type="dxa"/>
            <w:tcBorders>
              <w:top w:val="single" w:sz="4" w:space="0" w:color="auto"/>
              <w:left w:val="nil"/>
              <w:bottom w:val="single" w:sz="4" w:space="0" w:color="auto"/>
              <w:right w:val="nil"/>
            </w:tcBorders>
            <w:noWrap/>
          </w:tcPr>
          <w:p w:rsidR="008A6C9D" w:rsidRPr="008A6C9D" w:rsidRDefault="008A6C9D" w:rsidP="008A6C9D">
            <w:pPr>
              <w:rPr>
                <w:rFonts w:ascii="Times New Roman" w:hAnsi="Times New Roman"/>
                <w:b/>
                <w:sz w:val="24"/>
                <w:szCs w:val="24"/>
              </w:rPr>
            </w:pPr>
            <w:r w:rsidRPr="008A6C9D">
              <w:rPr>
                <w:rFonts w:ascii="Times New Roman" w:hAnsi="Times New Roman"/>
                <w:b/>
                <w:sz w:val="24"/>
                <w:szCs w:val="24"/>
              </w:rPr>
              <w:t xml:space="preserve">Toplam </w:t>
            </w:r>
          </w:p>
        </w:tc>
        <w:tc>
          <w:tcPr>
            <w:tcW w:w="613" w:type="dxa"/>
            <w:tcBorders>
              <w:top w:val="single" w:sz="4" w:space="0" w:color="auto"/>
              <w:left w:val="nil"/>
              <w:bottom w:val="single" w:sz="4" w:space="0" w:color="auto"/>
              <w:right w:val="nil"/>
            </w:tcBorders>
            <w:noWrap/>
          </w:tcPr>
          <w:p w:rsidR="008A6C9D" w:rsidRPr="008A6C9D" w:rsidRDefault="008A6C9D" w:rsidP="008A6C9D">
            <w:pPr>
              <w:spacing w:after="0" w:line="480" w:lineRule="auto"/>
              <w:rPr>
                <w:rFonts w:ascii="Times New Roman" w:hAnsi="Times New Roman"/>
                <w:b/>
                <w:color w:val="000000"/>
                <w:sz w:val="24"/>
                <w:szCs w:val="24"/>
                <w:lang w:eastAsia="en-US"/>
              </w:rPr>
            </w:pPr>
            <w:r w:rsidRPr="008A6C9D">
              <w:rPr>
                <w:rFonts w:ascii="Times New Roman" w:hAnsi="Times New Roman"/>
                <w:b/>
                <w:color w:val="000000"/>
                <w:sz w:val="24"/>
                <w:szCs w:val="24"/>
                <w:lang w:eastAsia="en-US"/>
              </w:rPr>
              <w:t>343</w:t>
            </w:r>
          </w:p>
        </w:tc>
        <w:tc>
          <w:tcPr>
            <w:tcW w:w="709" w:type="dxa"/>
            <w:tcBorders>
              <w:top w:val="single" w:sz="4" w:space="0" w:color="auto"/>
              <w:left w:val="nil"/>
              <w:bottom w:val="single" w:sz="4" w:space="0" w:color="auto"/>
              <w:right w:val="nil"/>
            </w:tcBorders>
            <w:noWrap/>
          </w:tcPr>
          <w:p w:rsidR="008A6C9D" w:rsidRPr="003B44E7" w:rsidRDefault="003057B7" w:rsidP="00620311">
            <w:pPr>
              <w:spacing w:after="0" w:line="480" w:lineRule="auto"/>
              <w:rPr>
                <w:rFonts w:ascii="Times New Roman" w:hAnsi="Times New Roman"/>
                <w:b/>
                <w:color w:val="000000"/>
                <w:sz w:val="24"/>
                <w:szCs w:val="24"/>
                <w:lang w:eastAsia="en-US"/>
              </w:rPr>
            </w:pPr>
            <w:r w:rsidRPr="003B44E7">
              <w:rPr>
                <w:rFonts w:ascii="Times New Roman" w:hAnsi="Times New Roman"/>
                <w:b/>
                <w:color w:val="000000"/>
                <w:sz w:val="24"/>
                <w:szCs w:val="24"/>
                <w:lang w:eastAsia="en-US"/>
              </w:rPr>
              <w:t>2,5</w:t>
            </w:r>
            <w:r w:rsidR="00620311" w:rsidRPr="003B44E7">
              <w:rPr>
                <w:rFonts w:ascii="Times New Roman" w:hAnsi="Times New Roman"/>
                <w:b/>
                <w:color w:val="000000"/>
                <w:sz w:val="24"/>
                <w:szCs w:val="24"/>
                <w:lang w:eastAsia="en-US"/>
              </w:rPr>
              <w:t>6</w:t>
            </w:r>
          </w:p>
        </w:tc>
        <w:tc>
          <w:tcPr>
            <w:tcW w:w="709" w:type="dxa"/>
            <w:tcBorders>
              <w:top w:val="single" w:sz="4" w:space="0" w:color="auto"/>
              <w:left w:val="nil"/>
              <w:bottom w:val="single" w:sz="4" w:space="0" w:color="auto"/>
              <w:right w:val="nil"/>
            </w:tcBorders>
            <w:noWrap/>
          </w:tcPr>
          <w:p w:rsidR="008A6C9D" w:rsidRPr="003B44E7" w:rsidRDefault="003057B7" w:rsidP="008A6C9D">
            <w:pPr>
              <w:spacing w:after="0" w:line="480" w:lineRule="auto"/>
              <w:rPr>
                <w:rFonts w:ascii="Times New Roman" w:hAnsi="Times New Roman"/>
                <w:b/>
                <w:color w:val="000000"/>
                <w:sz w:val="24"/>
                <w:szCs w:val="24"/>
                <w:lang w:eastAsia="en-US"/>
              </w:rPr>
            </w:pPr>
            <w:r w:rsidRPr="003B44E7">
              <w:rPr>
                <w:rFonts w:ascii="Times New Roman" w:hAnsi="Times New Roman"/>
                <w:b/>
                <w:color w:val="000000"/>
                <w:sz w:val="24"/>
                <w:szCs w:val="24"/>
                <w:lang w:eastAsia="en-US"/>
              </w:rPr>
              <w:t>0,38</w:t>
            </w:r>
          </w:p>
        </w:tc>
        <w:tc>
          <w:tcPr>
            <w:tcW w:w="2268" w:type="dxa"/>
            <w:tcBorders>
              <w:top w:val="single" w:sz="4" w:space="0" w:color="auto"/>
              <w:left w:val="nil"/>
              <w:bottom w:val="single" w:sz="4" w:space="0" w:color="auto"/>
              <w:right w:val="nil"/>
            </w:tcBorders>
            <w:noWrap/>
          </w:tcPr>
          <w:p w:rsidR="008A6C9D" w:rsidRPr="003B44E7" w:rsidRDefault="00565DA0" w:rsidP="008A6C9D">
            <w:pPr>
              <w:spacing w:after="0" w:line="480" w:lineRule="auto"/>
              <w:rPr>
                <w:rFonts w:ascii="Times New Roman" w:hAnsi="Times New Roman"/>
                <w:b/>
                <w:color w:val="000000"/>
                <w:sz w:val="24"/>
                <w:szCs w:val="24"/>
                <w:lang w:eastAsia="en-US"/>
              </w:rPr>
            </w:pPr>
            <w:r w:rsidRPr="003B44E7">
              <w:rPr>
                <w:rFonts w:ascii="Times New Roman" w:hAnsi="Times New Roman"/>
                <w:b/>
                <w:color w:val="000000"/>
                <w:sz w:val="24"/>
                <w:szCs w:val="24"/>
                <w:lang w:eastAsia="en-US"/>
              </w:rPr>
              <w:t>Katılıyorum</w:t>
            </w:r>
          </w:p>
        </w:tc>
      </w:tr>
    </w:tbl>
    <w:p w:rsidR="00810769" w:rsidRDefault="00810769" w:rsidP="006839BD">
      <w:pPr>
        <w:pStyle w:val="Tez5Paragraf"/>
        <w:spacing w:before="0" w:line="480" w:lineRule="auto"/>
        <w:jc w:val="left"/>
        <w:rPr>
          <w:highlight w:val="yellow"/>
        </w:rPr>
      </w:pPr>
    </w:p>
    <w:p w:rsidR="00810769" w:rsidRPr="003C6149" w:rsidRDefault="00810769" w:rsidP="006839BD">
      <w:pPr>
        <w:pStyle w:val="Tez5Paragraf"/>
        <w:spacing w:before="0" w:line="480" w:lineRule="auto"/>
        <w:ind w:firstLine="708"/>
        <w:jc w:val="left"/>
      </w:pPr>
      <w:r w:rsidRPr="003C6149">
        <w:lastRenderedPageBreak/>
        <w:t xml:space="preserve">Denizli </w:t>
      </w:r>
      <w:proofErr w:type="spellStart"/>
      <w:r w:rsidR="00E67BD4" w:rsidRPr="003C6149">
        <w:t>Merkezefendi</w:t>
      </w:r>
      <w:proofErr w:type="spellEnd"/>
      <w:r w:rsidRPr="003C6149">
        <w:t xml:space="preserve"> ilçesinde </w:t>
      </w:r>
      <w:r w:rsidR="003C6149" w:rsidRPr="003C6149">
        <w:t>ilkokul, ortaokul ve lise öğrencilerinin okul kantinlerine ilişkin algıları 29</w:t>
      </w:r>
      <w:r w:rsidRPr="003C6149">
        <w:t xml:space="preserve"> madde ile ölçülmüştür.</w:t>
      </w:r>
    </w:p>
    <w:p w:rsidR="00810769" w:rsidRPr="008A6C9D" w:rsidRDefault="00810769" w:rsidP="006839BD">
      <w:pPr>
        <w:tabs>
          <w:tab w:val="left" w:pos="2377"/>
        </w:tabs>
        <w:spacing w:after="0" w:line="480" w:lineRule="auto"/>
        <w:ind w:firstLine="708"/>
        <w:rPr>
          <w:rFonts w:ascii="Times New Roman" w:hAnsi="Times New Roman"/>
          <w:sz w:val="24"/>
          <w:szCs w:val="24"/>
          <w:highlight w:val="yellow"/>
        </w:rPr>
      </w:pPr>
      <w:proofErr w:type="gramStart"/>
      <w:r w:rsidRPr="003C6149">
        <w:rPr>
          <w:rFonts w:ascii="Times New Roman" w:eastAsia="Calibri" w:hAnsi="Times New Roman"/>
          <w:bCs/>
          <w:sz w:val="24"/>
          <w:szCs w:val="24"/>
        </w:rPr>
        <w:t xml:space="preserve">Tablo 4.1.1.1’e dikkatle incelendiğinde ve yapılan inceleme ve analiz sonucunda </w:t>
      </w:r>
      <w:r w:rsidRPr="003C6149">
        <w:rPr>
          <w:rFonts w:ascii="Times New Roman" w:hAnsi="Times New Roman"/>
          <w:sz w:val="24"/>
          <w:szCs w:val="24"/>
        </w:rPr>
        <w:t xml:space="preserve">Denizli </w:t>
      </w:r>
      <w:proofErr w:type="spellStart"/>
      <w:r w:rsidR="00E67BD4" w:rsidRPr="003C6149">
        <w:rPr>
          <w:rFonts w:ascii="Times New Roman" w:hAnsi="Times New Roman"/>
          <w:sz w:val="24"/>
          <w:szCs w:val="24"/>
        </w:rPr>
        <w:t>Merkezefendi</w:t>
      </w:r>
      <w:proofErr w:type="spellEnd"/>
      <w:r w:rsidRPr="003C6149">
        <w:rPr>
          <w:rFonts w:ascii="Times New Roman" w:hAnsi="Times New Roman"/>
          <w:sz w:val="24"/>
          <w:szCs w:val="24"/>
        </w:rPr>
        <w:t xml:space="preserve"> ilçesinde </w:t>
      </w:r>
      <w:r w:rsidR="003C6149" w:rsidRPr="003C6149">
        <w:rPr>
          <w:rFonts w:ascii="Times New Roman" w:hAnsi="Times New Roman"/>
          <w:sz w:val="24"/>
          <w:szCs w:val="24"/>
        </w:rPr>
        <w:t>ilkokul, ortaokul ve lise ö</w:t>
      </w:r>
      <w:r w:rsidR="00353ED9" w:rsidRPr="003C6149">
        <w:rPr>
          <w:rFonts w:ascii="Times New Roman" w:hAnsi="Times New Roman"/>
          <w:color w:val="000000"/>
          <w:sz w:val="24"/>
          <w:szCs w:val="24"/>
        </w:rPr>
        <w:t>ğrencilerin</w:t>
      </w:r>
      <w:r w:rsidRPr="003C6149">
        <w:rPr>
          <w:rFonts w:ascii="Times New Roman" w:hAnsi="Times New Roman"/>
          <w:color w:val="000000"/>
          <w:sz w:val="24"/>
          <w:szCs w:val="24"/>
        </w:rPr>
        <w:t xml:space="preserve">in </w:t>
      </w:r>
      <w:r w:rsidR="003C6149" w:rsidRPr="003C6149">
        <w:rPr>
          <w:rFonts w:ascii="Times New Roman" w:hAnsi="Times New Roman"/>
          <w:color w:val="000000"/>
          <w:sz w:val="24"/>
          <w:szCs w:val="24"/>
        </w:rPr>
        <w:t xml:space="preserve">okul kantinlerine ilişkin </w:t>
      </w:r>
      <w:r w:rsidRPr="003C6149">
        <w:rPr>
          <w:rFonts w:ascii="Times New Roman" w:hAnsi="Times New Roman"/>
          <w:color w:val="000000"/>
          <w:sz w:val="24"/>
          <w:szCs w:val="24"/>
        </w:rPr>
        <w:t xml:space="preserve">algılarına göre </w:t>
      </w:r>
      <w:r w:rsidR="003C6149" w:rsidRPr="003C6149">
        <w:rPr>
          <w:rFonts w:ascii="Times New Roman" w:hAnsi="Times New Roman"/>
          <w:color w:val="000000"/>
          <w:sz w:val="24"/>
          <w:szCs w:val="24"/>
        </w:rPr>
        <w:t>öğ</w:t>
      </w:r>
      <w:r w:rsidR="00353ED9" w:rsidRPr="003C6149">
        <w:rPr>
          <w:rFonts w:ascii="Times New Roman" w:hAnsi="Times New Roman"/>
          <w:color w:val="222222"/>
          <w:sz w:val="24"/>
          <w:szCs w:val="24"/>
          <w:shd w:val="clear" w:color="auto" w:fill="FFFFFF"/>
        </w:rPr>
        <w:t>rencilerin</w:t>
      </w:r>
      <w:r w:rsidRPr="003C6149">
        <w:rPr>
          <w:rFonts w:ascii="Times New Roman" w:hAnsi="Times New Roman"/>
          <w:color w:val="222222"/>
          <w:sz w:val="24"/>
          <w:szCs w:val="24"/>
          <w:shd w:val="clear" w:color="auto" w:fill="FFFFFF"/>
        </w:rPr>
        <w:t xml:space="preserve">in </w:t>
      </w:r>
      <w:r w:rsidRPr="003C6149">
        <w:rPr>
          <w:rFonts w:ascii="Times New Roman" w:hAnsi="Times New Roman"/>
          <w:sz w:val="24"/>
          <w:szCs w:val="24"/>
        </w:rPr>
        <w:t xml:space="preserve">en </w:t>
      </w:r>
      <w:r w:rsidR="003C6149" w:rsidRPr="003C6149">
        <w:rPr>
          <w:rFonts w:ascii="Times New Roman" w:hAnsi="Times New Roman"/>
          <w:sz w:val="24"/>
          <w:szCs w:val="24"/>
        </w:rPr>
        <w:t xml:space="preserve">fazla </w:t>
      </w:r>
      <w:r w:rsidRPr="003C6149">
        <w:rPr>
          <w:rFonts w:ascii="Times New Roman" w:hAnsi="Times New Roman"/>
          <w:sz w:val="24"/>
          <w:szCs w:val="24"/>
        </w:rPr>
        <w:t>katılım gösterdikleri önermenin (</w:t>
      </w:r>
      <w:r w:rsidRPr="003C6149">
        <w:rPr>
          <w:rFonts w:ascii="Times New Roman" w:hAnsi="Times New Roman"/>
          <w:i/>
          <w:sz w:val="24"/>
          <w:szCs w:val="24"/>
        </w:rPr>
        <w:t>X</w:t>
      </w:r>
      <w:r w:rsidR="003C6149" w:rsidRPr="003C6149">
        <w:rPr>
          <w:rFonts w:ascii="Times New Roman" w:hAnsi="Times New Roman"/>
          <w:sz w:val="24"/>
          <w:szCs w:val="24"/>
        </w:rPr>
        <w:t>=2,83</w:t>
      </w:r>
      <w:r w:rsidRPr="003C6149">
        <w:rPr>
          <w:rFonts w:ascii="Times New Roman" w:hAnsi="Times New Roman"/>
          <w:sz w:val="24"/>
          <w:szCs w:val="24"/>
        </w:rPr>
        <w:t>) ortalama ile “</w:t>
      </w:r>
      <w:r w:rsidR="003C6149" w:rsidRPr="003C6149">
        <w:rPr>
          <w:rFonts w:ascii="Times New Roman" w:hAnsi="Times New Roman"/>
          <w:sz w:val="24"/>
          <w:szCs w:val="24"/>
        </w:rPr>
        <w:t>Kantinimizden aldığım ürünlerin ambalajlarını çöp kutusuna atarım.</w:t>
      </w:r>
      <w:r w:rsidRPr="003C6149">
        <w:rPr>
          <w:rFonts w:ascii="Times New Roman" w:hAnsi="Times New Roman"/>
          <w:sz w:val="24"/>
          <w:szCs w:val="24"/>
        </w:rPr>
        <w:t xml:space="preserve">” </w:t>
      </w:r>
      <w:r w:rsidR="00E80799">
        <w:rPr>
          <w:rFonts w:ascii="Times New Roman" w:hAnsi="Times New Roman"/>
          <w:sz w:val="24"/>
          <w:szCs w:val="24"/>
        </w:rPr>
        <w:t>önermesine</w:t>
      </w:r>
      <w:r w:rsidRPr="003C6149">
        <w:rPr>
          <w:rFonts w:ascii="Times New Roman" w:hAnsi="Times New Roman"/>
          <w:sz w:val="24"/>
          <w:szCs w:val="24"/>
        </w:rPr>
        <w:t xml:space="preserve"> “</w:t>
      </w:r>
      <w:r w:rsidR="003C6149" w:rsidRPr="003C6149">
        <w:rPr>
          <w:rFonts w:ascii="Times New Roman" w:hAnsi="Times New Roman"/>
          <w:sz w:val="24"/>
          <w:szCs w:val="24"/>
        </w:rPr>
        <w:t>Katılıyorum</w:t>
      </w:r>
      <w:r w:rsidRPr="003C6149">
        <w:rPr>
          <w:rFonts w:ascii="Times New Roman" w:hAnsi="Times New Roman"/>
          <w:sz w:val="24"/>
          <w:szCs w:val="24"/>
        </w:rPr>
        <w:t>” şeklinde görü</w:t>
      </w:r>
      <w:r w:rsidR="003C6149" w:rsidRPr="003C6149">
        <w:rPr>
          <w:rFonts w:ascii="Times New Roman" w:hAnsi="Times New Roman"/>
          <w:sz w:val="24"/>
          <w:szCs w:val="24"/>
        </w:rPr>
        <w:t>ş bildirdikleri görülürken; en az</w:t>
      </w:r>
      <w:r w:rsidRPr="003C6149">
        <w:rPr>
          <w:rFonts w:ascii="Times New Roman" w:hAnsi="Times New Roman"/>
          <w:sz w:val="24"/>
          <w:szCs w:val="24"/>
        </w:rPr>
        <w:t xml:space="preserve"> katılım gösterdikleri önermenin ise (</w:t>
      </w:r>
      <w:r w:rsidRPr="003C6149">
        <w:rPr>
          <w:rFonts w:ascii="Times New Roman" w:hAnsi="Times New Roman"/>
          <w:i/>
          <w:sz w:val="24"/>
          <w:szCs w:val="24"/>
        </w:rPr>
        <w:t>X</w:t>
      </w:r>
      <w:r w:rsidR="003C6149" w:rsidRPr="003C6149">
        <w:rPr>
          <w:rFonts w:ascii="Times New Roman" w:hAnsi="Times New Roman"/>
          <w:sz w:val="24"/>
          <w:szCs w:val="24"/>
        </w:rPr>
        <w:t>= 1</w:t>
      </w:r>
      <w:r w:rsidRPr="003C6149">
        <w:rPr>
          <w:rFonts w:ascii="Times New Roman" w:hAnsi="Times New Roman"/>
          <w:sz w:val="24"/>
          <w:szCs w:val="24"/>
        </w:rPr>
        <w:t>,</w:t>
      </w:r>
      <w:r w:rsidR="003C6149" w:rsidRPr="003C6149">
        <w:rPr>
          <w:rFonts w:ascii="Times New Roman" w:hAnsi="Times New Roman"/>
          <w:sz w:val="24"/>
          <w:szCs w:val="24"/>
        </w:rPr>
        <w:t>98</w:t>
      </w:r>
      <w:r w:rsidRPr="003C6149">
        <w:rPr>
          <w:rFonts w:ascii="Times New Roman" w:hAnsi="Times New Roman"/>
          <w:sz w:val="24"/>
          <w:szCs w:val="24"/>
        </w:rPr>
        <w:t>) ortalama ile “</w:t>
      </w:r>
      <w:r w:rsidR="003C6149" w:rsidRPr="003C6149">
        <w:rPr>
          <w:rFonts w:ascii="Times New Roman" w:hAnsi="Times New Roman"/>
          <w:sz w:val="24"/>
          <w:szCs w:val="24"/>
        </w:rPr>
        <w:t>Kantinde satılan ürün ve malzemelerin fiyatları uygundur.</w:t>
      </w:r>
      <w:r w:rsidRPr="003C6149">
        <w:rPr>
          <w:rFonts w:ascii="Times New Roman" w:hAnsi="Times New Roman"/>
          <w:sz w:val="24"/>
          <w:szCs w:val="24"/>
        </w:rPr>
        <w:t xml:space="preserve"> </w:t>
      </w:r>
      <w:proofErr w:type="gramEnd"/>
      <w:r w:rsidRPr="003C6149">
        <w:rPr>
          <w:rFonts w:ascii="Times New Roman" w:hAnsi="Times New Roman"/>
          <w:sz w:val="24"/>
          <w:szCs w:val="24"/>
        </w:rPr>
        <w:t>” maddesine “</w:t>
      </w:r>
      <w:r w:rsidR="003C6149" w:rsidRPr="003C6149">
        <w:rPr>
          <w:rFonts w:ascii="Times New Roman" w:hAnsi="Times New Roman"/>
          <w:sz w:val="24"/>
          <w:szCs w:val="24"/>
        </w:rPr>
        <w:t>Kararsızım”</w:t>
      </w:r>
      <w:r w:rsidRPr="003C6149">
        <w:rPr>
          <w:rFonts w:ascii="Times New Roman" w:hAnsi="Times New Roman"/>
          <w:sz w:val="24"/>
          <w:szCs w:val="24"/>
        </w:rPr>
        <w:t xml:space="preserve"> şeklinde katılım gösterdikleri görülmüştür. Buradan hareketle öğre</w:t>
      </w:r>
      <w:r w:rsidR="003C6149" w:rsidRPr="003C6149">
        <w:rPr>
          <w:rFonts w:ascii="Times New Roman" w:hAnsi="Times New Roman"/>
          <w:sz w:val="24"/>
          <w:szCs w:val="24"/>
        </w:rPr>
        <w:t xml:space="preserve">ncilerimizin temizlik alışkanlıklarını kazandıkları ve kantinden aldıkları ürünlerin ambalajlarını çöpe attıkları görülürken; kantindeki satılan ürünlerin fiyatlarının uygunluğu noktasında kararsız oldukları </w:t>
      </w:r>
      <w:r w:rsidRPr="003C6149">
        <w:rPr>
          <w:rFonts w:ascii="Times New Roman" w:hAnsi="Times New Roman"/>
          <w:sz w:val="24"/>
          <w:szCs w:val="24"/>
        </w:rPr>
        <w:t xml:space="preserve">söylenebilir. </w:t>
      </w:r>
    </w:p>
    <w:p w:rsidR="00810769" w:rsidRPr="008A54C9" w:rsidRDefault="00810769" w:rsidP="006839BD">
      <w:pPr>
        <w:tabs>
          <w:tab w:val="left" w:pos="2377"/>
        </w:tabs>
        <w:spacing w:after="0" w:line="480" w:lineRule="auto"/>
        <w:ind w:firstLine="708"/>
        <w:rPr>
          <w:rFonts w:ascii="Times New Roman" w:hAnsi="Times New Roman"/>
          <w:sz w:val="24"/>
          <w:szCs w:val="24"/>
        </w:rPr>
      </w:pPr>
      <w:r w:rsidRPr="008A54C9">
        <w:rPr>
          <w:rFonts w:ascii="Times New Roman" w:hAnsi="Times New Roman"/>
          <w:sz w:val="24"/>
          <w:szCs w:val="24"/>
        </w:rPr>
        <w:t>Bunun dışında;</w:t>
      </w:r>
    </w:p>
    <w:p w:rsidR="008A54C9" w:rsidRPr="008A6C9D" w:rsidRDefault="008A54C9" w:rsidP="008A54C9">
      <w:pPr>
        <w:tabs>
          <w:tab w:val="left" w:pos="2377"/>
        </w:tabs>
        <w:spacing w:after="0" w:line="480" w:lineRule="auto"/>
        <w:ind w:firstLine="708"/>
        <w:rPr>
          <w:rFonts w:ascii="Times New Roman" w:hAnsi="Times New Roman"/>
          <w:sz w:val="24"/>
          <w:szCs w:val="24"/>
          <w:highlight w:val="yellow"/>
        </w:rPr>
      </w:pPr>
      <w:r w:rsidRPr="006224CE">
        <w:rPr>
          <w:rFonts w:ascii="Times New Roman" w:hAnsi="Times New Roman"/>
          <w:sz w:val="24"/>
          <w:szCs w:val="24"/>
        </w:rPr>
        <w:t xml:space="preserve">“Okul kantinimizde çalışanların tutum ve davranışlarından memnunum. ” önermesine </w:t>
      </w:r>
      <w:r w:rsidRPr="006224CE">
        <w:rPr>
          <w:rFonts w:ascii="Times New Roman" w:hAnsi="Times New Roman"/>
          <w:i/>
          <w:sz w:val="24"/>
          <w:szCs w:val="24"/>
        </w:rPr>
        <w:t>(X=</w:t>
      </w:r>
      <w:r w:rsidRPr="006224CE">
        <w:rPr>
          <w:rFonts w:ascii="Times New Roman" w:hAnsi="Times New Roman"/>
          <w:sz w:val="24"/>
          <w:szCs w:val="24"/>
        </w:rPr>
        <w:t>2,76</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yeterince istediğimiz kadar çeşit bulunmaktadır. ” önermesine </w:t>
      </w:r>
      <w:r w:rsidRPr="006224CE">
        <w:rPr>
          <w:rFonts w:ascii="Times New Roman" w:hAnsi="Times New Roman"/>
          <w:i/>
          <w:sz w:val="24"/>
          <w:szCs w:val="24"/>
        </w:rPr>
        <w:t>(X=</w:t>
      </w:r>
      <w:r>
        <w:rPr>
          <w:rFonts w:ascii="Times New Roman" w:hAnsi="Times New Roman"/>
          <w:sz w:val="24"/>
          <w:szCs w:val="24"/>
        </w:rPr>
        <w:t>2,40</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“Kantinimizde satılan yiyeceklerin tazelik kalitesi iyidir. ” önermesine </w:t>
      </w:r>
      <w:r w:rsidRPr="006224CE">
        <w:rPr>
          <w:rFonts w:ascii="Times New Roman" w:hAnsi="Times New Roman"/>
          <w:i/>
          <w:sz w:val="24"/>
          <w:szCs w:val="24"/>
        </w:rPr>
        <w:t>(X=</w:t>
      </w:r>
      <w:r w:rsidRPr="006224CE">
        <w:rPr>
          <w:rFonts w:ascii="Times New Roman" w:hAnsi="Times New Roman"/>
          <w:sz w:val="24"/>
          <w:szCs w:val="24"/>
        </w:rPr>
        <w:t>2,41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“Kantinimizde zararlı yiyecek ve içecekler satılmaktadır.” önermesine </w:t>
      </w:r>
      <w:r w:rsidRPr="006224CE">
        <w:rPr>
          <w:rFonts w:ascii="Times New Roman" w:hAnsi="Times New Roman"/>
          <w:i/>
          <w:sz w:val="24"/>
          <w:szCs w:val="24"/>
        </w:rPr>
        <w:t>(X=</w:t>
      </w:r>
      <w:r w:rsidRPr="006224CE">
        <w:rPr>
          <w:rFonts w:ascii="Times New Roman" w:hAnsi="Times New Roman"/>
          <w:sz w:val="24"/>
          <w:szCs w:val="24"/>
        </w:rPr>
        <w:t>2,64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satılan gıdaların </w:t>
      </w:r>
      <w:proofErr w:type="gramStart"/>
      <w:r w:rsidRPr="006224CE">
        <w:rPr>
          <w:rFonts w:ascii="Times New Roman" w:hAnsi="Times New Roman"/>
          <w:sz w:val="24"/>
          <w:szCs w:val="24"/>
        </w:rPr>
        <w:t>hijyenik</w:t>
      </w:r>
      <w:proofErr w:type="gramEnd"/>
      <w:r w:rsidRPr="006224CE">
        <w:rPr>
          <w:rFonts w:ascii="Times New Roman" w:hAnsi="Times New Roman"/>
          <w:sz w:val="24"/>
          <w:szCs w:val="24"/>
        </w:rPr>
        <w:t xml:space="preserve"> ve güvenilir olduğunu düşünüyorum. ” önermesine </w:t>
      </w:r>
      <w:r w:rsidRPr="006224CE">
        <w:rPr>
          <w:rFonts w:ascii="Times New Roman" w:hAnsi="Times New Roman"/>
          <w:i/>
          <w:sz w:val="24"/>
          <w:szCs w:val="24"/>
        </w:rPr>
        <w:t>(X=</w:t>
      </w:r>
      <w:r w:rsidRPr="006224CE">
        <w:rPr>
          <w:rFonts w:ascii="Times New Roman" w:hAnsi="Times New Roman"/>
          <w:sz w:val="24"/>
          <w:szCs w:val="24"/>
        </w:rPr>
        <w:t>2,61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satılan yiyecek ve içeceklerin markalı olduğunu düşünüyorum. ” önermesine </w:t>
      </w:r>
      <w:r w:rsidRPr="006224CE">
        <w:rPr>
          <w:rFonts w:ascii="Times New Roman" w:hAnsi="Times New Roman"/>
          <w:i/>
          <w:sz w:val="24"/>
          <w:szCs w:val="24"/>
        </w:rPr>
        <w:t>(X=</w:t>
      </w:r>
      <w:r w:rsidRPr="006224CE">
        <w:rPr>
          <w:rFonts w:ascii="Times New Roman" w:hAnsi="Times New Roman"/>
          <w:sz w:val="24"/>
          <w:szCs w:val="24"/>
        </w:rPr>
        <w:t>2,71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satılan ürünlerin son kullanma tarihlerine dikkat ederim. ” önermesine </w:t>
      </w:r>
      <w:r w:rsidRPr="006224CE">
        <w:rPr>
          <w:rFonts w:ascii="Times New Roman" w:hAnsi="Times New Roman"/>
          <w:i/>
          <w:sz w:val="24"/>
          <w:szCs w:val="24"/>
        </w:rPr>
        <w:t>(X=</w:t>
      </w:r>
      <w:r w:rsidRPr="006224CE">
        <w:rPr>
          <w:rFonts w:ascii="Times New Roman" w:hAnsi="Times New Roman"/>
          <w:sz w:val="24"/>
          <w:szCs w:val="24"/>
        </w:rPr>
        <w:t>2,76</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satılan ürünlerin market ve çarşıdan daha ucuz olduğunu düşünüyorum. ” önermesine </w:t>
      </w:r>
      <w:r w:rsidRPr="006224CE">
        <w:rPr>
          <w:rFonts w:ascii="Times New Roman" w:hAnsi="Times New Roman"/>
          <w:i/>
          <w:sz w:val="24"/>
          <w:szCs w:val="24"/>
        </w:rPr>
        <w:t>(X=</w:t>
      </w:r>
      <w:r w:rsidRPr="006224CE">
        <w:rPr>
          <w:rFonts w:ascii="Times New Roman" w:hAnsi="Times New Roman"/>
          <w:sz w:val="24"/>
          <w:szCs w:val="24"/>
        </w:rPr>
        <w:t>2,31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 her zaman temiz ve </w:t>
      </w:r>
      <w:r w:rsidRPr="006224CE">
        <w:rPr>
          <w:rFonts w:ascii="Times New Roman" w:hAnsi="Times New Roman"/>
          <w:sz w:val="24"/>
          <w:szCs w:val="24"/>
        </w:rPr>
        <w:lastRenderedPageBreak/>
        <w:t xml:space="preserve">bakımlıdır. ” önermesine </w:t>
      </w:r>
      <w:r w:rsidRPr="006224CE">
        <w:rPr>
          <w:rFonts w:ascii="Times New Roman" w:hAnsi="Times New Roman"/>
          <w:i/>
          <w:sz w:val="24"/>
          <w:szCs w:val="24"/>
        </w:rPr>
        <w:t>(X=</w:t>
      </w:r>
      <w:r w:rsidRPr="006224CE">
        <w:rPr>
          <w:rFonts w:ascii="Times New Roman" w:hAnsi="Times New Roman"/>
          <w:sz w:val="24"/>
          <w:szCs w:val="24"/>
        </w:rPr>
        <w:t>2,34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“Kantinimizin yetkililerce kontrol ve denetiminin yapıldığını düşünüyorum. ” önermesine </w:t>
      </w:r>
      <w:r w:rsidRPr="006224CE">
        <w:rPr>
          <w:rFonts w:ascii="Times New Roman" w:hAnsi="Times New Roman"/>
          <w:i/>
          <w:sz w:val="24"/>
          <w:szCs w:val="24"/>
        </w:rPr>
        <w:t>(X=</w:t>
      </w:r>
      <w:r w:rsidRPr="006224CE">
        <w:rPr>
          <w:rFonts w:ascii="Times New Roman" w:hAnsi="Times New Roman"/>
          <w:sz w:val="24"/>
          <w:szCs w:val="24"/>
        </w:rPr>
        <w:t>2,44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“Anne ve babamız kantinden alış veriş yapmamızı her zaman onaylar.” önermesine </w:t>
      </w:r>
      <w:r w:rsidRPr="006224CE">
        <w:rPr>
          <w:rFonts w:ascii="Times New Roman" w:hAnsi="Times New Roman"/>
          <w:i/>
          <w:sz w:val="24"/>
          <w:szCs w:val="24"/>
        </w:rPr>
        <w:t>(X=</w:t>
      </w:r>
      <w:r w:rsidRPr="006224CE">
        <w:rPr>
          <w:rFonts w:ascii="Times New Roman" w:hAnsi="Times New Roman"/>
          <w:sz w:val="24"/>
          <w:szCs w:val="24"/>
        </w:rPr>
        <w:t>2,49</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“Kantinimizden aldığım ürünlerden dolayı hiç rahatsızlanmadım. ” önermesine </w:t>
      </w:r>
      <w:r w:rsidRPr="006224CE">
        <w:rPr>
          <w:rFonts w:ascii="Times New Roman" w:hAnsi="Times New Roman"/>
          <w:i/>
          <w:sz w:val="24"/>
          <w:szCs w:val="24"/>
        </w:rPr>
        <w:t>(X=</w:t>
      </w:r>
      <w:r w:rsidRPr="006224CE">
        <w:rPr>
          <w:rFonts w:ascii="Times New Roman" w:hAnsi="Times New Roman"/>
          <w:sz w:val="24"/>
          <w:szCs w:val="24"/>
        </w:rPr>
        <w:t>2,63</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yiyecek ve içecek için oturarak tüketebileceğimiz bir yer vardır. ” önermesine </w:t>
      </w:r>
      <w:r w:rsidRPr="006224CE">
        <w:rPr>
          <w:rFonts w:ascii="Times New Roman" w:hAnsi="Times New Roman"/>
          <w:i/>
          <w:sz w:val="24"/>
          <w:szCs w:val="24"/>
        </w:rPr>
        <w:t>(X=</w:t>
      </w:r>
      <w:r w:rsidRPr="006224CE">
        <w:rPr>
          <w:rFonts w:ascii="Times New Roman" w:hAnsi="Times New Roman"/>
          <w:sz w:val="24"/>
          <w:szCs w:val="24"/>
        </w:rPr>
        <w:t>2,80</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çalışanların giyim ve kuşamları uygundur. ” önermesine </w:t>
      </w:r>
      <w:r w:rsidRPr="006224CE">
        <w:rPr>
          <w:rFonts w:ascii="Times New Roman" w:hAnsi="Times New Roman"/>
          <w:i/>
          <w:sz w:val="24"/>
          <w:szCs w:val="24"/>
        </w:rPr>
        <w:t>(X=</w:t>
      </w:r>
      <w:r>
        <w:rPr>
          <w:rFonts w:ascii="Times New Roman" w:hAnsi="Times New Roman"/>
          <w:sz w:val="24"/>
          <w:szCs w:val="24"/>
        </w:rPr>
        <w:t>2,64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simit, poğaça v.b. ürünler açıkta satılmaktadır. ” önermesine </w:t>
      </w:r>
      <w:r w:rsidRPr="006224CE">
        <w:rPr>
          <w:rFonts w:ascii="Times New Roman" w:hAnsi="Times New Roman"/>
          <w:i/>
          <w:sz w:val="24"/>
          <w:szCs w:val="24"/>
        </w:rPr>
        <w:t>(X=</w:t>
      </w:r>
      <w:r w:rsidRPr="006224CE">
        <w:rPr>
          <w:rFonts w:ascii="Times New Roman" w:hAnsi="Times New Roman"/>
          <w:sz w:val="24"/>
          <w:szCs w:val="24"/>
        </w:rPr>
        <w:t>2,61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alış veriş esnasında öğrenciler sıraya geçmemektedirler. ” önermesine </w:t>
      </w:r>
      <w:r w:rsidRPr="006224CE">
        <w:rPr>
          <w:rFonts w:ascii="Times New Roman" w:hAnsi="Times New Roman"/>
          <w:i/>
          <w:sz w:val="24"/>
          <w:szCs w:val="24"/>
        </w:rPr>
        <w:t>(X=</w:t>
      </w:r>
      <w:r w:rsidRPr="006224CE">
        <w:rPr>
          <w:rFonts w:ascii="Times New Roman" w:hAnsi="Times New Roman"/>
          <w:sz w:val="24"/>
          <w:szCs w:val="24"/>
        </w:rPr>
        <w:t>2,69</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 alış verişi için verilen teneffüs süresi yetmektedir. ” önermesine </w:t>
      </w:r>
      <w:r w:rsidRPr="006224CE">
        <w:rPr>
          <w:rFonts w:ascii="Times New Roman" w:hAnsi="Times New Roman"/>
          <w:i/>
          <w:sz w:val="24"/>
          <w:szCs w:val="24"/>
        </w:rPr>
        <w:t>(X=</w:t>
      </w:r>
      <w:r w:rsidRPr="006224CE">
        <w:rPr>
          <w:rFonts w:ascii="Times New Roman" w:hAnsi="Times New Roman"/>
          <w:sz w:val="24"/>
          <w:szCs w:val="24"/>
        </w:rPr>
        <w:t>2,47</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“Kantinimizin bulunduğu yer eğitim öğretim açısından uygun değildir. ” önermesine </w:t>
      </w:r>
      <w:r w:rsidRPr="006224CE">
        <w:rPr>
          <w:rFonts w:ascii="Times New Roman" w:hAnsi="Times New Roman"/>
          <w:i/>
          <w:sz w:val="24"/>
          <w:szCs w:val="24"/>
        </w:rPr>
        <w:t>(X=</w:t>
      </w:r>
      <w:r w:rsidRPr="006224CE">
        <w:rPr>
          <w:rFonts w:ascii="Times New Roman" w:hAnsi="Times New Roman"/>
          <w:sz w:val="24"/>
          <w:szCs w:val="24"/>
        </w:rPr>
        <w:t>2,65</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çalışan personel sayısı yeterli değildir. ” önermesine </w:t>
      </w:r>
      <w:r w:rsidRPr="006224CE">
        <w:rPr>
          <w:rFonts w:ascii="Times New Roman" w:hAnsi="Times New Roman"/>
          <w:i/>
          <w:sz w:val="24"/>
          <w:szCs w:val="24"/>
        </w:rPr>
        <w:t>(X=</w:t>
      </w:r>
      <w:r w:rsidRPr="006224CE">
        <w:rPr>
          <w:rFonts w:ascii="Times New Roman" w:hAnsi="Times New Roman"/>
          <w:sz w:val="24"/>
          <w:szCs w:val="24"/>
        </w:rPr>
        <w:t>2,60</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sohbet edebileceğimiz yerler bulunmaktadır. ” önermesine </w:t>
      </w:r>
      <w:r w:rsidRPr="006224CE">
        <w:rPr>
          <w:rFonts w:ascii="Times New Roman" w:hAnsi="Times New Roman"/>
          <w:i/>
          <w:sz w:val="24"/>
          <w:szCs w:val="24"/>
        </w:rPr>
        <w:t>(X=</w:t>
      </w:r>
      <w:r w:rsidRPr="006224CE">
        <w:rPr>
          <w:rFonts w:ascii="Times New Roman" w:hAnsi="Times New Roman"/>
          <w:sz w:val="24"/>
          <w:szCs w:val="24"/>
        </w:rPr>
        <w:t>2,81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yemek yedikten sonra ellerimizi yıkayacağımız lavabo bulunmaktadır. </w:t>
      </w:r>
      <w:proofErr w:type="gramStart"/>
      <w:r w:rsidRPr="006224CE">
        <w:rPr>
          <w:rFonts w:ascii="Times New Roman" w:hAnsi="Times New Roman"/>
          <w:sz w:val="24"/>
          <w:szCs w:val="24"/>
        </w:rPr>
        <w:t xml:space="preserve">” önermesine </w:t>
      </w:r>
      <w:r w:rsidRPr="006224CE">
        <w:rPr>
          <w:rFonts w:ascii="Times New Roman" w:hAnsi="Times New Roman"/>
          <w:i/>
          <w:sz w:val="24"/>
          <w:szCs w:val="24"/>
        </w:rPr>
        <w:t>(X=</w:t>
      </w:r>
      <w:r w:rsidRPr="006224CE">
        <w:rPr>
          <w:rFonts w:ascii="Times New Roman" w:hAnsi="Times New Roman"/>
          <w:sz w:val="24"/>
          <w:szCs w:val="24"/>
        </w:rPr>
        <w:t>2,52</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“Kantinimizden alış veriş yapmamaktayım.” önermesine </w:t>
      </w:r>
      <w:r w:rsidRPr="006224CE">
        <w:rPr>
          <w:rFonts w:ascii="Times New Roman" w:hAnsi="Times New Roman"/>
          <w:i/>
          <w:sz w:val="24"/>
          <w:szCs w:val="24"/>
        </w:rPr>
        <w:t>(X=</w:t>
      </w:r>
      <w:r w:rsidRPr="006224CE">
        <w:rPr>
          <w:rFonts w:ascii="Times New Roman" w:hAnsi="Times New Roman"/>
          <w:sz w:val="24"/>
          <w:szCs w:val="24"/>
        </w:rPr>
        <w:t>2,41</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“Kararsızım”, “Beslenmemi evden annemin hazırladığı beslenme çantasındaki yiyecekler ile yapmaktayım.” önermesine </w:t>
      </w:r>
      <w:r w:rsidRPr="006224CE">
        <w:rPr>
          <w:rFonts w:ascii="Times New Roman" w:hAnsi="Times New Roman"/>
          <w:i/>
          <w:sz w:val="24"/>
          <w:szCs w:val="24"/>
        </w:rPr>
        <w:t>(X=</w:t>
      </w:r>
      <w:r w:rsidRPr="006224CE">
        <w:rPr>
          <w:rFonts w:ascii="Times New Roman" w:hAnsi="Times New Roman"/>
          <w:sz w:val="24"/>
          <w:szCs w:val="24"/>
        </w:rPr>
        <w:t>2,57</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taze meyve suyu bulunmaktadır.” önermesine </w:t>
      </w:r>
      <w:r w:rsidRPr="006224CE">
        <w:rPr>
          <w:rFonts w:ascii="Times New Roman" w:hAnsi="Times New Roman"/>
          <w:i/>
          <w:sz w:val="24"/>
          <w:szCs w:val="24"/>
        </w:rPr>
        <w:t>(X=</w:t>
      </w:r>
      <w:r w:rsidRPr="006224CE">
        <w:rPr>
          <w:rFonts w:ascii="Times New Roman" w:hAnsi="Times New Roman"/>
          <w:sz w:val="24"/>
          <w:szCs w:val="24"/>
        </w:rPr>
        <w:t>2,58</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 güvenlik kamerası ile devamlı kontrol edilmektedir. </w:t>
      </w:r>
      <w:proofErr w:type="gramEnd"/>
      <w:r w:rsidRPr="006224CE">
        <w:rPr>
          <w:rFonts w:ascii="Times New Roman" w:hAnsi="Times New Roman"/>
          <w:sz w:val="24"/>
          <w:szCs w:val="24"/>
        </w:rPr>
        <w:t xml:space="preserve">” önermesine </w:t>
      </w:r>
      <w:r w:rsidRPr="006224CE">
        <w:rPr>
          <w:rFonts w:ascii="Times New Roman" w:hAnsi="Times New Roman"/>
          <w:i/>
          <w:sz w:val="24"/>
          <w:szCs w:val="24"/>
        </w:rPr>
        <w:t>(X=</w:t>
      </w:r>
      <w:r w:rsidRPr="006224CE">
        <w:rPr>
          <w:rFonts w:ascii="Times New Roman" w:hAnsi="Times New Roman"/>
          <w:sz w:val="24"/>
          <w:szCs w:val="24"/>
        </w:rPr>
        <w:t>2,64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“Kantinimize dışarıdan yabancı kişiler gelip alış veriş yapmaktadırlar.” önermesine </w:t>
      </w:r>
      <w:r w:rsidRPr="006224CE">
        <w:rPr>
          <w:rFonts w:ascii="Times New Roman" w:hAnsi="Times New Roman"/>
          <w:i/>
          <w:sz w:val="24"/>
          <w:szCs w:val="24"/>
        </w:rPr>
        <w:t>(X=</w:t>
      </w:r>
      <w:r w:rsidRPr="006224CE">
        <w:rPr>
          <w:rFonts w:ascii="Times New Roman" w:hAnsi="Times New Roman"/>
          <w:sz w:val="24"/>
          <w:szCs w:val="24"/>
        </w:rPr>
        <w:t>2,64</w:t>
      </w:r>
      <w:r w:rsidRPr="006224CE">
        <w:rPr>
          <w:rFonts w:ascii="Times New Roman" w:hAnsi="Times New Roman"/>
          <w:i/>
          <w:sz w:val="24"/>
          <w:szCs w:val="24"/>
        </w:rPr>
        <w:t xml:space="preserve">) </w:t>
      </w:r>
      <w:r w:rsidRPr="006224CE">
        <w:rPr>
          <w:rFonts w:ascii="Times New Roman" w:hAnsi="Times New Roman"/>
          <w:sz w:val="24"/>
          <w:szCs w:val="24"/>
        </w:rPr>
        <w:t xml:space="preserve">ortalama ile “Katılıyorum”, “Kantinimizde alış veriş esnasında öğrenciler arasında tartışmalar </w:t>
      </w:r>
      <w:r w:rsidRPr="006224CE">
        <w:rPr>
          <w:rFonts w:ascii="Times New Roman" w:hAnsi="Times New Roman"/>
          <w:sz w:val="24"/>
          <w:szCs w:val="24"/>
        </w:rPr>
        <w:lastRenderedPageBreak/>
        <w:t xml:space="preserve">olmaktadır. ” önermesine </w:t>
      </w:r>
      <w:r w:rsidRPr="006224CE">
        <w:rPr>
          <w:rFonts w:ascii="Times New Roman" w:hAnsi="Times New Roman"/>
          <w:i/>
          <w:sz w:val="24"/>
          <w:szCs w:val="24"/>
        </w:rPr>
        <w:t>(X=</w:t>
      </w:r>
      <w:r w:rsidRPr="006224CE">
        <w:rPr>
          <w:rFonts w:ascii="Times New Roman" w:hAnsi="Times New Roman"/>
          <w:sz w:val="24"/>
          <w:szCs w:val="24"/>
        </w:rPr>
        <w:t>2,63</w:t>
      </w:r>
      <w:r w:rsidRPr="006224CE">
        <w:rPr>
          <w:rFonts w:ascii="Times New Roman" w:hAnsi="Times New Roman"/>
          <w:i/>
          <w:sz w:val="24"/>
          <w:szCs w:val="24"/>
        </w:rPr>
        <w:t xml:space="preserve">) </w:t>
      </w:r>
      <w:r w:rsidRPr="006224CE">
        <w:rPr>
          <w:rFonts w:ascii="Times New Roman" w:hAnsi="Times New Roman"/>
          <w:sz w:val="24"/>
          <w:szCs w:val="24"/>
        </w:rPr>
        <w:t>ortalama ile “Katılıyorum</w:t>
      </w:r>
      <w:r>
        <w:rPr>
          <w:rFonts w:ascii="Times New Roman" w:hAnsi="Times New Roman"/>
          <w:sz w:val="24"/>
          <w:szCs w:val="24"/>
        </w:rPr>
        <w:t xml:space="preserve">” </w:t>
      </w:r>
      <w:r w:rsidRPr="008A54C9">
        <w:rPr>
          <w:rFonts w:ascii="Times New Roman" w:hAnsi="Times New Roman"/>
          <w:sz w:val="24"/>
          <w:szCs w:val="24"/>
        </w:rPr>
        <w:t xml:space="preserve">şeklinde olduğu tespit edilmiştir. </w:t>
      </w:r>
    </w:p>
    <w:p w:rsidR="00810769" w:rsidRPr="008A54C9" w:rsidRDefault="00810769" w:rsidP="006839BD">
      <w:pPr>
        <w:tabs>
          <w:tab w:val="left" w:pos="2377"/>
        </w:tabs>
        <w:spacing w:after="0" w:line="480" w:lineRule="auto"/>
        <w:ind w:firstLine="708"/>
        <w:rPr>
          <w:rFonts w:ascii="Times New Roman" w:hAnsi="Times New Roman"/>
          <w:sz w:val="24"/>
          <w:szCs w:val="24"/>
        </w:rPr>
      </w:pPr>
      <w:r w:rsidRPr="008A54C9">
        <w:rPr>
          <w:rFonts w:ascii="Times New Roman" w:hAnsi="Times New Roman"/>
          <w:sz w:val="24"/>
          <w:szCs w:val="24"/>
        </w:rPr>
        <w:t xml:space="preserve">Genel olarak </w:t>
      </w:r>
      <w:r w:rsidR="008A54C9" w:rsidRPr="008A54C9">
        <w:rPr>
          <w:rFonts w:ascii="Times New Roman" w:hAnsi="Times New Roman"/>
          <w:sz w:val="24"/>
          <w:szCs w:val="24"/>
        </w:rPr>
        <w:t>okul kantinlerine ilişkin algılarının</w:t>
      </w:r>
      <w:r w:rsidRPr="008A54C9">
        <w:rPr>
          <w:rFonts w:ascii="Times New Roman" w:hAnsi="Times New Roman"/>
          <w:sz w:val="24"/>
          <w:szCs w:val="24"/>
        </w:rPr>
        <w:t xml:space="preserve"> ise ( </w:t>
      </w:r>
      <w:r w:rsidRPr="008A54C9">
        <w:rPr>
          <w:rFonts w:ascii="Times New Roman" w:hAnsi="Times New Roman"/>
          <w:i/>
          <w:sz w:val="24"/>
          <w:szCs w:val="24"/>
        </w:rPr>
        <w:t>X</w:t>
      </w:r>
      <w:r w:rsidRPr="008A54C9">
        <w:rPr>
          <w:rFonts w:ascii="Times New Roman" w:hAnsi="Times New Roman"/>
          <w:sz w:val="24"/>
          <w:szCs w:val="24"/>
        </w:rPr>
        <w:t>=</w:t>
      </w:r>
      <w:r w:rsidR="008A54C9" w:rsidRPr="008A54C9">
        <w:rPr>
          <w:rFonts w:ascii="Times New Roman" w:hAnsi="Times New Roman"/>
          <w:sz w:val="24"/>
          <w:szCs w:val="24"/>
        </w:rPr>
        <w:t>2,</w:t>
      </w:r>
      <w:r w:rsidRPr="008A54C9">
        <w:rPr>
          <w:rFonts w:ascii="Times New Roman" w:hAnsi="Times New Roman"/>
          <w:sz w:val="24"/>
          <w:szCs w:val="24"/>
        </w:rPr>
        <w:t>5</w:t>
      </w:r>
      <w:r w:rsidR="008A54C9" w:rsidRPr="008A54C9">
        <w:rPr>
          <w:rFonts w:ascii="Times New Roman" w:hAnsi="Times New Roman"/>
          <w:sz w:val="24"/>
          <w:szCs w:val="24"/>
        </w:rPr>
        <w:t>6</w:t>
      </w:r>
      <w:r w:rsidRPr="008A54C9">
        <w:rPr>
          <w:rFonts w:ascii="Times New Roman" w:hAnsi="Times New Roman"/>
          <w:sz w:val="24"/>
          <w:szCs w:val="24"/>
        </w:rPr>
        <w:t>) ortalama ile “</w:t>
      </w:r>
      <w:r w:rsidR="008A54C9" w:rsidRPr="008A54C9">
        <w:rPr>
          <w:rFonts w:ascii="Times New Roman" w:hAnsi="Times New Roman"/>
          <w:sz w:val="24"/>
          <w:szCs w:val="24"/>
        </w:rPr>
        <w:t>Katılıyorum</w:t>
      </w:r>
      <w:r w:rsidRPr="008A54C9">
        <w:rPr>
          <w:rFonts w:ascii="Times New Roman" w:hAnsi="Times New Roman"/>
          <w:sz w:val="24"/>
          <w:szCs w:val="24"/>
        </w:rPr>
        <w:t xml:space="preserve">” düzeyinde olduğu tespit edilmiştir. Buradan hareketle Denizli </w:t>
      </w:r>
      <w:proofErr w:type="spellStart"/>
      <w:r w:rsidR="00E67BD4" w:rsidRPr="008A54C9">
        <w:rPr>
          <w:rFonts w:ascii="Times New Roman" w:hAnsi="Times New Roman"/>
          <w:sz w:val="24"/>
          <w:szCs w:val="24"/>
        </w:rPr>
        <w:t>Merkezefendi</w:t>
      </w:r>
      <w:proofErr w:type="spellEnd"/>
      <w:r w:rsidRPr="008A54C9">
        <w:rPr>
          <w:rFonts w:ascii="Times New Roman" w:hAnsi="Times New Roman"/>
          <w:sz w:val="24"/>
          <w:szCs w:val="24"/>
        </w:rPr>
        <w:t xml:space="preserve"> ilçesinde </w:t>
      </w:r>
      <w:r w:rsidR="008A54C9" w:rsidRPr="008A54C9">
        <w:rPr>
          <w:rFonts w:ascii="Times New Roman" w:hAnsi="Times New Roman"/>
          <w:sz w:val="24"/>
          <w:szCs w:val="24"/>
        </w:rPr>
        <w:t>ilkokul, ortaokul ve lise ö</w:t>
      </w:r>
      <w:r w:rsidR="00353ED9" w:rsidRPr="008A54C9">
        <w:rPr>
          <w:rFonts w:ascii="Times New Roman" w:hAnsi="Times New Roman"/>
          <w:color w:val="000000"/>
          <w:sz w:val="24"/>
          <w:szCs w:val="24"/>
        </w:rPr>
        <w:t>ğrencilerin</w:t>
      </w:r>
      <w:r w:rsidRPr="008A54C9">
        <w:rPr>
          <w:rFonts w:ascii="Times New Roman" w:hAnsi="Times New Roman"/>
          <w:color w:val="000000"/>
          <w:sz w:val="24"/>
          <w:szCs w:val="24"/>
        </w:rPr>
        <w:t xml:space="preserve">in </w:t>
      </w:r>
      <w:r w:rsidR="008A54C9" w:rsidRPr="008A54C9">
        <w:rPr>
          <w:rFonts w:ascii="Times New Roman" w:hAnsi="Times New Roman"/>
          <w:color w:val="000000"/>
          <w:sz w:val="24"/>
          <w:szCs w:val="24"/>
        </w:rPr>
        <w:t xml:space="preserve">okul kantinlerine ilişkin önermelere katıldığı </w:t>
      </w:r>
      <w:r w:rsidRPr="008A54C9">
        <w:rPr>
          <w:rFonts w:ascii="Times New Roman" w:hAnsi="Times New Roman"/>
          <w:sz w:val="24"/>
          <w:szCs w:val="24"/>
        </w:rPr>
        <w:t>söylenebilir.</w:t>
      </w:r>
    </w:p>
    <w:p w:rsidR="00810769" w:rsidRPr="008A6C9D" w:rsidRDefault="00810769" w:rsidP="009509DD">
      <w:pPr>
        <w:tabs>
          <w:tab w:val="left" w:pos="2377"/>
        </w:tabs>
        <w:spacing w:after="0" w:line="480" w:lineRule="auto"/>
        <w:rPr>
          <w:rFonts w:ascii="Times New Roman" w:hAnsi="Times New Roman"/>
          <w:sz w:val="24"/>
          <w:szCs w:val="24"/>
          <w:highlight w:val="yellow"/>
        </w:rPr>
      </w:pPr>
    </w:p>
    <w:p w:rsidR="00810769" w:rsidRPr="00124A72" w:rsidRDefault="00810769" w:rsidP="006839BD">
      <w:pPr>
        <w:spacing w:after="0" w:line="480" w:lineRule="auto"/>
        <w:rPr>
          <w:rFonts w:ascii="Times New Roman" w:hAnsi="Times New Roman"/>
          <w:b/>
          <w:sz w:val="24"/>
          <w:szCs w:val="24"/>
        </w:rPr>
      </w:pPr>
      <w:r w:rsidRPr="00124A72">
        <w:rPr>
          <w:rFonts w:ascii="Times New Roman" w:hAnsi="Times New Roman"/>
          <w:b/>
          <w:sz w:val="24"/>
          <w:szCs w:val="24"/>
        </w:rPr>
        <w:t>4.1.2.</w:t>
      </w:r>
      <w:r w:rsidRPr="00124A72">
        <w:rPr>
          <w:rFonts w:ascii="Times New Roman" w:hAnsi="Times New Roman"/>
          <w:b/>
          <w:sz w:val="24"/>
          <w:szCs w:val="24"/>
        </w:rPr>
        <w:tab/>
        <w:t>2. Alt Probleme İlişkin Bulgular</w:t>
      </w:r>
    </w:p>
    <w:p w:rsidR="00810769" w:rsidRPr="00124A72" w:rsidRDefault="00810769" w:rsidP="00124A72">
      <w:pPr>
        <w:spacing w:line="480" w:lineRule="auto"/>
        <w:ind w:firstLine="708"/>
        <w:rPr>
          <w:rFonts w:ascii="Times New Roman" w:hAnsi="Times New Roman"/>
          <w:sz w:val="24"/>
          <w:szCs w:val="24"/>
        </w:rPr>
      </w:pPr>
      <w:r w:rsidRPr="00124A72">
        <w:rPr>
          <w:rFonts w:ascii="Times New Roman" w:eastAsia="Calibri" w:hAnsi="Times New Roman"/>
          <w:bCs/>
          <w:sz w:val="24"/>
          <w:szCs w:val="24"/>
        </w:rPr>
        <w:t>Araştırmanın ikinci alt problemi</w:t>
      </w:r>
      <w:r w:rsidRPr="00124A72">
        <w:rPr>
          <w:rFonts w:ascii="Times New Roman" w:hAnsi="Times New Roman"/>
          <w:sz w:val="24"/>
          <w:szCs w:val="24"/>
        </w:rPr>
        <w:t xml:space="preserve"> “</w:t>
      </w:r>
      <w:r w:rsidR="00124A72" w:rsidRPr="00124A72">
        <w:rPr>
          <w:rFonts w:ascii="Times New Roman" w:hAnsi="Times New Roman"/>
          <w:sz w:val="24"/>
          <w:szCs w:val="24"/>
        </w:rPr>
        <w:t xml:space="preserve">Denizli ili </w:t>
      </w:r>
      <w:proofErr w:type="spellStart"/>
      <w:r w:rsidR="00124A72" w:rsidRPr="00124A72">
        <w:rPr>
          <w:rFonts w:ascii="Times New Roman" w:hAnsi="Times New Roman"/>
          <w:sz w:val="24"/>
          <w:szCs w:val="24"/>
        </w:rPr>
        <w:t>Merkezefendi</w:t>
      </w:r>
      <w:proofErr w:type="spellEnd"/>
      <w:r w:rsidR="00124A72" w:rsidRPr="00124A72">
        <w:rPr>
          <w:rFonts w:ascii="Times New Roman" w:hAnsi="Times New Roman"/>
          <w:sz w:val="24"/>
          <w:szCs w:val="24"/>
        </w:rPr>
        <w:t xml:space="preserve"> İlçesinde hizmet veren kantinlerden hizmet alan ilkokul, ortaokul ve lise öğrencilerinin okul kantinlerine yönelik algılarında;</w:t>
      </w:r>
      <w:r w:rsidRPr="00124A72">
        <w:rPr>
          <w:rFonts w:ascii="Times New Roman" w:hAnsi="Times New Roman"/>
          <w:sz w:val="24"/>
          <w:szCs w:val="24"/>
        </w:rPr>
        <w:t xml:space="preserve"> </w:t>
      </w:r>
    </w:p>
    <w:p w:rsidR="00BE415B" w:rsidRPr="006839BD" w:rsidRDefault="00BE415B" w:rsidP="00BE415B">
      <w:pPr>
        <w:pStyle w:val="ListeParagraf"/>
        <w:numPr>
          <w:ilvl w:val="0"/>
          <w:numId w:val="12"/>
        </w:numPr>
        <w:spacing w:line="480" w:lineRule="auto"/>
        <w:rPr>
          <w:rFonts w:ascii="Times New Roman" w:hAnsi="Times New Roman" w:cs="Times New Roman"/>
          <w:sz w:val="24"/>
          <w:szCs w:val="24"/>
        </w:rPr>
      </w:pPr>
      <w:r w:rsidRPr="006839BD">
        <w:rPr>
          <w:rFonts w:ascii="Times New Roman" w:hAnsi="Times New Roman" w:cs="Times New Roman"/>
          <w:sz w:val="24"/>
          <w:szCs w:val="24"/>
        </w:rPr>
        <w:t>Cinsiyete göre anlamlı bir fark var mıdır?</w:t>
      </w:r>
    </w:p>
    <w:p w:rsidR="00BE415B" w:rsidRPr="006839BD" w:rsidRDefault="00BE415B" w:rsidP="00BE415B">
      <w:pPr>
        <w:pStyle w:val="ListeParagraf"/>
        <w:numPr>
          <w:ilvl w:val="0"/>
          <w:numId w:val="12"/>
        </w:numPr>
        <w:spacing w:line="480" w:lineRule="auto"/>
        <w:rPr>
          <w:rFonts w:ascii="Times New Roman" w:hAnsi="Times New Roman" w:cs="Times New Roman"/>
          <w:sz w:val="24"/>
          <w:szCs w:val="24"/>
        </w:rPr>
      </w:pPr>
      <w:r w:rsidRPr="006839BD">
        <w:rPr>
          <w:rFonts w:ascii="Times New Roman" w:hAnsi="Times New Roman" w:cs="Times New Roman"/>
          <w:sz w:val="24"/>
          <w:szCs w:val="24"/>
        </w:rPr>
        <w:t>Okul türüne göre anlamlı bir fark var mıdır?</w:t>
      </w:r>
    </w:p>
    <w:p w:rsidR="00BE415B" w:rsidRPr="006839BD" w:rsidRDefault="00BE415B" w:rsidP="00BE415B">
      <w:pPr>
        <w:pStyle w:val="ListeParagraf"/>
        <w:numPr>
          <w:ilvl w:val="0"/>
          <w:numId w:val="12"/>
        </w:numPr>
        <w:spacing w:line="480" w:lineRule="auto"/>
        <w:rPr>
          <w:rFonts w:ascii="Times New Roman" w:hAnsi="Times New Roman" w:cs="Times New Roman"/>
          <w:sz w:val="24"/>
          <w:szCs w:val="24"/>
        </w:rPr>
      </w:pPr>
      <w:r w:rsidRPr="006839BD">
        <w:rPr>
          <w:rFonts w:ascii="Times New Roman" w:hAnsi="Times New Roman" w:cs="Times New Roman"/>
          <w:sz w:val="24"/>
          <w:szCs w:val="24"/>
        </w:rPr>
        <w:t>Öğretim şekline göre anlamlı bir fark var mıdır?</w:t>
      </w:r>
    </w:p>
    <w:p w:rsidR="00BE415B" w:rsidRPr="006839BD" w:rsidRDefault="00BE415B" w:rsidP="00BE415B">
      <w:pPr>
        <w:pStyle w:val="ListeParagraf"/>
        <w:numPr>
          <w:ilvl w:val="0"/>
          <w:numId w:val="12"/>
        </w:numPr>
        <w:spacing w:line="480" w:lineRule="auto"/>
        <w:rPr>
          <w:rFonts w:ascii="Times New Roman" w:hAnsi="Times New Roman" w:cs="Times New Roman"/>
          <w:sz w:val="24"/>
          <w:szCs w:val="24"/>
        </w:rPr>
      </w:pPr>
      <w:r w:rsidRPr="006839BD">
        <w:rPr>
          <w:rFonts w:ascii="Times New Roman" w:hAnsi="Times New Roman" w:cs="Times New Roman"/>
          <w:sz w:val="24"/>
          <w:szCs w:val="24"/>
        </w:rPr>
        <w:t>Yaş durumuna göre anlamlı bir fark var mıdır?</w:t>
      </w:r>
    </w:p>
    <w:p w:rsidR="00BE415B" w:rsidRPr="00BE415B" w:rsidRDefault="00BE415B" w:rsidP="00BE415B">
      <w:pPr>
        <w:pStyle w:val="ListeParagraf"/>
        <w:numPr>
          <w:ilvl w:val="0"/>
          <w:numId w:val="12"/>
        </w:numPr>
        <w:spacing w:line="480" w:lineRule="auto"/>
        <w:rPr>
          <w:rFonts w:ascii="Times New Roman" w:hAnsi="Times New Roman" w:cs="Times New Roman"/>
          <w:sz w:val="24"/>
          <w:szCs w:val="24"/>
        </w:rPr>
      </w:pPr>
      <w:r w:rsidRPr="00BE415B">
        <w:rPr>
          <w:rFonts w:ascii="Times New Roman" w:hAnsi="Times New Roman" w:cs="Times New Roman"/>
          <w:sz w:val="24"/>
          <w:szCs w:val="24"/>
        </w:rPr>
        <w:t>Kardeş sayısına göre anlamlı bir fark var mıdır?</w:t>
      </w:r>
    </w:p>
    <w:p w:rsidR="00BE415B" w:rsidRPr="00BE415B" w:rsidRDefault="00BE415B" w:rsidP="00BE415B">
      <w:pPr>
        <w:pStyle w:val="ListeParagraf"/>
        <w:numPr>
          <w:ilvl w:val="0"/>
          <w:numId w:val="12"/>
        </w:numPr>
        <w:spacing w:line="480" w:lineRule="auto"/>
        <w:rPr>
          <w:rFonts w:ascii="Times New Roman" w:hAnsi="Times New Roman" w:cs="Times New Roman"/>
          <w:sz w:val="24"/>
          <w:szCs w:val="24"/>
        </w:rPr>
      </w:pPr>
      <w:r w:rsidRPr="00BE415B">
        <w:rPr>
          <w:rFonts w:ascii="Times New Roman" w:hAnsi="Times New Roman" w:cs="Times New Roman"/>
          <w:sz w:val="24"/>
          <w:szCs w:val="24"/>
        </w:rPr>
        <w:t>Anne eğitim durumun göre anlamlı bir fark var mıdır?</w:t>
      </w:r>
    </w:p>
    <w:p w:rsidR="00BE415B" w:rsidRPr="00BE415B" w:rsidRDefault="00BE415B" w:rsidP="00BE415B">
      <w:pPr>
        <w:pStyle w:val="ListeParagraf"/>
        <w:numPr>
          <w:ilvl w:val="0"/>
          <w:numId w:val="12"/>
        </w:numPr>
        <w:spacing w:line="480" w:lineRule="auto"/>
        <w:rPr>
          <w:rFonts w:ascii="Times New Roman" w:hAnsi="Times New Roman" w:cs="Times New Roman"/>
          <w:sz w:val="24"/>
          <w:szCs w:val="24"/>
        </w:rPr>
      </w:pPr>
      <w:r w:rsidRPr="00BE415B">
        <w:rPr>
          <w:rFonts w:ascii="Times New Roman" w:hAnsi="Times New Roman" w:cs="Times New Roman"/>
          <w:sz w:val="24"/>
          <w:szCs w:val="24"/>
        </w:rPr>
        <w:t>Baba eğitim durumuna göre anlamlı bir fark var mıdır?</w:t>
      </w:r>
    </w:p>
    <w:p w:rsidR="00BE415B" w:rsidRPr="00BE415B" w:rsidRDefault="00BE415B" w:rsidP="00BE415B">
      <w:pPr>
        <w:pStyle w:val="ListeParagraf"/>
        <w:numPr>
          <w:ilvl w:val="0"/>
          <w:numId w:val="12"/>
        </w:numPr>
        <w:spacing w:line="480" w:lineRule="auto"/>
        <w:rPr>
          <w:rFonts w:ascii="Times New Roman" w:hAnsi="Times New Roman" w:cs="Times New Roman"/>
          <w:sz w:val="24"/>
          <w:szCs w:val="24"/>
        </w:rPr>
      </w:pPr>
      <w:r w:rsidRPr="00BE415B">
        <w:rPr>
          <w:rFonts w:ascii="Times New Roman" w:hAnsi="Times New Roman" w:cs="Times New Roman"/>
          <w:sz w:val="24"/>
          <w:szCs w:val="24"/>
        </w:rPr>
        <w:t>Anne mesleğine göre anlamlı bir fark var mıdır?</w:t>
      </w:r>
    </w:p>
    <w:p w:rsidR="00BE415B" w:rsidRPr="00BE415B" w:rsidRDefault="00BE415B" w:rsidP="00BE415B">
      <w:pPr>
        <w:pStyle w:val="ListeParagraf"/>
        <w:numPr>
          <w:ilvl w:val="0"/>
          <w:numId w:val="12"/>
        </w:numPr>
        <w:spacing w:line="480" w:lineRule="auto"/>
        <w:ind w:left="284" w:firstLine="142"/>
        <w:rPr>
          <w:rFonts w:ascii="Times New Roman" w:hAnsi="Times New Roman" w:cs="Times New Roman"/>
          <w:sz w:val="24"/>
          <w:szCs w:val="24"/>
        </w:rPr>
      </w:pPr>
      <w:r w:rsidRPr="00BE415B">
        <w:rPr>
          <w:rFonts w:ascii="Times New Roman" w:hAnsi="Times New Roman" w:cs="Times New Roman"/>
          <w:sz w:val="24"/>
          <w:szCs w:val="24"/>
        </w:rPr>
        <w:t>Baba mesleğine göre anlamlı bir fark var mıdır?</w:t>
      </w:r>
    </w:p>
    <w:p w:rsidR="00810769" w:rsidRPr="00BE415B" w:rsidRDefault="00BE415B" w:rsidP="00BE415B">
      <w:pPr>
        <w:pStyle w:val="ListeParagraf"/>
        <w:numPr>
          <w:ilvl w:val="0"/>
          <w:numId w:val="12"/>
        </w:numPr>
        <w:spacing w:line="480" w:lineRule="auto"/>
        <w:ind w:left="426" w:firstLine="0"/>
        <w:rPr>
          <w:rFonts w:ascii="Times New Roman" w:hAnsi="Times New Roman" w:cs="Times New Roman"/>
          <w:sz w:val="24"/>
          <w:szCs w:val="24"/>
        </w:rPr>
      </w:pPr>
      <w:r w:rsidRPr="00BE415B">
        <w:rPr>
          <w:rFonts w:ascii="Times New Roman" w:hAnsi="Times New Roman" w:cs="Times New Roman"/>
          <w:sz w:val="24"/>
          <w:szCs w:val="24"/>
        </w:rPr>
        <w:t xml:space="preserve">Ailenin gelir durumuna göre anlamlı bir fark var mıdır? </w:t>
      </w:r>
      <w:proofErr w:type="gramStart"/>
      <w:r w:rsidR="00810769" w:rsidRPr="00BE415B">
        <w:rPr>
          <w:rFonts w:ascii="Times New Roman" w:eastAsia="Calibri" w:hAnsi="Times New Roman" w:cs="Times New Roman"/>
          <w:bCs/>
          <w:sz w:val="24"/>
          <w:szCs w:val="24"/>
        </w:rPr>
        <w:t>biçiminde</w:t>
      </w:r>
      <w:proofErr w:type="gramEnd"/>
      <w:r w:rsidR="00810769" w:rsidRPr="00BE415B">
        <w:rPr>
          <w:rFonts w:ascii="Times New Roman" w:eastAsia="Calibri" w:hAnsi="Times New Roman" w:cs="Times New Roman"/>
          <w:bCs/>
          <w:sz w:val="24"/>
          <w:szCs w:val="24"/>
        </w:rPr>
        <w:t xml:space="preserve"> belirlenmişti. </w:t>
      </w:r>
    </w:p>
    <w:p w:rsidR="00810769" w:rsidRPr="003A6EB1" w:rsidRDefault="00810769" w:rsidP="006839BD">
      <w:pPr>
        <w:pStyle w:val="Tez5Paragraf"/>
        <w:spacing w:before="0" w:line="480" w:lineRule="auto"/>
        <w:ind w:firstLine="708"/>
        <w:jc w:val="left"/>
      </w:pPr>
      <w:r w:rsidRPr="003A6EB1">
        <w:t xml:space="preserve">Araştırma sorusuna cevap vermek için hangi istatistiksel tekniğin kullanılacağına karar vermek amacıyla tek örneklem </w:t>
      </w:r>
      <w:proofErr w:type="spellStart"/>
      <w:r w:rsidRPr="003A6EB1">
        <w:t>Kolmogorov</w:t>
      </w:r>
      <w:proofErr w:type="spellEnd"/>
      <w:r w:rsidRPr="003A6EB1">
        <w:t xml:space="preserve"> </w:t>
      </w:r>
      <w:proofErr w:type="spellStart"/>
      <w:r w:rsidRPr="003A6EB1">
        <w:t>Simirnov</w:t>
      </w:r>
      <w:proofErr w:type="spellEnd"/>
      <w:r w:rsidRPr="003A6EB1">
        <w:t xml:space="preserve"> testi uygulanmıştır. Elde edilen sonuçlara göre ankete verilen cevapların normal dağılım göstermediği belirlenmiştir. </w:t>
      </w:r>
      <w:r w:rsidRPr="003A6EB1">
        <w:rPr>
          <w:i/>
        </w:rPr>
        <w:t>K-S(z)</w:t>
      </w:r>
      <w:r w:rsidR="003A6EB1" w:rsidRPr="003A6EB1">
        <w:t>=1</w:t>
      </w:r>
      <w:r w:rsidRPr="003A6EB1">
        <w:t>,</w:t>
      </w:r>
      <w:r w:rsidR="003A6EB1" w:rsidRPr="003A6EB1">
        <w:t>36</w:t>
      </w:r>
      <w:r w:rsidRPr="003A6EB1">
        <w:t xml:space="preserve">; </w:t>
      </w:r>
      <w:r w:rsidRPr="003A6EB1">
        <w:rPr>
          <w:i/>
        </w:rPr>
        <w:t>p</w:t>
      </w:r>
      <w:r w:rsidRPr="003A6EB1">
        <w:t xml:space="preserve">&lt;0,05 </w:t>
      </w:r>
      <w:proofErr w:type="gramStart"/>
      <w:r w:rsidRPr="003A6EB1">
        <w:t>)</w:t>
      </w:r>
      <w:proofErr w:type="gramEnd"/>
      <w:r w:rsidRPr="003A6EB1">
        <w:t xml:space="preserve"> </w:t>
      </w:r>
    </w:p>
    <w:p w:rsidR="00810769" w:rsidRPr="003A6EB1" w:rsidRDefault="00810769" w:rsidP="006839BD">
      <w:pPr>
        <w:pStyle w:val="Tez5Paragraf"/>
        <w:spacing w:before="0" w:line="480" w:lineRule="auto"/>
        <w:ind w:firstLine="708"/>
        <w:jc w:val="left"/>
        <w:rPr>
          <w:b/>
        </w:rPr>
      </w:pPr>
      <w:r w:rsidRPr="003A6EB1">
        <w:lastRenderedPageBreak/>
        <w:t xml:space="preserve">Bu nedenle araştırma sorusuna cevap vermek için </w:t>
      </w:r>
      <w:proofErr w:type="spellStart"/>
      <w:r w:rsidRPr="003A6EB1">
        <w:t>Nonparametrik</w:t>
      </w:r>
      <w:proofErr w:type="spellEnd"/>
      <w:r w:rsidRPr="003A6EB1">
        <w:t xml:space="preserve"> bir teknik olan Mann </w:t>
      </w:r>
      <w:proofErr w:type="spellStart"/>
      <w:r w:rsidRPr="003A6EB1">
        <w:t>Whitney</w:t>
      </w:r>
      <w:proofErr w:type="spellEnd"/>
      <w:r w:rsidRPr="003A6EB1">
        <w:t xml:space="preserve"> </w:t>
      </w:r>
      <w:proofErr w:type="gramStart"/>
      <w:r w:rsidRPr="003A6EB1">
        <w:t xml:space="preserve">U </w:t>
      </w:r>
      <w:r w:rsidR="003A6EB1" w:rsidRPr="003A6EB1">
        <w:t xml:space="preserve"> ve</w:t>
      </w:r>
      <w:proofErr w:type="gramEnd"/>
      <w:r w:rsidR="003A6EB1" w:rsidRPr="003A6EB1">
        <w:t xml:space="preserve"> </w:t>
      </w:r>
      <w:proofErr w:type="spellStart"/>
      <w:r w:rsidR="003A6EB1" w:rsidRPr="003A6EB1">
        <w:t>Kruskal</w:t>
      </w:r>
      <w:proofErr w:type="spellEnd"/>
      <w:r w:rsidR="003A6EB1" w:rsidRPr="003A6EB1">
        <w:t xml:space="preserve"> Wallis H </w:t>
      </w:r>
      <w:r w:rsidRPr="003A6EB1">
        <w:t>Testinin kullanılmasına karar verilmiştir.</w:t>
      </w:r>
    </w:p>
    <w:p w:rsidR="00810769" w:rsidRPr="003A6EB1" w:rsidRDefault="00810769" w:rsidP="006839BD">
      <w:pPr>
        <w:spacing w:after="0" w:line="480" w:lineRule="auto"/>
        <w:ind w:firstLine="708"/>
        <w:rPr>
          <w:rFonts w:ascii="Times New Roman" w:eastAsia="Calibri" w:hAnsi="Times New Roman"/>
          <w:bCs/>
          <w:sz w:val="24"/>
          <w:szCs w:val="24"/>
        </w:rPr>
      </w:pPr>
      <w:r w:rsidRPr="003A6EB1">
        <w:rPr>
          <w:rFonts w:ascii="Times New Roman" w:eastAsia="Calibri" w:hAnsi="Times New Roman"/>
          <w:bCs/>
          <w:sz w:val="24"/>
          <w:szCs w:val="24"/>
        </w:rPr>
        <w:t>Bu alt probleme cevap verebilmek amacıyla toplanan veriler analiz edilmiş ve Tablo 4.1.2.1’de gösterilen veriler elde edilmiştir.</w:t>
      </w:r>
    </w:p>
    <w:p w:rsidR="00810769" w:rsidRPr="008A6C9D" w:rsidRDefault="00810769" w:rsidP="006839BD">
      <w:pPr>
        <w:pStyle w:val="Tez5Paragraf"/>
        <w:spacing w:before="0" w:line="480" w:lineRule="auto"/>
        <w:ind w:firstLine="0"/>
        <w:jc w:val="left"/>
        <w:rPr>
          <w:b/>
          <w:highlight w:val="yellow"/>
        </w:rPr>
      </w:pPr>
    </w:p>
    <w:p w:rsidR="00810769" w:rsidRPr="00700FB8" w:rsidRDefault="00810769" w:rsidP="006839BD">
      <w:pPr>
        <w:pStyle w:val="Tez5Paragraf"/>
        <w:spacing w:before="0" w:line="480" w:lineRule="auto"/>
        <w:ind w:firstLine="0"/>
        <w:jc w:val="left"/>
        <w:rPr>
          <w:b/>
        </w:rPr>
      </w:pPr>
      <w:r w:rsidRPr="00700FB8">
        <w:rPr>
          <w:b/>
        </w:rPr>
        <w:t>Tablo 4.1.2.1</w:t>
      </w:r>
    </w:p>
    <w:p w:rsidR="00810769" w:rsidRPr="005808AA" w:rsidRDefault="00700FB8" w:rsidP="00700FB8">
      <w:pPr>
        <w:spacing w:line="480" w:lineRule="auto"/>
        <w:rPr>
          <w:rFonts w:ascii="Times New Roman" w:hAnsi="Times New Roman"/>
          <w:b/>
          <w:i/>
          <w:sz w:val="24"/>
          <w:szCs w:val="24"/>
        </w:rPr>
      </w:pPr>
      <w:r w:rsidRPr="005808AA">
        <w:rPr>
          <w:rFonts w:ascii="Times New Roman" w:hAnsi="Times New Roman"/>
          <w:b/>
          <w:i/>
          <w:sz w:val="24"/>
          <w:szCs w:val="24"/>
        </w:rPr>
        <w:t xml:space="preserve">Öğrencilerin Okul Kantinlerine Yönelik Algılarının Cinsiyete Göre </w:t>
      </w:r>
      <w:r w:rsidR="00810769" w:rsidRPr="005808AA">
        <w:rPr>
          <w:rFonts w:ascii="Times New Roman" w:hAnsi="Times New Roman"/>
          <w:b/>
          <w:i/>
          <w:sz w:val="24"/>
          <w:szCs w:val="24"/>
        </w:rPr>
        <w:t xml:space="preserve">Mann </w:t>
      </w:r>
      <w:proofErr w:type="spellStart"/>
      <w:r w:rsidR="00810769" w:rsidRPr="005808AA">
        <w:rPr>
          <w:rFonts w:ascii="Times New Roman" w:hAnsi="Times New Roman"/>
          <w:b/>
          <w:i/>
          <w:sz w:val="24"/>
          <w:szCs w:val="24"/>
        </w:rPr>
        <w:t>Whitney</w:t>
      </w:r>
      <w:proofErr w:type="spellEnd"/>
      <w:r w:rsidR="00810769" w:rsidRPr="005808AA">
        <w:rPr>
          <w:rFonts w:ascii="Times New Roman" w:hAnsi="Times New Roman"/>
          <w:b/>
          <w:i/>
          <w:sz w:val="24"/>
          <w:szCs w:val="24"/>
        </w:rPr>
        <w:t xml:space="preserve"> U Testi </w:t>
      </w:r>
      <w:proofErr w:type="spellStart"/>
      <w:r w:rsidR="00810769" w:rsidRPr="005808AA">
        <w:rPr>
          <w:rFonts w:ascii="Times New Roman" w:hAnsi="Times New Roman"/>
          <w:b/>
          <w:i/>
          <w:sz w:val="24"/>
          <w:szCs w:val="24"/>
        </w:rPr>
        <w:t>Testi</w:t>
      </w:r>
      <w:proofErr w:type="spellEnd"/>
      <w:r w:rsidR="00810769" w:rsidRPr="005808AA">
        <w:rPr>
          <w:rFonts w:ascii="Times New Roman" w:hAnsi="Times New Roman"/>
          <w:b/>
          <w:i/>
          <w:sz w:val="24"/>
          <w:szCs w:val="24"/>
        </w:rPr>
        <w:t xml:space="preserve"> İle Analizi</w:t>
      </w:r>
    </w:p>
    <w:tbl>
      <w:tblPr>
        <w:tblW w:w="8633" w:type="dxa"/>
        <w:tblInd w:w="55" w:type="dxa"/>
        <w:tblCellMar>
          <w:left w:w="70" w:type="dxa"/>
          <w:right w:w="70" w:type="dxa"/>
        </w:tblCellMar>
        <w:tblLook w:val="04A0" w:firstRow="1" w:lastRow="0" w:firstColumn="1" w:lastColumn="0" w:noHBand="0" w:noVBand="1"/>
      </w:tblPr>
      <w:tblGrid>
        <w:gridCol w:w="1213"/>
        <w:gridCol w:w="1107"/>
        <w:gridCol w:w="696"/>
        <w:gridCol w:w="1396"/>
        <w:gridCol w:w="1557"/>
        <w:gridCol w:w="1040"/>
        <w:gridCol w:w="777"/>
        <w:gridCol w:w="847"/>
      </w:tblGrid>
      <w:tr w:rsidR="00810769" w:rsidRPr="005808AA" w:rsidTr="005808AA">
        <w:trPr>
          <w:trHeight w:val="300"/>
        </w:trPr>
        <w:tc>
          <w:tcPr>
            <w:tcW w:w="1213"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Değişken</w:t>
            </w:r>
          </w:p>
        </w:tc>
        <w:tc>
          <w:tcPr>
            <w:tcW w:w="1107"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 Kategori</w:t>
            </w:r>
          </w:p>
        </w:tc>
        <w:tc>
          <w:tcPr>
            <w:tcW w:w="696"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proofErr w:type="gramStart"/>
            <w:r w:rsidRPr="005808AA">
              <w:rPr>
                <w:rFonts w:ascii="Times New Roman" w:hAnsi="Times New Roman"/>
                <w:b/>
                <w:bCs/>
                <w:color w:val="000000"/>
                <w:sz w:val="24"/>
                <w:szCs w:val="24"/>
                <w:lang w:eastAsia="en-US"/>
              </w:rPr>
              <w:t>n</w:t>
            </w:r>
            <w:proofErr w:type="gramEnd"/>
          </w:p>
        </w:tc>
        <w:tc>
          <w:tcPr>
            <w:tcW w:w="1396"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Sıra Toplamı</w:t>
            </w:r>
          </w:p>
        </w:tc>
        <w:tc>
          <w:tcPr>
            <w:tcW w:w="1557"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Sıra Ortalaması</w:t>
            </w:r>
          </w:p>
        </w:tc>
        <w:tc>
          <w:tcPr>
            <w:tcW w:w="1040"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U</w:t>
            </w:r>
          </w:p>
        </w:tc>
        <w:tc>
          <w:tcPr>
            <w:tcW w:w="777"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Z</w:t>
            </w:r>
          </w:p>
        </w:tc>
        <w:tc>
          <w:tcPr>
            <w:tcW w:w="847" w:type="dxa"/>
            <w:tcBorders>
              <w:top w:val="single" w:sz="4" w:space="0" w:color="auto"/>
              <w:left w:val="nil"/>
              <w:bottom w:val="single" w:sz="4" w:space="0" w:color="auto"/>
              <w:right w:val="nil"/>
            </w:tcBorders>
            <w:noWrap/>
            <w:vAlign w:val="bottom"/>
            <w:hideMark/>
          </w:tcPr>
          <w:p w:rsidR="00810769" w:rsidRPr="005808AA" w:rsidRDefault="00810769" w:rsidP="0054748E">
            <w:pPr>
              <w:spacing w:line="360" w:lineRule="auto"/>
              <w:rPr>
                <w:rFonts w:ascii="Times New Roman" w:hAnsi="Times New Roman"/>
                <w:b/>
                <w:bCs/>
                <w:color w:val="000000"/>
                <w:sz w:val="24"/>
                <w:szCs w:val="24"/>
                <w:lang w:eastAsia="en-US"/>
              </w:rPr>
            </w:pPr>
            <w:proofErr w:type="gramStart"/>
            <w:r w:rsidRPr="005808AA">
              <w:rPr>
                <w:rFonts w:ascii="Times New Roman" w:hAnsi="Times New Roman"/>
                <w:b/>
                <w:bCs/>
                <w:color w:val="000000"/>
                <w:sz w:val="24"/>
                <w:szCs w:val="24"/>
                <w:lang w:eastAsia="en-US"/>
              </w:rPr>
              <w:t>p</w:t>
            </w:r>
            <w:proofErr w:type="gramEnd"/>
          </w:p>
        </w:tc>
      </w:tr>
      <w:tr w:rsidR="00810769" w:rsidRPr="005808AA" w:rsidTr="005808AA">
        <w:trPr>
          <w:trHeight w:val="300"/>
        </w:trPr>
        <w:tc>
          <w:tcPr>
            <w:tcW w:w="1213" w:type="dxa"/>
            <w:vMerge w:val="restart"/>
            <w:tcBorders>
              <w:top w:val="nil"/>
              <w:left w:val="nil"/>
              <w:bottom w:val="single" w:sz="4" w:space="0" w:color="000000"/>
              <w:right w:val="nil"/>
            </w:tcBorders>
            <w:noWrap/>
            <w:vAlign w:val="center"/>
            <w:hideMark/>
          </w:tcPr>
          <w:p w:rsidR="00810769" w:rsidRPr="005808AA" w:rsidRDefault="00810769" w:rsidP="006839BD">
            <w:pPr>
              <w:spacing w:line="48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Cinsiyet</w:t>
            </w:r>
          </w:p>
        </w:tc>
        <w:tc>
          <w:tcPr>
            <w:tcW w:w="1107" w:type="dxa"/>
            <w:noWrap/>
            <w:vAlign w:val="bottom"/>
            <w:hideMark/>
          </w:tcPr>
          <w:p w:rsidR="00810769" w:rsidRPr="005808AA" w:rsidRDefault="00910AA1"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Kız</w:t>
            </w:r>
          </w:p>
        </w:tc>
        <w:tc>
          <w:tcPr>
            <w:tcW w:w="696"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160</w:t>
            </w:r>
          </w:p>
        </w:tc>
        <w:tc>
          <w:tcPr>
            <w:tcW w:w="1396"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28433,00</w:t>
            </w:r>
          </w:p>
        </w:tc>
        <w:tc>
          <w:tcPr>
            <w:tcW w:w="1557"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177,71</w:t>
            </w:r>
          </w:p>
        </w:tc>
        <w:tc>
          <w:tcPr>
            <w:tcW w:w="1040" w:type="dxa"/>
            <w:vMerge w:val="restart"/>
            <w:noWrap/>
            <w:vAlign w:val="center"/>
          </w:tcPr>
          <w:p w:rsidR="00810769" w:rsidRPr="005808AA" w:rsidRDefault="005808AA" w:rsidP="006839BD">
            <w:pPr>
              <w:spacing w:after="0"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13727,00</w:t>
            </w:r>
          </w:p>
        </w:tc>
        <w:tc>
          <w:tcPr>
            <w:tcW w:w="777" w:type="dxa"/>
            <w:vMerge w:val="restart"/>
            <w:noWrap/>
            <w:vAlign w:val="center"/>
          </w:tcPr>
          <w:p w:rsidR="00810769" w:rsidRPr="005808AA" w:rsidRDefault="005808AA" w:rsidP="006839BD">
            <w:pPr>
              <w:spacing w:after="0"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-,99</w:t>
            </w:r>
          </w:p>
        </w:tc>
        <w:tc>
          <w:tcPr>
            <w:tcW w:w="847" w:type="dxa"/>
            <w:vMerge w:val="restart"/>
            <w:noWrap/>
            <w:vAlign w:val="center"/>
          </w:tcPr>
          <w:p w:rsidR="00810769" w:rsidRPr="005808AA" w:rsidRDefault="005808AA" w:rsidP="006839BD">
            <w:pPr>
              <w:spacing w:after="0"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0,31</w:t>
            </w:r>
          </w:p>
        </w:tc>
      </w:tr>
      <w:tr w:rsidR="00810769" w:rsidRPr="005808AA" w:rsidTr="005808AA">
        <w:trPr>
          <w:trHeight w:val="300"/>
        </w:trPr>
        <w:tc>
          <w:tcPr>
            <w:tcW w:w="0" w:type="auto"/>
            <w:vMerge/>
            <w:tcBorders>
              <w:top w:val="nil"/>
              <w:left w:val="nil"/>
              <w:bottom w:val="single" w:sz="4" w:space="0" w:color="000000"/>
              <w:right w:val="nil"/>
            </w:tcBorders>
            <w:vAlign w:val="center"/>
            <w:hideMark/>
          </w:tcPr>
          <w:p w:rsidR="00810769" w:rsidRPr="005808AA" w:rsidRDefault="00810769" w:rsidP="006839BD">
            <w:pPr>
              <w:spacing w:after="0" w:line="480" w:lineRule="auto"/>
              <w:rPr>
                <w:rFonts w:ascii="Times New Roman" w:hAnsi="Times New Roman"/>
                <w:b/>
                <w:bCs/>
                <w:color w:val="000000"/>
                <w:sz w:val="24"/>
                <w:szCs w:val="24"/>
                <w:lang w:eastAsia="en-US"/>
              </w:rPr>
            </w:pPr>
          </w:p>
        </w:tc>
        <w:tc>
          <w:tcPr>
            <w:tcW w:w="1107" w:type="dxa"/>
            <w:noWrap/>
            <w:vAlign w:val="bottom"/>
            <w:hideMark/>
          </w:tcPr>
          <w:p w:rsidR="00810769" w:rsidRPr="005808AA" w:rsidRDefault="00810769"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Erkek</w:t>
            </w:r>
          </w:p>
        </w:tc>
        <w:tc>
          <w:tcPr>
            <w:tcW w:w="696"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183</w:t>
            </w:r>
          </w:p>
        </w:tc>
        <w:tc>
          <w:tcPr>
            <w:tcW w:w="1396"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30563,00</w:t>
            </w:r>
          </w:p>
        </w:tc>
        <w:tc>
          <w:tcPr>
            <w:tcW w:w="1557" w:type="dxa"/>
            <w:noWrap/>
            <w:vAlign w:val="bottom"/>
          </w:tcPr>
          <w:p w:rsidR="00810769" w:rsidRPr="005808AA" w:rsidRDefault="005808AA"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167,01</w:t>
            </w:r>
          </w:p>
        </w:tc>
        <w:tc>
          <w:tcPr>
            <w:tcW w:w="0" w:type="auto"/>
            <w:vMerge/>
            <w:vAlign w:val="center"/>
            <w:hideMark/>
          </w:tcPr>
          <w:p w:rsidR="00810769" w:rsidRPr="005808AA" w:rsidRDefault="00810769" w:rsidP="006839BD">
            <w:pPr>
              <w:spacing w:after="0" w:line="480" w:lineRule="auto"/>
              <w:rPr>
                <w:rFonts w:ascii="Times New Roman" w:hAnsi="Times New Roman"/>
                <w:color w:val="000000"/>
                <w:sz w:val="24"/>
                <w:szCs w:val="24"/>
                <w:lang w:eastAsia="en-US"/>
              </w:rPr>
            </w:pPr>
          </w:p>
        </w:tc>
        <w:tc>
          <w:tcPr>
            <w:tcW w:w="0" w:type="auto"/>
            <w:vMerge/>
            <w:vAlign w:val="center"/>
            <w:hideMark/>
          </w:tcPr>
          <w:p w:rsidR="00810769" w:rsidRPr="005808AA" w:rsidRDefault="00810769" w:rsidP="006839BD">
            <w:pPr>
              <w:spacing w:after="0" w:line="480" w:lineRule="auto"/>
              <w:rPr>
                <w:rFonts w:ascii="Times New Roman" w:hAnsi="Times New Roman"/>
                <w:color w:val="000000"/>
                <w:sz w:val="24"/>
                <w:szCs w:val="24"/>
                <w:lang w:eastAsia="en-US"/>
              </w:rPr>
            </w:pPr>
          </w:p>
        </w:tc>
        <w:tc>
          <w:tcPr>
            <w:tcW w:w="0" w:type="auto"/>
            <w:vMerge/>
            <w:vAlign w:val="center"/>
            <w:hideMark/>
          </w:tcPr>
          <w:p w:rsidR="00810769" w:rsidRPr="005808AA" w:rsidRDefault="00810769" w:rsidP="006839BD">
            <w:pPr>
              <w:spacing w:after="0" w:line="480" w:lineRule="auto"/>
              <w:rPr>
                <w:rFonts w:ascii="Times New Roman" w:hAnsi="Times New Roman"/>
                <w:color w:val="000000"/>
                <w:sz w:val="24"/>
                <w:szCs w:val="24"/>
                <w:lang w:eastAsia="en-US"/>
              </w:rPr>
            </w:pPr>
          </w:p>
        </w:tc>
      </w:tr>
      <w:tr w:rsidR="00810769" w:rsidRPr="005808AA" w:rsidTr="005808AA">
        <w:trPr>
          <w:trHeight w:val="300"/>
        </w:trPr>
        <w:tc>
          <w:tcPr>
            <w:tcW w:w="1213" w:type="dxa"/>
            <w:tcBorders>
              <w:top w:val="nil"/>
              <w:left w:val="nil"/>
              <w:bottom w:val="single" w:sz="4" w:space="0" w:color="auto"/>
              <w:right w:val="nil"/>
            </w:tcBorders>
            <w:noWrap/>
            <w:vAlign w:val="bottom"/>
            <w:hideMark/>
          </w:tcPr>
          <w:p w:rsidR="00810769" w:rsidRPr="005808AA" w:rsidRDefault="00810769" w:rsidP="006839BD">
            <w:pPr>
              <w:spacing w:line="480" w:lineRule="auto"/>
              <w:rPr>
                <w:rFonts w:ascii="Times New Roman" w:hAnsi="Times New Roman"/>
                <w:b/>
                <w:bCs/>
                <w:color w:val="000000"/>
                <w:sz w:val="24"/>
                <w:szCs w:val="24"/>
                <w:lang w:eastAsia="en-US"/>
              </w:rPr>
            </w:pPr>
            <w:r w:rsidRPr="005808AA">
              <w:rPr>
                <w:rFonts w:ascii="Times New Roman" w:hAnsi="Times New Roman"/>
                <w:b/>
                <w:bCs/>
                <w:color w:val="000000"/>
                <w:sz w:val="24"/>
                <w:szCs w:val="24"/>
                <w:lang w:eastAsia="en-US"/>
              </w:rPr>
              <w:t>Toplam</w:t>
            </w:r>
          </w:p>
        </w:tc>
        <w:tc>
          <w:tcPr>
            <w:tcW w:w="1107" w:type="dxa"/>
            <w:tcBorders>
              <w:top w:val="single" w:sz="4" w:space="0" w:color="auto"/>
              <w:left w:val="nil"/>
              <w:bottom w:val="single" w:sz="4" w:space="0" w:color="auto"/>
              <w:right w:val="nil"/>
            </w:tcBorders>
            <w:noWrap/>
            <w:vAlign w:val="bottom"/>
            <w:hideMark/>
          </w:tcPr>
          <w:p w:rsidR="00810769" w:rsidRPr="005808AA" w:rsidRDefault="00810769" w:rsidP="006839BD">
            <w:pPr>
              <w:spacing w:line="480" w:lineRule="auto"/>
              <w:rPr>
                <w:rFonts w:ascii="Times New Roman" w:hAnsi="Times New Roman"/>
                <w:color w:val="000000"/>
                <w:sz w:val="24"/>
                <w:szCs w:val="24"/>
                <w:lang w:eastAsia="en-US"/>
              </w:rPr>
            </w:pPr>
            <w:r w:rsidRPr="005808AA">
              <w:rPr>
                <w:rFonts w:ascii="Times New Roman" w:hAnsi="Times New Roman"/>
                <w:color w:val="000000"/>
                <w:sz w:val="24"/>
                <w:szCs w:val="24"/>
                <w:lang w:eastAsia="en-US"/>
              </w:rPr>
              <w:t> </w:t>
            </w:r>
          </w:p>
        </w:tc>
        <w:tc>
          <w:tcPr>
            <w:tcW w:w="696" w:type="dxa"/>
            <w:tcBorders>
              <w:top w:val="single" w:sz="4" w:space="0" w:color="auto"/>
              <w:left w:val="nil"/>
              <w:bottom w:val="single" w:sz="4" w:space="0" w:color="auto"/>
              <w:right w:val="nil"/>
            </w:tcBorders>
            <w:noWrap/>
            <w:vAlign w:val="bottom"/>
          </w:tcPr>
          <w:p w:rsidR="00810769" w:rsidRPr="005808AA" w:rsidRDefault="007F29A3" w:rsidP="006839BD">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343</w:t>
            </w:r>
          </w:p>
        </w:tc>
        <w:tc>
          <w:tcPr>
            <w:tcW w:w="1396" w:type="dxa"/>
            <w:tcBorders>
              <w:top w:val="single" w:sz="4" w:space="0" w:color="auto"/>
              <w:left w:val="nil"/>
              <w:bottom w:val="single" w:sz="4" w:space="0" w:color="auto"/>
              <w:right w:val="nil"/>
            </w:tcBorders>
            <w:noWrap/>
            <w:vAlign w:val="bottom"/>
          </w:tcPr>
          <w:p w:rsidR="00810769" w:rsidRPr="005808AA" w:rsidRDefault="00810769" w:rsidP="006839BD">
            <w:pPr>
              <w:spacing w:line="480" w:lineRule="auto"/>
              <w:rPr>
                <w:rFonts w:ascii="Times New Roman" w:hAnsi="Times New Roman"/>
                <w:color w:val="000000"/>
                <w:sz w:val="24"/>
                <w:szCs w:val="24"/>
                <w:lang w:eastAsia="en-US"/>
              </w:rPr>
            </w:pPr>
          </w:p>
        </w:tc>
        <w:tc>
          <w:tcPr>
            <w:tcW w:w="1557" w:type="dxa"/>
            <w:tcBorders>
              <w:top w:val="single" w:sz="4" w:space="0" w:color="auto"/>
              <w:left w:val="nil"/>
              <w:bottom w:val="single" w:sz="4" w:space="0" w:color="auto"/>
              <w:right w:val="nil"/>
            </w:tcBorders>
            <w:noWrap/>
            <w:vAlign w:val="bottom"/>
          </w:tcPr>
          <w:p w:rsidR="00810769" w:rsidRPr="005808AA" w:rsidRDefault="00810769" w:rsidP="006839BD">
            <w:pPr>
              <w:spacing w:line="480" w:lineRule="auto"/>
              <w:rPr>
                <w:rFonts w:ascii="Times New Roman" w:hAnsi="Times New Roman"/>
                <w:color w:val="000000"/>
                <w:sz w:val="24"/>
                <w:szCs w:val="24"/>
                <w:lang w:eastAsia="en-US"/>
              </w:rPr>
            </w:pPr>
          </w:p>
        </w:tc>
        <w:tc>
          <w:tcPr>
            <w:tcW w:w="1040" w:type="dxa"/>
            <w:tcBorders>
              <w:top w:val="single" w:sz="4" w:space="0" w:color="auto"/>
              <w:left w:val="nil"/>
              <w:bottom w:val="single" w:sz="4" w:space="0" w:color="auto"/>
              <w:right w:val="nil"/>
            </w:tcBorders>
            <w:noWrap/>
            <w:vAlign w:val="bottom"/>
          </w:tcPr>
          <w:p w:rsidR="00810769" w:rsidRPr="005808AA" w:rsidRDefault="00810769" w:rsidP="006839BD">
            <w:pPr>
              <w:spacing w:line="480" w:lineRule="auto"/>
              <w:rPr>
                <w:rFonts w:ascii="Times New Roman" w:hAnsi="Times New Roman"/>
                <w:color w:val="000000"/>
                <w:sz w:val="24"/>
                <w:szCs w:val="24"/>
                <w:lang w:eastAsia="en-US"/>
              </w:rPr>
            </w:pPr>
          </w:p>
        </w:tc>
        <w:tc>
          <w:tcPr>
            <w:tcW w:w="777" w:type="dxa"/>
            <w:tcBorders>
              <w:top w:val="single" w:sz="4" w:space="0" w:color="auto"/>
              <w:left w:val="nil"/>
              <w:bottom w:val="single" w:sz="4" w:space="0" w:color="auto"/>
              <w:right w:val="nil"/>
            </w:tcBorders>
            <w:noWrap/>
            <w:vAlign w:val="bottom"/>
          </w:tcPr>
          <w:p w:rsidR="00810769" w:rsidRPr="005808AA" w:rsidRDefault="00810769" w:rsidP="006839BD">
            <w:pPr>
              <w:spacing w:line="480" w:lineRule="auto"/>
              <w:rPr>
                <w:rFonts w:ascii="Times New Roman" w:hAnsi="Times New Roman"/>
                <w:color w:val="000000"/>
                <w:sz w:val="24"/>
                <w:szCs w:val="24"/>
                <w:lang w:eastAsia="en-US"/>
              </w:rPr>
            </w:pPr>
          </w:p>
        </w:tc>
        <w:tc>
          <w:tcPr>
            <w:tcW w:w="847" w:type="dxa"/>
            <w:tcBorders>
              <w:top w:val="single" w:sz="4" w:space="0" w:color="auto"/>
              <w:left w:val="nil"/>
              <w:bottom w:val="single" w:sz="4" w:space="0" w:color="auto"/>
              <w:right w:val="nil"/>
            </w:tcBorders>
            <w:noWrap/>
            <w:vAlign w:val="bottom"/>
          </w:tcPr>
          <w:p w:rsidR="00810769" w:rsidRPr="005808AA" w:rsidRDefault="00810769" w:rsidP="006839BD">
            <w:pPr>
              <w:spacing w:line="480" w:lineRule="auto"/>
              <w:rPr>
                <w:rFonts w:ascii="Times New Roman" w:hAnsi="Times New Roman"/>
                <w:color w:val="000000"/>
                <w:sz w:val="24"/>
                <w:szCs w:val="24"/>
                <w:lang w:eastAsia="en-US"/>
              </w:rPr>
            </w:pPr>
          </w:p>
        </w:tc>
      </w:tr>
    </w:tbl>
    <w:p w:rsidR="00810769" w:rsidRPr="005808AA" w:rsidRDefault="00810769" w:rsidP="006839BD">
      <w:pPr>
        <w:pStyle w:val="Tez5Paragraf"/>
        <w:spacing w:before="0" w:line="480" w:lineRule="auto"/>
        <w:ind w:firstLine="0"/>
        <w:jc w:val="left"/>
      </w:pPr>
      <w:r w:rsidRPr="005808AA">
        <w:t>*</w:t>
      </w:r>
      <w:r w:rsidRPr="005808AA">
        <w:rPr>
          <w:i/>
        </w:rPr>
        <w:t>p</w:t>
      </w:r>
      <w:r w:rsidRPr="005808AA">
        <w:t>&gt;0,05</w:t>
      </w:r>
    </w:p>
    <w:p w:rsidR="00810769" w:rsidRPr="005808AA" w:rsidRDefault="00810769" w:rsidP="006839BD">
      <w:pPr>
        <w:pStyle w:val="Tez5Paragraf"/>
        <w:spacing w:before="0" w:line="480" w:lineRule="auto"/>
        <w:ind w:firstLine="0"/>
        <w:jc w:val="left"/>
      </w:pPr>
      <w:r w:rsidRPr="005808AA">
        <w:rPr>
          <w:b/>
        </w:rPr>
        <w:tab/>
      </w:r>
      <w:r w:rsidRPr="005808AA">
        <w:t>Tablo 4.1.2.1’e</w:t>
      </w:r>
      <w:r w:rsidRPr="005808AA">
        <w:rPr>
          <w:b/>
        </w:rPr>
        <w:t xml:space="preserve"> </w:t>
      </w:r>
      <w:r w:rsidRPr="005808AA">
        <w:t>baktığımızda yapılan Mann-</w:t>
      </w:r>
      <w:proofErr w:type="spellStart"/>
      <w:r w:rsidRPr="005808AA">
        <w:t>Whitney</w:t>
      </w:r>
      <w:proofErr w:type="spellEnd"/>
      <w:r w:rsidRPr="005808AA">
        <w:t xml:space="preserve"> U analizi sonunda Denizli </w:t>
      </w:r>
      <w:proofErr w:type="spellStart"/>
      <w:r w:rsidR="00E67BD4" w:rsidRPr="005808AA">
        <w:t>Merkezefendi</w:t>
      </w:r>
      <w:proofErr w:type="spellEnd"/>
      <w:r w:rsidRPr="005808AA">
        <w:t xml:space="preserve"> ilçesinde </w:t>
      </w:r>
      <w:r w:rsidR="00F92F68" w:rsidRPr="005808AA">
        <w:t xml:space="preserve">ilkokul, ortaokul ve lise </w:t>
      </w:r>
      <w:r w:rsidR="00910AA1" w:rsidRPr="005808AA">
        <w:t>öğrencilerin</w:t>
      </w:r>
      <w:r w:rsidR="00F92F68" w:rsidRPr="005808AA">
        <w:t>in</w:t>
      </w:r>
      <w:r w:rsidR="00910AA1" w:rsidRPr="005808AA">
        <w:t xml:space="preserve"> okul kantinlerine yönelik algıları </w:t>
      </w:r>
      <w:r w:rsidRPr="005808AA">
        <w:t xml:space="preserve">ile cinsiyet değişkeni arasında istatistiksel olarak 0,05 manidarlık düzeyinde anlamlı bir fark bulunamamıştır  ( </w:t>
      </w:r>
      <w:r w:rsidRPr="005808AA">
        <w:rPr>
          <w:i/>
        </w:rPr>
        <w:t>U</w:t>
      </w:r>
      <w:r w:rsidR="005808AA" w:rsidRPr="005808AA">
        <w:t>= 13727</w:t>
      </w:r>
      <w:r w:rsidRPr="005808AA">
        <w:t xml:space="preserve">,00; </w:t>
      </w:r>
      <w:r w:rsidRPr="005808AA">
        <w:rPr>
          <w:i/>
        </w:rPr>
        <w:t>p&gt;</w:t>
      </w:r>
      <w:r w:rsidRPr="005808AA">
        <w:t xml:space="preserve">0,05 ). </w:t>
      </w:r>
    </w:p>
    <w:p w:rsidR="00810769" w:rsidRDefault="00810769" w:rsidP="005808AA">
      <w:pPr>
        <w:pStyle w:val="Tez5Paragraf"/>
        <w:spacing w:before="0" w:line="480" w:lineRule="auto"/>
        <w:ind w:firstLine="708"/>
        <w:jc w:val="left"/>
        <w:rPr>
          <w:color w:val="222222"/>
          <w:shd w:val="clear" w:color="auto" w:fill="FFFFFF"/>
        </w:rPr>
      </w:pPr>
      <w:r w:rsidRPr="005808AA">
        <w:t xml:space="preserve">Bir başka ifadeyle Denizli </w:t>
      </w:r>
      <w:proofErr w:type="spellStart"/>
      <w:r w:rsidR="00E67BD4" w:rsidRPr="005808AA">
        <w:t>Merkezefendi</w:t>
      </w:r>
      <w:proofErr w:type="spellEnd"/>
      <w:r w:rsidRPr="005808AA">
        <w:t xml:space="preserve"> ilçesinde </w:t>
      </w:r>
      <w:r w:rsidR="005808AA" w:rsidRPr="005808AA">
        <w:t>ilkokul, ortaokul ve lise öğrencilerinin okul kantinlerine yönelik algıları</w:t>
      </w:r>
      <w:r w:rsidR="005808AA" w:rsidRPr="005808AA">
        <w:rPr>
          <w:color w:val="222222"/>
          <w:shd w:val="clear" w:color="auto" w:fill="FFFFFF"/>
        </w:rPr>
        <w:t xml:space="preserve"> </w:t>
      </w:r>
      <w:r w:rsidRPr="005808AA">
        <w:rPr>
          <w:color w:val="222222"/>
          <w:shd w:val="clear" w:color="auto" w:fill="FFFFFF"/>
        </w:rPr>
        <w:t>cinsiyeti ne olursa olsun herhangi bir farklılık bulunma</w:t>
      </w:r>
      <w:r w:rsidR="005808AA" w:rsidRPr="005808AA">
        <w:rPr>
          <w:color w:val="222222"/>
          <w:shd w:val="clear" w:color="auto" w:fill="FFFFFF"/>
        </w:rPr>
        <w:t>dığı</w:t>
      </w:r>
      <w:r w:rsidRPr="005808AA">
        <w:rPr>
          <w:color w:val="222222"/>
          <w:shd w:val="clear" w:color="auto" w:fill="FFFFFF"/>
        </w:rPr>
        <w:t xml:space="preserve">; </w:t>
      </w:r>
      <w:r w:rsidR="005808AA" w:rsidRPr="005808AA">
        <w:rPr>
          <w:color w:val="222222"/>
          <w:shd w:val="clear" w:color="auto" w:fill="FFFFFF"/>
        </w:rPr>
        <w:t xml:space="preserve">algılarının </w:t>
      </w:r>
      <w:r w:rsidRPr="005808AA">
        <w:rPr>
          <w:color w:val="222222"/>
          <w:shd w:val="clear" w:color="auto" w:fill="FFFFFF"/>
        </w:rPr>
        <w:t>aynı ya da benzer olduğu söylenebilir.</w:t>
      </w:r>
    </w:p>
    <w:p w:rsidR="0054748E" w:rsidRDefault="0054748E" w:rsidP="005808AA">
      <w:pPr>
        <w:pStyle w:val="Tez5Paragraf"/>
        <w:spacing w:before="0" w:line="480" w:lineRule="auto"/>
        <w:ind w:firstLine="708"/>
        <w:jc w:val="left"/>
        <w:rPr>
          <w:color w:val="222222"/>
          <w:shd w:val="clear" w:color="auto" w:fill="FFFFFF"/>
        </w:rPr>
      </w:pPr>
    </w:p>
    <w:p w:rsidR="0054748E" w:rsidRDefault="0054748E" w:rsidP="005808AA">
      <w:pPr>
        <w:pStyle w:val="Tez5Paragraf"/>
        <w:spacing w:before="0" w:line="480" w:lineRule="auto"/>
        <w:ind w:firstLine="708"/>
        <w:jc w:val="left"/>
        <w:rPr>
          <w:color w:val="222222"/>
          <w:shd w:val="clear" w:color="auto" w:fill="FFFFFF"/>
        </w:rPr>
      </w:pPr>
    </w:p>
    <w:p w:rsidR="0054748E" w:rsidRPr="005808AA" w:rsidRDefault="0054748E" w:rsidP="005808AA">
      <w:pPr>
        <w:pStyle w:val="Tez5Paragraf"/>
        <w:spacing w:before="0" w:line="480" w:lineRule="auto"/>
        <w:ind w:firstLine="708"/>
        <w:jc w:val="left"/>
        <w:rPr>
          <w:b/>
          <w:i/>
        </w:rPr>
      </w:pPr>
    </w:p>
    <w:p w:rsidR="00810769" w:rsidRPr="00A36943" w:rsidRDefault="00810769" w:rsidP="006839BD">
      <w:pPr>
        <w:pStyle w:val="Tez5Paragraf"/>
        <w:spacing w:before="0" w:line="480" w:lineRule="auto"/>
        <w:ind w:firstLine="0"/>
        <w:jc w:val="left"/>
        <w:rPr>
          <w:b/>
        </w:rPr>
      </w:pPr>
      <w:r w:rsidRPr="00A36943">
        <w:rPr>
          <w:b/>
        </w:rPr>
        <w:lastRenderedPageBreak/>
        <w:t xml:space="preserve">Tablo 4.1.2.2 </w:t>
      </w:r>
    </w:p>
    <w:p w:rsidR="00A36943" w:rsidRPr="00B7312B" w:rsidRDefault="00A36943" w:rsidP="00A36943">
      <w:pPr>
        <w:spacing w:line="480" w:lineRule="auto"/>
        <w:rPr>
          <w:rFonts w:ascii="Times New Roman" w:hAnsi="Times New Roman"/>
          <w:b/>
          <w:i/>
          <w:sz w:val="24"/>
          <w:szCs w:val="24"/>
        </w:rPr>
      </w:pPr>
      <w:r w:rsidRPr="00B7312B">
        <w:rPr>
          <w:rFonts w:ascii="Times New Roman" w:hAnsi="Times New Roman"/>
          <w:b/>
          <w:i/>
          <w:sz w:val="24"/>
          <w:szCs w:val="24"/>
        </w:rPr>
        <w:t xml:space="preserve">Öğrencilerin Okul Kantinlerine Yönelik Algılarının Okul türüne Göre </w:t>
      </w:r>
      <w:proofErr w:type="spellStart"/>
      <w:r w:rsidRPr="00B7312B">
        <w:rPr>
          <w:rFonts w:ascii="Times New Roman" w:hAnsi="Times New Roman"/>
          <w:b/>
          <w:i/>
          <w:sz w:val="24"/>
          <w:szCs w:val="24"/>
        </w:rPr>
        <w:t>Kruskal</w:t>
      </w:r>
      <w:proofErr w:type="spellEnd"/>
      <w:r w:rsidRPr="00B7312B">
        <w:rPr>
          <w:rFonts w:ascii="Times New Roman" w:hAnsi="Times New Roman"/>
          <w:b/>
          <w:i/>
          <w:sz w:val="24"/>
          <w:szCs w:val="24"/>
        </w:rPr>
        <w:t>-Wallis H Testi İle Analizi</w:t>
      </w:r>
    </w:p>
    <w:tbl>
      <w:tblPr>
        <w:tblW w:w="8237" w:type="dxa"/>
        <w:tblInd w:w="55" w:type="dxa"/>
        <w:tblCellMar>
          <w:left w:w="70" w:type="dxa"/>
          <w:right w:w="70" w:type="dxa"/>
        </w:tblCellMar>
        <w:tblLook w:val="04A0" w:firstRow="1" w:lastRow="0" w:firstColumn="1" w:lastColumn="0" w:noHBand="0" w:noVBand="1"/>
      </w:tblPr>
      <w:tblGrid>
        <w:gridCol w:w="1149"/>
        <w:gridCol w:w="1276"/>
        <w:gridCol w:w="640"/>
        <w:gridCol w:w="1912"/>
        <w:gridCol w:w="1133"/>
        <w:gridCol w:w="960"/>
        <w:gridCol w:w="1167"/>
      </w:tblGrid>
      <w:tr w:rsidR="00A36943" w:rsidRPr="00B7312B" w:rsidTr="00D01B90">
        <w:trPr>
          <w:trHeight w:val="300"/>
        </w:trPr>
        <w:tc>
          <w:tcPr>
            <w:tcW w:w="1149"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Değişken</w:t>
            </w:r>
          </w:p>
        </w:tc>
        <w:tc>
          <w:tcPr>
            <w:tcW w:w="1276"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lang w:eastAsia="en-US"/>
              </w:rPr>
            </w:pPr>
            <w:proofErr w:type="gramStart"/>
            <w:r w:rsidRPr="00B7312B">
              <w:rPr>
                <w:rFonts w:ascii="Times New Roman" w:hAnsi="Times New Roman"/>
                <w:b/>
                <w:bCs/>
                <w:color w:val="000000"/>
                <w:sz w:val="24"/>
                <w:szCs w:val="24"/>
                <w:lang w:eastAsia="en-US"/>
              </w:rPr>
              <w:t>n</w:t>
            </w:r>
            <w:proofErr w:type="gramEnd"/>
          </w:p>
        </w:tc>
        <w:tc>
          <w:tcPr>
            <w:tcW w:w="1912"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Sıra Ortalaması</w:t>
            </w:r>
          </w:p>
        </w:tc>
        <w:tc>
          <w:tcPr>
            <w:tcW w:w="1133"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vertAlign w:val="superscript"/>
                <w:lang w:eastAsia="en-US"/>
              </w:rPr>
            </w:pPr>
            <w:r w:rsidRPr="00B7312B">
              <w:rPr>
                <w:rFonts w:ascii="Times New Roman" w:hAnsi="Times New Roman"/>
                <w:b/>
                <w:bCs/>
                <w:color w:val="000000"/>
                <w:sz w:val="24"/>
                <w:szCs w:val="24"/>
                <w:lang w:eastAsia="en-US"/>
              </w:rPr>
              <w:t>X</w:t>
            </w:r>
            <w:r w:rsidRPr="00B7312B">
              <w:rPr>
                <w:rFonts w:ascii="Times New Roman" w:hAnsi="Times New Roman"/>
                <w:b/>
                <w:bCs/>
                <w:color w:val="000000"/>
                <w:sz w:val="24"/>
                <w:szCs w:val="24"/>
                <w:vertAlign w:val="superscript"/>
                <w:lang w:eastAsia="en-US"/>
              </w:rPr>
              <w:t>2</w:t>
            </w:r>
          </w:p>
        </w:tc>
        <w:tc>
          <w:tcPr>
            <w:tcW w:w="960" w:type="dxa"/>
            <w:tcBorders>
              <w:top w:val="single" w:sz="4" w:space="0" w:color="auto"/>
              <w:left w:val="nil"/>
              <w:bottom w:val="single" w:sz="4" w:space="0" w:color="auto"/>
              <w:right w:val="nil"/>
            </w:tcBorders>
            <w:noWrap/>
            <w:vAlign w:val="bottom"/>
            <w:hideMark/>
          </w:tcPr>
          <w:p w:rsidR="00A36943" w:rsidRPr="00B7312B" w:rsidRDefault="00A36943" w:rsidP="0054748E">
            <w:pPr>
              <w:spacing w:line="360" w:lineRule="auto"/>
              <w:rPr>
                <w:rFonts w:ascii="Times New Roman" w:hAnsi="Times New Roman"/>
                <w:b/>
                <w:bCs/>
                <w:color w:val="000000"/>
                <w:sz w:val="24"/>
                <w:szCs w:val="24"/>
                <w:lang w:eastAsia="en-US"/>
              </w:rPr>
            </w:pPr>
            <w:proofErr w:type="gramStart"/>
            <w:r w:rsidRPr="00B7312B">
              <w:rPr>
                <w:rFonts w:ascii="Times New Roman" w:hAnsi="Times New Roman"/>
                <w:b/>
                <w:bCs/>
                <w:color w:val="000000"/>
                <w:sz w:val="24"/>
                <w:szCs w:val="24"/>
                <w:lang w:eastAsia="en-US"/>
              </w:rPr>
              <w:t>p</w:t>
            </w:r>
            <w:proofErr w:type="gramEnd"/>
          </w:p>
        </w:tc>
        <w:tc>
          <w:tcPr>
            <w:tcW w:w="1167" w:type="dxa"/>
            <w:tcBorders>
              <w:top w:val="single" w:sz="4" w:space="0" w:color="auto"/>
              <w:left w:val="nil"/>
              <w:bottom w:val="single" w:sz="4" w:space="0" w:color="auto"/>
              <w:right w:val="nil"/>
            </w:tcBorders>
            <w:vAlign w:val="center"/>
            <w:hideMark/>
          </w:tcPr>
          <w:p w:rsidR="00A36943" w:rsidRPr="00B7312B" w:rsidRDefault="00A36943" w:rsidP="0054748E">
            <w:pPr>
              <w:spacing w:line="360" w:lineRule="auto"/>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Fark</w:t>
            </w:r>
          </w:p>
        </w:tc>
      </w:tr>
      <w:tr w:rsidR="00A36943" w:rsidRPr="00B7312B" w:rsidTr="00D01B90">
        <w:trPr>
          <w:trHeight w:val="300"/>
        </w:trPr>
        <w:tc>
          <w:tcPr>
            <w:tcW w:w="1149" w:type="dxa"/>
            <w:vMerge w:val="restart"/>
            <w:tcBorders>
              <w:top w:val="nil"/>
              <w:left w:val="nil"/>
              <w:bottom w:val="single" w:sz="4" w:space="0" w:color="000000"/>
              <w:right w:val="nil"/>
            </w:tcBorders>
            <w:noWrap/>
            <w:vAlign w:val="center"/>
            <w:hideMark/>
          </w:tcPr>
          <w:p w:rsidR="00D01B90" w:rsidRPr="00B7312B" w:rsidRDefault="005808AA" w:rsidP="00B7312B">
            <w:pPr>
              <w:spacing w:line="480" w:lineRule="auto"/>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 xml:space="preserve">Okul </w:t>
            </w:r>
            <w:r w:rsidR="00B7312B" w:rsidRPr="00B7312B">
              <w:rPr>
                <w:rFonts w:ascii="Times New Roman" w:hAnsi="Times New Roman"/>
                <w:b/>
                <w:bCs/>
                <w:color w:val="000000"/>
                <w:sz w:val="24"/>
                <w:szCs w:val="24"/>
                <w:lang w:eastAsia="en-US"/>
              </w:rPr>
              <w:t>T</w:t>
            </w:r>
            <w:r w:rsidRPr="00B7312B">
              <w:rPr>
                <w:rFonts w:ascii="Times New Roman" w:hAnsi="Times New Roman"/>
                <w:b/>
                <w:bCs/>
                <w:color w:val="000000"/>
                <w:sz w:val="24"/>
                <w:szCs w:val="24"/>
                <w:lang w:eastAsia="en-US"/>
              </w:rPr>
              <w:t>ürü</w:t>
            </w:r>
          </w:p>
        </w:tc>
        <w:tc>
          <w:tcPr>
            <w:tcW w:w="1276" w:type="dxa"/>
            <w:noWrap/>
            <w:vAlign w:val="bottom"/>
          </w:tcPr>
          <w:p w:rsidR="00A36943" w:rsidRPr="00B7312B" w:rsidRDefault="00B7312B" w:rsidP="00D01B90">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İlkokul</w:t>
            </w:r>
          </w:p>
        </w:tc>
        <w:tc>
          <w:tcPr>
            <w:tcW w:w="640" w:type="dxa"/>
            <w:noWrap/>
            <w:vAlign w:val="bottom"/>
          </w:tcPr>
          <w:p w:rsidR="00A36943" w:rsidRPr="00B7312B" w:rsidRDefault="00B7312B" w:rsidP="00D01B90">
            <w:pPr>
              <w:spacing w:line="480" w:lineRule="auto"/>
              <w:rPr>
                <w:rFonts w:ascii="Times New Roman" w:hAnsi="Times New Roman"/>
                <w:color w:val="000000"/>
                <w:sz w:val="24"/>
                <w:szCs w:val="24"/>
                <w:lang w:eastAsia="en-US"/>
              </w:rPr>
            </w:pPr>
            <w:r w:rsidRPr="00B7312B">
              <w:rPr>
                <w:rFonts w:ascii="Times New Roman" w:hAnsi="Times New Roman"/>
                <w:color w:val="000000"/>
                <w:sz w:val="24"/>
                <w:szCs w:val="24"/>
                <w:lang w:eastAsia="en-US"/>
              </w:rPr>
              <w:t>97</w:t>
            </w:r>
          </w:p>
        </w:tc>
        <w:tc>
          <w:tcPr>
            <w:tcW w:w="1912" w:type="dxa"/>
            <w:noWrap/>
            <w:vAlign w:val="bottom"/>
          </w:tcPr>
          <w:p w:rsidR="00A36943" w:rsidRPr="00B7312B" w:rsidRDefault="00B7312B" w:rsidP="00D01B90">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172,70</w:t>
            </w:r>
          </w:p>
        </w:tc>
        <w:tc>
          <w:tcPr>
            <w:tcW w:w="1133" w:type="dxa"/>
            <w:vMerge w:val="restart"/>
            <w:tcBorders>
              <w:top w:val="nil"/>
              <w:left w:val="nil"/>
              <w:bottom w:val="single" w:sz="4" w:space="0" w:color="000000"/>
              <w:right w:val="nil"/>
            </w:tcBorders>
            <w:noWrap/>
            <w:vAlign w:val="center"/>
          </w:tcPr>
          <w:p w:rsidR="00A36943" w:rsidRPr="00B7312B" w:rsidRDefault="00B7312B" w:rsidP="00D01B90">
            <w:pPr>
              <w:spacing w:line="480" w:lineRule="auto"/>
              <w:rPr>
                <w:rFonts w:ascii="Times New Roman" w:hAnsi="Times New Roman"/>
                <w:color w:val="000000"/>
                <w:sz w:val="24"/>
                <w:szCs w:val="24"/>
                <w:lang w:eastAsia="en-US"/>
              </w:rPr>
            </w:pPr>
            <w:r w:rsidRPr="00B7312B">
              <w:rPr>
                <w:rFonts w:ascii="Times New Roman" w:hAnsi="Times New Roman"/>
                <w:color w:val="000000"/>
                <w:sz w:val="24"/>
                <w:szCs w:val="24"/>
                <w:lang w:eastAsia="en-US"/>
              </w:rPr>
              <w:t>7,125</w:t>
            </w:r>
          </w:p>
        </w:tc>
        <w:tc>
          <w:tcPr>
            <w:tcW w:w="960" w:type="dxa"/>
            <w:vMerge w:val="restart"/>
            <w:tcBorders>
              <w:top w:val="nil"/>
              <w:left w:val="nil"/>
              <w:bottom w:val="single" w:sz="4" w:space="0" w:color="000000"/>
              <w:right w:val="nil"/>
            </w:tcBorders>
            <w:noWrap/>
            <w:vAlign w:val="center"/>
          </w:tcPr>
          <w:p w:rsidR="00A36943" w:rsidRPr="00B7312B" w:rsidRDefault="00B7312B" w:rsidP="00D01B90">
            <w:pPr>
              <w:spacing w:line="480" w:lineRule="auto"/>
              <w:rPr>
                <w:rFonts w:ascii="Times New Roman" w:hAnsi="Times New Roman"/>
                <w:color w:val="000000"/>
                <w:sz w:val="24"/>
                <w:szCs w:val="24"/>
                <w:lang w:eastAsia="en-US"/>
              </w:rPr>
            </w:pPr>
            <w:r w:rsidRPr="00B7312B">
              <w:rPr>
                <w:rFonts w:ascii="Times New Roman" w:hAnsi="Times New Roman"/>
                <w:color w:val="000000"/>
                <w:sz w:val="24"/>
                <w:szCs w:val="24"/>
                <w:lang w:eastAsia="en-US"/>
              </w:rPr>
              <w:t>0,02</w:t>
            </w:r>
          </w:p>
        </w:tc>
        <w:tc>
          <w:tcPr>
            <w:tcW w:w="1167" w:type="dxa"/>
            <w:vMerge w:val="restart"/>
            <w:tcBorders>
              <w:top w:val="single" w:sz="4" w:space="0" w:color="auto"/>
              <w:left w:val="nil"/>
              <w:bottom w:val="nil"/>
              <w:right w:val="nil"/>
            </w:tcBorders>
            <w:vAlign w:val="center"/>
          </w:tcPr>
          <w:p w:rsidR="00A36943" w:rsidRPr="00B7312B" w:rsidRDefault="00A3096A" w:rsidP="00D01B90">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2-3</w:t>
            </w:r>
          </w:p>
        </w:tc>
      </w:tr>
      <w:tr w:rsidR="00A36943" w:rsidRPr="00B7312B" w:rsidTr="00D01B90">
        <w:trPr>
          <w:trHeight w:val="300"/>
        </w:trPr>
        <w:tc>
          <w:tcPr>
            <w:tcW w:w="0" w:type="auto"/>
            <w:vMerge/>
            <w:tcBorders>
              <w:top w:val="nil"/>
              <w:left w:val="nil"/>
              <w:bottom w:val="single" w:sz="4" w:space="0" w:color="000000"/>
              <w:right w:val="nil"/>
            </w:tcBorders>
            <w:vAlign w:val="center"/>
            <w:hideMark/>
          </w:tcPr>
          <w:p w:rsidR="00A36943" w:rsidRPr="00B7312B" w:rsidRDefault="00A36943" w:rsidP="00D01B90">
            <w:pPr>
              <w:spacing w:after="0" w:line="480" w:lineRule="auto"/>
              <w:rPr>
                <w:rFonts w:ascii="Times New Roman" w:hAnsi="Times New Roman"/>
                <w:b/>
                <w:bCs/>
                <w:color w:val="000000"/>
                <w:sz w:val="24"/>
                <w:szCs w:val="24"/>
                <w:lang w:eastAsia="en-US"/>
              </w:rPr>
            </w:pPr>
          </w:p>
        </w:tc>
        <w:tc>
          <w:tcPr>
            <w:tcW w:w="1276" w:type="dxa"/>
            <w:noWrap/>
            <w:vAlign w:val="bottom"/>
          </w:tcPr>
          <w:p w:rsidR="00A36943" w:rsidRPr="00B7312B" w:rsidRDefault="00B7312B" w:rsidP="00D01B90">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Ortaokul</w:t>
            </w:r>
          </w:p>
        </w:tc>
        <w:tc>
          <w:tcPr>
            <w:tcW w:w="640" w:type="dxa"/>
            <w:noWrap/>
            <w:vAlign w:val="bottom"/>
          </w:tcPr>
          <w:p w:rsidR="00A36943" w:rsidRPr="00B7312B" w:rsidRDefault="00B7312B" w:rsidP="00D01B90">
            <w:pPr>
              <w:spacing w:line="480" w:lineRule="auto"/>
              <w:rPr>
                <w:rFonts w:ascii="Times New Roman" w:hAnsi="Times New Roman"/>
                <w:color w:val="000000"/>
                <w:sz w:val="24"/>
                <w:szCs w:val="24"/>
                <w:lang w:eastAsia="en-US"/>
              </w:rPr>
            </w:pPr>
            <w:r w:rsidRPr="00B7312B">
              <w:rPr>
                <w:rFonts w:ascii="Times New Roman" w:hAnsi="Times New Roman"/>
                <w:color w:val="000000"/>
                <w:sz w:val="24"/>
                <w:szCs w:val="24"/>
                <w:lang w:eastAsia="en-US"/>
              </w:rPr>
              <w:t>164</w:t>
            </w:r>
          </w:p>
        </w:tc>
        <w:tc>
          <w:tcPr>
            <w:tcW w:w="1912" w:type="dxa"/>
            <w:noWrap/>
            <w:vAlign w:val="bottom"/>
          </w:tcPr>
          <w:p w:rsidR="00A36943" w:rsidRPr="00B7312B" w:rsidRDefault="00B7312B" w:rsidP="00D01B90">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183,64</w:t>
            </w:r>
          </w:p>
        </w:tc>
        <w:tc>
          <w:tcPr>
            <w:tcW w:w="0" w:type="auto"/>
            <w:vMerge/>
            <w:tcBorders>
              <w:top w:val="nil"/>
              <w:left w:val="nil"/>
              <w:bottom w:val="single" w:sz="4" w:space="0" w:color="000000"/>
              <w:right w:val="nil"/>
            </w:tcBorders>
            <w:vAlign w:val="center"/>
          </w:tcPr>
          <w:p w:rsidR="00A36943" w:rsidRPr="00B7312B" w:rsidRDefault="00A36943"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A36943" w:rsidRPr="00B7312B" w:rsidRDefault="00A36943"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A36943" w:rsidRPr="00B7312B" w:rsidRDefault="00A36943" w:rsidP="00D01B90">
            <w:pPr>
              <w:spacing w:after="0" w:line="480" w:lineRule="auto"/>
              <w:rPr>
                <w:rFonts w:ascii="Times New Roman" w:hAnsi="Times New Roman"/>
                <w:color w:val="000000"/>
                <w:sz w:val="24"/>
                <w:szCs w:val="24"/>
                <w:lang w:eastAsia="en-US"/>
              </w:rPr>
            </w:pPr>
          </w:p>
        </w:tc>
      </w:tr>
      <w:tr w:rsidR="00B7312B" w:rsidRPr="00B7312B" w:rsidTr="00D01B90">
        <w:trPr>
          <w:trHeight w:val="300"/>
        </w:trPr>
        <w:tc>
          <w:tcPr>
            <w:tcW w:w="0" w:type="auto"/>
            <w:vMerge/>
            <w:tcBorders>
              <w:top w:val="nil"/>
              <w:left w:val="nil"/>
              <w:bottom w:val="single" w:sz="4" w:space="0" w:color="000000"/>
              <w:right w:val="nil"/>
            </w:tcBorders>
            <w:vAlign w:val="center"/>
            <w:hideMark/>
          </w:tcPr>
          <w:p w:rsidR="00B7312B" w:rsidRPr="00B7312B" w:rsidRDefault="00B7312B" w:rsidP="00D01B90">
            <w:pPr>
              <w:spacing w:after="0" w:line="480" w:lineRule="auto"/>
              <w:rPr>
                <w:rFonts w:ascii="Times New Roman" w:hAnsi="Times New Roman"/>
                <w:b/>
                <w:bCs/>
                <w:color w:val="000000"/>
                <w:sz w:val="24"/>
                <w:szCs w:val="24"/>
                <w:lang w:eastAsia="en-US"/>
              </w:rPr>
            </w:pPr>
          </w:p>
        </w:tc>
        <w:tc>
          <w:tcPr>
            <w:tcW w:w="1276" w:type="dxa"/>
            <w:noWrap/>
            <w:vAlign w:val="bottom"/>
          </w:tcPr>
          <w:p w:rsidR="00B7312B" w:rsidRPr="00B7312B" w:rsidRDefault="00B7312B" w:rsidP="00261CAC">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Lise</w:t>
            </w:r>
          </w:p>
        </w:tc>
        <w:tc>
          <w:tcPr>
            <w:tcW w:w="640" w:type="dxa"/>
            <w:noWrap/>
            <w:vAlign w:val="bottom"/>
          </w:tcPr>
          <w:p w:rsidR="00B7312B" w:rsidRPr="00B7312B" w:rsidRDefault="00B7312B" w:rsidP="00261CAC">
            <w:pPr>
              <w:spacing w:line="480" w:lineRule="auto"/>
              <w:rPr>
                <w:rFonts w:ascii="Times New Roman" w:hAnsi="Times New Roman"/>
                <w:color w:val="000000"/>
                <w:sz w:val="24"/>
                <w:szCs w:val="24"/>
                <w:lang w:eastAsia="en-US"/>
              </w:rPr>
            </w:pPr>
            <w:r w:rsidRPr="00B7312B">
              <w:rPr>
                <w:rFonts w:ascii="Times New Roman" w:hAnsi="Times New Roman"/>
                <w:color w:val="000000"/>
                <w:sz w:val="24"/>
                <w:szCs w:val="24"/>
                <w:lang w:eastAsia="en-US"/>
              </w:rPr>
              <w:t>82</w:t>
            </w:r>
          </w:p>
        </w:tc>
        <w:tc>
          <w:tcPr>
            <w:tcW w:w="1912" w:type="dxa"/>
            <w:noWrap/>
            <w:vAlign w:val="bottom"/>
          </w:tcPr>
          <w:p w:rsidR="00B7312B" w:rsidRPr="00B7312B" w:rsidRDefault="00B7312B" w:rsidP="00261CAC">
            <w:pPr>
              <w:spacing w:line="480" w:lineRule="auto"/>
              <w:jc w:val="center"/>
              <w:rPr>
                <w:rFonts w:ascii="Times New Roman" w:hAnsi="Times New Roman"/>
                <w:color w:val="000000"/>
                <w:sz w:val="24"/>
                <w:szCs w:val="24"/>
                <w:lang w:eastAsia="en-US"/>
              </w:rPr>
            </w:pPr>
            <w:r w:rsidRPr="00B7312B">
              <w:rPr>
                <w:rFonts w:ascii="Times New Roman" w:hAnsi="Times New Roman"/>
                <w:color w:val="000000"/>
                <w:sz w:val="24"/>
                <w:szCs w:val="24"/>
                <w:lang w:eastAsia="en-US"/>
              </w:rPr>
              <w:t>147,89</w:t>
            </w:r>
          </w:p>
        </w:tc>
        <w:tc>
          <w:tcPr>
            <w:tcW w:w="0" w:type="auto"/>
            <w:vMerge/>
            <w:tcBorders>
              <w:top w:val="nil"/>
              <w:left w:val="nil"/>
              <w:bottom w:val="single" w:sz="4" w:space="0" w:color="000000"/>
              <w:right w:val="nil"/>
            </w:tcBorders>
            <w:vAlign w:val="center"/>
          </w:tcPr>
          <w:p w:rsidR="00B7312B" w:rsidRPr="00B7312B" w:rsidRDefault="00B7312B"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B7312B" w:rsidRPr="00B7312B" w:rsidRDefault="00B7312B"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B7312B" w:rsidRPr="00B7312B" w:rsidRDefault="00B7312B" w:rsidP="00D01B90">
            <w:pPr>
              <w:spacing w:after="0" w:line="480" w:lineRule="auto"/>
              <w:rPr>
                <w:rFonts w:ascii="Times New Roman" w:hAnsi="Times New Roman"/>
                <w:color w:val="000000"/>
                <w:sz w:val="24"/>
                <w:szCs w:val="24"/>
                <w:lang w:eastAsia="en-US"/>
              </w:rPr>
            </w:pPr>
          </w:p>
        </w:tc>
      </w:tr>
      <w:tr w:rsidR="00B7312B" w:rsidRPr="00B7312B" w:rsidTr="00B7312B">
        <w:trPr>
          <w:trHeight w:val="479"/>
        </w:trPr>
        <w:tc>
          <w:tcPr>
            <w:tcW w:w="1149" w:type="dxa"/>
            <w:tcBorders>
              <w:top w:val="nil"/>
              <w:left w:val="nil"/>
              <w:bottom w:val="single" w:sz="4" w:space="0" w:color="auto"/>
              <w:right w:val="nil"/>
            </w:tcBorders>
            <w:noWrap/>
            <w:vAlign w:val="bottom"/>
            <w:hideMark/>
          </w:tcPr>
          <w:p w:rsidR="00B7312B" w:rsidRPr="00B7312B" w:rsidRDefault="00B7312B" w:rsidP="00B7312B">
            <w:pPr>
              <w:rPr>
                <w:rFonts w:ascii="Times New Roman" w:hAnsi="Times New Roman"/>
                <w:b/>
                <w:bCs/>
                <w:color w:val="000000"/>
                <w:sz w:val="24"/>
                <w:szCs w:val="24"/>
                <w:lang w:eastAsia="en-US"/>
              </w:rPr>
            </w:pPr>
            <w:r w:rsidRPr="00B7312B">
              <w:rPr>
                <w:rFonts w:ascii="Times New Roman" w:hAnsi="Times New Roman"/>
                <w:b/>
                <w:bCs/>
                <w:color w:val="000000"/>
                <w:sz w:val="24"/>
                <w:szCs w:val="24"/>
                <w:lang w:eastAsia="en-US"/>
              </w:rPr>
              <w:t>Toplam</w:t>
            </w:r>
          </w:p>
        </w:tc>
        <w:tc>
          <w:tcPr>
            <w:tcW w:w="1276" w:type="dxa"/>
            <w:tcBorders>
              <w:top w:val="single" w:sz="4" w:space="0" w:color="auto"/>
              <w:left w:val="nil"/>
              <w:bottom w:val="single" w:sz="4" w:space="0" w:color="auto"/>
              <w:right w:val="nil"/>
            </w:tcBorders>
            <w:noWrap/>
            <w:vAlign w:val="bottom"/>
            <w:hideMark/>
          </w:tcPr>
          <w:p w:rsidR="00B7312B" w:rsidRPr="00B7312B" w:rsidRDefault="00B7312B" w:rsidP="00B7312B">
            <w:pPr>
              <w:spacing w:after="0"/>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B7312B" w:rsidRPr="00B7312B" w:rsidRDefault="00B7312B" w:rsidP="00B7312B">
            <w:pPr>
              <w:rPr>
                <w:rFonts w:ascii="Times New Roman" w:hAnsi="Times New Roman"/>
                <w:color w:val="000000"/>
                <w:sz w:val="24"/>
                <w:szCs w:val="24"/>
                <w:lang w:eastAsia="en-US"/>
              </w:rPr>
            </w:pPr>
            <w:r w:rsidRPr="00B7312B">
              <w:rPr>
                <w:rFonts w:ascii="Times New Roman" w:hAnsi="Times New Roman"/>
                <w:color w:val="000000"/>
                <w:sz w:val="24"/>
                <w:szCs w:val="24"/>
                <w:lang w:eastAsia="en-US"/>
              </w:rPr>
              <w:t>343</w:t>
            </w:r>
          </w:p>
        </w:tc>
        <w:tc>
          <w:tcPr>
            <w:tcW w:w="1912" w:type="dxa"/>
            <w:tcBorders>
              <w:top w:val="single" w:sz="4" w:space="0" w:color="auto"/>
              <w:left w:val="nil"/>
              <w:bottom w:val="single" w:sz="4" w:space="0" w:color="auto"/>
              <w:right w:val="nil"/>
            </w:tcBorders>
            <w:noWrap/>
            <w:vAlign w:val="bottom"/>
            <w:hideMark/>
          </w:tcPr>
          <w:p w:rsidR="00B7312B" w:rsidRPr="00B7312B" w:rsidRDefault="00B7312B" w:rsidP="00B7312B">
            <w:pPr>
              <w:rPr>
                <w:rFonts w:ascii="Times New Roman" w:hAnsi="Times New Roman"/>
                <w:color w:val="000000"/>
                <w:sz w:val="24"/>
                <w:szCs w:val="24"/>
                <w:lang w:eastAsia="en-US"/>
              </w:rPr>
            </w:pPr>
            <w:r w:rsidRPr="00B7312B">
              <w:rPr>
                <w:rFonts w:ascii="Times New Roman" w:hAnsi="Times New Roman"/>
                <w:color w:val="000000"/>
                <w:sz w:val="24"/>
                <w:szCs w:val="24"/>
                <w:lang w:eastAsia="en-US"/>
              </w:rPr>
              <w:t> </w:t>
            </w:r>
          </w:p>
        </w:tc>
        <w:tc>
          <w:tcPr>
            <w:tcW w:w="1133" w:type="dxa"/>
            <w:tcBorders>
              <w:top w:val="nil"/>
              <w:left w:val="nil"/>
              <w:bottom w:val="single" w:sz="4" w:space="0" w:color="auto"/>
              <w:right w:val="nil"/>
            </w:tcBorders>
            <w:noWrap/>
            <w:vAlign w:val="bottom"/>
            <w:hideMark/>
          </w:tcPr>
          <w:p w:rsidR="00B7312B" w:rsidRPr="00B7312B" w:rsidRDefault="00B7312B" w:rsidP="00B7312B">
            <w:pPr>
              <w:rPr>
                <w:rFonts w:ascii="Times New Roman" w:hAnsi="Times New Roman"/>
                <w:color w:val="000000"/>
                <w:sz w:val="24"/>
                <w:szCs w:val="24"/>
                <w:lang w:eastAsia="en-US"/>
              </w:rPr>
            </w:pPr>
            <w:r w:rsidRPr="00B7312B">
              <w:rPr>
                <w:rFonts w:ascii="Times New Roman" w:hAnsi="Times New Roman"/>
                <w:color w:val="000000"/>
                <w:sz w:val="24"/>
                <w:szCs w:val="24"/>
                <w:lang w:eastAsia="en-US"/>
              </w:rPr>
              <w:t> </w:t>
            </w:r>
          </w:p>
        </w:tc>
        <w:tc>
          <w:tcPr>
            <w:tcW w:w="960" w:type="dxa"/>
            <w:tcBorders>
              <w:top w:val="nil"/>
              <w:left w:val="nil"/>
              <w:bottom w:val="single" w:sz="4" w:space="0" w:color="auto"/>
              <w:right w:val="nil"/>
            </w:tcBorders>
            <w:noWrap/>
            <w:vAlign w:val="bottom"/>
            <w:hideMark/>
          </w:tcPr>
          <w:p w:rsidR="00B7312B" w:rsidRPr="00B7312B" w:rsidRDefault="00B7312B" w:rsidP="00B7312B">
            <w:pPr>
              <w:rPr>
                <w:rFonts w:ascii="Times New Roman" w:hAnsi="Times New Roman"/>
                <w:color w:val="000000"/>
                <w:sz w:val="24"/>
                <w:szCs w:val="24"/>
                <w:lang w:eastAsia="en-US"/>
              </w:rPr>
            </w:pPr>
            <w:r w:rsidRPr="00B7312B">
              <w:rPr>
                <w:rFonts w:ascii="Times New Roman" w:hAnsi="Times New Roman"/>
                <w:color w:val="000000"/>
                <w:sz w:val="24"/>
                <w:szCs w:val="24"/>
                <w:lang w:eastAsia="en-US"/>
              </w:rPr>
              <w:t> </w:t>
            </w:r>
          </w:p>
        </w:tc>
        <w:tc>
          <w:tcPr>
            <w:tcW w:w="1167" w:type="dxa"/>
            <w:tcBorders>
              <w:top w:val="single" w:sz="4" w:space="0" w:color="auto"/>
              <w:left w:val="nil"/>
              <w:bottom w:val="single" w:sz="4" w:space="0" w:color="auto"/>
              <w:right w:val="nil"/>
            </w:tcBorders>
          </w:tcPr>
          <w:p w:rsidR="00B7312B" w:rsidRPr="00B7312B" w:rsidRDefault="00B7312B" w:rsidP="00B7312B">
            <w:pPr>
              <w:rPr>
                <w:rFonts w:ascii="Times New Roman" w:hAnsi="Times New Roman"/>
                <w:color w:val="000000"/>
                <w:sz w:val="24"/>
                <w:szCs w:val="24"/>
                <w:lang w:eastAsia="en-US"/>
              </w:rPr>
            </w:pPr>
          </w:p>
        </w:tc>
      </w:tr>
    </w:tbl>
    <w:p w:rsidR="00A36943" w:rsidRPr="00B7312B" w:rsidRDefault="00A36943" w:rsidP="00A36943">
      <w:pPr>
        <w:pStyle w:val="Tez5Paragraf"/>
        <w:spacing w:before="0" w:line="480" w:lineRule="auto"/>
        <w:ind w:firstLine="0"/>
        <w:jc w:val="left"/>
      </w:pPr>
      <w:r w:rsidRPr="00B7312B">
        <w:t>*</w:t>
      </w:r>
      <w:r w:rsidRPr="00B7312B">
        <w:rPr>
          <w:i/>
        </w:rPr>
        <w:t>p</w:t>
      </w:r>
      <w:r w:rsidR="00B7312B" w:rsidRPr="00B7312B">
        <w:t>&lt;0,05</w:t>
      </w:r>
      <w:r w:rsidR="00B7312B" w:rsidRPr="00B7312B">
        <w:tab/>
        <w:t>1. İlkokul</w:t>
      </w:r>
      <w:r w:rsidR="00B7312B" w:rsidRPr="00B7312B">
        <w:tab/>
        <w:t>2. Ortaokul</w:t>
      </w:r>
      <w:r w:rsidRPr="00B7312B">
        <w:tab/>
        <w:t xml:space="preserve">3. </w:t>
      </w:r>
      <w:r w:rsidR="00B7312B" w:rsidRPr="00B7312B">
        <w:t>Lise</w:t>
      </w:r>
    </w:p>
    <w:p w:rsidR="00A36943" w:rsidRPr="00A3096A" w:rsidRDefault="00A36943" w:rsidP="00A36943">
      <w:pPr>
        <w:pStyle w:val="Tez5Paragraf"/>
        <w:spacing w:before="0" w:line="480" w:lineRule="auto"/>
        <w:ind w:firstLine="708"/>
        <w:jc w:val="left"/>
      </w:pPr>
      <w:r w:rsidRPr="00A3096A">
        <w:t>Tablo 4.1.2.2’ye</w:t>
      </w:r>
      <w:r w:rsidRPr="00A3096A">
        <w:rPr>
          <w:b/>
        </w:rPr>
        <w:t xml:space="preserve"> </w:t>
      </w:r>
      <w:r w:rsidRPr="00A3096A">
        <w:t xml:space="preserve">baktığımızda yapılan </w:t>
      </w:r>
      <w:proofErr w:type="spellStart"/>
      <w:r w:rsidRPr="00A3096A">
        <w:t>Kruskal</w:t>
      </w:r>
      <w:proofErr w:type="spellEnd"/>
      <w:r w:rsidRPr="00A3096A">
        <w:t xml:space="preserve">-Wallis H analizi sonunda </w:t>
      </w:r>
      <w:r w:rsidR="00B7312B" w:rsidRPr="00A3096A">
        <w:t>ilkokul, ortaokul ve lise öğrencilerinin okul kantinlerine yönelik algıları ile okul türü</w:t>
      </w:r>
      <w:r w:rsidRPr="00A3096A">
        <w:t xml:space="preserve"> değişkeni arasında istatistiksel olarak 0,05 manidarlık düzeyinde anlamlı bir fark bulunmuştur (X</w:t>
      </w:r>
      <w:r w:rsidRPr="00A3096A">
        <w:rPr>
          <w:vertAlign w:val="superscript"/>
        </w:rPr>
        <w:t>2</w:t>
      </w:r>
      <w:r w:rsidRPr="00A3096A">
        <w:t xml:space="preserve">= </w:t>
      </w:r>
      <w:r w:rsidR="00A3096A" w:rsidRPr="00A3096A">
        <w:t>7,125</w:t>
      </w:r>
      <w:r w:rsidRPr="00A3096A">
        <w:t xml:space="preserve">; </w:t>
      </w:r>
      <w:r w:rsidRPr="00A3096A">
        <w:rPr>
          <w:i/>
        </w:rPr>
        <w:t>p&lt;</w:t>
      </w:r>
      <w:r w:rsidRPr="00A3096A">
        <w:t xml:space="preserve">0,05 ). </w:t>
      </w:r>
      <w:r w:rsidR="00A3096A" w:rsidRPr="00A3096A">
        <w:t>İlkokul, ortaokul ve lise öğrencilerinin okul kantinlerine yönelik algıları ile okul türüne</w:t>
      </w:r>
      <w:r w:rsidRPr="00A3096A">
        <w:t xml:space="preserve"> göre değişiklik göstermektedir. </w:t>
      </w:r>
    </w:p>
    <w:p w:rsidR="00A36943" w:rsidRPr="00A3096A" w:rsidRDefault="00A36943" w:rsidP="00A36943">
      <w:pPr>
        <w:pStyle w:val="Tez5Paragraf"/>
        <w:spacing w:before="0" w:line="480" w:lineRule="auto"/>
        <w:ind w:firstLine="708"/>
      </w:pPr>
      <w:r w:rsidRPr="00A3096A">
        <w:t>Karşılaştırmalar için Mann-</w:t>
      </w:r>
      <w:proofErr w:type="spellStart"/>
      <w:r w:rsidRPr="00A3096A">
        <w:t>Whitney</w:t>
      </w:r>
      <w:proofErr w:type="spellEnd"/>
      <w:r w:rsidRPr="00A3096A">
        <w:t xml:space="preserve"> U testi yapılarak aşağıdaki sonuçlara ulaşılmıştır;</w:t>
      </w:r>
    </w:p>
    <w:p w:rsidR="00A36943" w:rsidRPr="00A3096A" w:rsidRDefault="00A3096A" w:rsidP="00A36943">
      <w:pPr>
        <w:pStyle w:val="Tez5Paragraf"/>
        <w:spacing w:before="0" w:line="480" w:lineRule="auto"/>
        <w:ind w:firstLine="708"/>
      </w:pPr>
      <w:r w:rsidRPr="00A3096A">
        <w:t>İlkokul ile ortaokul ö</w:t>
      </w:r>
      <w:r w:rsidR="00A36943" w:rsidRPr="00A3096A">
        <w:t>ğrencilerin</w:t>
      </w:r>
      <w:r w:rsidRPr="00A3096A">
        <w:t>in okul kantinlerine ilişkin algılarının aynı olduğu görülmüştür (U= 7486</w:t>
      </w:r>
      <w:r w:rsidR="00A36943" w:rsidRPr="00A3096A">
        <w:t xml:space="preserve">,50; p&gt;0,05). </w:t>
      </w:r>
    </w:p>
    <w:p w:rsidR="00A36943" w:rsidRPr="00A3096A" w:rsidRDefault="00A3096A" w:rsidP="00A36943">
      <w:pPr>
        <w:pStyle w:val="Tez5Paragraf"/>
        <w:spacing w:before="0" w:line="480" w:lineRule="auto"/>
        <w:ind w:firstLine="708"/>
      </w:pPr>
      <w:r w:rsidRPr="00A3096A">
        <w:t xml:space="preserve">İlkokul ile lise öğrencilerinin okul kantinlerine ilişkin algılarının </w:t>
      </w:r>
      <w:r w:rsidR="00A36943" w:rsidRPr="00A3096A">
        <w:t>aynı olduğu görülmüştür (U= 3</w:t>
      </w:r>
      <w:r w:rsidRPr="00A3096A">
        <w:t>442,0</w:t>
      </w:r>
      <w:r w:rsidR="00A36943" w:rsidRPr="00A3096A">
        <w:t xml:space="preserve">0; p&gt;0,05). </w:t>
      </w:r>
    </w:p>
    <w:p w:rsidR="00A36943" w:rsidRPr="00A3096A" w:rsidRDefault="00A3096A" w:rsidP="00A36943">
      <w:pPr>
        <w:pStyle w:val="Tez5Paragraf"/>
        <w:spacing w:before="0" w:line="480" w:lineRule="auto"/>
        <w:ind w:firstLine="708"/>
      </w:pPr>
      <w:r w:rsidRPr="00A3096A">
        <w:t xml:space="preserve">Ortaokul ile lise öğrencilerinin okul kantinlerine ilişkin algılarının </w:t>
      </w:r>
      <w:r w:rsidR="00A36943" w:rsidRPr="00A3096A">
        <w:t>farklı olduğu te</w:t>
      </w:r>
      <w:r w:rsidRPr="00A3096A">
        <w:t>spit edilmiştir ( U=5282</w:t>
      </w:r>
      <w:r w:rsidR="00A36943" w:rsidRPr="00A3096A">
        <w:t>,</w:t>
      </w:r>
      <w:r w:rsidRPr="00A3096A">
        <w:t>0</w:t>
      </w:r>
      <w:r w:rsidR="00A36943" w:rsidRPr="00A3096A">
        <w:t>0; p&lt;0,05 ).</w:t>
      </w:r>
    </w:p>
    <w:p w:rsidR="00A36943" w:rsidRPr="00EA3EDD" w:rsidRDefault="00EA3EDD" w:rsidP="006839BD">
      <w:pPr>
        <w:pStyle w:val="Tez5Paragraf"/>
        <w:spacing w:before="0" w:line="480" w:lineRule="auto"/>
        <w:ind w:firstLine="0"/>
        <w:jc w:val="left"/>
      </w:pPr>
      <w:r w:rsidRPr="00EA3EDD">
        <w:rPr>
          <w:b/>
        </w:rPr>
        <w:tab/>
      </w:r>
      <w:r w:rsidRPr="00EA3EDD">
        <w:t>Okul türü olarak öğrencilerinin okul kantinlerine ilişkin algılarının ortaokul ve lise düzeyinde farklılık gösterdiği tespit edilmiştir.</w:t>
      </w:r>
    </w:p>
    <w:p w:rsidR="00A36943" w:rsidRPr="00A36943" w:rsidRDefault="00A36943" w:rsidP="00A36943">
      <w:pPr>
        <w:spacing w:line="480" w:lineRule="auto"/>
        <w:rPr>
          <w:rFonts w:ascii="Times New Roman" w:hAnsi="Times New Roman"/>
          <w:b/>
          <w:sz w:val="24"/>
          <w:szCs w:val="24"/>
        </w:rPr>
      </w:pPr>
      <w:r w:rsidRPr="00A36943">
        <w:rPr>
          <w:rFonts w:ascii="Times New Roman" w:hAnsi="Times New Roman"/>
          <w:b/>
          <w:sz w:val="24"/>
          <w:szCs w:val="24"/>
        </w:rPr>
        <w:lastRenderedPageBreak/>
        <w:t xml:space="preserve">Tablo 4.1.2.3. </w:t>
      </w:r>
    </w:p>
    <w:p w:rsidR="00A36943" w:rsidRPr="00700FB8" w:rsidRDefault="00A36943" w:rsidP="00A36943">
      <w:pPr>
        <w:spacing w:line="480" w:lineRule="auto"/>
        <w:rPr>
          <w:rFonts w:ascii="Times New Roman" w:hAnsi="Times New Roman"/>
          <w:b/>
          <w:i/>
          <w:sz w:val="24"/>
          <w:szCs w:val="24"/>
        </w:rPr>
      </w:pPr>
      <w:r w:rsidRPr="00223FF5">
        <w:rPr>
          <w:rFonts w:ascii="Times New Roman" w:hAnsi="Times New Roman"/>
          <w:b/>
          <w:i/>
          <w:sz w:val="24"/>
          <w:szCs w:val="24"/>
        </w:rPr>
        <w:t xml:space="preserve">Öğrencilerin Okul Kantinlerine Yönelik Algılarının Öğretim şekline Göre </w:t>
      </w:r>
      <w:r w:rsidRPr="00700FB8">
        <w:rPr>
          <w:rFonts w:ascii="Times New Roman" w:hAnsi="Times New Roman"/>
          <w:b/>
          <w:i/>
          <w:sz w:val="24"/>
          <w:szCs w:val="24"/>
        </w:rPr>
        <w:t xml:space="preserve">Mann </w:t>
      </w:r>
      <w:proofErr w:type="spellStart"/>
      <w:r w:rsidRPr="00700FB8">
        <w:rPr>
          <w:rFonts w:ascii="Times New Roman" w:hAnsi="Times New Roman"/>
          <w:b/>
          <w:i/>
          <w:sz w:val="24"/>
          <w:szCs w:val="24"/>
        </w:rPr>
        <w:t>Whitney</w:t>
      </w:r>
      <w:proofErr w:type="spellEnd"/>
      <w:r w:rsidRPr="00700FB8">
        <w:rPr>
          <w:rFonts w:ascii="Times New Roman" w:hAnsi="Times New Roman"/>
          <w:b/>
          <w:i/>
          <w:sz w:val="24"/>
          <w:szCs w:val="24"/>
        </w:rPr>
        <w:t xml:space="preserve"> U Testi </w:t>
      </w:r>
      <w:proofErr w:type="spellStart"/>
      <w:r w:rsidRPr="00700FB8">
        <w:rPr>
          <w:rFonts w:ascii="Times New Roman" w:hAnsi="Times New Roman"/>
          <w:b/>
          <w:i/>
          <w:sz w:val="24"/>
          <w:szCs w:val="24"/>
        </w:rPr>
        <w:t>Testi</w:t>
      </w:r>
      <w:proofErr w:type="spellEnd"/>
      <w:r w:rsidRPr="00700FB8">
        <w:rPr>
          <w:rFonts w:ascii="Times New Roman" w:hAnsi="Times New Roman"/>
          <w:b/>
          <w:i/>
          <w:sz w:val="24"/>
          <w:szCs w:val="24"/>
        </w:rPr>
        <w:t xml:space="preserve"> İle Analizi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A36943" w:rsidRPr="00EA3EDD" w:rsidTr="00D01B90">
        <w:trPr>
          <w:trHeight w:val="300"/>
        </w:trPr>
        <w:tc>
          <w:tcPr>
            <w:tcW w:w="1219"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Değişken</w:t>
            </w:r>
          </w:p>
        </w:tc>
        <w:tc>
          <w:tcPr>
            <w:tcW w:w="1107"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 Kategori</w:t>
            </w:r>
          </w:p>
        </w:tc>
        <w:tc>
          <w:tcPr>
            <w:tcW w:w="700"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proofErr w:type="gramStart"/>
            <w:r w:rsidRPr="00EA3EDD">
              <w:rPr>
                <w:rFonts w:ascii="Times New Roman" w:hAnsi="Times New Roman"/>
                <w:b/>
                <w:bCs/>
                <w:color w:val="000000"/>
                <w:sz w:val="24"/>
                <w:szCs w:val="24"/>
                <w:lang w:eastAsia="en-US"/>
              </w:rPr>
              <w:t>n</w:t>
            </w:r>
            <w:proofErr w:type="gramEnd"/>
          </w:p>
        </w:tc>
        <w:tc>
          <w:tcPr>
            <w:tcW w:w="1909"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Sıra Toplamı</w:t>
            </w:r>
          </w:p>
        </w:tc>
        <w:tc>
          <w:tcPr>
            <w:tcW w:w="1300"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Sıra Ortalaması</w:t>
            </w:r>
          </w:p>
        </w:tc>
        <w:tc>
          <w:tcPr>
            <w:tcW w:w="920"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U</w:t>
            </w:r>
          </w:p>
        </w:tc>
        <w:tc>
          <w:tcPr>
            <w:tcW w:w="781"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Z</w:t>
            </w:r>
          </w:p>
        </w:tc>
        <w:tc>
          <w:tcPr>
            <w:tcW w:w="851" w:type="dxa"/>
            <w:tcBorders>
              <w:top w:val="single" w:sz="4" w:space="0" w:color="auto"/>
              <w:left w:val="nil"/>
              <w:bottom w:val="single" w:sz="4" w:space="0" w:color="auto"/>
              <w:right w:val="nil"/>
            </w:tcBorders>
            <w:noWrap/>
            <w:vAlign w:val="bottom"/>
            <w:hideMark/>
          </w:tcPr>
          <w:p w:rsidR="00A36943" w:rsidRPr="00EA3EDD" w:rsidRDefault="00A36943" w:rsidP="0054748E">
            <w:pPr>
              <w:spacing w:line="360" w:lineRule="auto"/>
              <w:rPr>
                <w:rFonts w:ascii="Times New Roman" w:hAnsi="Times New Roman"/>
                <w:b/>
                <w:bCs/>
                <w:color w:val="000000"/>
                <w:sz w:val="24"/>
                <w:szCs w:val="24"/>
                <w:lang w:eastAsia="en-US"/>
              </w:rPr>
            </w:pPr>
            <w:proofErr w:type="gramStart"/>
            <w:r w:rsidRPr="00EA3EDD">
              <w:rPr>
                <w:rFonts w:ascii="Times New Roman" w:hAnsi="Times New Roman"/>
                <w:b/>
                <w:bCs/>
                <w:color w:val="000000"/>
                <w:sz w:val="24"/>
                <w:szCs w:val="24"/>
                <w:lang w:eastAsia="en-US"/>
              </w:rPr>
              <w:t>p</w:t>
            </w:r>
            <w:proofErr w:type="gramEnd"/>
          </w:p>
        </w:tc>
      </w:tr>
      <w:tr w:rsidR="00A36943" w:rsidRPr="00EA3EDD" w:rsidTr="00D01B90">
        <w:trPr>
          <w:trHeight w:val="300"/>
        </w:trPr>
        <w:tc>
          <w:tcPr>
            <w:tcW w:w="1219" w:type="dxa"/>
            <w:vMerge w:val="restart"/>
            <w:tcBorders>
              <w:top w:val="nil"/>
              <w:left w:val="nil"/>
              <w:bottom w:val="single" w:sz="4" w:space="0" w:color="000000"/>
              <w:right w:val="nil"/>
            </w:tcBorders>
            <w:noWrap/>
            <w:vAlign w:val="center"/>
            <w:hideMark/>
          </w:tcPr>
          <w:p w:rsidR="00A36943" w:rsidRPr="00EA3EDD" w:rsidRDefault="00EA3EDD" w:rsidP="00D01B90">
            <w:pPr>
              <w:spacing w:line="48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Öğretim Şekli</w:t>
            </w:r>
          </w:p>
        </w:tc>
        <w:tc>
          <w:tcPr>
            <w:tcW w:w="1107"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İkili</w:t>
            </w:r>
          </w:p>
        </w:tc>
        <w:tc>
          <w:tcPr>
            <w:tcW w:w="700" w:type="dxa"/>
            <w:noWrap/>
            <w:vAlign w:val="bottom"/>
            <w:hideMark/>
          </w:tcPr>
          <w:p w:rsidR="00A36943" w:rsidRPr="00EA3EDD" w:rsidRDefault="00EA3EDD" w:rsidP="00EA3EDD">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67</w:t>
            </w:r>
          </w:p>
        </w:tc>
        <w:tc>
          <w:tcPr>
            <w:tcW w:w="1909"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7547,50</w:t>
            </w:r>
          </w:p>
        </w:tc>
        <w:tc>
          <w:tcPr>
            <w:tcW w:w="1300" w:type="dxa"/>
            <w:noWrap/>
            <w:vAlign w:val="bottom"/>
            <w:hideMark/>
          </w:tcPr>
          <w:p w:rsidR="00A36943" w:rsidRPr="00EA3EDD" w:rsidRDefault="00EA3EDD" w:rsidP="00EA3EDD">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112</w:t>
            </w:r>
            <w:r w:rsidR="00A36943" w:rsidRPr="00EA3EDD">
              <w:rPr>
                <w:rFonts w:ascii="Times New Roman" w:hAnsi="Times New Roman"/>
                <w:color w:val="000000"/>
                <w:sz w:val="24"/>
                <w:szCs w:val="24"/>
                <w:lang w:eastAsia="en-US"/>
              </w:rPr>
              <w:t>,</w:t>
            </w:r>
            <w:r w:rsidRPr="00EA3EDD">
              <w:rPr>
                <w:rFonts w:ascii="Times New Roman" w:hAnsi="Times New Roman"/>
                <w:color w:val="000000"/>
                <w:sz w:val="24"/>
                <w:szCs w:val="24"/>
                <w:lang w:eastAsia="en-US"/>
              </w:rPr>
              <w:t>65</w:t>
            </w:r>
          </w:p>
        </w:tc>
        <w:tc>
          <w:tcPr>
            <w:tcW w:w="920" w:type="dxa"/>
            <w:vMerge w:val="restart"/>
            <w:noWrap/>
            <w:vAlign w:val="center"/>
            <w:hideMark/>
          </w:tcPr>
          <w:p w:rsidR="00A36943" w:rsidRPr="00EA3EDD" w:rsidRDefault="00EA3EDD" w:rsidP="00EA3EDD">
            <w:pPr>
              <w:spacing w:after="0"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5269</w:t>
            </w:r>
            <w:r w:rsidR="00A36943" w:rsidRPr="00EA3EDD">
              <w:rPr>
                <w:rFonts w:ascii="Times New Roman" w:hAnsi="Times New Roman"/>
                <w:color w:val="000000"/>
                <w:sz w:val="24"/>
                <w:szCs w:val="24"/>
                <w:lang w:eastAsia="en-US"/>
              </w:rPr>
              <w:t>,</w:t>
            </w:r>
            <w:r w:rsidRPr="00EA3EDD">
              <w:rPr>
                <w:rFonts w:ascii="Times New Roman" w:hAnsi="Times New Roman"/>
                <w:color w:val="000000"/>
                <w:sz w:val="24"/>
                <w:szCs w:val="24"/>
                <w:lang w:eastAsia="en-US"/>
              </w:rPr>
              <w:t>5</w:t>
            </w:r>
            <w:r w:rsidR="00A36943" w:rsidRPr="00EA3EDD">
              <w:rPr>
                <w:rFonts w:ascii="Times New Roman" w:hAnsi="Times New Roman"/>
                <w:color w:val="000000"/>
                <w:sz w:val="24"/>
                <w:szCs w:val="24"/>
                <w:lang w:eastAsia="en-US"/>
              </w:rPr>
              <w:t>0</w:t>
            </w:r>
          </w:p>
        </w:tc>
        <w:tc>
          <w:tcPr>
            <w:tcW w:w="781" w:type="dxa"/>
            <w:vMerge w:val="restart"/>
            <w:noWrap/>
            <w:vAlign w:val="center"/>
            <w:hideMark/>
          </w:tcPr>
          <w:p w:rsidR="00A36943" w:rsidRPr="00EA3EDD" w:rsidRDefault="00A36943" w:rsidP="00EA3EDD">
            <w:pPr>
              <w:spacing w:after="0"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w:t>
            </w:r>
            <w:r w:rsidR="00EA3EDD" w:rsidRPr="00EA3EDD">
              <w:rPr>
                <w:rFonts w:ascii="Times New Roman" w:hAnsi="Times New Roman"/>
                <w:color w:val="000000"/>
                <w:sz w:val="24"/>
                <w:szCs w:val="24"/>
                <w:lang w:eastAsia="en-US"/>
              </w:rPr>
              <w:t>5</w:t>
            </w:r>
            <w:r w:rsidRPr="00EA3EDD">
              <w:rPr>
                <w:rFonts w:ascii="Times New Roman" w:hAnsi="Times New Roman"/>
                <w:color w:val="000000"/>
                <w:sz w:val="24"/>
                <w:szCs w:val="24"/>
                <w:lang w:eastAsia="en-US"/>
              </w:rPr>
              <w:t>,4</w:t>
            </w:r>
            <w:r w:rsidR="00EA3EDD" w:rsidRPr="00EA3EDD">
              <w:rPr>
                <w:rFonts w:ascii="Times New Roman" w:hAnsi="Times New Roman"/>
                <w:color w:val="000000"/>
                <w:sz w:val="24"/>
                <w:szCs w:val="24"/>
                <w:lang w:eastAsia="en-US"/>
              </w:rPr>
              <w:t>6</w:t>
            </w:r>
          </w:p>
        </w:tc>
        <w:tc>
          <w:tcPr>
            <w:tcW w:w="851" w:type="dxa"/>
            <w:vMerge w:val="restart"/>
            <w:noWrap/>
            <w:vAlign w:val="center"/>
            <w:hideMark/>
          </w:tcPr>
          <w:p w:rsidR="00A36943" w:rsidRPr="00EA3EDD" w:rsidRDefault="00A36943" w:rsidP="00EA3EDD">
            <w:pPr>
              <w:spacing w:after="0"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0,</w:t>
            </w:r>
            <w:r w:rsidR="00EA3EDD" w:rsidRPr="00EA3EDD">
              <w:rPr>
                <w:rFonts w:ascii="Times New Roman" w:hAnsi="Times New Roman"/>
                <w:color w:val="000000"/>
                <w:sz w:val="24"/>
                <w:szCs w:val="24"/>
                <w:lang w:eastAsia="en-US"/>
              </w:rPr>
              <w:t>00</w:t>
            </w:r>
          </w:p>
        </w:tc>
      </w:tr>
      <w:tr w:rsidR="00A36943" w:rsidRPr="00EA3EDD" w:rsidTr="00D01B90">
        <w:trPr>
          <w:trHeight w:val="300"/>
        </w:trPr>
        <w:tc>
          <w:tcPr>
            <w:tcW w:w="0" w:type="auto"/>
            <w:vMerge/>
            <w:tcBorders>
              <w:top w:val="nil"/>
              <w:left w:val="nil"/>
              <w:bottom w:val="single" w:sz="4" w:space="0" w:color="000000"/>
              <w:right w:val="nil"/>
            </w:tcBorders>
            <w:vAlign w:val="center"/>
            <w:hideMark/>
          </w:tcPr>
          <w:p w:rsidR="00A36943" w:rsidRPr="00EA3EDD" w:rsidRDefault="00A36943" w:rsidP="00D01B90">
            <w:pPr>
              <w:spacing w:after="0" w:line="480" w:lineRule="auto"/>
              <w:rPr>
                <w:rFonts w:ascii="Times New Roman" w:hAnsi="Times New Roman"/>
                <w:b/>
                <w:bCs/>
                <w:color w:val="000000"/>
                <w:sz w:val="24"/>
                <w:szCs w:val="24"/>
                <w:lang w:eastAsia="en-US"/>
              </w:rPr>
            </w:pPr>
          </w:p>
        </w:tc>
        <w:tc>
          <w:tcPr>
            <w:tcW w:w="1107"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Normal</w:t>
            </w:r>
          </w:p>
        </w:tc>
        <w:tc>
          <w:tcPr>
            <w:tcW w:w="700"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276</w:t>
            </w:r>
          </w:p>
        </w:tc>
        <w:tc>
          <w:tcPr>
            <w:tcW w:w="1909"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51448,50</w:t>
            </w:r>
          </w:p>
        </w:tc>
        <w:tc>
          <w:tcPr>
            <w:tcW w:w="1300" w:type="dxa"/>
            <w:noWrap/>
            <w:vAlign w:val="bottom"/>
            <w:hideMark/>
          </w:tcPr>
          <w:p w:rsidR="00A36943" w:rsidRPr="00EA3EDD" w:rsidRDefault="00EA3EDD"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186,41</w:t>
            </w:r>
          </w:p>
        </w:tc>
        <w:tc>
          <w:tcPr>
            <w:tcW w:w="0" w:type="auto"/>
            <w:vMerge/>
            <w:vAlign w:val="center"/>
            <w:hideMark/>
          </w:tcPr>
          <w:p w:rsidR="00A36943" w:rsidRPr="00EA3EDD" w:rsidRDefault="00A36943" w:rsidP="00D01B90">
            <w:pPr>
              <w:spacing w:after="0" w:line="480" w:lineRule="auto"/>
              <w:rPr>
                <w:rFonts w:ascii="Times New Roman" w:hAnsi="Times New Roman"/>
                <w:color w:val="000000"/>
                <w:sz w:val="24"/>
                <w:szCs w:val="24"/>
                <w:lang w:eastAsia="en-US"/>
              </w:rPr>
            </w:pPr>
          </w:p>
        </w:tc>
        <w:tc>
          <w:tcPr>
            <w:tcW w:w="0" w:type="auto"/>
            <w:vMerge/>
            <w:vAlign w:val="center"/>
            <w:hideMark/>
          </w:tcPr>
          <w:p w:rsidR="00A36943" w:rsidRPr="00EA3EDD" w:rsidRDefault="00A36943" w:rsidP="00D01B90">
            <w:pPr>
              <w:spacing w:after="0" w:line="480" w:lineRule="auto"/>
              <w:rPr>
                <w:rFonts w:ascii="Times New Roman" w:hAnsi="Times New Roman"/>
                <w:color w:val="000000"/>
                <w:sz w:val="24"/>
                <w:szCs w:val="24"/>
                <w:lang w:eastAsia="en-US"/>
              </w:rPr>
            </w:pPr>
          </w:p>
        </w:tc>
        <w:tc>
          <w:tcPr>
            <w:tcW w:w="0" w:type="auto"/>
            <w:vMerge/>
            <w:vAlign w:val="center"/>
            <w:hideMark/>
          </w:tcPr>
          <w:p w:rsidR="00A36943" w:rsidRPr="00EA3EDD" w:rsidRDefault="00A36943" w:rsidP="00D01B90">
            <w:pPr>
              <w:spacing w:after="0" w:line="480" w:lineRule="auto"/>
              <w:rPr>
                <w:rFonts w:ascii="Times New Roman" w:hAnsi="Times New Roman"/>
                <w:color w:val="000000"/>
                <w:sz w:val="24"/>
                <w:szCs w:val="24"/>
                <w:lang w:eastAsia="en-US"/>
              </w:rPr>
            </w:pPr>
          </w:p>
        </w:tc>
      </w:tr>
      <w:tr w:rsidR="00A36943" w:rsidRPr="00EA3EDD" w:rsidTr="00D01B90">
        <w:trPr>
          <w:trHeight w:val="300"/>
        </w:trPr>
        <w:tc>
          <w:tcPr>
            <w:tcW w:w="1219" w:type="dxa"/>
            <w:tcBorders>
              <w:top w:val="nil"/>
              <w:left w:val="nil"/>
              <w:bottom w:val="single" w:sz="4" w:space="0" w:color="auto"/>
              <w:right w:val="nil"/>
            </w:tcBorders>
            <w:noWrap/>
            <w:vAlign w:val="bottom"/>
            <w:hideMark/>
          </w:tcPr>
          <w:p w:rsidR="00A36943" w:rsidRPr="00EA3EDD" w:rsidRDefault="00A36943" w:rsidP="00D01B90">
            <w:pPr>
              <w:spacing w:line="480" w:lineRule="auto"/>
              <w:rPr>
                <w:rFonts w:ascii="Times New Roman" w:hAnsi="Times New Roman"/>
                <w:b/>
                <w:bCs/>
                <w:color w:val="000000"/>
                <w:sz w:val="24"/>
                <w:szCs w:val="24"/>
                <w:lang w:eastAsia="en-US"/>
              </w:rPr>
            </w:pPr>
            <w:r w:rsidRPr="00EA3EDD">
              <w:rPr>
                <w:rFonts w:ascii="Times New Roman" w:hAnsi="Times New Roman"/>
                <w:b/>
                <w:bCs/>
                <w:color w:val="000000"/>
                <w:sz w:val="24"/>
                <w:szCs w:val="24"/>
                <w:lang w:eastAsia="en-US"/>
              </w:rPr>
              <w:t>Toplam</w:t>
            </w:r>
          </w:p>
        </w:tc>
        <w:tc>
          <w:tcPr>
            <w:tcW w:w="1107" w:type="dxa"/>
            <w:tcBorders>
              <w:top w:val="single" w:sz="4" w:space="0" w:color="auto"/>
              <w:left w:val="nil"/>
              <w:bottom w:val="single" w:sz="4" w:space="0" w:color="auto"/>
              <w:right w:val="nil"/>
            </w:tcBorders>
            <w:noWrap/>
            <w:vAlign w:val="bottom"/>
            <w:hideMark/>
          </w:tcPr>
          <w:p w:rsidR="00A36943" w:rsidRPr="00EA3EDD" w:rsidRDefault="00A36943" w:rsidP="00D01B90">
            <w:pPr>
              <w:spacing w:line="480" w:lineRule="auto"/>
              <w:rPr>
                <w:rFonts w:ascii="Times New Roman" w:hAnsi="Times New Roman"/>
                <w:color w:val="000000"/>
                <w:sz w:val="24"/>
                <w:szCs w:val="24"/>
                <w:lang w:eastAsia="en-US"/>
              </w:rPr>
            </w:pPr>
            <w:r w:rsidRPr="00EA3EDD">
              <w:rPr>
                <w:rFonts w:ascii="Times New Roman" w:hAnsi="Times New Roman"/>
                <w:color w:val="000000"/>
                <w:sz w:val="24"/>
                <w:szCs w:val="24"/>
                <w:lang w:eastAsia="en-US"/>
              </w:rPr>
              <w:t> </w:t>
            </w:r>
          </w:p>
        </w:tc>
        <w:tc>
          <w:tcPr>
            <w:tcW w:w="700" w:type="dxa"/>
            <w:tcBorders>
              <w:top w:val="single" w:sz="4" w:space="0" w:color="auto"/>
              <w:left w:val="nil"/>
              <w:bottom w:val="single" w:sz="4" w:space="0" w:color="auto"/>
              <w:right w:val="nil"/>
            </w:tcBorders>
            <w:noWrap/>
            <w:vAlign w:val="bottom"/>
            <w:hideMark/>
          </w:tcPr>
          <w:p w:rsidR="00A36943" w:rsidRPr="00EA3EDD" w:rsidRDefault="00CB7259" w:rsidP="00D01B90">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343</w:t>
            </w:r>
          </w:p>
        </w:tc>
        <w:tc>
          <w:tcPr>
            <w:tcW w:w="1909" w:type="dxa"/>
            <w:tcBorders>
              <w:top w:val="single" w:sz="4" w:space="0" w:color="auto"/>
              <w:left w:val="nil"/>
              <w:bottom w:val="single" w:sz="4" w:space="0" w:color="auto"/>
              <w:right w:val="nil"/>
            </w:tcBorders>
            <w:noWrap/>
            <w:vAlign w:val="bottom"/>
          </w:tcPr>
          <w:p w:rsidR="00A36943" w:rsidRPr="00EA3EDD" w:rsidRDefault="00A36943" w:rsidP="00D01B90">
            <w:pPr>
              <w:spacing w:line="480" w:lineRule="auto"/>
              <w:rPr>
                <w:rFonts w:ascii="Times New Roman" w:hAnsi="Times New Roman"/>
                <w:color w:val="000000"/>
                <w:sz w:val="24"/>
                <w:szCs w:val="24"/>
                <w:lang w:eastAsia="en-US"/>
              </w:rPr>
            </w:pPr>
          </w:p>
        </w:tc>
        <w:tc>
          <w:tcPr>
            <w:tcW w:w="1300" w:type="dxa"/>
            <w:tcBorders>
              <w:top w:val="single" w:sz="4" w:space="0" w:color="auto"/>
              <w:left w:val="nil"/>
              <w:bottom w:val="single" w:sz="4" w:space="0" w:color="auto"/>
              <w:right w:val="nil"/>
            </w:tcBorders>
            <w:noWrap/>
            <w:vAlign w:val="bottom"/>
          </w:tcPr>
          <w:p w:rsidR="00A36943" w:rsidRPr="00EA3EDD" w:rsidRDefault="00A36943" w:rsidP="00D01B90">
            <w:pPr>
              <w:spacing w:line="480" w:lineRule="auto"/>
              <w:rPr>
                <w:rFonts w:ascii="Times New Roman" w:hAnsi="Times New Roman"/>
                <w:color w:val="000000"/>
                <w:sz w:val="24"/>
                <w:szCs w:val="24"/>
                <w:lang w:eastAsia="en-US"/>
              </w:rPr>
            </w:pPr>
          </w:p>
        </w:tc>
        <w:tc>
          <w:tcPr>
            <w:tcW w:w="920" w:type="dxa"/>
            <w:tcBorders>
              <w:top w:val="single" w:sz="4" w:space="0" w:color="auto"/>
              <w:left w:val="nil"/>
              <w:bottom w:val="single" w:sz="4" w:space="0" w:color="auto"/>
              <w:right w:val="nil"/>
            </w:tcBorders>
            <w:noWrap/>
            <w:vAlign w:val="bottom"/>
          </w:tcPr>
          <w:p w:rsidR="00A36943" w:rsidRPr="00EA3EDD" w:rsidRDefault="00A36943" w:rsidP="00D01B90">
            <w:pPr>
              <w:spacing w:line="480" w:lineRule="auto"/>
              <w:rPr>
                <w:rFonts w:ascii="Times New Roman" w:hAnsi="Times New Roman"/>
                <w:color w:val="000000"/>
                <w:sz w:val="24"/>
                <w:szCs w:val="24"/>
                <w:lang w:eastAsia="en-US"/>
              </w:rPr>
            </w:pPr>
          </w:p>
        </w:tc>
        <w:tc>
          <w:tcPr>
            <w:tcW w:w="781" w:type="dxa"/>
            <w:tcBorders>
              <w:top w:val="single" w:sz="4" w:space="0" w:color="auto"/>
              <w:left w:val="nil"/>
              <w:bottom w:val="single" w:sz="4" w:space="0" w:color="auto"/>
              <w:right w:val="nil"/>
            </w:tcBorders>
            <w:noWrap/>
            <w:vAlign w:val="bottom"/>
          </w:tcPr>
          <w:p w:rsidR="00A36943" w:rsidRPr="00EA3EDD" w:rsidRDefault="00A36943" w:rsidP="00D01B90">
            <w:pPr>
              <w:spacing w:line="480" w:lineRule="auto"/>
              <w:rPr>
                <w:rFonts w:ascii="Times New Roman" w:hAnsi="Times New Roman"/>
                <w:color w:val="000000"/>
                <w:sz w:val="24"/>
                <w:szCs w:val="24"/>
                <w:lang w:eastAsia="en-US"/>
              </w:rPr>
            </w:pPr>
          </w:p>
        </w:tc>
        <w:tc>
          <w:tcPr>
            <w:tcW w:w="851" w:type="dxa"/>
            <w:tcBorders>
              <w:top w:val="single" w:sz="4" w:space="0" w:color="auto"/>
              <w:left w:val="nil"/>
              <w:bottom w:val="single" w:sz="4" w:space="0" w:color="auto"/>
              <w:right w:val="nil"/>
            </w:tcBorders>
            <w:noWrap/>
            <w:vAlign w:val="bottom"/>
          </w:tcPr>
          <w:p w:rsidR="00A36943" w:rsidRPr="00EA3EDD" w:rsidRDefault="00A36943" w:rsidP="00D01B90">
            <w:pPr>
              <w:spacing w:line="480" w:lineRule="auto"/>
              <w:rPr>
                <w:rFonts w:ascii="Times New Roman" w:hAnsi="Times New Roman"/>
                <w:color w:val="000000"/>
                <w:sz w:val="24"/>
                <w:szCs w:val="24"/>
                <w:lang w:eastAsia="en-US"/>
              </w:rPr>
            </w:pPr>
          </w:p>
        </w:tc>
      </w:tr>
    </w:tbl>
    <w:p w:rsidR="00A36943" w:rsidRPr="00EA3EDD" w:rsidRDefault="00A36943" w:rsidP="00A36943">
      <w:pPr>
        <w:pStyle w:val="Tez5Paragraf"/>
        <w:spacing w:before="0" w:line="480" w:lineRule="auto"/>
        <w:ind w:firstLine="0"/>
        <w:jc w:val="left"/>
      </w:pPr>
      <w:r w:rsidRPr="00EA3EDD">
        <w:t>*</w:t>
      </w:r>
      <w:r w:rsidRPr="00EA3EDD">
        <w:rPr>
          <w:i/>
        </w:rPr>
        <w:t>p</w:t>
      </w:r>
      <w:r w:rsidR="00EA3EDD" w:rsidRPr="00EA3EDD">
        <w:t>&lt;</w:t>
      </w:r>
      <w:r w:rsidRPr="00EA3EDD">
        <w:t>0,05</w:t>
      </w:r>
    </w:p>
    <w:p w:rsidR="00A36943" w:rsidRPr="00EA3EDD" w:rsidRDefault="00A36943" w:rsidP="00A36943">
      <w:pPr>
        <w:pStyle w:val="Tez5Paragraf"/>
        <w:spacing w:before="0" w:line="480" w:lineRule="auto"/>
        <w:ind w:firstLine="0"/>
        <w:jc w:val="left"/>
      </w:pPr>
      <w:r w:rsidRPr="00EA3EDD">
        <w:rPr>
          <w:b/>
        </w:rPr>
        <w:tab/>
      </w:r>
      <w:r w:rsidRPr="00EA3EDD">
        <w:t>Tablo 4.1.2.</w:t>
      </w:r>
      <w:r w:rsidR="003650A0">
        <w:t>3</w:t>
      </w:r>
      <w:r w:rsidRPr="00EA3EDD">
        <w:t>’e</w:t>
      </w:r>
      <w:r w:rsidRPr="00EA3EDD">
        <w:rPr>
          <w:b/>
        </w:rPr>
        <w:t xml:space="preserve"> </w:t>
      </w:r>
      <w:r w:rsidRPr="00EA3EDD">
        <w:t>baktığımızda yapılan Mann-</w:t>
      </w:r>
      <w:proofErr w:type="spellStart"/>
      <w:r w:rsidRPr="00EA3EDD">
        <w:t>Whitney</w:t>
      </w:r>
      <w:proofErr w:type="spellEnd"/>
      <w:r w:rsidRPr="00EA3EDD">
        <w:t xml:space="preserve"> U analizi sonunda Denizli </w:t>
      </w:r>
      <w:proofErr w:type="spellStart"/>
      <w:r w:rsidRPr="00EA3EDD">
        <w:t>Merkezefendi</w:t>
      </w:r>
      <w:proofErr w:type="spellEnd"/>
      <w:r w:rsidRPr="00EA3EDD">
        <w:t xml:space="preserve"> ilçesinde </w:t>
      </w:r>
      <w:r w:rsidR="00EA3EDD" w:rsidRPr="00EA3EDD">
        <w:t>ilkokul, ortaokul ve lise öğrencilerinin okul kantinlerine yönelik algıları ile okulların öğretim şekli</w:t>
      </w:r>
      <w:r w:rsidRPr="00EA3EDD">
        <w:t xml:space="preserve"> değişkeni arasında istatistiksel olarak 0,05 manidarlık düzeyinde anlamlı bir fark bulun</w:t>
      </w:r>
      <w:r w:rsidR="00EA3EDD" w:rsidRPr="00EA3EDD">
        <w:t>muştur</w:t>
      </w:r>
      <w:r w:rsidRPr="00EA3EDD">
        <w:t xml:space="preserve">  ( </w:t>
      </w:r>
      <w:r w:rsidRPr="00EA3EDD">
        <w:rPr>
          <w:i/>
        </w:rPr>
        <w:t>U</w:t>
      </w:r>
      <w:r w:rsidR="00EA3EDD" w:rsidRPr="00EA3EDD">
        <w:t>= 5269,5</w:t>
      </w:r>
      <w:r w:rsidRPr="00EA3EDD">
        <w:t xml:space="preserve">0; </w:t>
      </w:r>
      <w:r w:rsidRPr="00EA3EDD">
        <w:rPr>
          <w:i/>
        </w:rPr>
        <w:t>p</w:t>
      </w:r>
      <w:r w:rsidR="00EA3EDD" w:rsidRPr="00EA3EDD">
        <w:rPr>
          <w:i/>
        </w:rPr>
        <w:t>&lt;</w:t>
      </w:r>
      <w:r w:rsidRPr="00EA3EDD">
        <w:t xml:space="preserve">0,05 ). </w:t>
      </w:r>
    </w:p>
    <w:p w:rsidR="00A36943" w:rsidRPr="00EA3EDD" w:rsidRDefault="00A36943" w:rsidP="00EA3EDD">
      <w:pPr>
        <w:pStyle w:val="Tez5Paragraf"/>
        <w:spacing w:before="0" w:line="480" w:lineRule="auto"/>
        <w:ind w:firstLine="708"/>
        <w:jc w:val="left"/>
        <w:rPr>
          <w:b/>
          <w:i/>
        </w:rPr>
      </w:pPr>
      <w:r w:rsidRPr="00EA3EDD">
        <w:t xml:space="preserve">Bir başka ifadeyle Denizli </w:t>
      </w:r>
      <w:proofErr w:type="spellStart"/>
      <w:r w:rsidRPr="00EA3EDD">
        <w:t>Merkezefendi</w:t>
      </w:r>
      <w:proofErr w:type="spellEnd"/>
      <w:r w:rsidRPr="00EA3EDD">
        <w:t xml:space="preserve"> ilçesinde </w:t>
      </w:r>
      <w:r w:rsidR="00EA3EDD" w:rsidRPr="00EA3EDD">
        <w:t xml:space="preserve">ilkokul, ortaokul ve lise öğrencilerinin okul kantinlerine yönelik algıları ile okulun öğretim şekline göre farklılık gösterdiği </w:t>
      </w:r>
      <w:r w:rsidRPr="00EA3EDD">
        <w:rPr>
          <w:color w:val="222222"/>
          <w:shd w:val="clear" w:color="auto" w:fill="FFFFFF"/>
        </w:rPr>
        <w:t>söylenebilir.</w:t>
      </w:r>
    </w:p>
    <w:p w:rsidR="00A36943" w:rsidRPr="008A6C9D" w:rsidRDefault="00A36943" w:rsidP="00A36943">
      <w:pPr>
        <w:tabs>
          <w:tab w:val="left" w:pos="2377"/>
        </w:tabs>
        <w:spacing w:after="0" w:line="480" w:lineRule="auto"/>
        <w:rPr>
          <w:rFonts w:ascii="Times New Roman" w:eastAsia="Calibri" w:hAnsi="Times New Roman"/>
          <w:bCs/>
          <w:sz w:val="24"/>
          <w:szCs w:val="24"/>
          <w:highlight w:val="yellow"/>
        </w:rPr>
      </w:pPr>
    </w:p>
    <w:p w:rsidR="0054748E" w:rsidRDefault="0054748E" w:rsidP="00A36943">
      <w:pPr>
        <w:spacing w:line="480" w:lineRule="auto"/>
        <w:rPr>
          <w:rFonts w:ascii="Times New Roman" w:hAnsi="Times New Roman"/>
          <w:b/>
          <w:sz w:val="24"/>
          <w:szCs w:val="24"/>
        </w:rPr>
      </w:pPr>
    </w:p>
    <w:p w:rsidR="0054748E" w:rsidRDefault="0054748E" w:rsidP="00A36943">
      <w:pPr>
        <w:spacing w:line="480" w:lineRule="auto"/>
        <w:rPr>
          <w:rFonts w:ascii="Times New Roman" w:hAnsi="Times New Roman"/>
          <w:b/>
          <w:sz w:val="24"/>
          <w:szCs w:val="24"/>
        </w:rPr>
      </w:pPr>
    </w:p>
    <w:p w:rsidR="0054748E" w:rsidRDefault="0054748E" w:rsidP="00A36943">
      <w:pPr>
        <w:spacing w:line="480" w:lineRule="auto"/>
        <w:rPr>
          <w:rFonts w:ascii="Times New Roman" w:hAnsi="Times New Roman"/>
          <w:b/>
          <w:sz w:val="24"/>
          <w:szCs w:val="24"/>
        </w:rPr>
      </w:pPr>
    </w:p>
    <w:p w:rsidR="0054748E" w:rsidRDefault="0054748E" w:rsidP="00A36943">
      <w:pPr>
        <w:spacing w:line="480" w:lineRule="auto"/>
        <w:rPr>
          <w:rFonts w:ascii="Times New Roman" w:hAnsi="Times New Roman"/>
          <w:b/>
          <w:sz w:val="24"/>
          <w:szCs w:val="24"/>
        </w:rPr>
      </w:pPr>
    </w:p>
    <w:p w:rsidR="0054748E" w:rsidRDefault="0054748E" w:rsidP="00A36943">
      <w:pPr>
        <w:spacing w:line="480" w:lineRule="auto"/>
        <w:rPr>
          <w:rFonts w:ascii="Times New Roman" w:hAnsi="Times New Roman"/>
          <w:b/>
          <w:sz w:val="24"/>
          <w:szCs w:val="24"/>
        </w:rPr>
      </w:pPr>
    </w:p>
    <w:p w:rsidR="00A36943" w:rsidRPr="00A36943" w:rsidRDefault="00A36943" w:rsidP="00A36943">
      <w:pPr>
        <w:spacing w:line="480" w:lineRule="auto"/>
        <w:rPr>
          <w:rFonts w:ascii="Times New Roman" w:hAnsi="Times New Roman"/>
          <w:b/>
          <w:sz w:val="24"/>
          <w:szCs w:val="24"/>
        </w:rPr>
      </w:pPr>
      <w:r w:rsidRPr="00A36943">
        <w:rPr>
          <w:rFonts w:ascii="Times New Roman" w:hAnsi="Times New Roman"/>
          <w:b/>
          <w:sz w:val="24"/>
          <w:szCs w:val="24"/>
        </w:rPr>
        <w:lastRenderedPageBreak/>
        <w:t>Tablo 4.1.2.4.</w:t>
      </w:r>
    </w:p>
    <w:p w:rsidR="00810769" w:rsidRPr="001A45C7" w:rsidRDefault="00A36943" w:rsidP="00A36943">
      <w:pPr>
        <w:spacing w:line="480" w:lineRule="auto"/>
        <w:rPr>
          <w:rFonts w:ascii="Times New Roman" w:hAnsi="Times New Roman"/>
          <w:b/>
          <w:i/>
          <w:sz w:val="24"/>
          <w:szCs w:val="24"/>
        </w:rPr>
      </w:pPr>
      <w:r w:rsidRPr="00A36943">
        <w:rPr>
          <w:rFonts w:ascii="Times New Roman" w:hAnsi="Times New Roman"/>
          <w:b/>
          <w:i/>
          <w:sz w:val="24"/>
          <w:szCs w:val="24"/>
        </w:rPr>
        <w:t xml:space="preserve"> Öğrencilerin Okul Kantinlerine Yönelik Algılarının Yaş durumuna Göre </w:t>
      </w:r>
      <w:proofErr w:type="spellStart"/>
      <w:r w:rsidR="00810769" w:rsidRPr="00A36943">
        <w:rPr>
          <w:rFonts w:ascii="Times New Roman" w:hAnsi="Times New Roman"/>
          <w:b/>
          <w:i/>
          <w:sz w:val="24"/>
          <w:szCs w:val="24"/>
        </w:rPr>
        <w:t>Kruskal</w:t>
      </w:r>
      <w:proofErr w:type="spellEnd"/>
      <w:r w:rsidR="00810769" w:rsidRPr="00A36943">
        <w:rPr>
          <w:rFonts w:ascii="Times New Roman" w:hAnsi="Times New Roman"/>
          <w:b/>
          <w:i/>
          <w:sz w:val="24"/>
          <w:szCs w:val="24"/>
        </w:rPr>
        <w:t>-</w:t>
      </w:r>
      <w:r w:rsidR="00810769" w:rsidRPr="001A45C7">
        <w:rPr>
          <w:rFonts w:ascii="Times New Roman" w:hAnsi="Times New Roman"/>
          <w:b/>
          <w:i/>
          <w:sz w:val="24"/>
          <w:szCs w:val="24"/>
        </w:rPr>
        <w:t>Wallis H Testi İle Analizi</w:t>
      </w:r>
    </w:p>
    <w:tbl>
      <w:tblPr>
        <w:tblW w:w="8732" w:type="dxa"/>
        <w:tblInd w:w="55" w:type="dxa"/>
        <w:tblCellMar>
          <w:left w:w="70" w:type="dxa"/>
          <w:right w:w="70" w:type="dxa"/>
        </w:tblCellMar>
        <w:tblLook w:val="04A0" w:firstRow="1" w:lastRow="0" w:firstColumn="1" w:lastColumn="0" w:noHBand="0" w:noVBand="1"/>
      </w:tblPr>
      <w:tblGrid>
        <w:gridCol w:w="1149"/>
        <w:gridCol w:w="1560"/>
        <w:gridCol w:w="851"/>
        <w:gridCol w:w="1912"/>
        <w:gridCol w:w="1133"/>
        <w:gridCol w:w="960"/>
        <w:gridCol w:w="1167"/>
      </w:tblGrid>
      <w:tr w:rsidR="00810769" w:rsidRPr="001A45C7" w:rsidTr="003650A0">
        <w:trPr>
          <w:trHeight w:val="300"/>
        </w:trPr>
        <w:tc>
          <w:tcPr>
            <w:tcW w:w="1149"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Değişken</w:t>
            </w:r>
          </w:p>
        </w:tc>
        <w:tc>
          <w:tcPr>
            <w:tcW w:w="1560"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Kategori</w:t>
            </w:r>
          </w:p>
        </w:tc>
        <w:tc>
          <w:tcPr>
            <w:tcW w:w="851"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proofErr w:type="gramStart"/>
            <w:r w:rsidRPr="001A45C7">
              <w:rPr>
                <w:rFonts w:ascii="Times New Roman" w:hAnsi="Times New Roman"/>
                <w:b/>
                <w:bCs/>
                <w:color w:val="000000"/>
                <w:sz w:val="24"/>
                <w:szCs w:val="24"/>
                <w:lang w:eastAsia="en-US"/>
              </w:rPr>
              <w:t>n</w:t>
            </w:r>
            <w:proofErr w:type="gramEnd"/>
          </w:p>
        </w:tc>
        <w:tc>
          <w:tcPr>
            <w:tcW w:w="1912"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Sıra Ortalaması</w:t>
            </w:r>
          </w:p>
        </w:tc>
        <w:tc>
          <w:tcPr>
            <w:tcW w:w="1133"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vertAlign w:val="superscript"/>
                <w:lang w:eastAsia="en-US"/>
              </w:rPr>
            </w:pPr>
            <w:r w:rsidRPr="001A45C7">
              <w:rPr>
                <w:rFonts w:ascii="Times New Roman" w:hAnsi="Times New Roman"/>
                <w:b/>
                <w:bCs/>
                <w:color w:val="000000"/>
                <w:sz w:val="24"/>
                <w:szCs w:val="24"/>
                <w:lang w:eastAsia="en-US"/>
              </w:rPr>
              <w:t>X</w:t>
            </w:r>
            <w:r w:rsidRPr="001A45C7">
              <w:rPr>
                <w:rFonts w:ascii="Times New Roman" w:hAnsi="Times New Roman"/>
                <w:b/>
                <w:bCs/>
                <w:color w:val="000000"/>
                <w:sz w:val="24"/>
                <w:szCs w:val="24"/>
                <w:vertAlign w:val="superscript"/>
                <w:lang w:eastAsia="en-US"/>
              </w:rPr>
              <w:t>2</w:t>
            </w:r>
          </w:p>
        </w:tc>
        <w:tc>
          <w:tcPr>
            <w:tcW w:w="960"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proofErr w:type="gramStart"/>
            <w:r w:rsidRPr="001A45C7">
              <w:rPr>
                <w:rFonts w:ascii="Times New Roman" w:hAnsi="Times New Roman"/>
                <w:b/>
                <w:bCs/>
                <w:color w:val="000000"/>
                <w:sz w:val="24"/>
                <w:szCs w:val="24"/>
                <w:lang w:eastAsia="en-US"/>
              </w:rPr>
              <w:t>p</w:t>
            </w:r>
            <w:proofErr w:type="gramEnd"/>
          </w:p>
        </w:tc>
        <w:tc>
          <w:tcPr>
            <w:tcW w:w="1167" w:type="dxa"/>
            <w:tcBorders>
              <w:top w:val="single" w:sz="4" w:space="0" w:color="auto"/>
              <w:left w:val="nil"/>
              <w:bottom w:val="single" w:sz="4" w:space="0" w:color="auto"/>
              <w:right w:val="nil"/>
            </w:tcBorders>
            <w:vAlign w:val="center"/>
            <w:hideMark/>
          </w:tcPr>
          <w:p w:rsidR="00810769" w:rsidRPr="001A45C7" w:rsidRDefault="00810769" w:rsidP="0054748E">
            <w:pPr>
              <w:spacing w:line="36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Fark</w:t>
            </w:r>
          </w:p>
        </w:tc>
      </w:tr>
      <w:tr w:rsidR="00810769" w:rsidRPr="001A45C7" w:rsidTr="003650A0">
        <w:trPr>
          <w:trHeight w:val="300"/>
        </w:trPr>
        <w:tc>
          <w:tcPr>
            <w:tcW w:w="1149" w:type="dxa"/>
            <w:vMerge w:val="restart"/>
            <w:tcBorders>
              <w:top w:val="nil"/>
              <w:left w:val="nil"/>
              <w:bottom w:val="single" w:sz="4" w:space="0" w:color="000000"/>
              <w:right w:val="nil"/>
            </w:tcBorders>
            <w:noWrap/>
            <w:vAlign w:val="center"/>
            <w:hideMark/>
          </w:tcPr>
          <w:p w:rsidR="00810769" w:rsidRPr="001A45C7" w:rsidRDefault="00810769" w:rsidP="006839BD">
            <w:pPr>
              <w:spacing w:line="48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Yaş</w:t>
            </w:r>
          </w:p>
        </w:tc>
        <w:tc>
          <w:tcPr>
            <w:tcW w:w="1560" w:type="dxa"/>
            <w:noWrap/>
            <w:vAlign w:val="bottom"/>
            <w:hideMark/>
          </w:tcPr>
          <w:p w:rsidR="00810769" w:rsidRPr="001A45C7" w:rsidRDefault="00CD6DAE" w:rsidP="006839BD">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6-10</w:t>
            </w:r>
            <w:r w:rsidR="00810769" w:rsidRPr="001A45C7">
              <w:rPr>
                <w:rFonts w:ascii="Times New Roman" w:hAnsi="Times New Roman"/>
                <w:color w:val="000000"/>
                <w:sz w:val="24"/>
                <w:szCs w:val="24"/>
                <w:lang w:eastAsia="en-US"/>
              </w:rPr>
              <w:t xml:space="preserve"> Yaş</w:t>
            </w:r>
          </w:p>
        </w:tc>
        <w:tc>
          <w:tcPr>
            <w:tcW w:w="851" w:type="dxa"/>
            <w:noWrap/>
            <w:vAlign w:val="bottom"/>
          </w:tcPr>
          <w:p w:rsidR="00810769" w:rsidRPr="001A45C7" w:rsidRDefault="00882578" w:rsidP="006839BD">
            <w:pPr>
              <w:spacing w:line="48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108</w:t>
            </w:r>
          </w:p>
        </w:tc>
        <w:tc>
          <w:tcPr>
            <w:tcW w:w="1912" w:type="dxa"/>
            <w:noWrap/>
            <w:vAlign w:val="bottom"/>
          </w:tcPr>
          <w:p w:rsidR="00810769" w:rsidRPr="001A45C7" w:rsidRDefault="00882578" w:rsidP="006839BD">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181,41</w:t>
            </w:r>
          </w:p>
        </w:tc>
        <w:tc>
          <w:tcPr>
            <w:tcW w:w="1133" w:type="dxa"/>
            <w:vMerge w:val="restart"/>
            <w:tcBorders>
              <w:top w:val="nil"/>
              <w:left w:val="nil"/>
              <w:bottom w:val="single" w:sz="4" w:space="0" w:color="000000"/>
              <w:right w:val="nil"/>
            </w:tcBorders>
            <w:noWrap/>
            <w:vAlign w:val="center"/>
          </w:tcPr>
          <w:p w:rsidR="00810769" w:rsidRPr="001A45C7" w:rsidRDefault="00882578" w:rsidP="006839BD">
            <w:pPr>
              <w:spacing w:line="48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7,216</w:t>
            </w:r>
          </w:p>
        </w:tc>
        <w:tc>
          <w:tcPr>
            <w:tcW w:w="960" w:type="dxa"/>
            <w:vMerge w:val="restart"/>
            <w:tcBorders>
              <w:top w:val="nil"/>
              <w:left w:val="nil"/>
              <w:bottom w:val="single" w:sz="4" w:space="0" w:color="000000"/>
              <w:right w:val="nil"/>
            </w:tcBorders>
            <w:noWrap/>
            <w:vAlign w:val="center"/>
          </w:tcPr>
          <w:p w:rsidR="00810769" w:rsidRPr="001A45C7" w:rsidRDefault="00882578" w:rsidP="006839BD">
            <w:pPr>
              <w:spacing w:line="48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0,02</w:t>
            </w:r>
          </w:p>
        </w:tc>
        <w:tc>
          <w:tcPr>
            <w:tcW w:w="1167" w:type="dxa"/>
            <w:vMerge w:val="restart"/>
            <w:tcBorders>
              <w:top w:val="single" w:sz="4" w:space="0" w:color="auto"/>
              <w:left w:val="nil"/>
              <w:bottom w:val="nil"/>
              <w:right w:val="nil"/>
            </w:tcBorders>
            <w:vAlign w:val="center"/>
          </w:tcPr>
          <w:p w:rsidR="00810769" w:rsidRPr="001A45C7" w:rsidRDefault="00E210C1" w:rsidP="006839BD">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1-3; 2-3</w:t>
            </w:r>
          </w:p>
        </w:tc>
      </w:tr>
      <w:tr w:rsidR="00810769" w:rsidRPr="001A45C7" w:rsidTr="003650A0">
        <w:trPr>
          <w:trHeight w:val="300"/>
        </w:trPr>
        <w:tc>
          <w:tcPr>
            <w:tcW w:w="0" w:type="auto"/>
            <w:vMerge/>
            <w:tcBorders>
              <w:top w:val="nil"/>
              <w:left w:val="nil"/>
              <w:bottom w:val="single" w:sz="4" w:space="0" w:color="000000"/>
              <w:right w:val="nil"/>
            </w:tcBorders>
            <w:vAlign w:val="center"/>
            <w:hideMark/>
          </w:tcPr>
          <w:p w:rsidR="00810769" w:rsidRPr="001A45C7" w:rsidRDefault="00810769" w:rsidP="006839BD">
            <w:pPr>
              <w:spacing w:after="0" w:line="480" w:lineRule="auto"/>
              <w:rPr>
                <w:rFonts w:ascii="Times New Roman" w:hAnsi="Times New Roman"/>
                <w:b/>
                <w:bCs/>
                <w:color w:val="000000"/>
                <w:sz w:val="24"/>
                <w:szCs w:val="24"/>
                <w:lang w:eastAsia="en-US"/>
              </w:rPr>
            </w:pPr>
          </w:p>
        </w:tc>
        <w:tc>
          <w:tcPr>
            <w:tcW w:w="1560" w:type="dxa"/>
            <w:noWrap/>
            <w:vAlign w:val="bottom"/>
            <w:hideMark/>
          </w:tcPr>
          <w:p w:rsidR="00810769" w:rsidRPr="001A45C7" w:rsidRDefault="00CD6DAE" w:rsidP="00CD6DAE">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1</w:t>
            </w:r>
            <w:r w:rsidR="00810769" w:rsidRPr="001A45C7">
              <w:rPr>
                <w:rFonts w:ascii="Times New Roman" w:hAnsi="Times New Roman"/>
                <w:color w:val="000000"/>
                <w:sz w:val="24"/>
                <w:szCs w:val="24"/>
                <w:lang w:eastAsia="en-US"/>
              </w:rPr>
              <w:t>1-</w:t>
            </w:r>
            <w:r w:rsidRPr="001A45C7">
              <w:rPr>
                <w:rFonts w:ascii="Times New Roman" w:hAnsi="Times New Roman"/>
                <w:color w:val="000000"/>
                <w:sz w:val="24"/>
                <w:szCs w:val="24"/>
                <w:lang w:eastAsia="en-US"/>
              </w:rPr>
              <w:t>15</w:t>
            </w:r>
            <w:r w:rsidR="00810769" w:rsidRPr="001A45C7">
              <w:rPr>
                <w:rFonts w:ascii="Times New Roman" w:hAnsi="Times New Roman"/>
                <w:color w:val="000000"/>
                <w:sz w:val="24"/>
                <w:szCs w:val="24"/>
                <w:lang w:eastAsia="en-US"/>
              </w:rPr>
              <w:t xml:space="preserve"> Yaş</w:t>
            </w:r>
          </w:p>
        </w:tc>
        <w:tc>
          <w:tcPr>
            <w:tcW w:w="851" w:type="dxa"/>
            <w:noWrap/>
            <w:vAlign w:val="bottom"/>
          </w:tcPr>
          <w:p w:rsidR="00810769" w:rsidRPr="001A45C7" w:rsidRDefault="00882578" w:rsidP="006839BD">
            <w:pPr>
              <w:spacing w:line="48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152</w:t>
            </w:r>
          </w:p>
        </w:tc>
        <w:tc>
          <w:tcPr>
            <w:tcW w:w="1912" w:type="dxa"/>
            <w:noWrap/>
            <w:vAlign w:val="bottom"/>
          </w:tcPr>
          <w:p w:rsidR="00810769" w:rsidRPr="001A45C7" w:rsidRDefault="00882578" w:rsidP="006839BD">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179,17</w:t>
            </w:r>
          </w:p>
        </w:tc>
        <w:tc>
          <w:tcPr>
            <w:tcW w:w="0" w:type="auto"/>
            <w:vMerge/>
            <w:tcBorders>
              <w:top w:val="nil"/>
              <w:left w:val="nil"/>
              <w:bottom w:val="single" w:sz="4" w:space="0" w:color="000000"/>
              <w:right w:val="nil"/>
            </w:tcBorders>
            <w:vAlign w:val="center"/>
          </w:tcPr>
          <w:p w:rsidR="00810769" w:rsidRPr="001A45C7" w:rsidRDefault="00810769" w:rsidP="006839BD">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810769" w:rsidRPr="001A45C7" w:rsidRDefault="00810769" w:rsidP="006839BD">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810769" w:rsidRPr="001A45C7" w:rsidRDefault="00810769" w:rsidP="006839BD">
            <w:pPr>
              <w:spacing w:after="0" w:line="480" w:lineRule="auto"/>
              <w:rPr>
                <w:rFonts w:ascii="Times New Roman" w:hAnsi="Times New Roman"/>
                <w:color w:val="000000"/>
                <w:sz w:val="24"/>
                <w:szCs w:val="24"/>
                <w:lang w:eastAsia="en-US"/>
              </w:rPr>
            </w:pPr>
          </w:p>
        </w:tc>
      </w:tr>
      <w:tr w:rsidR="00810769" w:rsidRPr="001A45C7" w:rsidTr="003650A0">
        <w:trPr>
          <w:trHeight w:val="300"/>
        </w:trPr>
        <w:tc>
          <w:tcPr>
            <w:tcW w:w="0" w:type="auto"/>
            <w:vMerge/>
            <w:tcBorders>
              <w:top w:val="nil"/>
              <w:left w:val="nil"/>
              <w:bottom w:val="single" w:sz="4" w:space="0" w:color="000000"/>
              <w:right w:val="nil"/>
            </w:tcBorders>
            <w:vAlign w:val="center"/>
            <w:hideMark/>
          </w:tcPr>
          <w:p w:rsidR="00810769" w:rsidRPr="001A45C7" w:rsidRDefault="00810769" w:rsidP="006839BD">
            <w:pPr>
              <w:spacing w:after="0" w:line="480" w:lineRule="auto"/>
              <w:rPr>
                <w:rFonts w:ascii="Times New Roman" w:hAnsi="Times New Roman"/>
                <w:b/>
                <w:bCs/>
                <w:color w:val="000000"/>
                <w:sz w:val="24"/>
                <w:szCs w:val="24"/>
                <w:lang w:eastAsia="en-US"/>
              </w:rPr>
            </w:pPr>
          </w:p>
        </w:tc>
        <w:tc>
          <w:tcPr>
            <w:tcW w:w="1560" w:type="dxa"/>
            <w:noWrap/>
            <w:vAlign w:val="bottom"/>
            <w:hideMark/>
          </w:tcPr>
          <w:p w:rsidR="00810769" w:rsidRPr="001A45C7" w:rsidRDefault="00810769" w:rsidP="006839BD">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1</w:t>
            </w:r>
            <w:r w:rsidR="003650A0" w:rsidRPr="001A45C7">
              <w:rPr>
                <w:rFonts w:ascii="Times New Roman" w:hAnsi="Times New Roman"/>
                <w:color w:val="000000"/>
                <w:sz w:val="24"/>
                <w:szCs w:val="24"/>
                <w:lang w:eastAsia="en-US"/>
              </w:rPr>
              <w:t>6</w:t>
            </w:r>
            <w:r w:rsidRPr="001A45C7">
              <w:rPr>
                <w:rFonts w:ascii="Times New Roman" w:hAnsi="Times New Roman"/>
                <w:color w:val="000000"/>
                <w:sz w:val="24"/>
                <w:szCs w:val="24"/>
                <w:lang w:eastAsia="en-US"/>
              </w:rPr>
              <w:t xml:space="preserve"> ve üzeri</w:t>
            </w:r>
          </w:p>
        </w:tc>
        <w:tc>
          <w:tcPr>
            <w:tcW w:w="851" w:type="dxa"/>
            <w:noWrap/>
            <w:vAlign w:val="bottom"/>
          </w:tcPr>
          <w:p w:rsidR="00810769" w:rsidRPr="001A45C7" w:rsidRDefault="00882578" w:rsidP="006839BD">
            <w:pPr>
              <w:spacing w:line="48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83</w:t>
            </w:r>
          </w:p>
        </w:tc>
        <w:tc>
          <w:tcPr>
            <w:tcW w:w="1912" w:type="dxa"/>
            <w:noWrap/>
            <w:vAlign w:val="bottom"/>
            <w:hideMark/>
          </w:tcPr>
          <w:p w:rsidR="00810769" w:rsidRPr="001A45C7" w:rsidRDefault="00882578" w:rsidP="006839BD">
            <w:pPr>
              <w:spacing w:line="480" w:lineRule="auto"/>
              <w:jc w:val="center"/>
              <w:rPr>
                <w:rFonts w:ascii="Times New Roman" w:hAnsi="Times New Roman"/>
                <w:color w:val="000000"/>
                <w:sz w:val="24"/>
                <w:szCs w:val="24"/>
                <w:lang w:eastAsia="en-US"/>
              </w:rPr>
            </w:pPr>
            <w:r w:rsidRPr="001A45C7">
              <w:rPr>
                <w:rFonts w:ascii="Times New Roman" w:hAnsi="Times New Roman"/>
                <w:color w:val="000000"/>
                <w:sz w:val="24"/>
                <w:szCs w:val="24"/>
                <w:lang w:eastAsia="en-US"/>
              </w:rPr>
              <w:t>146,62</w:t>
            </w:r>
          </w:p>
        </w:tc>
        <w:tc>
          <w:tcPr>
            <w:tcW w:w="0" w:type="auto"/>
            <w:vMerge/>
            <w:tcBorders>
              <w:top w:val="nil"/>
              <w:left w:val="nil"/>
              <w:bottom w:val="single" w:sz="4" w:space="0" w:color="000000"/>
              <w:right w:val="nil"/>
            </w:tcBorders>
            <w:vAlign w:val="center"/>
            <w:hideMark/>
          </w:tcPr>
          <w:p w:rsidR="00810769" w:rsidRPr="001A45C7" w:rsidRDefault="00810769" w:rsidP="006839BD">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hideMark/>
          </w:tcPr>
          <w:p w:rsidR="00810769" w:rsidRPr="001A45C7" w:rsidRDefault="00810769" w:rsidP="006839BD">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hideMark/>
          </w:tcPr>
          <w:p w:rsidR="00810769" w:rsidRPr="001A45C7" w:rsidRDefault="00810769" w:rsidP="006839BD">
            <w:pPr>
              <w:spacing w:after="0" w:line="480" w:lineRule="auto"/>
              <w:rPr>
                <w:rFonts w:ascii="Times New Roman" w:hAnsi="Times New Roman"/>
                <w:color w:val="000000"/>
                <w:sz w:val="24"/>
                <w:szCs w:val="24"/>
                <w:lang w:eastAsia="en-US"/>
              </w:rPr>
            </w:pPr>
          </w:p>
        </w:tc>
      </w:tr>
      <w:tr w:rsidR="00810769" w:rsidRPr="001A45C7" w:rsidTr="003650A0">
        <w:trPr>
          <w:trHeight w:val="300"/>
        </w:trPr>
        <w:tc>
          <w:tcPr>
            <w:tcW w:w="1149" w:type="dxa"/>
            <w:tcBorders>
              <w:top w:val="nil"/>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b/>
                <w:bCs/>
                <w:color w:val="000000"/>
                <w:sz w:val="24"/>
                <w:szCs w:val="24"/>
                <w:lang w:eastAsia="en-US"/>
              </w:rPr>
            </w:pPr>
            <w:r w:rsidRPr="001A45C7">
              <w:rPr>
                <w:rFonts w:ascii="Times New Roman" w:hAnsi="Times New Roman"/>
                <w:b/>
                <w:bCs/>
                <w:color w:val="000000"/>
                <w:sz w:val="24"/>
                <w:szCs w:val="24"/>
                <w:lang w:eastAsia="en-US"/>
              </w:rPr>
              <w:t>Toplam</w:t>
            </w:r>
          </w:p>
        </w:tc>
        <w:tc>
          <w:tcPr>
            <w:tcW w:w="1560" w:type="dxa"/>
            <w:tcBorders>
              <w:top w:val="single" w:sz="4" w:space="0" w:color="auto"/>
              <w:left w:val="nil"/>
              <w:bottom w:val="single" w:sz="4" w:space="0" w:color="auto"/>
              <w:right w:val="nil"/>
            </w:tcBorders>
            <w:noWrap/>
            <w:vAlign w:val="bottom"/>
            <w:hideMark/>
          </w:tcPr>
          <w:p w:rsidR="00810769" w:rsidRPr="001A45C7" w:rsidRDefault="00810769" w:rsidP="0054748E">
            <w:pPr>
              <w:spacing w:after="0" w:line="360" w:lineRule="auto"/>
              <w:rPr>
                <w:rFonts w:ascii="Times New Roman" w:eastAsiaTheme="minorHAnsi" w:hAnsi="Times New Roman"/>
                <w:sz w:val="24"/>
                <w:szCs w:val="24"/>
                <w:lang w:eastAsia="en-US"/>
              </w:rPr>
            </w:pPr>
          </w:p>
        </w:tc>
        <w:tc>
          <w:tcPr>
            <w:tcW w:w="851" w:type="dxa"/>
            <w:tcBorders>
              <w:top w:val="single" w:sz="4" w:space="0" w:color="auto"/>
              <w:left w:val="nil"/>
              <w:bottom w:val="single" w:sz="4" w:space="0" w:color="auto"/>
              <w:right w:val="nil"/>
            </w:tcBorders>
            <w:noWrap/>
            <w:vAlign w:val="bottom"/>
            <w:hideMark/>
          </w:tcPr>
          <w:p w:rsidR="00810769" w:rsidRPr="001A45C7" w:rsidRDefault="003650A0" w:rsidP="0054748E">
            <w:pPr>
              <w:spacing w:line="36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343</w:t>
            </w:r>
          </w:p>
        </w:tc>
        <w:tc>
          <w:tcPr>
            <w:tcW w:w="1912" w:type="dxa"/>
            <w:tcBorders>
              <w:top w:val="single" w:sz="4" w:space="0" w:color="auto"/>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 </w:t>
            </w:r>
          </w:p>
        </w:tc>
        <w:tc>
          <w:tcPr>
            <w:tcW w:w="1133" w:type="dxa"/>
            <w:tcBorders>
              <w:top w:val="nil"/>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 </w:t>
            </w:r>
          </w:p>
        </w:tc>
        <w:tc>
          <w:tcPr>
            <w:tcW w:w="960" w:type="dxa"/>
            <w:tcBorders>
              <w:top w:val="nil"/>
              <w:left w:val="nil"/>
              <w:bottom w:val="single" w:sz="4" w:space="0" w:color="auto"/>
              <w:right w:val="nil"/>
            </w:tcBorders>
            <w:noWrap/>
            <w:vAlign w:val="bottom"/>
            <w:hideMark/>
          </w:tcPr>
          <w:p w:rsidR="00810769" w:rsidRPr="001A45C7" w:rsidRDefault="00810769" w:rsidP="0054748E">
            <w:pPr>
              <w:spacing w:line="360" w:lineRule="auto"/>
              <w:rPr>
                <w:rFonts w:ascii="Times New Roman" w:hAnsi="Times New Roman"/>
                <w:color w:val="000000"/>
                <w:sz w:val="24"/>
                <w:szCs w:val="24"/>
                <w:lang w:eastAsia="en-US"/>
              </w:rPr>
            </w:pPr>
            <w:r w:rsidRPr="001A45C7">
              <w:rPr>
                <w:rFonts w:ascii="Times New Roman" w:hAnsi="Times New Roman"/>
                <w:color w:val="000000"/>
                <w:sz w:val="24"/>
                <w:szCs w:val="24"/>
                <w:lang w:eastAsia="en-US"/>
              </w:rPr>
              <w:t> </w:t>
            </w:r>
          </w:p>
        </w:tc>
        <w:tc>
          <w:tcPr>
            <w:tcW w:w="1167" w:type="dxa"/>
            <w:tcBorders>
              <w:top w:val="single" w:sz="4" w:space="0" w:color="auto"/>
              <w:left w:val="nil"/>
              <w:bottom w:val="single" w:sz="4" w:space="0" w:color="auto"/>
              <w:right w:val="nil"/>
            </w:tcBorders>
          </w:tcPr>
          <w:p w:rsidR="00810769" w:rsidRPr="001A45C7" w:rsidRDefault="00810769" w:rsidP="0054748E">
            <w:pPr>
              <w:spacing w:line="360" w:lineRule="auto"/>
              <w:rPr>
                <w:rFonts w:ascii="Times New Roman" w:hAnsi="Times New Roman"/>
                <w:color w:val="000000"/>
                <w:sz w:val="24"/>
                <w:szCs w:val="24"/>
                <w:lang w:eastAsia="en-US"/>
              </w:rPr>
            </w:pPr>
          </w:p>
        </w:tc>
      </w:tr>
    </w:tbl>
    <w:p w:rsidR="00810769" w:rsidRPr="001A45C7" w:rsidRDefault="00810769" w:rsidP="006839BD">
      <w:pPr>
        <w:pStyle w:val="Tez5Paragraf"/>
        <w:spacing w:before="0" w:line="480" w:lineRule="auto"/>
        <w:ind w:firstLine="0"/>
        <w:jc w:val="left"/>
      </w:pPr>
      <w:r w:rsidRPr="001A45C7">
        <w:t>*</w:t>
      </w:r>
      <w:r w:rsidRPr="001A45C7">
        <w:rPr>
          <w:i/>
        </w:rPr>
        <w:t>p</w:t>
      </w:r>
      <w:r w:rsidR="00882578" w:rsidRPr="001A45C7">
        <w:t>&lt;0,05</w:t>
      </w:r>
      <w:r w:rsidR="00882578" w:rsidRPr="001A45C7">
        <w:tab/>
        <w:t>1. 6-10 yaş</w:t>
      </w:r>
      <w:r w:rsidR="00882578" w:rsidRPr="001A45C7">
        <w:tab/>
        <w:t>2. 1</w:t>
      </w:r>
      <w:r w:rsidRPr="001A45C7">
        <w:t>1-</w:t>
      </w:r>
      <w:r w:rsidR="00882578" w:rsidRPr="001A45C7">
        <w:t>15</w:t>
      </w:r>
      <w:r w:rsidRPr="001A45C7">
        <w:t xml:space="preserve"> yaş</w:t>
      </w:r>
      <w:r w:rsidRPr="001A45C7">
        <w:tab/>
        <w:t>3.1</w:t>
      </w:r>
      <w:r w:rsidR="00882578" w:rsidRPr="001A45C7">
        <w:t>6</w:t>
      </w:r>
      <w:r w:rsidRPr="001A45C7">
        <w:t xml:space="preserve"> yaş ve üzeri</w:t>
      </w:r>
    </w:p>
    <w:p w:rsidR="00810769" w:rsidRPr="001A45C7" w:rsidRDefault="00810769" w:rsidP="006839BD">
      <w:pPr>
        <w:pStyle w:val="Tez5Paragraf"/>
        <w:spacing w:before="0" w:line="480" w:lineRule="auto"/>
        <w:ind w:firstLine="708"/>
        <w:jc w:val="left"/>
      </w:pPr>
      <w:r w:rsidRPr="001A45C7">
        <w:t>Tablo 4.1.2.</w:t>
      </w:r>
      <w:r w:rsidR="003650A0" w:rsidRPr="001A45C7">
        <w:t>4</w:t>
      </w:r>
      <w:r w:rsidRPr="001A45C7">
        <w:t>’ye</w:t>
      </w:r>
      <w:r w:rsidRPr="001A45C7">
        <w:rPr>
          <w:b/>
        </w:rPr>
        <w:t xml:space="preserve"> </w:t>
      </w:r>
      <w:r w:rsidRPr="001A45C7">
        <w:t xml:space="preserve">baktığımızda yapılan </w:t>
      </w:r>
      <w:proofErr w:type="spellStart"/>
      <w:r w:rsidRPr="001A45C7">
        <w:t>Kruskal</w:t>
      </w:r>
      <w:proofErr w:type="spellEnd"/>
      <w:r w:rsidRPr="001A45C7">
        <w:t xml:space="preserve">-Wallis H analizi sonunda Denizli </w:t>
      </w:r>
      <w:proofErr w:type="spellStart"/>
      <w:r w:rsidR="00E67BD4" w:rsidRPr="001A45C7">
        <w:t>Merkezefendi</w:t>
      </w:r>
      <w:proofErr w:type="spellEnd"/>
      <w:r w:rsidRPr="001A45C7">
        <w:t xml:space="preserve"> ilçesinde </w:t>
      </w:r>
      <w:r w:rsidR="00A03E78" w:rsidRPr="001A45C7">
        <w:t xml:space="preserve">ilkokul, ortaokul ve lise öğrencilerinin okul kantinlerine yönelik algıları ile </w:t>
      </w:r>
      <w:r w:rsidRPr="001A45C7">
        <w:t>yaş değişkeni arasında istatistiksel olarak 0,05 manidarlık düzeyinde anlamlı bir fark bulunmuştur (X</w:t>
      </w:r>
      <w:r w:rsidRPr="001A45C7">
        <w:rPr>
          <w:vertAlign w:val="superscript"/>
        </w:rPr>
        <w:t>2</w:t>
      </w:r>
      <w:r w:rsidR="00A03E78" w:rsidRPr="001A45C7">
        <w:t>= 7</w:t>
      </w:r>
      <w:r w:rsidRPr="001A45C7">
        <w:t>,</w:t>
      </w:r>
      <w:r w:rsidR="00A03E78" w:rsidRPr="001A45C7">
        <w:t>216</w:t>
      </w:r>
      <w:r w:rsidRPr="001A45C7">
        <w:t xml:space="preserve">; </w:t>
      </w:r>
      <w:r w:rsidRPr="001A45C7">
        <w:rPr>
          <w:i/>
        </w:rPr>
        <w:t>p&lt;</w:t>
      </w:r>
      <w:r w:rsidRPr="001A45C7">
        <w:t xml:space="preserve">0,05 ). Denizli </w:t>
      </w:r>
      <w:proofErr w:type="spellStart"/>
      <w:r w:rsidR="00E67BD4" w:rsidRPr="001A45C7">
        <w:t>Merkezefendi</w:t>
      </w:r>
      <w:proofErr w:type="spellEnd"/>
      <w:r w:rsidRPr="001A45C7">
        <w:t xml:space="preserve"> ilçesinde</w:t>
      </w:r>
      <w:r w:rsidR="00A03E78" w:rsidRPr="001A45C7">
        <w:t xml:space="preserve"> ilkokul, ortaokul ve lise öğrencilerinin okul kantinlerine yönelik algıları yaş</w:t>
      </w:r>
      <w:r w:rsidRPr="001A45C7">
        <w:t xml:space="preserve"> durumuna göre değişiklik göstermektedir. </w:t>
      </w:r>
      <w:r w:rsidR="00A03E78" w:rsidRPr="001A45C7">
        <w:t>Farklılığın hangi yaş grupları arasında olduğunu tespit etmek için aşağıdaki karşılaştırmalar yapılmıştır.</w:t>
      </w:r>
    </w:p>
    <w:p w:rsidR="00810769" w:rsidRPr="001A45C7" w:rsidRDefault="00810769" w:rsidP="006839BD">
      <w:pPr>
        <w:pStyle w:val="Tez5Paragraf"/>
        <w:spacing w:before="0" w:line="480" w:lineRule="auto"/>
        <w:ind w:firstLine="708"/>
      </w:pPr>
      <w:r w:rsidRPr="001A45C7">
        <w:t>Karşılaştırmalar için Mann-</w:t>
      </w:r>
      <w:proofErr w:type="spellStart"/>
      <w:r w:rsidRPr="001A45C7">
        <w:t>Whitney</w:t>
      </w:r>
      <w:proofErr w:type="spellEnd"/>
      <w:r w:rsidRPr="001A45C7">
        <w:t xml:space="preserve"> U testi yapılarak aşağıdaki sonuçlara ulaşılmıştır;</w:t>
      </w:r>
    </w:p>
    <w:p w:rsidR="00810769" w:rsidRPr="001A45C7" w:rsidRDefault="001A45C7" w:rsidP="006839BD">
      <w:pPr>
        <w:pStyle w:val="Tez5Paragraf"/>
        <w:spacing w:before="0" w:line="480" w:lineRule="auto"/>
        <w:ind w:firstLine="708"/>
      </w:pPr>
      <w:r w:rsidRPr="001A45C7">
        <w:t>6-10 yaş ile 1</w:t>
      </w:r>
      <w:r w:rsidR="00810769" w:rsidRPr="001A45C7">
        <w:t>1-</w:t>
      </w:r>
      <w:r w:rsidRPr="001A45C7">
        <w:t>15</w:t>
      </w:r>
      <w:r w:rsidR="00810769" w:rsidRPr="001A45C7">
        <w:t xml:space="preserve"> yaş aralığındaki </w:t>
      </w:r>
      <w:r w:rsidRPr="001A45C7">
        <w:t>ö</w:t>
      </w:r>
      <w:r w:rsidR="00353ED9" w:rsidRPr="001A45C7">
        <w:t>ğrencilerin</w:t>
      </w:r>
      <w:r w:rsidR="00810769" w:rsidRPr="001A45C7">
        <w:t xml:space="preserve"> </w:t>
      </w:r>
      <w:r w:rsidRPr="001A45C7">
        <w:t>okul kantinlerine ilişkin algılarının aynı/benzer olduğu görülmüştür (U= 8085</w:t>
      </w:r>
      <w:r w:rsidR="00810769" w:rsidRPr="001A45C7">
        <w:t xml:space="preserve">,50; p&gt;0,05). </w:t>
      </w:r>
    </w:p>
    <w:p w:rsidR="00810769" w:rsidRPr="001A45C7" w:rsidRDefault="001A45C7" w:rsidP="006839BD">
      <w:pPr>
        <w:pStyle w:val="Tez5Paragraf"/>
        <w:spacing w:before="0" w:line="480" w:lineRule="auto"/>
        <w:ind w:firstLine="708"/>
      </w:pPr>
      <w:r w:rsidRPr="001A45C7">
        <w:t xml:space="preserve">6-10 yaş ile 16 yaş ve üzeri </w:t>
      </w:r>
      <w:r w:rsidR="00810769" w:rsidRPr="001A45C7">
        <w:t xml:space="preserve">yaş aralığındaki </w:t>
      </w:r>
      <w:r w:rsidRPr="001A45C7">
        <w:t>öğrencilerin okul kantinlerine ilişkin algılarının farklı olduğu görülmüştür (U= 3588,50; p&lt;</w:t>
      </w:r>
      <w:r w:rsidR="00810769" w:rsidRPr="001A45C7">
        <w:t xml:space="preserve">0,05). </w:t>
      </w:r>
    </w:p>
    <w:p w:rsidR="00810769" w:rsidRDefault="00E210C1" w:rsidP="006839BD">
      <w:pPr>
        <w:pStyle w:val="Tez5Paragraf"/>
        <w:spacing w:before="0" w:line="480" w:lineRule="auto"/>
        <w:ind w:firstLine="708"/>
      </w:pPr>
      <w:r w:rsidRPr="00E210C1">
        <w:lastRenderedPageBreak/>
        <w:t>1</w:t>
      </w:r>
      <w:r w:rsidR="00810769" w:rsidRPr="00E210C1">
        <w:t>1-</w:t>
      </w:r>
      <w:r w:rsidRPr="00E210C1">
        <w:t>15</w:t>
      </w:r>
      <w:r w:rsidR="00810769" w:rsidRPr="00E210C1">
        <w:t xml:space="preserve"> yaş ile 1</w:t>
      </w:r>
      <w:r w:rsidRPr="00E210C1">
        <w:t>6</w:t>
      </w:r>
      <w:r w:rsidR="00810769" w:rsidRPr="00E210C1">
        <w:t xml:space="preserve"> ve üzeri yaş aralığındaki </w:t>
      </w:r>
      <w:r w:rsidRPr="00E210C1">
        <w:t xml:space="preserve">öğrencilerin okul kantinlerine ilişkin algılarının </w:t>
      </w:r>
      <w:r w:rsidR="00810769" w:rsidRPr="00E210C1">
        <w:t>farkl</w:t>
      </w:r>
      <w:r w:rsidRPr="00E210C1">
        <w:t>ı olduğu tespit edilmiştir ( U=5095</w:t>
      </w:r>
      <w:r w:rsidR="00810769" w:rsidRPr="00E210C1">
        <w:t>,</w:t>
      </w:r>
      <w:r w:rsidRPr="00E210C1">
        <w:t>0</w:t>
      </w:r>
      <w:r w:rsidR="00810769" w:rsidRPr="00E210C1">
        <w:t>0; p&lt;0,05 ).</w:t>
      </w:r>
    </w:p>
    <w:p w:rsidR="009509DD" w:rsidRPr="00E210C1" w:rsidRDefault="009509DD" w:rsidP="006839BD">
      <w:pPr>
        <w:pStyle w:val="Tez5Paragraf"/>
        <w:spacing w:before="0" w:line="480" w:lineRule="auto"/>
        <w:ind w:firstLine="708"/>
      </w:pPr>
    </w:p>
    <w:p w:rsidR="00A36943" w:rsidRPr="00CD38DD" w:rsidRDefault="00A36943" w:rsidP="00A36943">
      <w:pPr>
        <w:spacing w:line="480" w:lineRule="auto"/>
        <w:rPr>
          <w:rFonts w:ascii="Times New Roman" w:hAnsi="Times New Roman"/>
          <w:b/>
          <w:sz w:val="24"/>
          <w:szCs w:val="24"/>
        </w:rPr>
      </w:pPr>
      <w:r w:rsidRPr="00CD38DD">
        <w:rPr>
          <w:rFonts w:ascii="Times New Roman" w:hAnsi="Times New Roman"/>
          <w:b/>
          <w:sz w:val="24"/>
          <w:szCs w:val="24"/>
        </w:rPr>
        <w:t>Tablo 4.1.2.5.</w:t>
      </w:r>
    </w:p>
    <w:p w:rsidR="00A36943" w:rsidRPr="0019092D" w:rsidRDefault="00A36943" w:rsidP="00A36943">
      <w:pPr>
        <w:spacing w:line="480" w:lineRule="auto"/>
        <w:rPr>
          <w:rFonts w:ascii="Times New Roman" w:hAnsi="Times New Roman"/>
          <w:b/>
          <w:i/>
          <w:sz w:val="24"/>
          <w:szCs w:val="24"/>
        </w:rPr>
      </w:pPr>
      <w:r>
        <w:rPr>
          <w:rFonts w:ascii="Times New Roman" w:hAnsi="Times New Roman"/>
          <w:b/>
          <w:i/>
          <w:sz w:val="24"/>
          <w:szCs w:val="24"/>
        </w:rPr>
        <w:t xml:space="preserve"> </w:t>
      </w:r>
      <w:r w:rsidRPr="00223FF5">
        <w:rPr>
          <w:rFonts w:ascii="Times New Roman" w:hAnsi="Times New Roman"/>
          <w:b/>
          <w:i/>
          <w:sz w:val="24"/>
          <w:szCs w:val="24"/>
        </w:rPr>
        <w:t xml:space="preserve">Öğrencilerin Okul Kantinlerine Yönelik Algılarının Kardeş sayısına Göre </w:t>
      </w:r>
      <w:proofErr w:type="spellStart"/>
      <w:r w:rsidRPr="00A36943">
        <w:rPr>
          <w:rFonts w:ascii="Times New Roman" w:hAnsi="Times New Roman"/>
          <w:b/>
          <w:i/>
          <w:sz w:val="24"/>
          <w:szCs w:val="24"/>
        </w:rPr>
        <w:t>Kruskal</w:t>
      </w:r>
      <w:proofErr w:type="spellEnd"/>
      <w:r w:rsidRPr="00A36943">
        <w:rPr>
          <w:rFonts w:ascii="Times New Roman" w:hAnsi="Times New Roman"/>
          <w:b/>
          <w:i/>
          <w:sz w:val="24"/>
          <w:szCs w:val="24"/>
        </w:rPr>
        <w:t>-Wa</w:t>
      </w:r>
      <w:r w:rsidRPr="0019092D">
        <w:rPr>
          <w:rFonts w:ascii="Times New Roman" w:hAnsi="Times New Roman"/>
          <w:b/>
          <w:i/>
          <w:sz w:val="24"/>
          <w:szCs w:val="24"/>
        </w:rPr>
        <w:t>llis H Testi İle Analizi</w:t>
      </w:r>
    </w:p>
    <w:tbl>
      <w:tblPr>
        <w:tblW w:w="8237" w:type="dxa"/>
        <w:tblInd w:w="55" w:type="dxa"/>
        <w:tblCellMar>
          <w:left w:w="70" w:type="dxa"/>
          <w:right w:w="70" w:type="dxa"/>
        </w:tblCellMar>
        <w:tblLook w:val="04A0" w:firstRow="1" w:lastRow="0" w:firstColumn="1" w:lastColumn="0" w:noHBand="0" w:noVBand="1"/>
      </w:tblPr>
      <w:tblGrid>
        <w:gridCol w:w="1149"/>
        <w:gridCol w:w="1276"/>
        <w:gridCol w:w="640"/>
        <w:gridCol w:w="1912"/>
        <w:gridCol w:w="1133"/>
        <w:gridCol w:w="960"/>
        <w:gridCol w:w="1167"/>
      </w:tblGrid>
      <w:tr w:rsidR="00A36943" w:rsidRPr="0019092D" w:rsidTr="00D01B90">
        <w:trPr>
          <w:trHeight w:val="300"/>
        </w:trPr>
        <w:tc>
          <w:tcPr>
            <w:tcW w:w="1149"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lang w:eastAsia="en-US"/>
              </w:rPr>
            </w:pPr>
            <w:r w:rsidRPr="0019092D">
              <w:rPr>
                <w:rFonts w:ascii="Times New Roman" w:hAnsi="Times New Roman"/>
                <w:b/>
                <w:bCs/>
                <w:color w:val="000000"/>
                <w:sz w:val="24"/>
                <w:szCs w:val="24"/>
                <w:lang w:eastAsia="en-US"/>
              </w:rPr>
              <w:t>Değişken</w:t>
            </w:r>
          </w:p>
        </w:tc>
        <w:tc>
          <w:tcPr>
            <w:tcW w:w="1276"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lang w:eastAsia="en-US"/>
              </w:rPr>
            </w:pPr>
            <w:r w:rsidRPr="0019092D">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lang w:eastAsia="en-US"/>
              </w:rPr>
            </w:pPr>
            <w:proofErr w:type="gramStart"/>
            <w:r w:rsidRPr="0019092D">
              <w:rPr>
                <w:rFonts w:ascii="Times New Roman" w:hAnsi="Times New Roman"/>
                <w:b/>
                <w:bCs/>
                <w:color w:val="000000"/>
                <w:sz w:val="24"/>
                <w:szCs w:val="24"/>
                <w:lang w:eastAsia="en-US"/>
              </w:rPr>
              <w:t>n</w:t>
            </w:r>
            <w:proofErr w:type="gramEnd"/>
          </w:p>
        </w:tc>
        <w:tc>
          <w:tcPr>
            <w:tcW w:w="1912"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lang w:eastAsia="en-US"/>
              </w:rPr>
            </w:pPr>
            <w:r w:rsidRPr="0019092D">
              <w:rPr>
                <w:rFonts w:ascii="Times New Roman" w:hAnsi="Times New Roman"/>
                <w:b/>
                <w:bCs/>
                <w:color w:val="000000"/>
                <w:sz w:val="24"/>
                <w:szCs w:val="24"/>
                <w:lang w:eastAsia="en-US"/>
              </w:rPr>
              <w:t>Sıra Ortalaması</w:t>
            </w:r>
          </w:p>
        </w:tc>
        <w:tc>
          <w:tcPr>
            <w:tcW w:w="1133"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vertAlign w:val="superscript"/>
                <w:lang w:eastAsia="en-US"/>
              </w:rPr>
            </w:pPr>
            <w:r w:rsidRPr="0019092D">
              <w:rPr>
                <w:rFonts w:ascii="Times New Roman" w:hAnsi="Times New Roman"/>
                <w:b/>
                <w:bCs/>
                <w:color w:val="000000"/>
                <w:sz w:val="24"/>
                <w:szCs w:val="24"/>
                <w:lang w:eastAsia="en-US"/>
              </w:rPr>
              <w:t>X</w:t>
            </w:r>
            <w:r w:rsidRPr="0019092D">
              <w:rPr>
                <w:rFonts w:ascii="Times New Roman" w:hAnsi="Times New Roman"/>
                <w:b/>
                <w:bCs/>
                <w:color w:val="000000"/>
                <w:sz w:val="24"/>
                <w:szCs w:val="24"/>
                <w:vertAlign w:val="superscript"/>
                <w:lang w:eastAsia="en-US"/>
              </w:rPr>
              <w:t>2</w:t>
            </w:r>
          </w:p>
        </w:tc>
        <w:tc>
          <w:tcPr>
            <w:tcW w:w="960" w:type="dxa"/>
            <w:tcBorders>
              <w:top w:val="single" w:sz="4" w:space="0" w:color="auto"/>
              <w:left w:val="nil"/>
              <w:bottom w:val="single" w:sz="4" w:space="0" w:color="auto"/>
              <w:right w:val="nil"/>
            </w:tcBorders>
            <w:noWrap/>
            <w:vAlign w:val="bottom"/>
            <w:hideMark/>
          </w:tcPr>
          <w:p w:rsidR="00A36943" w:rsidRPr="0019092D" w:rsidRDefault="00A36943" w:rsidP="0054748E">
            <w:pPr>
              <w:spacing w:line="360" w:lineRule="auto"/>
              <w:rPr>
                <w:rFonts w:ascii="Times New Roman" w:hAnsi="Times New Roman"/>
                <w:b/>
                <w:bCs/>
                <w:color w:val="000000"/>
                <w:sz w:val="24"/>
                <w:szCs w:val="24"/>
                <w:lang w:eastAsia="en-US"/>
              </w:rPr>
            </w:pPr>
            <w:proofErr w:type="gramStart"/>
            <w:r w:rsidRPr="0019092D">
              <w:rPr>
                <w:rFonts w:ascii="Times New Roman" w:hAnsi="Times New Roman"/>
                <w:b/>
                <w:bCs/>
                <w:color w:val="000000"/>
                <w:sz w:val="24"/>
                <w:szCs w:val="24"/>
                <w:lang w:eastAsia="en-US"/>
              </w:rPr>
              <w:t>p</w:t>
            </w:r>
            <w:proofErr w:type="gramEnd"/>
          </w:p>
        </w:tc>
        <w:tc>
          <w:tcPr>
            <w:tcW w:w="1167" w:type="dxa"/>
            <w:tcBorders>
              <w:top w:val="single" w:sz="4" w:space="0" w:color="auto"/>
              <w:left w:val="nil"/>
              <w:bottom w:val="single" w:sz="4" w:space="0" w:color="auto"/>
              <w:right w:val="nil"/>
            </w:tcBorders>
            <w:vAlign w:val="center"/>
            <w:hideMark/>
          </w:tcPr>
          <w:p w:rsidR="00A36943" w:rsidRPr="0019092D" w:rsidRDefault="00A36943" w:rsidP="0054748E">
            <w:pPr>
              <w:spacing w:line="360" w:lineRule="auto"/>
              <w:rPr>
                <w:rFonts w:ascii="Times New Roman" w:hAnsi="Times New Roman"/>
                <w:b/>
                <w:bCs/>
                <w:color w:val="000000"/>
                <w:sz w:val="24"/>
                <w:szCs w:val="24"/>
                <w:lang w:eastAsia="en-US"/>
              </w:rPr>
            </w:pPr>
            <w:r w:rsidRPr="0019092D">
              <w:rPr>
                <w:rFonts w:ascii="Times New Roman" w:hAnsi="Times New Roman"/>
                <w:b/>
                <w:bCs/>
                <w:color w:val="000000"/>
                <w:sz w:val="24"/>
                <w:szCs w:val="24"/>
                <w:lang w:eastAsia="en-US"/>
              </w:rPr>
              <w:t>Fark</w:t>
            </w:r>
          </w:p>
        </w:tc>
      </w:tr>
      <w:tr w:rsidR="00A36943" w:rsidRPr="0019092D" w:rsidTr="00184BDE">
        <w:trPr>
          <w:trHeight w:val="300"/>
        </w:trPr>
        <w:tc>
          <w:tcPr>
            <w:tcW w:w="1149" w:type="dxa"/>
            <w:vMerge w:val="restart"/>
            <w:tcBorders>
              <w:top w:val="nil"/>
              <w:left w:val="nil"/>
              <w:bottom w:val="single" w:sz="4" w:space="0" w:color="000000"/>
              <w:right w:val="nil"/>
            </w:tcBorders>
            <w:noWrap/>
            <w:vAlign w:val="center"/>
            <w:hideMark/>
          </w:tcPr>
          <w:p w:rsidR="00A36943" w:rsidRPr="0019092D" w:rsidRDefault="00DA15F9" w:rsidP="00D01B90">
            <w:pPr>
              <w:spacing w:line="48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 xml:space="preserve">Kardeş </w:t>
            </w:r>
            <w:r w:rsidR="00184BDE" w:rsidRPr="0019092D">
              <w:rPr>
                <w:rFonts w:ascii="Times New Roman" w:hAnsi="Times New Roman"/>
                <w:b/>
                <w:bCs/>
                <w:color w:val="000000"/>
                <w:sz w:val="24"/>
                <w:szCs w:val="24"/>
                <w:lang w:eastAsia="en-US"/>
              </w:rPr>
              <w:t>Sayısı</w:t>
            </w:r>
          </w:p>
        </w:tc>
        <w:tc>
          <w:tcPr>
            <w:tcW w:w="1276" w:type="dxa"/>
            <w:noWrap/>
            <w:vAlign w:val="bottom"/>
          </w:tcPr>
          <w:p w:rsidR="00A36943" w:rsidRPr="0019092D" w:rsidRDefault="00184BDE" w:rsidP="00D01B90">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1 kardeş</w:t>
            </w:r>
          </w:p>
        </w:tc>
        <w:tc>
          <w:tcPr>
            <w:tcW w:w="640" w:type="dxa"/>
            <w:noWrap/>
            <w:vAlign w:val="bottom"/>
          </w:tcPr>
          <w:p w:rsidR="00A36943" w:rsidRPr="0019092D" w:rsidRDefault="0019092D" w:rsidP="00D01B90">
            <w:pPr>
              <w:spacing w:line="480" w:lineRule="auto"/>
              <w:rPr>
                <w:rFonts w:ascii="Times New Roman" w:hAnsi="Times New Roman"/>
                <w:color w:val="000000"/>
                <w:sz w:val="24"/>
                <w:szCs w:val="24"/>
                <w:lang w:eastAsia="en-US"/>
              </w:rPr>
            </w:pPr>
            <w:r w:rsidRPr="0019092D">
              <w:rPr>
                <w:rFonts w:ascii="Times New Roman" w:hAnsi="Times New Roman"/>
                <w:color w:val="000000"/>
                <w:sz w:val="24"/>
                <w:szCs w:val="24"/>
                <w:lang w:eastAsia="en-US"/>
              </w:rPr>
              <w:t>107</w:t>
            </w:r>
          </w:p>
        </w:tc>
        <w:tc>
          <w:tcPr>
            <w:tcW w:w="1912" w:type="dxa"/>
            <w:noWrap/>
            <w:vAlign w:val="bottom"/>
          </w:tcPr>
          <w:p w:rsidR="00A36943" w:rsidRPr="0019092D" w:rsidRDefault="0019092D" w:rsidP="00D01B90">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171,09</w:t>
            </w:r>
          </w:p>
        </w:tc>
        <w:tc>
          <w:tcPr>
            <w:tcW w:w="1133" w:type="dxa"/>
            <w:vMerge w:val="restart"/>
            <w:tcBorders>
              <w:top w:val="nil"/>
              <w:left w:val="nil"/>
              <w:bottom w:val="single" w:sz="4" w:space="0" w:color="000000"/>
              <w:right w:val="nil"/>
            </w:tcBorders>
            <w:noWrap/>
            <w:vAlign w:val="center"/>
          </w:tcPr>
          <w:p w:rsidR="00A36943" w:rsidRPr="0019092D" w:rsidRDefault="0019092D" w:rsidP="00D01B90">
            <w:pPr>
              <w:spacing w:line="480" w:lineRule="auto"/>
              <w:rPr>
                <w:rFonts w:ascii="Times New Roman" w:hAnsi="Times New Roman"/>
                <w:color w:val="000000"/>
                <w:sz w:val="24"/>
                <w:szCs w:val="24"/>
                <w:lang w:eastAsia="en-US"/>
              </w:rPr>
            </w:pPr>
            <w:r w:rsidRPr="0019092D">
              <w:rPr>
                <w:rFonts w:ascii="Times New Roman" w:hAnsi="Times New Roman"/>
                <w:color w:val="000000"/>
                <w:sz w:val="24"/>
                <w:szCs w:val="24"/>
                <w:lang w:eastAsia="en-US"/>
              </w:rPr>
              <w:t>4,158</w:t>
            </w:r>
          </w:p>
        </w:tc>
        <w:tc>
          <w:tcPr>
            <w:tcW w:w="960" w:type="dxa"/>
            <w:vMerge w:val="restart"/>
            <w:tcBorders>
              <w:top w:val="nil"/>
              <w:left w:val="nil"/>
              <w:bottom w:val="single" w:sz="4" w:space="0" w:color="000000"/>
              <w:right w:val="nil"/>
            </w:tcBorders>
            <w:noWrap/>
            <w:vAlign w:val="center"/>
          </w:tcPr>
          <w:p w:rsidR="00A36943" w:rsidRPr="0019092D" w:rsidRDefault="0019092D" w:rsidP="00D01B90">
            <w:pPr>
              <w:spacing w:line="480" w:lineRule="auto"/>
              <w:rPr>
                <w:rFonts w:ascii="Times New Roman" w:hAnsi="Times New Roman"/>
                <w:color w:val="000000"/>
                <w:sz w:val="24"/>
                <w:szCs w:val="24"/>
                <w:lang w:eastAsia="en-US"/>
              </w:rPr>
            </w:pPr>
            <w:r w:rsidRPr="0019092D">
              <w:rPr>
                <w:rFonts w:ascii="Times New Roman" w:hAnsi="Times New Roman"/>
                <w:color w:val="000000"/>
                <w:sz w:val="24"/>
                <w:szCs w:val="24"/>
                <w:lang w:eastAsia="en-US"/>
              </w:rPr>
              <w:t>0,12</w:t>
            </w:r>
          </w:p>
        </w:tc>
        <w:tc>
          <w:tcPr>
            <w:tcW w:w="1167" w:type="dxa"/>
            <w:vMerge w:val="restart"/>
            <w:tcBorders>
              <w:top w:val="single" w:sz="4" w:space="0" w:color="auto"/>
              <w:left w:val="nil"/>
              <w:bottom w:val="nil"/>
              <w:right w:val="nil"/>
            </w:tcBorders>
            <w:vAlign w:val="center"/>
          </w:tcPr>
          <w:p w:rsidR="00A36943" w:rsidRPr="0019092D" w:rsidRDefault="00A36943" w:rsidP="00D01B90">
            <w:pPr>
              <w:spacing w:line="480" w:lineRule="auto"/>
              <w:rPr>
                <w:rFonts w:ascii="Times New Roman" w:hAnsi="Times New Roman"/>
                <w:color w:val="000000"/>
                <w:sz w:val="24"/>
                <w:szCs w:val="24"/>
                <w:lang w:eastAsia="en-US"/>
              </w:rPr>
            </w:pPr>
          </w:p>
        </w:tc>
      </w:tr>
      <w:tr w:rsidR="00A36943" w:rsidRPr="0019092D" w:rsidTr="00184BDE">
        <w:trPr>
          <w:trHeight w:val="300"/>
        </w:trPr>
        <w:tc>
          <w:tcPr>
            <w:tcW w:w="0" w:type="auto"/>
            <w:vMerge/>
            <w:tcBorders>
              <w:top w:val="nil"/>
              <w:left w:val="nil"/>
              <w:bottom w:val="single" w:sz="4" w:space="0" w:color="000000"/>
              <w:right w:val="nil"/>
            </w:tcBorders>
            <w:vAlign w:val="center"/>
            <w:hideMark/>
          </w:tcPr>
          <w:p w:rsidR="00A36943" w:rsidRPr="0019092D" w:rsidRDefault="00A36943" w:rsidP="00D01B90">
            <w:pPr>
              <w:spacing w:after="0" w:line="480" w:lineRule="auto"/>
              <w:rPr>
                <w:rFonts w:ascii="Times New Roman" w:hAnsi="Times New Roman"/>
                <w:b/>
                <w:bCs/>
                <w:color w:val="000000"/>
                <w:sz w:val="24"/>
                <w:szCs w:val="24"/>
                <w:lang w:eastAsia="en-US"/>
              </w:rPr>
            </w:pPr>
          </w:p>
        </w:tc>
        <w:tc>
          <w:tcPr>
            <w:tcW w:w="1276" w:type="dxa"/>
            <w:noWrap/>
            <w:vAlign w:val="bottom"/>
          </w:tcPr>
          <w:p w:rsidR="00184BDE" w:rsidRPr="0019092D" w:rsidRDefault="00184BDE" w:rsidP="00184BDE">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2 kardeş</w:t>
            </w:r>
          </w:p>
        </w:tc>
        <w:tc>
          <w:tcPr>
            <w:tcW w:w="640" w:type="dxa"/>
            <w:noWrap/>
            <w:vAlign w:val="bottom"/>
          </w:tcPr>
          <w:p w:rsidR="00A36943" w:rsidRPr="0019092D" w:rsidRDefault="0019092D" w:rsidP="00D01B90">
            <w:pPr>
              <w:spacing w:line="480" w:lineRule="auto"/>
              <w:rPr>
                <w:rFonts w:ascii="Times New Roman" w:hAnsi="Times New Roman"/>
                <w:color w:val="000000"/>
                <w:sz w:val="24"/>
                <w:szCs w:val="24"/>
                <w:lang w:eastAsia="en-US"/>
              </w:rPr>
            </w:pPr>
            <w:r w:rsidRPr="0019092D">
              <w:rPr>
                <w:rFonts w:ascii="Times New Roman" w:hAnsi="Times New Roman"/>
                <w:color w:val="000000"/>
                <w:sz w:val="24"/>
                <w:szCs w:val="24"/>
                <w:lang w:eastAsia="en-US"/>
              </w:rPr>
              <w:t>120</w:t>
            </w:r>
          </w:p>
        </w:tc>
        <w:tc>
          <w:tcPr>
            <w:tcW w:w="1912" w:type="dxa"/>
            <w:noWrap/>
            <w:vAlign w:val="bottom"/>
          </w:tcPr>
          <w:p w:rsidR="00A36943" w:rsidRPr="0019092D" w:rsidRDefault="0019092D" w:rsidP="00D01B90">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185,32</w:t>
            </w:r>
          </w:p>
        </w:tc>
        <w:tc>
          <w:tcPr>
            <w:tcW w:w="0" w:type="auto"/>
            <w:vMerge/>
            <w:tcBorders>
              <w:top w:val="nil"/>
              <w:left w:val="nil"/>
              <w:bottom w:val="single" w:sz="4" w:space="0" w:color="000000"/>
              <w:right w:val="nil"/>
            </w:tcBorders>
            <w:vAlign w:val="center"/>
          </w:tcPr>
          <w:p w:rsidR="00A36943" w:rsidRPr="0019092D" w:rsidRDefault="00A36943"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A36943" w:rsidRPr="0019092D" w:rsidRDefault="00A36943"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A36943" w:rsidRPr="0019092D" w:rsidRDefault="00A36943" w:rsidP="00D01B90">
            <w:pPr>
              <w:spacing w:after="0" w:line="480" w:lineRule="auto"/>
              <w:rPr>
                <w:rFonts w:ascii="Times New Roman" w:hAnsi="Times New Roman"/>
                <w:color w:val="000000"/>
                <w:sz w:val="24"/>
                <w:szCs w:val="24"/>
                <w:lang w:eastAsia="en-US"/>
              </w:rPr>
            </w:pPr>
          </w:p>
        </w:tc>
      </w:tr>
      <w:tr w:rsidR="00DA15F9" w:rsidRPr="0019092D" w:rsidTr="00184BDE">
        <w:trPr>
          <w:trHeight w:val="300"/>
        </w:trPr>
        <w:tc>
          <w:tcPr>
            <w:tcW w:w="0" w:type="auto"/>
            <w:vMerge/>
            <w:tcBorders>
              <w:top w:val="nil"/>
              <w:left w:val="nil"/>
              <w:bottom w:val="single" w:sz="4" w:space="0" w:color="000000"/>
              <w:right w:val="nil"/>
            </w:tcBorders>
            <w:vAlign w:val="center"/>
            <w:hideMark/>
          </w:tcPr>
          <w:p w:rsidR="00DA15F9" w:rsidRPr="0019092D" w:rsidRDefault="00DA15F9" w:rsidP="00D01B90">
            <w:pPr>
              <w:spacing w:after="0" w:line="480" w:lineRule="auto"/>
              <w:rPr>
                <w:rFonts w:ascii="Times New Roman" w:hAnsi="Times New Roman"/>
                <w:b/>
                <w:bCs/>
                <w:color w:val="000000"/>
                <w:sz w:val="24"/>
                <w:szCs w:val="24"/>
                <w:lang w:eastAsia="en-US"/>
              </w:rPr>
            </w:pPr>
          </w:p>
        </w:tc>
        <w:tc>
          <w:tcPr>
            <w:tcW w:w="1276" w:type="dxa"/>
            <w:noWrap/>
            <w:vAlign w:val="bottom"/>
          </w:tcPr>
          <w:p w:rsidR="00DA15F9" w:rsidRPr="0019092D" w:rsidRDefault="00DA15F9" w:rsidP="00261CAC">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3 ve üzeri</w:t>
            </w:r>
          </w:p>
        </w:tc>
        <w:tc>
          <w:tcPr>
            <w:tcW w:w="640" w:type="dxa"/>
            <w:noWrap/>
            <w:vAlign w:val="bottom"/>
          </w:tcPr>
          <w:p w:rsidR="00DA15F9" w:rsidRPr="0019092D" w:rsidRDefault="00DA15F9" w:rsidP="00261CAC">
            <w:pPr>
              <w:spacing w:line="480" w:lineRule="auto"/>
              <w:rPr>
                <w:rFonts w:ascii="Times New Roman" w:hAnsi="Times New Roman"/>
                <w:color w:val="000000"/>
                <w:sz w:val="24"/>
                <w:szCs w:val="24"/>
                <w:lang w:eastAsia="en-US"/>
              </w:rPr>
            </w:pPr>
            <w:r w:rsidRPr="0019092D">
              <w:rPr>
                <w:rFonts w:ascii="Times New Roman" w:hAnsi="Times New Roman"/>
                <w:color w:val="000000"/>
                <w:sz w:val="24"/>
                <w:szCs w:val="24"/>
                <w:lang w:eastAsia="en-US"/>
              </w:rPr>
              <w:t>116</w:t>
            </w:r>
          </w:p>
        </w:tc>
        <w:tc>
          <w:tcPr>
            <w:tcW w:w="1912" w:type="dxa"/>
            <w:noWrap/>
            <w:vAlign w:val="bottom"/>
          </w:tcPr>
          <w:p w:rsidR="00DA15F9" w:rsidRPr="0019092D" w:rsidRDefault="00DA15F9" w:rsidP="00261CAC">
            <w:pPr>
              <w:spacing w:line="480" w:lineRule="auto"/>
              <w:jc w:val="center"/>
              <w:rPr>
                <w:rFonts w:ascii="Times New Roman" w:hAnsi="Times New Roman"/>
                <w:color w:val="000000"/>
                <w:sz w:val="24"/>
                <w:szCs w:val="24"/>
                <w:lang w:eastAsia="en-US"/>
              </w:rPr>
            </w:pPr>
            <w:r w:rsidRPr="0019092D">
              <w:rPr>
                <w:rFonts w:ascii="Times New Roman" w:hAnsi="Times New Roman"/>
                <w:color w:val="000000"/>
                <w:sz w:val="24"/>
                <w:szCs w:val="24"/>
                <w:lang w:eastAsia="en-US"/>
              </w:rPr>
              <w:t>159,06</w:t>
            </w:r>
          </w:p>
        </w:tc>
        <w:tc>
          <w:tcPr>
            <w:tcW w:w="0" w:type="auto"/>
            <w:vMerge/>
            <w:tcBorders>
              <w:top w:val="nil"/>
              <w:left w:val="nil"/>
              <w:bottom w:val="single" w:sz="4" w:space="0" w:color="000000"/>
              <w:right w:val="nil"/>
            </w:tcBorders>
            <w:vAlign w:val="center"/>
          </w:tcPr>
          <w:p w:rsidR="00DA15F9" w:rsidRPr="0019092D" w:rsidRDefault="00DA15F9"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DA15F9" w:rsidRPr="0019092D" w:rsidRDefault="00DA15F9"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DA15F9" w:rsidRPr="0019092D" w:rsidRDefault="00DA15F9" w:rsidP="00D01B90">
            <w:pPr>
              <w:spacing w:after="0" w:line="480" w:lineRule="auto"/>
              <w:rPr>
                <w:rFonts w:ascii="Times New Roman" w:hAnsi="Times New Roman"/>
                <w:color w:val="000000"/>
                <w:sz w:val="24"/>
                <w:szCs w:val="24"/>
                <w:lang w:eastAsia="en-US"/>
              </w:rPr>
            </w:pPr>
          </w:p>
        </w:tc>
      </w:tr>
      <w:tr w:rsidR="00DA15F9" w:rsidRPr="0019092D" w:rsidTr="00D01B90">
        <w:trPr>
          <w:trHeight w:val="300"/>
        </w:trPr>
        <w:tc>
          <w:tcPr>
            <w:tcW w:w="1149" w:type="dxa"/>
            <w:tcBorders>
              <w:top w:val="nil"/>
              <w:left w:val="nil"/>
              <w:bottom w:val="single" w:sz="4" w:space="0" w:color="auto"/>
              <w:right w:val="nil"/>
            </w:tcBorders>
            <w:noWrap/>
            <w:vAlign w:val="bottom"/>
            <w:hideMark/>
          </w:tcPr>
          <w:p w:rsidR="00DA15F9" w:rsidRPr="0019092D" w:rsidRDefault="00DA15F9" w:rsidP="00184BDE">
            <w:pPr>
              <w:rPr>
                <w:rFonts w:ascii="Times New Roman" w:hAnsi="Times New Roman"/>
                <w:b/>
                <w:bCs/>
                <w:color w:val="000000"/>
                <w:sz w:val="24"/>
                <w:szCs w:val="24"/>
                <w:lang w:eastAsia="en-US"/>
              </w:rPr>
            </w:pPr>
            <w:r w:rsidRPr="0019092D">
              <w:rPr>
                <w:rFonts w:ascii="Times New Roman" w:hAnsi="Times New Roman"/>
                <w:b/>
                <w:bCs/>
                <w:color w:val="000000"/>
                <w:sz w:val="24"/>
                <w:szCs w:val="24"/>
                <w:lang w:eastAsia="en-US"/>
              </w:rPr>
              <w:t>Toplam</w:t>
            </w:r>
          </w:p>
        </w:tc>
        <w:tc>
          <w:tcPr>
            <w:tcW w:w="1276" w:type="dxa"/>
            <w:tcBorders>
              <w:top w:val="single" w:sz="4" w:space="0" w:color="auto"/>
              <w:left w:val="nil"/>
              <w:bottom w:val="single" w:sz="4" w:space="0" w:color="auto"/>
              <w:right w:val="nil"/>
            </w:tcBorders>
            <w:noWrap/>
            <w:vAlign w:val="bottom"/>
            <w:hideMark/>
          </w:tcPr>
          <w:p w:rsidR="00DA15F9" w:rsidRPr="0019092D" w:rsidRDefault="00DA15F9" w:rsidP="00184BDE">
            <w:pPr>
              <w:spacing w:after="0"/>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DA15F9" w:rsidRPr="0019092D" w:rsidRDefault="00DA15F9" w:rsidP="00184BDE">
            <w:pPr>
              <w:rPr>
                <w:rFonts w:ascii="Times New Roman" w:hAnsi="Times New Roman"/>
                <w:color w:val="000000"/>
                <w:sz w:val="24"/>
                <w:szCs w:val="24"/>
                <w:lang w:eastAsia="en-US"/>
              </w:rPr>
            </w:pPr>
            <w:r w:rsidRPr="0019092D">
              <w:rPr>
                <w:rFonts w:ascii="Times New Roman" w:hAnsi="Times New Roman"/>
                <w:color w:val="000000"/>
                <w:sz w:val="24"/>
                <w:szCs w:val="24"/>
                <w:lang w:eastAsia="en-US"/>
              </w:rPr>
              <w:t>343</w:t>
            </w:r>
          </w:p>
        </w:tc>
        <w:tc>
          <w:tcPr>
            <w:tcW w:w="1912" w:type="dxa"/>
            <w:tcBorders>
              <w:top w:val="single" w:sz="4" w:space="0" w:color="auto"/>
              <w:left w:val="nil"/>
              <w:bottom w:val="single" w:sz="4" w:space="0" w:color="auto"/>
              <w:right w:val="nil"/>
            </w:tcBorders>
            <w:noWrap/>
            <w:vAlign w:val="bottom"/>
            <w:hideMark/>
          </w:tcPr>
          <w:p w:rsidR="00DA15F9" w:rsidRPr="0019092D" w:rsidRDefault="00DA15F9" w:rsidP="00184BDE">
            <w:pPr>
              <w:rPr>
                <w:rFonts w:ascii="Times New Roman" w:hAnsi="Times New Roman"/>
                <w:color w:val="000000"/>
                <w:sz w:val="24"/>
                <w:szCs w:val="24"/>
                <w:lang w:eastAsia="en-US"/>
              </w:rPr>
            </w:pPr>
            <w:r w:rsidRPr="0019092D">
              <w:rPr>
                <w:rFonts w:ascii="Times New Roman" w:hAnsi="Times New Roman"/>
                <w:color w:val="000000"/>
                <w:sz w:val="24"/>
                <w:szCs w:val="24"/>
                <w:lang w:eastAsia="en-US"/>
              </w:rPr>
              <w:t> </w:t>
            </w:r>
          </w:p>
        </w:tc>
        <w:tc>
          <w:tcPr>
            <w:tcW w:w="1133" w:type="dxa"/>
            <w:tcBorders>
              <w:top w:val="nil"/>
              <w:left w:val="nil"/>
              <w:bottom w:val="single" w:sz="4" w:space="0" w:color="auto"/>
              <w:right w:val="nil"/>
            </w:tcBorders>
            <w:noWrap/>
            <w:vAlign w:val="bottom"/>
            <w:hideMark/>
          </w:tcPr>
          <w:p w:rsidR="00DA15F9" w:rsidRPr="0019092D" w:rsidRDefault="00DA15F9" w:rsidP="00184BDE">
            <w:pPr>
              <w:rPr>
                <w:rFonts w:ascii="Times New Roman" w:hAnsi="Times New Roman"/>
                <w:color w:val="000000"/>
                <w:sz w:val="24"/>
                <w:szCs w:val="24"/>
                <w:lang w:eastAsia="en-US"/>
              </w:rPr>
            </w:pPr>
            <w:r w:rsidRPr="0019092D">
              <w:rPr>
                <w:rFonts w:ascii="Times New Roman" w:hAnsi="Times New Roman"/>
                <w:color w:val="000000"/>
                <w:sz w:val="24"/>
                <w:szCs w:val="24"/>
                <w:lang w:eastAsia="en-US"/>
              </w:rPr>
              <w:t> </w:t>
            </w:r>
          </w:p>
        </w:tc>
        <w:tc>
          <w:tcPr>
            <w:tcW w:w="960" w:type="dxa"/>
            <w:tcBorders>
              <w:top w:val="nil"/>
              <w:left w:val="nil"/>
              <w:bottom w:val="single" w:sz="4" w:space="0" w:color="auto"/>
              <w:right w:val="nil"/>
            </w:tcBorders>
            <w:noWrap/>
            <w:vAlign w:val="bottom"/>
            <w:hideMark/>
          </w:tcPr>
          <w:p w:rsidR="00DA15F9" w:rsidRPr="0019092D" w:rsidRDefault="00DA15F9" w:rsidP="00184BDE">
            <w:pPr>
              <w:rPr>
                <w:rFonts w:ascii="Times New Roman" w:hAnsi="Times New Roman"/>
                <w:color w:val="000000"/>
                <w:sz w:val="24"/>
                <w:szCs w:val="24"/>
                <w:lang w:eastAsia="en-US"/>
              </w:rPr>
            </w:pPr>
            <w:r w:rsidRPr="0019092D">
              <w:rPr>
                <w:rFonts w:ascii="Times New Roman" w:hAnsi="Times New Roman"/>
                <w:color w:val="000000"/>
                <w:sz w:val="24"/>
                <w:szCs w:val="24"/>
                <w:lang w:eastAsia="en-US"/>
              </w:rPr>
              <w:t> </w:t>
            </w:r>
          </w:p>
        </w:tc>
        <w:tc>
          <w:tcPr>
            <w:tcW w:w="1167" w:type="dxa"/>
            <w:tcBorders>
              <w:top w:val="single" w:sz="4" w:space="0" w:color="auto"/>
              <w:left w:val="nil"/>
              <w:bottom w:val="single" w:sz="4" w:space="0" w:color="auto"/>
              <w:right w:val="nil"/>
            </w:tcBorders>
          </w:tcPr>
          <w:p w:rsidR="00DA15F9" w:rsidRPr="0019092D" w:rsidRDefault="00DA15F9" w:rsidP="00184BDE">
            <w:pPr>
              <w:rPr>
                <w:rFonts w:ascii="Times New Roman" w:hAnsi="Times New Roman"/>
                <w:color w:val="000000"/>
                <w:sz w:val="24"/>
                <w:szCs w:val="24"/>
                <w:lang w:eastAsia="en-US"/>
              </w:rPr>
            </w:pPr>
          </w:p>
        </w:tc>
      </w:tr>
    </w:tbl>
    <w:p w:rsidR="00A36943" w:rsidRPr="0019092D" w:rsidRDefault="00A36943" w:rsidP="00A36943">
      <w:pPr>
        <w:pStyle w:val="Tez5Paragraf"/>
        <w:spacing w:before="0" w:line="480" w:lineRule="auto"/>
        <w:ind w:firstLine="0"/>
        <w:jc w:val="left"/>
      </w:pPr>
      <w:r w:rsidRPr="0019092D">
        <w:t>*</w:t>
      </w:r>
      <w:r w:rsidRPr="0019092D">
        <w:rPr>
          <w:i/>
        </w:rPr>
        <w:t>p</w:t>
      </w:r>
      <w:r w:rsidR="0019092D">
        <w:t>&gt;</w:t>
      </w:r>
      <w:r w:rsidR="0019092D" w:rsidRPr="0019092D">
        <w:t>0,05</w:t>
      </w:r>
      <w:r w:rsidR="0019092D" w:rsidRPr="0019092D">
        <w:tab/>
      </w:r>
    </w:p>
    <w:p w:rsidR="00A36943" w:rsidRPr="001F3510" w:rsidRDefault="0019092D" w:rsidP="00A36943">
      <w:pPr>
        <w:pStyle w:val="Tez5Paragraf"/>
        <w:spacing w:before="0" w:line="480" w:lineRule="auto"/>
        <w:ind w:firstLine="708"/>
        <w:jc w:val="left"/>
      </w:pPr>
      <w:r w:rsidRPr="001F3510">
        <w:t>Tablo 4.1.2.5</w:t>
      </w:r>
      <w:r w:rsidR="00A36943" w:rsidRPr="001F3510">
        <w:t>’e</w:t>
      </w:r>
      <w:r w:rsidR="00A36943" w:rsidRPr="001F3510">
        <w:rPr>
          <w:b/>
        </w:rPr>
        <w:t xml:space="preserve"> </w:t>
      </w:r>
      <w:r w:rsidR="00A36943" w:rsidRPr="001F3510">
        <w:t xml:space="preserve">baktığımızda yapılan </w:t>
      </w:r>
      <w:proofErr w:type="spellStart"/>
      <w:r w:rsidR="00A36943" w:rsidRPr="001F3510">
        <w:t>Kruskal</w:t>
      </w:r>
      <w:proofErr w:type="spellEnd"/>
      <w:r w:rsidR="00A36943" w:rsidRPr="001F3510">
        <w:t xml:space="preserve">-Wallis H analizi sonunda </w:t>
      </w:r>
      <w:r w:rsidRPr="001F3510">
        <w:t xml:space="preserve">Denizli </w:t>
      </w:r>
      <w:proofErr w:type="spellStart"/>
      <w:r w:rsidRPr="001F3510">
        <w:t>Merkezefendi</w:t>
      </w:r>
      <w:proofErr w:type="spellEnd"/>
      <w:r w:rsidRPr="001F3510">
        <w:t xml:space="preserve"> ilçesinde ilkokul, ortaokul ve lise öğrencilerinin okul kantinlerine yönelik algıları</w:t>
      </w:r>
      <w:r w:rsidR="00A36943" w:rsidRPr="001F3510">
        <w:t xml:space="preserve"> ile </w:t>
      </w:r>
      <w:r w:rsidRPr="001F3510">
        <w:t xml:space="preserve">kardeş sayıları </w:t>
      </w:r>
      <w:r w:rsidR="00A36943" w:rsidRPr="001F3510">
        <w:t>değişkeni arasında istatistiksel olarak 0,05 manidarlık düzeyinde anlamlı bir fark bulun</w:t>
      </w:r>
      <w:r w:rsidRPr="001F3510">
        <w:t>amamıştır</w:t>
      </w:r>
      <w:r w:rsidR="00A36943" w:rsidRPr="001F3510">
        <w:t xml:space="preserve"> (X</w:t>
      </w:r>
      <w:r w:rsidR="00A36943" w:rsidRPr="001F3510">
        <w:rPr>
          <w:vertAlign w:val="superscript"/>
        </w:rPr>
        <w:t>2</w:t>
      </w:r>
      <w:r w:rsidR="00A36943" w:rsidRPr="001F3510">
        <w:t xml:space="preserve">= </w:t>
      </w:r>
      <w:r w:rsidRPr="001F3510">
        <w:t>4</w:t>
      </w:r>
      <w:r w:rsidR="00A36943" w:rsidRPr="001F3510">
        <w:t>,</w:t>
      </w:r>
      <w:r w:rsidRPr="001F3510">
        <w:t>158</w:t>
      </w:r>
      <w:r w:rsidR="00A36943" w:rsidRPr="001F3510">
        <w:t xml:space="preserve">; </w:t>
      </w:r>
      <w:r w:rsidR="00A36943" w:rsidRPr="001F3510">
        <w:rPr>
          <w:i/>
        </w:rPr>
        <w:t>p</w:t>
      </w:r>
      <w:r w:rsidRPr="001F3510">
        <w:rPr>
          <w:i/>
        </w:rPr>
        <w:t>&gt;</w:t>
      </w:r>
      <w:r w:rsidR="00A36943" w:rsidRPr="001F3510">
        <w:t xml:space="preserve">0,05 ). </w:t>
      </w:r>
      <w:r w:rsidRPr="001F3510">
        <w:t xml:space="preserve">Denizli </w:t>
      </w:r>
      <w:proofErr w:type="spellStart"/>
      <w:r w:rsidRPr="001F3510">
        <w:t>Merkezefendi</w:t>
      </w:r>
      <w:proofErr w:type="spellEnd"/>
      <w:r w:rsidRPr="001F3510">
        <w:t xml:space="preserve"> ilçesinde ilkokul, ortaokul ve lise öğrencilerinin okul kantinlerine yönelik algıları kardeş sayısına g</w:t>
      </w:r>
      <w:r w:rsidR="00A36943" w:rsidRPr="001F3510">
        <w:t>öre değişiklik göster</w:t>
      </w:r>
      <w:r w:rsidRPr="001F3510">
        <w:t>me</w:t>
      </w:r>
      <w:r w:rsidR="00A36943" w:rsidRPr="001F3510">
        <w:t xml:space="preserve">mektedir. </w:t>
      </w:r>
    </w:p>
    <w:p w:rsidR="00810769" w:rsidRDefault="00810769" w:rsidP="006839BD">
      <w:pPr>
        <w:pStyle w:val="Tez5Paragraf"/>
        <w:spacing w:before="0" w:line="480" w:lineRule="auto"/>
        <w:ind w:firstLine="0"/>
        <w:jc w:val="left"/>
        <w:rPr>
          <w:b/>
          <w:highlight w:val="yellow"/>
        </w:rPr>
      </w:pPr>
    </w:p>
    <w:p w:rsidR="001F3510" w:rsidRDefault="001F3510" w:rsidP="006839BD">
      <w:pPr>
        <w:pStyle w:val="Tez5Paragraf"/>
        <w:spacing w:before="0" w:line="480" w:lineRule="auto"/>
        <w:ind w:firstLine="0"/>
        <w:jc w:val="left"/>
        <w:rPr>
          <w:b/>
          <w:highlight w:val="yellow"/>
        </w:rPr>
      </w:pPr>
    </w:p>
    <w:p w:rsidR="00513BB7" w:rsidRDefault="00513BB7" w:rsidP="006839BD">
      <w:pPr>
        <w:pStyle w:val="Tez5Paragraf"/>
        <w:spacing w:before="0" w:line="480" w:lineRule="auto"/>
        <w:ind w:firstLine="0"/>
        <w:jc w:val="left"/>
        <w:rPr>
          <w:b/>
          <w:highlight w:val="yellow"/>
        </w:rPr>
      </w:pPr>
    </w:p>
    <w:p w:rsidR="00513BB7" w:rsidRDefault="00513BB7" w:rsidP="006839BD">
      <w:pPr>
        <w:pStyle w:val="Tez5Paragraf"/>
        <w:spacing w:before="0" w:line="480" w:lineRule="auto"/>
        <w:ind w:firstLine="0"/>
        <w:jc w:val="left"/>
        <w:rPr>
          <w:b/>
          <w:highlight w:val="yellow"/>
        </w:rPr>
      </w:pPr>
    </w:p>
    <w:p w:rsidR="009509DD" w:rsidRPr="008A6C9D" w:rsidRDefault="009509DD" w:rsidP="006839BD">
      <w:pPr>
        <w:pStyle w:val="Tez5Paragraf"/>
        <w:spacing w:before="0" w:line="480" w:lineRule="auto"/>
        <w:ind w:firstLine="0"/>
        <w:jc w:val="left"/>
        <w:rPr>
          <w:b/>
          <w:highlight w:val="yellow"/>
        </w:rPr>
      </w:pPr>
    </w:p>
    <w:p w:rsidR="00A36943" w:rsidRPr="00A36943" w:rsidRDefault="00A36943" w:rsidP="00A36943">
      <w:pPr>
        <w:spacing w:line="480" w:lineRule="auto"/>
        <w:rPr>
          <w:rFonts w:ascii="Times New Roman" w:hAnsi="Times New Roman"/>
          <w:b/>
          <w:sz w:val="24"/>
          <w:szCs w:val="24"/>
        </w:rPr>
      </w:pPr>
      <w:r w:rsidRPr="00A36943">
        <w:rPr>
          <w:rFonts w:ascii="Times New Roman" w:hAnsi="Times New Roman"/>
          <w:b/>
          <w:sz w:val="24"/>
          <w:szCs w:val="24"/>
        </w:rPr>
        <w:lastRenderedPageBreak/>
        <w:t xml:space="preserve">Tablo 4.1.2.6. </w:t>
      </w:r>
    </w:p>
    <w:p w:rsidR="00810769" w:rsidRPr="00655DFE" w:rsidRDefault="00A36943" w:rsidP="00A36943">
      <w:pPr>
        <w:spacing w:line="480" w:lineRule="auto"/>
        <w:rPr>
          <w:rFonts w:ascii="Times New Roman" w:hAnsi="Times New Roman"/>
          <w:b/>
          <w:i/>
          <w:sz w:val="24"/>
          <w:szCs w:val="24"/>
        </w:rPr>
      </w:pPr>
      <w:r w:rsidRPr="00655DFE">
        <w:rPr>
          <w:rFonts w:ascii="Times New Roman" w:hAnsi="Times New Roman"/>
          <w:b/>
          <w:i/>
          <w:sz w:val="24"/>
          <w:szCs w:val="24"/>
        </w:rPr>
        <w:t xml:space="preserve">Öğrencilerin Okul Kantinlerine Yönelik Algılarının Anne Eğitim Düzeyine Göre </w:t>
      </w:r>
      <w:proofErr w:type="spellStart"/>
      <w:r w:rsidR="00810769" w:rsidRPr="00655DFE">
        <w:rPr>
          <w:rFonts w:ascii="Times New Roman" w:hAnsi="Times New Roman"/>
          <w:b/>
          <w:i/>
          <w:sz w:val="24"/>
          <w:szCs w:val="24"/>
        </w:rPr>
        <w:t>Kruskal</w:t>
      </w:r>
      <w:proofErr w:type="spellEnd"/>
      <w:r w:rsidR="00810769" w:rsidRPr="00655DFE">
        <w:rPr>
          <w:rFonts w:ascii="Times New Roman" w:hAnsi="Times New Roman"/>
          <w:b/>
          <w:i/>
          <w:sz w:val="24"/>
          <w:szCs w:val="24"/>
        </w:rPr>
        <w:t>-Wallis H Testi İle Analizi</w:t>
      </w:r>
    </w:p>
    <w:tbl>
      <w:tblPr>
        <w:tblW w:w="8460" w:type="dxa"/>
        <w:tblInd w:w="55" w:type="dxa"/>
        <w:tblCellMar>
          <w:left w:w="70" w:type="dxa"/>
          <w:right w:w="70" w:type="dxa"/>
        </w:tblCellMar>
        <w:tblLook w:val="04A0" w:firstRow="1" w:lastRow="0" w:firstColumn="1" w:lastColumn="0" w:noHBand="0" w:noVBand="1"/>
      </w:tblPr>
      <w:tblGrid>
        <w:gridCol w:w="1660"/>
        <w:gridCol w:w="2466"/>
        <w:gridCol w:w="640"/>
        <w:gridCol w:w="1486"/>
        <w:gridCol w:w="851"/>
        <w:gridCol w:w="710"/>
        <w:gridCol w:w="647"/>
      </w:tblGrid>
      <w:tr w:rsidR="00810769" w:rsidRPr="00655DFE" w:rsidTr="00513BB7">
        <w:trPr>
          <w:trHeight w:val="967"/>
        </w:trPr>
        <w:tc>
          <w:tcPr>
            <w:tcW w:w="1660"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Değişken</w:t>
            </w:r>
          </w:p>
        </w:tc>
        <w:tc>
          <w:tcPr>
            <w:tcW w:w="2466"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proofErr w:type="gramStart"/>
            <w:r w:rsidRPr="00655DFE">
              <w:rPr>
                <w:rFonts w:ascii="Times New Roman" w:hAnsi="Times New Roman"/>
                <w:b/>
                <w:bCs/>
                <w:color w:val="000000"/>
                <w:sz w:val="24"/>
                <w:szCs w:val="24"/>
                <w:lang w:eastAsia="en-US"/>
              </w:rPr>
              <w:t>n</w:t>
            </w:r>
            <w:proofErr w:type="gramEnd"/>
          </w:p>
        </w:tc>
        <w:tc>
          <w:tcPr>
            <w:tcW w:w="1486"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Sıra Ortalaması</w:t>
            </w:r>
          </w:p>
        </w:tc>
        <w:tc>
          <w:tcPr>
            <w:tcW w:w="851"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vertAlign w:val="superscript"/>
                <w:lang w:eastAsia="en-US"/>
              </w:rPr>
            </w:pPr>
            <w:r w:rsidRPr="00655DFE">
              <w:rPr>
                <w:rFonts w:ascii="Times New Roman" w:hAnsi="Times New Roman"/>
                <w:b/>
                <w:bCs/>
                <w:color w:val="000000"/>
                <w:sz w:val="24"/>
                <w:szCs w:val="24"/>
                <w:lang w:eastAsia="en-US"/>
              </w:rPr>
              <w:t>X</w:t>
            </w:r>
            <w:r w:rsidRPr="00655DFE">
              <w:rPr>
                <w:rFonts w:ascii="Times New Roman" w:hAnsi="Times New Roman"/>
                <w:b/>
                <w:bCs/>
                <w:color w:val="000000"/>
                <w:sz w:val="24"/>
                <w:szCs w:val="24"/>
                <w:vertAlign w:val="superscript"/>
                <w:lang w:eastAsia="en-US"/>
              </w:rPr>
              <w:t>2</w:t>
            </w:r>
          </w:p>
        </w:tc>
        <w:tc>
          <w:tcPr>
            <w:tcW w:w="710"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proofErr w:type="gramStart"/>
            <w:r w:rsidRPr="00655DFE">
              <w:rPr>
                <w:rFonts w:ascii="Times New Roman" w:hAnsi="Times New Roman"/>
                <w:b/>
                <w:bCs/>
                <w:color w:val="000000"/>
                <w:sz w:val="24"/>
                <w:szCs w:val="24"/>
                <w:lang w:eastAsia="en-US"/>
              </w:rPr>
              <w:t>p</w:t>
            </w:r>
            <w:proofErr w:type="gramEnd"/>
          </w:p>
        </w:tc>
        <w:tc>
          <w:tcPr>
            <w:tcW w:w="647" w:type="dxa"/>
            <w:tcBorders>
              <w:top w:val="single" w:sz="4" w:space="0" w:color="auto"/>
              <w:left w:val="nil"/>
              <w:bottom w:val="single" w:sz="4" w:space="0" w:color="auto"/>
              <w:right w:val="nil"/>
            </w:tcBorders>
            <w:vAlign w:val="center"/>
            <w:hideMark/>
          </w:tcPr>
          <w:p w:rsidR="00810769" w:rsidRPr="00655DFE" w:rsidRDefault="00810769"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Fark</w:t>
            </w:r>
          </w:p>
        </w:tc>
      </w:tr>
      <w:tr w:rsidR="00810769" w:rsidRPr="00655DFE" w:rsidTr="00655DFE">
        <w:trPr>
          <w:trHeight w:val="300"/>
        </w:trPr>
        <w:tc>
          <w:tcPr>
            <w:tcW w:w="1660" w:type="dxa"/>
            <w:vMerge w:val="restart"/>
            <w:tcBorders>
              <w:top w:val="nil"/>
              <w:left w:val="nil"/>
              <w:bottom w:val="single" w:sz="4" w:space="0" w:color="000000"/>
              <w:right w:val="nil"/>
            </w:tcBorders>
            <w:noWrap/>
            <w:vAlign w:val="center"/>
            <w:hideMark/>
          </w:tcPr>
          <w:p w:rsidR="00810769" w:rsidRPr="00655DFE" w:rsidRDefault="001F3510" w:rsidP="001F3510">
            <w:pPr>
              <w:spacing w:line="48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Anne Eğitim Düzeyi</w:t>
            </w:r>
            <w:r w:rsidR="00810769" w:rsidRPr="00655DFE">
              <w:rPr>
                <w:rFonts w:ascii="Times New Roman" w:hAnsi="Times New Roman"/>
                <w:b/>
                <w:bCs/>
                <w:color w:val="000000"/>
                <w:sz w:val="24"/>
                <w:szCs w:val="24"/>
                <w:lang w:eastAsia="en-US"/>
              </w:rPr>
              <w:t xml:space="preserve"> </w:t>
            </w:r>
          </w:p>
        </w:tc>
        <w:tc>
          <w:tcPr>
            <w:tcW w:w="2466" w:type="dxa"/>
            <w:noWrap/>
            <w:vAlign w:val="bottom"/>
            <w:hideMark/>
          </w:tcPr>
          <w:p w:rsidR="00810769" w:rsidRPr="00655DFE" w:rsidRDefault="001F3510"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Okuryazar değil</w:t>
            </w:r>
          </w:p>
        </w:tc>
        <w:tc>
          <w:tcPr>
            <w:tcW w:w="640" w:type="dxa"/>
            <w:noWrap/>
            <w:vAlign w:val="bottom"/>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20</w:t>
            </w:r>
          </w:p>
        </w:tc>
        <w:tc>
          <w:tcPr>
            <w:tcW w:w="1486" w:type="dxa"/>
            <w:noWrap/>
            <w:vAlign w:val="bottom"/>
          </w:tcPr>
          <w:p w:rsidR="00810769" w:rsidRPr="00655DFE" w:rsidRDefault="00655DFE" w:rsidP="006839BD">
            <w:pPr>
              <w:spacing w:line="480" w:lineRule="auto"/>
              <w:jc w:val="center"/>
              <w:rPr>
                <w:rFonts w:ascii="Times New Roman" w:hAnsi="Times New Roman"/>
                <w:color w:val="000000"/>
                <w:sz w:val="24"/>
                <w:szCs w:val="24"/>
                <w:lang w:eastAsia="en-US"/>
              </w:rPr>
            </w:pPr>
            <w:r w:rsidRPr="00655DFE">
              <w:rPr>
                <w:rFonts w:ascii="Times New Roman" w:hAnsi="Times New Roman"/>
                <w:color w:val="000000"/>
                <w:sz w:val="24"/>
                <w:szCs w:val="24"/>
                <w:lang w:eastAsia="en-US"/>
              </w:rPr>
              <w:t>165,70</w:t>
            </w:r>
          </w:p>
        </w:tc>
        <w:tc>
          <w:tcPr>
            <w:tcW w:w="851" w:type="dxa"/>
            <w:vMerge w:val="restart"/>
            <w:tcBorders>
              <w:top w:val="nil"/>
              <w:left w:val="nil"/>
              <w:bottom w:val="single" w:sz="4" w:space="0" w:color="000000"/>
              <w:right w:val="nil"/>
            </w:tcBorders>
            <w:noWrap/>
            <w:vAlign w:val="center"/>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16,15</w:t>
            </w:r>
          </w:p>
        </w:tc>
        <w:tc>
          <w:tcPr>
            <w:tcW w:w="710" w:type="dxa"/>
            <w:vMerge w:val="restart"/>
            <w:tcBorders>
              <w:top w:val="nil"/>
              <w:left w:val="nil"/>
              <w:bottom w:val="single" w:sz="4" w:space="0" w:color="000000"/>
              <w:right w:val="nil"/>
            </w:tcBorders>
            <w:noWrap/>
            <w:vAlign w:val="center"/>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0,00</w:t>
            </w:r>
          </w:p>
        </w:tc>
        <w:tc>
          <w:tcPr>
            <w:tcW w:w="647" w:type="dxa"/>
            <w:vMerge w:val="restart"/>
            <w:tcBorders>
              <w:top w:val="single" w:sz="4" w:space="0" w:color="auto"/>
              <w:left w:val="nil"/>
              <w:bottom w:val="nil"/>
              <w:right w:val="nil"/>
            </w:tcBorders>
            <w:vAlign w:val="center"/>
          </w:tcPr>
          <w:p w:rsidR="00810769" w:rsidRPr="00655DFE" w:rsidRDefault="00810769" w:rsidP="006839BD">
            <w:pPr>
              <w:spacing w:line="480" w:lineRule="auto"/>
              <w:rPr>
                <w:rFonts w:ascii="Times New Roman" w:hAnsi="Times New Roman"/>
                <w:color w:val="000000"/>
                <w:sz w:val="24"/>
                <w:szCs w:val="24"/>
                <w:lang w:eastAsia="en-US"/>
              </w:rPr>
            </w:pPr>
          </w:p>
        </w:tc>
      </w:tr>
      <w:tr w:rsidR="00655DFE" w:rsidRPr="00655DFE" w:rsidTr="00655DFE">
        <w:trPr>
          <w:trHeight w:val="300"/>
        </w:trPr>
        <w:tc>
          <w:tcPr>
            <w:tcW w:w="1660" w:type="dxa"/>
            <w:vMerge/>
            <w:tcBorders>
              <w:top w:val="nil"/>
              <w:left w:val="nil"/>
              <w:bottom w:val="single" w:sz="4" w:space="0" w:color="000000"/>
              <w:right w:val="nil"/>
            </w:tcBorders>
            <w:noWrap/>
            <w:vAlign w:val="center"/>
          </w:tcPr>
          <w:p w:rsidR="00655DFE" w:rsidRPr="00655DFE" w:rsidRDefault="00655DFE" w:rsidP="001F3510">
            <w:pPr>
              <w:spacing w:line="480" w:lineRule="auto"/>
              <w:rPr>
                <w:rFonts w:ascii="Times New Roman" w:hAnsi="Times New Roman"/>
                <w:b/>
                <w:bCs/>
                <w:color w:val="000000"/>
                <w:sz w:val="24"/>
                <w:szCs w:val="24"/>
                <w:lang w:eastAsia="en-US"/>
              </w:rPr>
            </w:pPr>
          </w:p>
        </w:tc>
        <w:tc>
          <w:tcPr>
            <w:tcW w:w="2466" w:type="dxa"/>
            <w:noWrap/>
            <w:vAlign w:val="bottom"/>
          </w:tcPr>
          <w:p w:rsidR="00655DFE"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İlkokul mezunu</w:t>
            </w:r>
          </w:p>
        </w:tc>
        <w:tc>
          <w:tcPr>
            <w:tcW w:w="640" w:type="dxa"/>
            <w:noWrap/>
            <w:vAlign w:val="bottom"/>
          </w:tcPr>
          <w:p w:rsidR="00655DFE"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109</w:t>
            </w:r>
          </w:p>
        </w:tc>
        <w:tc>
          <w:tcPr>
            <w:tcW w:w="1486" w:type="dxa"/>
            <w:noWrap/>
            <w:vAlign w:val="bottom"/>
          </w:tcPr>
          <w:p w:rsidR="00655DFE" w:rsidRPr="00655DFE" w:rsidRDefault="00655DFE" w:rsidP="006839BD">
            <w:pPr>
              <w:spacing w:line="480" w:lineRule="auto"/>
              <w:jc w:val="center"/>
              <w:rPr>
                <w:rFonts w:ascii="Times New Roman" w:hAnsi="Times New Roman"/>
                <w:color w:val="000000"/>
                <w:sz w:val="24"/>
                <w:szCs w:val="24"/>
                <w:lang w:eastAsia="en-US"/>
              </w:rPr>
            </w:pPr>
            <w:r w:rsidRPr="00655DFE">
              <w:rPr>
                <w:rFonts w:ascii="Times New Roman" w:hAnsi="Times New Roman"/>
                <w:color w:val="000000"/>
                <w:sz w:val="24"/>
                <w:szCs w:val="24"/>
                <w:lang w:eastAsia="en-US"/>
              </w:rPr>
              <w:t>172,89</w:t>
            </w:r>
          </w:p>
        </w:tc>
        <w:tc>
          <w:tcPr>
            <w:tcW w:w="851" w:type="dxa"/>
            <w:vMerge/>
            <w:tcBorders>
              <w:top w:val="nil"/>
              <w:left w:val="nil"/>
              <w:bottom w:val="single" w:sz="4" w:space="0" w:color="000000"/>
              <w:right w:val="nil"/>
            </w:tcBorders>
            <w:noWrap/>
            <w:vAlign w:val="center"/>
          </w:tcPr>
          <w:p w:rsidR="00655DFE" w:rsidRPr="00655DFE" w:rsidRDefault="00655DFE" w:rsidP="006839BD">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655DFE" w:rsidRPr="00655DFE" w:rsidRDefault="00655DFE" w:rsidP="006839BD">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655DFE" w:rsidRPr="00655DFE" w:rsidRDefault="00655DFE" w:rsidP="006839BD">
            <w:pPr>
              <w:spacing w:line="480" w:lineRule="auto"/>
              <w:rPr>
                <w:rFonts w:ascii="Times New Roman" w:hAnsi="Times New Roman"/>
                <w:color w:val="000000"/>
                <w:sz w:val="24"/>
                <w:szCs w:val="24"/>
                <w:lang w:eastAsia="en-US"/>
              </w:rPr>
            </w:pPr>
          </w:p>
        </w:tc>
      </w:tr>
      <w:tr w:rsidR="001F3510" w:rsidRPr="00655DFE" w:rsidTr="00655DFE">
        <w:trPr>
          <w:trHeight w:val="300"/>
        </w:trPr>
        <w:tc>
          <w:tcPr>
            <w:tcW w:w="1660" w:type="dxa"/>
            <w:vMerge/>
            <w:tcBorders>
              <w:top w:val="nil"/>
              <w:left w:val="nil"/>
              <w:bottom w:val="single" w:sz="4" w:space="0" w:color="000000"/>
              <w:right w:val="nil"/>
            </w:tcBorders>
            <w:noWrap/>
            <w:vAlign w:val="center"/>
          </w:tcPr>
          <w:p w:rsidR="001F3510" w:rsidRPr="00655DFE" w:rsidRDefault="001F3510" w:rsidP="001F3510">
            <w:pPr>
              <w:spacing w:line="480" w:lineRule="auto"/>
              <w:rPr>
                <w:rFonts w:ascii="Times New Roman" w:hAnsi="Times New Roman"/>
                <w:b/>
                <w:bCs/>
                <w:color w:val="000000"/>
                <w:sz w:val="24"/>
                <w:szCs w:val="24"/>
                <w:lang w:eastAsia="en-US"/>
              </w:rPr>
            </w:pPr>
          </w:p>
        </w:tc>
        <w:tc>
          <w:tcPr>
            <w:tcW w:w="2466" w:type="dxa"/>
            <w:noWrap/>
            <w:vAlign w:val="bottom"/>
          </w:tcPr>
          <w:p w:rsidR="001F3510"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Ortaokul mezunu</w:t>
            </w:r>
          </w:p>
        </w:tc>
        <w:tc>
          <w:tcPr>
            <w:tcW w:w="640" w:type="dxa"/>
            <w:noWrap/>
            <w:vAlign w:val="bottom"/>
          </w:tcPr>
          <w:p w:rsidR="001F3510"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89</w:t>
            </w:r>
          </w:p>
        </w:tc>
        <w:tc>
          <w:tcPr>
            <w:tcW w:w="1486" w:type="dxa"/>
            <w:noWrap/>
            <w:vAlign w:val="bottom"/>
          </w:tcPr>
          <w:p w:rsidR="001F3510" w:rsidRPr="00655DFE" w:rsidRDefault="00655DFE" w:rsidP="006839BD">
            <w:pPr>
              <w:spacing w:line="480" w:lineRule="auto"/>
              <w:jc w:val="center"/>
              <w:rPr>
                <w:rFonts w:ascii="Times New Roman" w:hAnsi="Times New Roman"/>
                <w:color w:val="000000"/>
                <w:sz w:val="24"/>
                <w:szCs w:val="24"/>
                <w:lang w:eastAsia="en-US"/>
              </w:rPr>
            </w:pPr>
            <w:r w:rsidRPr="00655DFE">
              <w:rPr>
                <w:rFonts w:ascii="Times New Roman" w:hAnsi="Times New Roman"/>
                <w:color w:val="000000"/>
                <w:sz w:val="24"/>
                <w:szCs w:val="24"/>
                <w:lang w:eastAsia="en-US"/>
              </w:rPr>
              <w:t>199,63</w:t>
            </w:r>
          </w:p>
        </w:tc>
        <w:tc>
          <w:tcPr>
            <w:tcW w:w="851" w:type="dxa"/>
            <w:vMerge/>
            <w:tcBorders>
              <w:top w:val="nil"/>
              <w:left w:val="nil"/>
              <w:bottom w:val="single" w:sz="4" w:space="0" w:color="000000"/>
              <w:right w:val="nil"/>
            </w:tcBorders>
            <w:noWrap/>
            <w:vAlign w:val="center"/>
          </w:tcPr>
          <w:p w:rsidR="001F3510" w:rsidRPr="00655DFE" w:rsidRDefault="001F3510" w:rsidP="006839BD">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1F3510" w:rsidRPr="00655DFE" w:rsidRDefault="001F3510" w:rsidP="006839BD">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1F3510" w:rsidRPr="00655DFE" w:rsidRDefault="001F3510" w:rsidP="006839BD">
            <w:pPr>
              <w:spacing w:line="480" w:lineRule="auto"/>
              <w:rPr>
                <w:rFonts w:ascii="Times New Roman" w:hAnsi="Times New Roman"/>
                <w:color w:val="000000"/>
                <w:sz w:val="24"/>
                <w:szCs w:val="24"/>
                <w:lang w:eastAsia="en-US"/>
              </w:rPr>
            </w:pPr>
          </w:p>
        </w:tc>
      </w:tr>
      <w:tr w:rsidR="00810769" w:rsidRPr="00655DFE" w:rsidTr="00655DFE">
        <w:trPr>
          <w:trHeight w:val="300"/>
        </w:trPr>
        <w:tc>
          <w:tcPr>
            <w:tcW w:w="1660" w:type="dxa"/>
            <w:vMerge/>
            <w:tcBorders>
              <w:top w:val="nil"/>
              <w:left w:val="nil"/>
              <w:bottom w:val="single" w:sz="4" w:space="0" w:color="000000"/>
              <w:right w:val="nil"/>
            </w:tcBorders>
            <w:vAlign w:val="center"/>
            <w:hideMark/>
          </w:tcPr>
          <w:p w:rsidR="00810769" w:rsidRPr="00655DFE" w:rsidRDefault="00810769" w:rsidP="006839BD">
            <w:pPr>
              <w:spacing w:after="0" w:line="480" w:lineRule="auto"/>
              <w:rPr>
                <w:rFonts w:ascii="Times New Roman" w:hAnsi="Times New Roman"/>
                <w:b/>
                <w:bCs/>
                <w:color w:val="000000"/>
                <w:sz w:val="24"/>
                <w:szCs w:val="24"/>
                <w:lang w:eastAsia="en-US"/>
              </w:rPr>
            </w:pPr>
          </w:p>
        </w:tc>
        <w:tc>
          <w:tcPr>
            <w:tcW w:w="2466" w:type="dxa"/>
            <w:noWrap/>
            <w:vAlign w:val="bottom"/>
            <w:hideMark/>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xml:space="preserve">Lise mezunu </w:t>
            </w:r>
          </w:p>
        </w:tc>
        <w:tc>
          <w:tcPr>
            <w:tcW w:w="640" w:type="dxa"/>
            <w:noWrap/>
            <w:vAlign w:val="bottom"/>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91</w:t>
            </w:r>
          </w:p>
        </w:tc>
        <w:tc>
          <w:tcPr>
            <w:tcW w:w="1486" w:type="dxa"/>
            <w:noWrap/>
            <w:vAlign w:val="bottom"/>
          </w:tcPr>
          <w:p w:rsidR="00810769" w:rsidRPr="00655DFE" w:rsidRDefault="00655DFE" w:rsidP="006839BD">
            <w:pPr>
              <w:spacing w:line="480" w:lineRule="auto"/>
              <w:jc w:val="center"/>
              <w:rPr>
                <w:rFonts w:ascii="Times New Roman" w:hAnsi="Times New Roman"/>
                <w:color w:val="000000"/>
                <w:sz w:val="24"/>
                <w:szCs w:val="24"/>
                <w:lang w:eastAsia="en-US"/>
              </w:rPr>
            </w:pPr>
            <w:r w:rsidRPr="00655DFE">
              <w:rPr>
                <w:rFonts w:ascii="Times New Roman" w:hAnsi="Times New Roman"/>
                <w:color w:val="000000"/>
                <w:sz w:val="24"/>
                <w:szCs w:val="24"/>
                <w:lang w:eastAsia="en-US"/>
              </w:rPr>
              <w:t>163,83</w:t>
            </w:r>
          </w:p>
        </w:tc>
        <w:tc>
          <w:tcPr>
            <w:tcW w:w="0" w:type="auto"/>
            <w:vMerge/>
            <w:tcBorders>
              <w:top w:val="nil"/>
              <w:left w:val="nil"/>
              <w:bottom w:val="single" w:sz="4" w:space="0" w:color="000000"/>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r>
      <w:tr w:rsidR="00810769" w:rsidRPr="00655DFE" w:rsidTr="00655DFE">
        <w:trPr>
          <w:trHeight w:val="300"/>
        </w:trPr>
        <w:tc>
          <w:tcPr>
            <w:tcW w:w="1660" w:type="dxa"/>
            <w:vMerge/>
            <w:tcBorders>
              <w:top w:val="nil"/>
              <w:left w:val="nil"/>
              <w:bottom w:val="single" w:sz="4" w:space="0" w:color="000000"/>
              <w:right w:val="nil"/>
            </w:tcBorders>
            <w:vAlign w:val="center"/>
            <w:hideMark/>
          </w:tcPr>
          <w:p w:rsidR="00810769" w:rsidRPr="00655DFE" w:rsidRDefault="00810769" w:rsidP="006839BD">
            <w:pPr>
              <w:spacing w:after="0" w:line="480" w:lineRule="auto"/>
              <w:rPr>
                <w:rFonts w:ascii="Times New Roman" w:hAnsi="Times New Roman"/>
                <w:b/>
                <w:bCs/>
                <w:color w:val="000000"/>
                <w:sz w:val="24"/>
                <w:szCs w:val="24"/>
                <w:lang w:eastAsia="en-US"/>
              </w:rPr>
            </w:pPr>
          </w:p>
        </w:tc>
        <w:tc>
          <w:tcPr>
            <w:tcW w:w="2466" w:type="dxa"/>
            <w:noWrap/>
            <w:vAlign w:val="bottom"/>
            <w:hideMark/>
          </w:tcPr>
          <w:p w:rsidR="00810769" w:rsidRPr="00655DFE" w:rsidRDefault="001F3510"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Üniversite mezunu</w:t>
            </w:r>
          </w:p>
        </w:tc>
        <w:tc>
          <w:tcPr>
            <w:tcW w:w="640" w:type="dxa"/>
            <w:noWrap/>
            <w:vAlign w:val="bottom"/>
          </w:tcPr>
          <w:p w:rsidR="00810769" w:rsidRPr="00655DFE" w:rsidRDefault="00655DFE" w:rsidP="006839BD">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34</w:t>
            </w:r>
          </w:p>
        </w:tc>
        <w:tc>
          <w:tcPr>
            <w:tcW w:w="1486" w:type="dxa"/>
            <w:noWrap/>
            <w:vAlign w:val="bottom"/>
          </w:tcPr>
          <w:p w:rsidR="00810769" w:rsidRPr="00655DFE" w:rsidRDefault="00655DFE" w:rsidP="006839BD">
            <w:pPr>
              <w:spacing w:line="480" w:lineRule="auto"/>
              <w:jc w:val="center"/>
              <w:rPr>
                <w:rFonts w:ascii="Times New Roman" w:hAnsi="Times New Roman"/>
                <w:color w:val="000000"/>
                <w:sz w:val="24"/>
                <w:szCs w:val="24"/>
                <w:lang w:eastAsia="en-US"/>
              </w:rPr>
            </w:pPr>
            <w:r w:rsidRPr="00655DFE">
              <w:rPr>
                <w:rFonts w:ascii="Times New Roman" w:hAnsi="Times New Roman"/>
                <w:color w:val="000000"/>
                <w:sz w:val="24"/>
                <w:szCs w:val="24"/>
                <w:lang w:eastAsia="en-US"/>
              </w:rPr>
              <w:t>122,40</w:t>
            </w:r>
          </w:p>
        </w:tc>
        <w:tc>
          <w:tcPr>
            <w:tcW w:w="0" w:type="auto"/>
            <w:vMerge/>
            <w:tcBorders>
              <w:top w:val="nil"/>
              <w:left w:val="nil"/>
              <w:bottom w:val="single" w:sz="4" w:space="0" w:color="000000"/>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810769" w:rsidRPr="00655DFE" w:rsidRDefault="00810769" w:rsidP="006839BD">
            <w:pPr>
              <w:spacing w:after="0" w:line="480" w:lineRule="auto"/>
              <w:rPr>
                <w:rFonts w:ascii="Times New Roman" w:hAnsi="Times New Roman"/>
                <w:color w:val="000000"/>
                <w:sz w:val="24"/>
                <w:szCs w:val="24"/>
                <w:lang w:eastAsia="en-US"/>
              </w:rPr>
            </w:pPr>
          </w:p>
        </w:tc>
      </w:tr>
      <w:tr w:rsidR="00810769" w:rsidRPr="00655DFE" w:rsidTr="00655DFE">
        <w:trPr>
          <w:trHeight w:val="300"/>
        </w:trPr>
        <w:tc>
          <w:tcPr>
            <w:tcW w:w="1660" w:type="dxa"/>
            <w:tcBorders>
              <w:top w:val="nil"/>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Toplam</w:t>
            </w:r>
          </w:p>
        </w:tc>
        <w:tc>
          <w:tcPr>
            <w:tcW w:w="2466" w:type="dxa"/>
            <w:tcBorders>
              <w:top w:val="single" w:sz="4" w:space="0" w:color="auto"/>
              <w:left w:val="nil"/>
              <w:bottom w:val="single" w:sz="4" w:space="0" w:color="auto"/>
              <w:right w:val="nil"/>
            </w:tcBorders>
            <w:noWrap/>
            <w:vAlign w:val="bottom"/>
            <w:hideMark/>
          </w:tcPr>
          <w:p w:rsidR="00810769" w:rsidRPr="00655DFE" w:rsidRDefault="00810769" w:rsidP="0054748E">
            <w:pPr>
              <w:spacing w:after="0" w:line="360" w:lineRule="auto"/>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810769" w:rsidRPr="00655DFE" w:rsidRDefault="001F3510"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343</w:t>
            </w:r>
          </w:p>
        </w:tc>
        <w:tc>
          <w:tcPr>
            <w:tcW w:w="1486" w:type="dxa"/>
            <w:tcBorders>
              <w:top w:val="single" w:sz="4" w:space="0" w:color="auto"/>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851" w:type="dxa"/>
            <w:tcBorders>
              <w:top w:val="nil"/>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710" w:type="dxa"/>
            <w:tcBorders>
              <w:top w:val="nil"/>
              <w:left w:val="nil"/>
              <w:bottom w:val="single" w:sz="4" w:space="0" w:color="auto"/>
              <w:right w:val="nil"/>
            </w:tcBorders>
            <w:noWrap/>
            <w:vAlign w:val="bottom"/>
            <w:hideMark/>
          </w:tcPr>
          <w:p w:rsidR="00810769" w:rsidRPr="00655DFE" w:rsidRDefault="00810769"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647" w:type="dxa"/>
            <w:tcBorders>
              <w:top w:val="single" w:sz="4" w:space="0" w:color="auto"/>
              <w:left w:val="nil"/>
              <w:bottom w:val="single" w:sz="4" w:space="0" w:color="auto"/>
              <w:right w:val="nil"/>
            </w:tcBorders>
          </w:tcPr>
          <w:p w:rsidR="00810769" w:rsidRPr="00655DFE" w:rsidRDefault="00810769" w:rsidP="006839BD">
            <w:pPr>
              <w:spacing w:line="480" w:lineRule="auto"/>
              <w:rPr>
                <w:rFonts w:ascii="Times New Roman" w:hAnsi="Times New Roman"/>
                <w:color w:val="000000"/>
                <w:sz w:val="24"/>
                <w:szCs w:val="24"/>
                <w:lang w:eastAsia="en-US"/>
              </w:rPr>
            </w:pPr>
          </w:p>
        </w:tc>
      </w:tr>
    </w:tbl>
    <w:p w:rsidR="00810769" w:rsidRPr="00655DFE" w:rsidRDefault="00810769" w:rsidP="006839BD">
      <w:pPr>
        <w:pStyle w:val="Tez5Paragraf"/>
        <w:spacing w:before="0" w:line="480" w:lineRule="auto"/>
        <w:ind w:firstLine="0"/>
        <w:jc w:val="left"/>
      </w:pPr>
      <w:r w:rsidRPr="00655DFE">
        <w:t>*</w:t>
      </w:r>
      <w:r w:rsidRPr="00655DFE">
        <w:rPr>
          <w:i/>
        </w:rPr>
        <w:t>p</w:t>
      </w:r>
      <w:r w:rsidR="00655DFE" w:rsidRPr="00655DFE">
        <w:t>&lt;</w:t>
      </w:r>
      <w:r w:rsidRPr="00655DFE">
        <w:t>0,05</w:t>
      </w:r>
    </w:p>
    <w:p w:rsidR="00810769" w:rsidRPr="00655DFE" w:rsidRDefault="00810769" w:rsidP="006839BD">
      <w:pPr>
        <w:pStyle w:val="Tez5Paragraf"/>
        <w:spacing w:before="0" w:line="480" w:lineRule="auto"/>
        <w:ind w:firstLine="708"/>
        <w:jc w:val="left"/>
      </w:pPr>
      <w:r w:rsidRPr="00655DFE">
        <w:t>Tablo 4.1.2.4’e</w:t>
      </w:r>
      <w:r w:rsidRPr="00655DFE">
        <w:rPr>
          <w:b/>
        </w:rPr>
        <w:t xml:space="preserve"> </w:t>
      </w:r>
      <w:r w:rsidRPr="00655DFE">
        <w:t xml:space="preserve">baktığımızda yapılan </w:t>
      </w:r>
      <w:proofErr w:type="spellStart"/>
      <w:r w:rsidRPr="00655DFE">
        <w:t>Kruskal</w:t>
      </w:r>
      <w:proofErr w:type="spellEnd"/>
      <w:r w:rsidRPr="00655DFE">
        <w:t xml:space="preserve">-Wallis H analizi sonunda </w:t>
      </w:r>
      <w:r w:rsidR="00655DFE" w:rsidRPr="00655DFE">
        <w:t xml:space="preserve">Denizli </w:t>
      </w:r>
      <w:proofErr w:type="spellStart"/>
      <w:r w:rsidR="00655DFE" w:rsidRPr="00655DFE">
        <w:t>Merkezefendi</w:t>
      </w:r>
      <w:proofErr w:type="spellEnd"/>
      <w:r w:rsidR="00655DFE" w:rsidRPr="00655DFE">
        <w:t xml:space="preserve"> ilçesinde ilkokul, ortaokul ve lise öğrencilerinin okul kantinlerine yönelik algıları ile ö</w:t>
      </w:r>
      <w:r w:rsidR="00353ED9" w:rsidRPr="00655DFE">
        <w:t>ğrencilerin</w:t>
      </w:r>
      <w:r w:rsidRPr="00655DFE">
        <w:t xml:space="preserve"> </w:t>
      </w:r>
      <w:r w:rsidR="00655DFE" w:rsidRPr="00655DFE">
        <w:t xml:space="preserve">annelerinin </w:t>
      </w:r>
      <w:r w:rsidRPr="00655DFE">
        <w:t>eğitim düzeyleri değişkeni arasında istatistiksel olarak 0,05 manidarlık d</w:t>
      </w:r>
      <w:r w:rsidR="00655DFE" w:rsidRPr="00655DFE">
        <w:t>üzeyinde anlamlı bir fark bulunmuştu</w:t>
      </w:r>
      <w:r w:rsidRPr="00655DFE">
        <w:t>r. (</w:t>
      </w:r>
      <w:r w:rsidRPr="00655DFE">
        <w:rPr>
          <w:i/>
        </w:rPr>
        <w:t>X</w:t>
      </w:r>
      <w:r w:rsidRPr="00655DFE">
        <w:rPr>
          <w:i/>
          <w:vertAlign w:val="superscript"/>
        </w:rPr>
        <w:t>2</w:t>
      </w:r>
      <w:r w:rsidR="00655DFE" w:rsidRPr="00655DFE">
        <w:t>= 16</w:t>
      </w:r>
      <w:r w:rsidRPr="00655DFE">
        <w:t>,</w:t>
      </w:r>
      <w:r w:rsidR="00655DFE" w:rsidRPr="00655DFE">
        <w:t>15</w:t>
      </w:r>
      <w:r w:rsidRPr="00655DFE">
        <w:t xml:space="preserve">; </w:t>
      </w:r>
      <w:r w:rsidRPr="00655DFE">
        <w:rPr>
          <w:i/>
        </w:rPr>
        <w:t>p</w:t>
      </w:r>
      <w:r w:rsidR="00655DFE" w:rsidRPr="00655DFE">
        <w:t>&lt;</w:t>
      </w:r>
      <w:r w:rsidRPr="00655DFE">
        <w:t xml:space="preserve">0,05 ). </w:t>
      </w:r>
      <w:r w:rsidR="00655DFE" w:rsidRPr="00655DFE">
        <w:t xml:space="preserve">Denizli </w:t>
      </w:r>
      <w:proofErr w:type="spellStart"/>
      <w:r w:rsidR="00655DFE" w:rsidRPr="00655DFE">
        <w:t>Merkezefendi</w:t>
      </w:r>
      <w:proofErr w:type="spellEnd"/>
      <w:r w:rsidR="00655DFE" w:rsidRPr="00655DFE">
        <w:t xml:space="preserve"> ilçesinde ilkokul, ortaokul ve lise öğrencilerinin okul kantinlerine yönelik algılarının ö</w:t>
      </w:r>
      <w:r w:rsidR="00353ED9" w:rsidRPr="00655DFE">
        <w:t>ğrencilerin</w:t>
      </w:r>
      <w:r w:rsidR="00655DFE" w:rsidRPr="00655DFE">
        <w:t xml:space="preserve"> anne </w:t>
      </w:r>
      <w:r w:rsidRPr="00655DFE">
        <w:t xml:space="preserve">eğitim düzeyleri değişkenine göre farklılık göstermektedir.  </w:t>
      </w:r>
    </w:p>
    <w:p w:rsidR="00810769" w:rsidRDefault="00810769" w:rsidP="006839BD">
      <w:pPr>
        <w:pStyle w:val="Tez5Paragraf"/>
        <w:spacing w:before="0" w:line="480" w:lineRule="auto"/>
        <w:ind w:firstLine="708"/>
        <w:jc w:val="left"/>
        <w:rPr>
          <w:highlight w:val="yellow"/>
        </w:rPr>
      </w:pPr>
    </w:p>
    <w:p w:rsidR="009509DD" w:rsidRDefault="009509DD" w:rsidP="006839BD">
      <w:pPr>
        <w:pStyle w:val="Tez5Paragraf"/>
        <w:spacing w:before="0" w:line="480" w:lineRule="auto"/>
        <w:ind w:firstLine="708"/>
        <w:jc w:val="left"/>
        <w:rPr>
          <w:highlight w:val="yellow"/>
        </w:rPr>
      </w:pPr>
    </w:p>
    <w:p w:rsidR="00655DFE" w:rsidRDefault="00655DFE" w:rsidP="006839BD">
      <w:pPr>
        <w:pStyle w:val="Tez5Paragraf"/>
        <w:spacing w:before="0" w:line="480" w:lineRule="auto"/>
        <w:ind w:firstLine="708"/>
        <w:jc w:val="left"/>
        <w:rPr>
          <w:highlight w:val="yellow"/>
        </w:rPr>
      </w:pPr>
    </w:p>
    <w:p w:rsidR="00655DFE" w:rsidRDefault="00655DFE" w:rsidP="006839BD">
      <w:pPr>
        <w:pStyle w:val="Tez5Paragraf"/>
        <w:spacing w:before="0" w:line="480" w:lineRule="auto"/>
        <w:ind w:firstLine="708"/>
        <w:jc w:val="left"/>
        <w:rPr>
          <w:highlight w:val="yellow"/>
        </w:rPr>
      </w:pPr>
    </w:p>
    <w:p w:rsidR="00A36943" w:rsidRPr="00CD38DD" w:rsidRDefault="00A36943" w:rsidP="00A36943">
      <w:pPr>
        <w:spacing w:line="480" w:lineRule="auto"/>
        <w:rPr>
          <w:rFonts w:ascii="Times New Roman" w:hAnsi="Times New Roman"/>
          <w:b/>
          <w:sz w:val="24"/>
          <w:szCs w:val="24"/>
        </w:rPr>
      </w:pPr>
      <w:r w:rsidRPr="00CD38DD">
        <w:rPr>
          <w:rFonts w:ascii="Times New Roman" w:hAnsi="Times New Roman"/>
          <w:b/>
          <w:sz w:val="24"/>
          <w:szCs w:val="24"/>
        </w:rPr>
        <w:lastRenderedPageBreak/>
        <w:t xml:space="preserve">Tablo 4.1.2.7. </w:t>
      </w:r>
    </w:p>
    <w:p w:rsidR="00655DFE" w:rsidRPr="00655DFE" w:rsidRDefault="00A36943" w:rsidP="00655DFE">
      <w:pPr>
        <w:spacing w:line="480" w:lineRule="auto"/>
        <w:rPr>
          <w:rFonts w:ascii="Times New Roman" w:hAnsi="Times New Roman"/>
          <w:b/>
          <w:i/>
          <w:sz w:val="24"/>
          <w:szCs w:val="24"/>
        </w:rPr>
      </w:pPr>
      <w:r w:rsidRPr="00223FF5">
        <w:rPr>
          <w:rFonts w:ascii="Times New Roman" w:hAnsi="Times New Roman"/>
          <w:b/>
          <w:i/>
          <w:sz w:val="24"/>
          <w:szCs w:val="24"/>
        </w:rPr>
        <w:t xml:space="preserve">Öğrencilerin Okul Kantinlerine Yönelik Algılarının Baba Eğitim Düzeyine Göre </w:t>
      </w:r>
      <w:proofErr w:type="spellStart"/>
      <w:r w:rsidRPr="00A36943">
        <w:rPr>
          <w:rFonts w:ascii="Times New Roman" w:hAnsi="Times New Roman"/>
          <w:b/>
          <w:i/>
          <w:sz w:val="24"/>
          <w:szCs w:val="24"/>
        </w:rPr>
        <w:t>K</w:t>
      </w:r>
      <w:r w:rsidR="00655DFE">
        <w:rPr>
          <w:rFonts w:ascii="Times New Roman" w:hAnsi="Times New Roman"/>
          <w:b/>
          <w:i/>
          <w:sz w:val="24"/>
          <w:szCs w:val="24"/>
        </w:rPr>
        <w:t>ruskal</w:t>
      </w:r>
      <w:proofErr w:type="spellEnd"/>
      <w:r w:rsidR="00655DFE">
        <w:rPr>
          <w:rFonts w:ascii="Times New Roman" w:hAnsi="Times New Roman"/>
          <w:b/>
          <w:i/>
          <w:sz w:val="24"/>
          <w:szCs w:val="24"/>
        </w:rPr>
        <w:t>-Wallis H Testi İle Analiz</w:t>
      </w:r>
      <w:r w:rsidR="00655DFE" w:rsidRPr="00655DFE">
        <w:rPr>
          <w:rFonts w:ascii="Times New Roman" w:hAnsi="Times New Roman"/>
          <w:b/>
          <w:i/>
          <w:sz w:val="24"/>
          <w:szCs w:val="24"/>
        </w:rPr>
        <w:t>i</w:t>
      </w:r>
    </w:p>
    <w:tbl>
      <w:tblPr>
        <w:tblW w:w="8460" w:type="dxa"/>
        <w:tblInd w:w="55" w:type="dxa"/>
        <w:tblCellMar>
          <w:left w:w="70" w:type="dxa"/>
          <w:right w:w="70" w:type="dxa"/>
        </w:tblCellMar>
        <w:tblLook w:val="04A0" w:firstRow="1" w:lastRow="0" w:firstColumn="1" w:lastColumn="0" w:noHBand="0" w:noVBand="1"/>
      </w:tblPr>
      <w:tblGrid>
        <w:gridCol w:w="1660"/>
        <w:gridCol w:w="2466"/>
        <w:gridCol w:w="640"/>
        <w:gridCol w:w="1486"/>
        <w:gridCol w:w="851"/>
        <w:gridCol w:w="710"/>
        <w:gridCol w:w="647"/>
      </w:tblGrid>
      <w:tr w:rsidR="00655DFE" w:rsidRPr="00655DFE" w:rsidTr="00261CAC">
        <w:trPr>
          <w:trHeight w:val="300"/>
        </w:trPr>
        <w:tc>
          <w:tcPr>
            <w:tcW w:w="1660"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Değişken</w:t>
            </w:r>
          </w:p>
        </w:tc>
        <w:tc>
          <w:tcPr>
            <w:tcW w:w="2466"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lang w:eastAsia="en-US"/>
              </w:rPr>
            </w:pPr>
            <w:proofErr w:type="gramStart"/>
            <w:r w:rsidRPr="00655DFE">
              <w:rPr>
                <w:rFonts w:ascii="Times New Roman" w:hAnsi="Times New Roman"/>
                <w:b/>
                <w:bCs/>
                <w:color w:val="000000"/>
                <w:sz w:val="24"/>
                <w:szCs w:val="24"/>
                <w:lang w:eastAsia="en-US"/>
              </w:rPr>
              <w:t>n</w:t>
            </w:r>
            <w:proofErr w:type="gramEnd"/>
          </w:p>
        </w:tc>
        <w:tc>
          <w:tcPr>
            <w:tcW w:w="1486"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Sıra Ortalaması</w:t>
            </w:r>
          </w:p>
        </w:tc>
        <w:tc>
          <w:tcPr>
            <w:tcW w:w="851"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vertAlign w:val="superscript"/>
                <w:lang w:eastAsia="en-US"/>
              </w:rPr>
            </w:pPr>
            <w:r w:rsidRPr="00655DFE">
              <w:rPr>
                <w:rFonts w:ascii="Times New Roman" w:hAnsi="Times New Roman"/>
                <w:b/>
                <w:bCs/>
                <w:color w:val="000000"/>
                <w:sz w:val="24"/>
                <w:szCs w:val="24"/>
                <w:lang w:eastAsia="en-US"/>
              </w:rPr>
              <w:t>X</w:t>
            </w:r>
            <w:r w:rsidRPr="00655DFE">
              <w:rPr>
                <w:rFonts w:ascii="Times New Roman" w:hAnsi="Times New Roman"/>
                <w:b/>
                <w:bCs/>
                <w:color w:val="000000"/>
                <w:sz w:val="24"/>
                <w:szCs w:val="24"/>
                <w:vertAlign w:val="superscript"/>
                <w:lang w:eastAsia="en-US"/>
              </w:rPr>
              <w:t>2</w:t>
            </w:r>
          </w:p>
        </w:tc>
        <w:tc>
          <w:tcPr>
            <w:tcW w:w="710" w:type="dxa"/>
            <w:tcBorders>
              <w:top w:val="single" w:sz="4" w:space="0" w:color="auto"/>
              <w:left w:val="nil"/>
              <w:bottom w:val="single" w:sz="4" w:space="0" w:color="auto"/>
              <w:right w:val="nil"/>
            </w:tcBorders>
            <w:noWrap/>
            <w:vAlign w:val="bottom"/>
            <w:hideMark/>
          </w:tcPr>
          <w:p w:rsidR="00655DFE" w:rsidRPr="00655DFE" w:rsidRDefault="00655DFE" w:rsidP="00513BB7">
            <w:pPr>
              <w:rPr>
                <w:rFonts w:ascii="Times New Roman" w:hAnsi="Times New Roman"/>
                <w:b/>
                <w:bCs/>
                <w:color w:val="000000"/>
                <w:sz w:val="24"/>
                <w:szCs w:val="24"/>
                <w:lang w:eastAsia="en-US"/>
              </w:rPr>
            </w:pPr>
            <w:proofErr w:type="gramStart"/>
            <w:r w:rsidRPr="00655DFE">
              <w:rPr>
                <w:rFonts w:ascii="Times New Roman" w:hAnsi="Times New Roman"/>
                <w:b/>
                <w:bCs/>
                <w:color w:val="000000"/>
                <w:sz w:val="24"/>
                <w:szCs w:val="24"/>
                <w:lang w:eastAsia="en-US"/>
              </w:rPr>
              <w:t>p</w:t>
            </w:r>
            <w:proofErr w:type="gramEnd"/>
          </w:p>
        </w:tc>
        <w:tc>
          <w:tcPr>
            <w:tcW w:w="647" w:type="dxa"/>
            <w:tcBorders>
              <w:top w:val="single" w:sz="4" w:space="0" w:color="auto"/>
              <w:left w:val="nil"/>
              <w:bottom w:val="single" w:sz="4" w:space="0" w:color="auto"/>
              <w:right w:val="nil"/>
            </w:tcBorders>
            <w:vAlign w:val="center"/>
            <w:hideMark/>
          </w:tcPr>
          <w:p w:rsidR="00655DFE" w:rsidRPr="00655DFE" w:rsidRDefault="00655DFE" w:rsidP="00513BB7">
            <w:pPr>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Fark</w:t>
            </w:r>
          </w:p>
        </w:tc>
      </w:tr>
      <w:tr w:rsidR="00655DFE" w:rsidRPr="00655DFE" w:rsidTr="00261CAC">
        <w:trPr>
          <w:trHeight w:val="300"/>
        </w:trPr>
        <w:tc>
          <w:tcPr>
            <w:tcW w:w="1660" w:type="dxa"/>
            <w:vMerge w:val="restart"/>
            <w:tcBorders>
              <w:top w:val="nil"/>
              <w:left w:val="nil"/>
              <w:bottom w:val="single" w:sz="4" w:space="0" w:color="000000"/>
              <w:right w:val="nil"/>
            </w:tcBorders>
            <w:noWrap/>
            <w:vAlign w:val="center"/>
            <w:hideMark/>
          </w:tcPr>
          <w:p w:rsidR="00655DFE" w:rsidRPr="00655DFE" w:rsidRDefault="00513BB7" w:rsidP="00261CAC">
            <w:pPr>
              <w:spacing w:line="48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Baba</w:t>
            </w:r>
            <w:r w:rsidR="00655DFE" w:rsidRPr="00655DFE">
              <w:rPr>
                <w:rFonts w:ascii="Times New Roman" w:hAnsi="Times New Roman"/>
                <w:b/>
                <w:bCs/>
                <w:color w:val="000000"/>
                <w:sz w:val="24"/>
                <w:szCs w:val="24"/>
                <w:lang w:eastAsia="en-US"/>
              </w:rPr>
              <w:t xml:space="preserve"> Eğitim Düzeyi </w:t>
            </w:r>
          </w:p>
        </w:tc>
        <w:tc>
          <w:tcPr>
            <w:tcW w:w="2466" w:type="dxa"/>
            <w:noWrap/>
            <w:vAlign w:val="bottom"/>
            <w:hideMark/>
          </w:tcPr>
          <w:p w:rsidR="00655DFE" w:rsidRPr="00655DFE" w:rsidRDefault="00655DFE" w:rsidP="00261CAC">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Okuryazar değil</w:t>
            </w:r>
          </w:p>
        </w:tc>
        <w:tc>
          <w:tcPr>
            <w:tcW w:w="640" w:type="dxa"/>
            <w:noWrap/>
            <w:vAlign w:val="bottom"/>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1486" w:type="dxa"/>
            <w:noWrap/>
            <w:vAlign w:val="bottom"/>
          </w:tcPr>
          <w:p w:rsidR="00655DFE" w:rsidRPr="00655DFE" w:rsidRDefault="00D14B60" w:rsidP="00261CAC">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276,50</w:t>
            </w:r>
          </w:p>
        </w:tc>
        <w:tc>
          <w:tcPr>
            <w:tcW w:w="851" w:type="dxa"/>
            <w:vMerge w:val="restart"/>
            <w:tcBorders>
              <w:top w:val="nil"/>
              <w:left w:val="nil"/>
              <w:bottom w:val="single" w:sz="4" w:space="0" w:color="000000"/>
              <w:right w:val="nil"/>
            </w:tcBorders>
            <w:noWrap/>
            <w:vAlign w:val="center"/>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28,46</w:t>
            </w:r>
          </w:p>
        </w:tc>
        <w:tc>
          <w:tcPr>
            <w:tcW w:w="710" w:type="dxa"/>
            <w:vMerge w:val="restart"/>
            <w:tcBorders>
              <w:top w:val="nil"/>
              <w:left w:val="nil"/>
              <w:bottom w:val="single" w:sz="4" w:space="0" w:color="000000"/>
              <w:right w:val="nil"/>
            </w:tcBorders>
            <w:noWrap/>
            <w:vAlign w:val="center"/>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647" w:type="dxa"/>
            <w:vMerge w:val="restart"/>
            <w:tcBorders>
              <w:top w:val="single" w:sz="4" w:space="0" w:color="auto"/>
              <w:left w:val="nil"/>
              <w:bottom w:val="nil"/>
              <w:right w:val="nil"/>
            </w:tcBorders>
            <w:vAlign w:val="center"/>
          </w:tcPr>
          <w:p w:rsidR="00655DFE" w:rsidRPr="00655DFE" w:rsidRDefault="00655DFE" w:rsidP="00261CAC">
            <w:pPr>
              <w:spacing w:line="480" w:lineRule="auto"/>
              <w:rPr>
                <w:rFonts w:ascii="Times New Roman" w:hAnsi="Times New Roman"/>
                <w:color w:val="000000"/>
                <w:sz w:val="24"/>
                <w:szCs w:val="24"/>
                <w:lang w:eastAsia="en-US"/>
              </w:rPr>
            </w:pPr>
          </w:p>
        </w:tc>
      </w:tr>
      <w:tr w:rsidR="00655DFE" w:rsidRPr="00655DFE" w:rsidTr="00261CAC">
        <w:trPr>
          <w:trHeight w:val="300"/>
        </w:trPr>
        <w:tc>
          <w:tcPr>
            <w:tcW w:w="1660"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b/>
                <w:bCs/>
                <w:color w:val="000000"/>
                <w:sz w:val="24"/>
                <w:szCs w:val="24"/>
                <w:lang w:eastAsia="en-US"/>
              </w:rPr>
            </w:pPr>
          </w:p>
        </w:tc>
        <w:tc>
          <w:tcPr>
            <w:tcW w:w="2466" w:type="dxa"/>
            <w:noWrap/>
            <w:vAlign w:val="bottom"/>
          </w:tcPr>
          <w:p w:rsidR="00655DFE" w:rsidRPr="00655DFE" w:rsidRDefault="00655DFE" w:rsidP="00261CAC">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İlkokul mezunu</w:t>
            </w:r>
          </w:p>
        </w:tc>
        <w:tc>
          <w:tcPr>
            <w:tcW w:w="640" w:type="dxa"/>
            <w:noWrap/>
            <w:vAlign w:val="bottom"/>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83</w:t>
            </w:r>
          </w:p>
        </w:tc>
        <w:tc>
          <w:tcPr>
            <w:tcW w:w="1486" w:type="dxa"/>
            <w:noWrap/>
            <w:vAlign w:val="bottom"/>
          </w:tcPr>
          <w:p w:rsidR="00655DFE" w:rsidRPr="00655DFE" w:rsidRDefault="00D14B60" w:rsidP="00261CAC">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163,61</w:t>
            </w:r>
          </w:p>
        </w:tc>
        <w:tc>
          <w:tcPr>
            <w:tcW w:w="851"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655DFE" w:rsidRPr="00655DFE" w:rsidRDefault="00655DFE" w:rsidP="00261CAC">
            <w:pPr>
              <w:spacing w:line="480" w:lineRule="auto"/>
              <w:rPr>
                <w:rFonts w:ascii="Times New Roman" w:hAnsi="Times New Roman"/>
                <w:color w:val="000000"/>
                <w:sz w:val="24"/>
                <w:szCs w:val="24"/>
                <w:lang w:eastAsia="en-US"/>
              </w:rPr>
            </w:pPr>
          </w:p>
        </w:tc>
      </w:tr>
      <w:tr w:rsidR="00655DFE" w:rsidRPr="00655DFE" w:rsidTr="00261CAC">
        <w:trPr>
          <w:trHeight w:val="300"/>
        </w:trPr>
        <w:tc>
          <w:tcPr>
            <w:tcW w:w="1660"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b/>
                <w:bCs/>
                <w:color w:val="000000"/>
                <w:sz w:val="24"/>
                <w:szCs w:val="24"/>
                <w:lang w:eastAsia="en-US"/>
              </w:rPr>
            </w:pPr>
          </w:p>
        </w:tc>
        <w:tc>
          <w:tcPr>
            <w:tcW w:w="2466" w:type="dxa"/>
            <w:noWrap/>
            <w:vAlign w:val="bottom"/>
          </w:tcPr>
          <w:p w:rsidR="00655DFE" w:rsidRPr="00655DFE" w:rsidRDefault="00655DFE" w:rsidP="00261CAC">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Ortaokul mezunu</w:t>
            </w:r>
          </w:p>
        </w:tc>
        <w:tc>
          <w:tcPr>
            <w:tcW w:w="640" w:type="dxa"/>
            <w:noWrap/>
            <w:vAlign w:val="bottom"/>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90</w:t>
            </w:r>
          </w:p>
        </w:tc>
        <w:tc>
          <w:tcPr>
            <w:tcW w:w="1486" w:type="dxa"/>
            <w:noWrap/>
            <w:vAlign w:val="bottom"/>
          </w:tcPr>
          <w:p w:rsidR="00655DFE" w:rsidRPr="00655DFE" w:rsidRDefault="00D14B60" w:rsidP="00261CAC">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194,44</w:t>
            </w:r>
          </w:p>
        </w:tc>
        <w:tc>
          <w:tcPr>
            <w:tcW w:w="851"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655DFE" w:rsidRPr="00655DFE" w:rsidRDefault="00655DFE" w:rsidP="00261CAC">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655DFE" w:rsidRPr="00655DFE" w:rsidRDefault="00655DFE" w:rsidP="00261CAC">
            <w:pPr>
              <w:spacing w:line="480" w:lineRule="auto"/>
              <w:rPr>
                <w:rFonts w:ascii="Times New Roman" w:hAnsi="Times New Roman"/>
                <w:color w:val="000000"/>
                <w:sz w:val="24"/>
                <w:szCs w:val="24"/>
                <w:lang w:eastAsia="en-US"/>
              </w:rPr>
            </w:pPr>
          </w:p>
        </w:tc>
      </w:tr>
      <w:tr w:rsidR="00655DFE" w:rsidRPr="00655DFE" w:rsidTr="00261CAC">
        <w:trPr>
          <w:trHeight w:val="300"/>
        </w:trPr>
        <w:tc>
          <w:tcPr>
            <w:tcW w:w="1660" w:type="dxa"/>
            <w:vMerge/>
            <w:tcBorders>
              <w:top w:val="nil"/>
              <w:left w:val="nil"/>
              <w:bottom w:val="single" w:sz="4" w:space="0" w:color="000000"/>
              <w:right w:val="nil"/>
            </w:tcBorders>
            <w:vAlign w:val="center"/>
            <w:hideMark/>
          </w:tcPr>
          <w:p w:rsidR="00655DFE" w:rsidRPr="00655DFE" w:rsidRDefault="00655DFE" w:rsidP="00261CAC">
            <w:pPr>
              <w:spacing w:after="0" w:line="480" w:lineRule="auto"/>
              <w:rPr>
                <w:rFonts w:ascii="Times New Roman" w:hAnsi="Times New Roman"/>
                <w:b/>
                <w:bCs/>
                <w:color w:val="000000"/>
                <w:sz w:val="24"/>
                <w:szCs w:val="24"/>
                <w:lang w:eastAsia="en-US"/>
              </w:rPr>
            </w:pPr>
          </w:p>
        </w:tc>
        <w:tc>
          <w:tcPr>
            <w:tcW w:w="2466" w:type="dxa"/>
            <w:noWrap/>
            <w:vAlign w:val="bottom"/>
            <w:hideMark/>
          </w:tcPr>
          <w:p w:rsidR="00655DFE" w:rsidRPr="00655DFE" w:rsidRDefault="00655DFE" w:rsidP="00261CAC">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xml:space="preserve">Lise mezunu </w:t>
            </w:r>
          </w:p>
        </w:tc>
        <w:tc>
          <w:tcPr>
            <w:tcW w:w="640" w:type="dxa"/>
            <w:noWrap/>
            <w:vAlign w:val="bottom"/>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99</w:t>
            </w:r>
          </w:p>
        </w:tc>
        <w:tc>
          <w:tcPr>
            <w:tcW w:w="1486" w:type="dxa"/>
            <w:noWrap/>
            <w:vAlign w:val="bottom"/>
          </w:tcPr>
          <w:p w:rsidR="00655DFE" w:rsidRPr="00655DFE" w:rsidRDefault="00D14B60" w:rsidP="00261CAC">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175,18</w:t>
            </w:r>
          </w:p>
        </w:tc>
        <w:tc>
          <w:tcPr>
            <w:tcW w:w="0" w:type="auto"/>
            <w:vMerge/>
            <w:tcBorders>
              <w:top w:val="nil"/>
              <w:left w:val="nil"/>
              <w:bottom w:val="single" w:sz="4" w:space="0" w:color="000000"/>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r>
      <w:tr w:rsidR="00655DFE" w:rsidRPr="00655DFE" w:rsidTr="00261CAC">
        <w:trPr>
          <w:trHeight w:val="300"/>
        </w:trPr>
        <w:tc>
          <w:tcPr>
            <w:tcW w:w="1660" w:type="dxa"/>
            <w:vMerge/>
            <w:tcBorders>
              <w:top w:val="nil"/>
              <w:left w:val="nil"/>
              <w:bottom w:val="single" w:sz="4" w:space="0" w:color="000000"/>
              <w:right w:val="nil"/>
            </w:tcBorders>
            <w:vAlign w:val="center"/>
            <w:hideMark/>
          </w:tcPr>
          <w:p w:rsidR="00655DFE" w:rsidRPr="00655DFE" w:rsidRDefault="00655DFE" w:rsidP="00261CAC">
            <w:pPr>
              <w:spacing w:after="0" w:line="480" w:lineRule="auto"/>
              <w:rPr>
                <w:rFonts w:ascii="Times New Roman" w:hAnsi="Times New Roman"/>
                <w:b/>
                <w:bCs/>
                <w:color w:val="000000"/>
                <w:sz w:val="24"/>
                <w:szCs w:val="24"/>
                <w:lang w:eastAsia="en-US"/>
              </w:rPr>
            </w:pPr>
          </w:p>
        </w:tc>
        <w:tc>
          <w:tcPr>
            <w:tcW w:w="2466" w:type="dxa"/>
            <w:noWrap/>
            <w:vAlign w:val="bottom"/>
            <w:hideMark/>
          </w:tcPr>
          <w:p w:rsidR="00655DFE" w:rsidRPr="00655DFE" w:rsidRDefault="00655DFE" w:rsidP="00261CAC">
            <w:pPr>
              <w:spacing w:line="48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Üniversite mezunu</w:t>
            </w:r>
          </w:p>
        </w:tc>
        <w:tc>
          <w:tcPr>
            <w:tcW w:w="640" w:type="dxa"/>
            <w:noWrap/>
            <w:vAlign w:val="bottom"/>
          </w:tcPr>
          <w:p w:rsidR="00655DFE" w:rsidRPr="00655DFE" w:rsidRDefault="00D14B60" w:rsidP="00261CAC">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61</w:t>
            </w:r>
          </w:p>
        </w:tc>
        <w:tc>
          <w:tcPr>
            <w:tcW w:w="1486" w:type="dxa"/>
            <w:noWrap/>
            <w:vAlign w:val="bottom"/>
          </w:tcPr>
          <w:p w:rsidR="00655DFE" w:rsidRPr="00655DFE" w:rsidRDefault="00D14B60" w:rsidP="00261CAC">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128,01</w:t>
            </w:r>
          </w:p>
        </w:tc>
        <w:tc>
          <w:tcPr>
            <w:tcW w:w="0" w:type="auto"/>
            <w:vMerge/>
            <w:tcBorders>
              <w:top w:val="nil"/>
              <w:left w:val="nil"/>
              <w:bottom w:val="single" w:sz="4" w:space="0" w:color="000000"/>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655DFE" w:rsidRPr="00655DFE" w:rsidRDefault="00655DFE" w:rsidP="00261CAC">
            <w:pPr>
              <w:spacing w:after="0" w:line="480" w:lineRule="auto"/>
              <w:rPr>
                <w:rFonts w:ascii="Times New Roman" w:hAnsi="Times New Roman"/>
                <w:color w:val="000000"/>
                <w:sz w:val="24"/>
                <w:szCs w:val="24"/>
                <w:lang w:eastAsia="en-US"/>
              </w:rPr>
            </w:pPr>
          </w:p>
        </w:tc>
      </w:tr>
      <w:tr w:rsidR="00655DFE" w:rsidRPr="00655DFE" w:rsidTr="00261CAC">
        <w:trPr>
          <w:trHeight w:val="300"/>
        </w:trPr>
        <w:tc>
          <w:tcPr>
            <w:tcW w:w="1660" w:type="dxa"/>
            <w:tcBorders>
              <w:top w:val="nil"/>
              <w:left w:val="nil"/>
              <w:bottom w:val="single" w:sz="4" w:space="0" w:color="auto"/>
              <w:right w:val="nil"/>
            </w:tcBorders>
            <w:noWrap/>
            <w:vAlign w:val="bottom"/>
            <w:hideMark/>
          </w:tcPr>
          <w:p w:rsidR="00655DFE" w:rsidRPr="00655DFE" w:rsidRDefault="00655DFE" w:rsidP="0054748E">
            <w:pPr>
              <w:spacing w:line="360" w:lineRule="auto"/>
              <w:rPr>
                <w:rFonts w:ascii="Times New Roman" w:hAnsi="Times New Roman"/>
                <w:b/>
                <w:bCs/>
                <w:color w:val="000000"/>
                <w:sz w:val="24"/>
                <w:szCs w:val="24"/>
                <w:lang w:eastAsia="en-US"/>
              </w:rPr>
            </w:pPr>
            <w:r w:rsidRPr="00655DFE">
              <w:rPr>
                <w:rFonts w:ascii="Times New Roman" w:hAnsi="Times New Roman"/>
                <w:b/>
                <w:bCs/>
                <w:color w:val="000000"/>
                <w:sz w:val="24"/>
                <w:szCs w:val="24"/>
                <w:lang w:eastAsia="en-US"/>
              </w:rPr>
              <w:t>Toplam</w:t>
            </w:r>
          </w:p>
        </w:tc>
        <w:tc>
          <w:tcPr>
            <w:tcW w:w="2466" w:type="dxa"/>
            <w:tcBorders>
              <w:top w:val="single" w:sz="4" w:space="0" w:color="auto"/>
              <w:left w:val="nil"/>
              <w:bottom w:val="single" w:sz="4" w:space="0" w:color="auto"/>
              <w:right w:val="nil"/>
            </w:tcBorders>
            <w:noWrap/>
            <w:vAlign w:val="bottom"/>
            <w:hideMark/>
          </w:tcPr>
          <w:p w:rsidR="00655DFE" w:rsidRPr="00655DFE" w:rsidRDefault="00655DFE" w:rsidP="0054748E">
            <w:pPr>
              <w:spacing w:after="0" w:line="360" w:lineRule="auto"/>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655DFE" w:rsidRPr="00655DFE" w:rsidRDefault="00655DFE"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343</w:t>
            </w:r>
          </w:p>
        </w:tc>
        <w:tc>
          <w:tcPr>
            <w:tcW w:w="1486" w:type="dxa"/>
            <w:tcBorders>
              <w:top w:val="single" w:sz="4" w:space="0" w:color="auto"/>
              <w:left w:val="nil"/>
              <w:bottom w:val="single" w:sz="4" w:space="0" w:color="auto"/>
              <w:right w:val="nil"/>
            </w:tcBorders>
            <w:noWrap/>
            <w:vAlign w:val="bottom"/>
            <w:hideMark/>
          </w:tcPr>
          <w:p w:rsidR="00655DFE" w:rsidRPr="00655DFE" w:rsidRDefault="00655DFE"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851" w:type="dxa"/>
            <w:tcBorders>
              <w:top w:val="nil"/>
              <w:left w:val="nil"/>
              <w:bottom w:val="single" w:sz="4" w:space="0" w:color="auto"/>
              <w:right w:val="nil"/>
            </w:tcBorders>
            <w:noWrap/>
            <w:vAlign w:val="bottom"/>
            <w:hideMark/>
          </w:tcPr>
          <w:p w:rsidR="00655DFE" w:rsidRPr="00655DFE" w:rsidRDefault="00655DFE"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710" w:type="dxa"/>
            <w:tcBorders>
              <w:top w:val="nil"/>
              <w:left w:val="nil"/>
              <w:bottom w:val="single" w:sz="4" w:space="0" w:color="auto"/>
              <w:right w:val="nil"/>
            </w:tcBorders>
            <w:noWrap/>
            <w:vAlign w:val="bottom"/>
            <w:hideMark/>
          </w:tcPr>
          <w:p w:rsidR="00655DFE" w:rsidRPr="00655DFE" w:rsidRDefault="00655DFE" w:rsidP="0054748E">
            <w:pPr>
              <w:spacing w:line="360" w:lineRule="auto"/>
              <w:rPr>
                <w:rFonts w:ascii="Times New Roman" w:hAnsi="Times New Roman"/>
                <w:color w:val="000000"/>
                <w:sz w:val="24"/>
                <w:szCs w:val="24"/>
                <w:lang w:eastAsia="en-US"/>
              </w:rPr>
            </w:pPr>
            <w:r w:rsidRPr="00655DFE">
              <w:rPr>
                <w:rFonts w:ascii="Times New Roman" w:hAnsi="Times New Roman"/>
                <w:color w:val="000000"/>
                <w:sz w:val="24"/>
                <w:szCs w:val="24"/>
                <w:lang w:eastAsia="en-US"/>
              </w:rPr>
              <w:t> </w:t>
            </w:r>
          </w:p>
        </w:tc>
        <w:tc>
          <w:tcPr>
            <w:tcW w:w="647" w:type="dxa"/>
            <w:tcBorders>
              <w:top w:val="single" w:sz="4" w:space="0" w:color="auto"/>
              <w:left w:val="nil"/>
              <w:bottom w:val="single" w:sz="4" w:space="0" w:color="auto"/>
              <w:right w:val="nil"/>
            </w:tcBorders>
          </w:tcPr>
          <w:p w:rsidR="00655DFE" w:rsidRPr="00655DFE" w:rsidRDefault="00655DFE" w:rsidP="0054748E">
            <w:pPr>
              <w:spacing w:line="360" w:lineRule="auto"/>
              <w:rPr>
                <w:rFonts w:ascii="Times New Roman" w:hAnsi="Times New Roman"/>
                <w:color w:val="000000"/>
                <w:sz w:val="24"/>
                <w:szCs w:val="24"/>
                <w:lang w:eastAsia="en-US"/>
              </w:rPr>
            </w:pPr>
          </w:p>
        </w:tc>
      </w:tr>
    </w:tbl>
    <w:p w:rsidR="00655DFE" w:rsidRPr="00655DFE" w:rsidRDefault="00655DFE" w:rsidP="00655DFE">
      <w:pPr>
        <w:pStyle w:val="Tez5Paragraf"/>
        <w:spacing w:before="0" w:line="480" w:lineRule="auto"/>
        <w:ind w:firstLine="0"/>
        <w:jc w:val="left"/>
      </w:pPr>
      <w:r w:rsidRPr="00655DFE">
        <w:t>*</w:t>
      </w:r>
      <w:r w:rsidRPr="00655DFE">
        <w:rPr>
          <w:i/>
        </w:rPr>
        <w:t>p</w:t>
      </w:r>
      <w:r w:rsidRPr="00655DFE">
        <w:t>&lt;0,05</w:t>
      </w:r>
    </w:p>
    <w:p w:rsidR="00DA15F9" w:rsidRDefault="00D14B60" w:rsidP="00A36943">
      <w:pPr>
        <w:pStyle w:val="Tez5Paragraf"/>
        <w:spacing w:before="0" w:line="480" w:lineRule="auto"/>
        <w:ind w:firstLine="708"/>
        <w:jc w:val="left"/>
      </w:pPr>
      <w:r w:rsidRPr="00D14B60">
        <w:t>Tablo 4.1.2.7</w:t>
      </w:r>
      <w:r w:rsidR="00A36943" w:rsidRPr="00D14B60">
        <w:t>’</w:t>
      </w:r>
      <w:r w:rsidRPr="00D14B60">
        <w:t>y</w:t>
      </w:r>
      <w:r w:rsidR="00A36943" w:rsidRPr="00D14B60">
        <w:t>e</w:t>
      </w:r>
      <w:r w:rsidR="00A36943" w:rsidRPr="00D14B60">
        <w:rPr>
          <w:b/>
        </w:rPr>
        <w:t xml:space="preserve"> </w:t>
      </w:r>
      <w:r w:rsidR="00A36943" w:rsidRPr="00D14B60">
        <w:t xml:space="preserve">baktığımızda yapılan </w:t>
      </w:r>
      <w:proofErr w:type="spellStart"/>
      <w:r w:rsidR="00A36943" w:rsidRPr="00D14B60">
        <w:t>Kruskal</w:t>
      </w:r>
      <w:proofErr w:type="spellEnd"/>
      <w:r w:rsidR="00A36943" w:rsidRPr="00D14B60">
        <w:t xml:space="preserve">-Wallis H analizi sonunda </w:t>
      </w:r>
      <w:r w:rsidRPr="00D14B60">
        <w:t xml:space="preserve">Denizli </w:t>
      </w:r>
      <w:proofErr w:type="spellStart"/>
      <w:r w:rsidRPr="00D14B60">
        <w:t>Merkezefendi</w:t>
      </w:r>
      <w:proofErr w:type="spellEnd"/>
      <w:r w:rsidRPr="00D14B60">
        <w:t xml:space="preserve"> ilçesinde ilkokul, ortaokul ve lise öğrencilerinin okul kantinlerine yönelik algıları ile ö</w:t>
      </w:r>
      <w:r w:rsidR="00A36943" w:rsidRPr="00D14B60">
        <w:t xml:space="preserve">ğrencilerin </w:t>
      </w:r>
      <w:r w:rsidRPr="00D14B60">
        <w:t xml:space="preserve">baba </w:t>
      </w:r>
      <w:r w:rsidR="00A36943" w:rsidRPr="00D14B60">
        <w:t>eğitim düzeyleri değişkeni arasında istatistiksel olarak 0,05 manidarlık d</w:t>
      </w:r>
      <w:r w:rsidRPr="00D14B60">
        <w:t>üzeyinde anlamlı bir fark bulunmuştur</w:t>
      </w:r>
      <w:r w:rsidR="00A36943" w:rsidRPr="00D14B60">
        <w:t xml:space="preserve"> (</w:t>
      </w:r>
      <w:r w:rsidR="00A36943" w:rsidRPr="00D14B60">
        <w:rPr>
          <w:i/>
        </w:rPr>
        <w:t>X</w:t>
      </w:r>
      <w:r w:rsidR="00A36943" w:rsidRPr="00D14B60">
        <w:rPr>
          <w:i/>
          <w:vertAlign w:val="superscript"/>
        </w:rPr>
        <w:t>2</w:t>
      </w:r>
      <w:r w:rsidRPr="00D14B60">
        <w:t>= 28</w:t>
      </w:r>
      <w:r w:rsidR="00A36943" w:rsidRPr="00D14B60">
        <w:t>,4</w:t>
      </w:r>
      <w:r w:rsidRPr="00D14B60">
        <w:t>6</w:t>
      </w:r>
      <w:r w:rsidR="00A36943" w:rsidRPr="00D14B60">
        <w:t xml:space="preserve">; </w:t>
      </w:r>
      <w:r w:rsidR="00A36943" w:rsidRPr="00D14B60">
        <w:rPr>
          <w:i/>
        </w:rPr>
        <w:t>p</w:t>
      </w:r>
      <w:r w:rsidRPr="00D14B60">
        <w:t>&lt;</w:t>
      </w:r>
      <w:r w:rsidR="00A36943" w:rsidRPr="00D14B60">
        <w:t xml:space="preserve">0,05 ). </w:t>
      </w:r>
    </w:p>
    <w:p w:rsidR="00A36943" w:rsidRPr="00D14B60" w:rsidRDefault="00D14B60" w:rsidP="00A36943">
      <w:pPr>
        <w:pStyle w:val="Tez5Paragraf"/>
        <w:spacing w:before="0" w:line="480" w:lineRule="auto"/>
        <w:ind w:firstLine="708"/>
        <w:jc w:val="left"/>
      </w:pPr>
      <w:r w:rsidRPr="00D14B60">
        <w:t xml:space="preserve">Denizli </w:t>
      </w:r>
      <w:proofErr w:type="spellStart"/>
      <w:r w:rsidRPr="00D14B60">
        <w:t>Merkezefendi</w:t>
      </w:r>
      <w:proofErr w:type="spellEnd"/>
      <w:r w:rsidRPr="00D14B60">
        <w:t xml:space="preserve"> ilçesinde ilkokul, ortaokul ve lise öğrencilerinin okul kantinlerine yönelik algıları ile ö</w:t>
      </w:r>
      <w:r w:rsidR="00A36943" w:rsidRPr="00D14B60">
        <w:t>ğrencilerin</w:t>
      </w:r>
      <w:r w:rsidRPr="00D14B60">
        <w:t xml:space="preserve"> baba</w:t>
      </w:r>
      <w:r w:rsidR="00A36943" w:rsidRPr="00D14B60">
        <w:t xml:space="preserve"> eğitim düzeyleri değişkenine göre farklılık göstermektedir.  </w:t>
      </w:r>
    </w:p>
    <w:p w:rsidR="00A36943" w:rsidRDefault="00A36943" w:rsidP="006839BD">
      <w:pPr>
        <w:pStyle w:val="Tez5Paragraf"/>
        <w:spacing w:before="0" w:line="480" w:lineRule="auto"/>
        <w:ind w:firstLine="708"/>
        <w:jc w:val="left"/>
        <w:rPr>
          <w:highlight w:val="yellow"/>
        </w:rPr>
      </w:pPr>
    </w:p>
    <w:p w:rsidR="00A36943" w:rsidRDefault="00A36943" w:rsidP="006839BD">
      <w:pPr>
        <w:pStyle w:val="Tez5Paragraf"/>
        <w:spacing w:before="0" w:line="480" w:lineRule="auto"/>
        <w:ind w:firstLine="708"/>
        <w:jc w:val="left"/>
        <w:rPr>
          <w:highlight w:val="yellow"/>
        </w:rPr>
      </w:pPr>
    </w:p>
    <w:p w:rsidR="0054748E" w:rsidRDefault="0054748E" w:rsidP="006839BD">
      <w:pPr>
        <w:pStyle w:val="Tez5Paragraf"/>
        <w:spacing w:before="0" w:line="480" w:lineRule="auto"/>
        <w:ind w:firstLine="708"/>
        <w:jc w:val="left"/>
        <w:rPr>
          <w:highlight w:val="yellow"/>
        </w:rPr>
      </w:pPr>
    </w:p>
    <w:p w:rsidR="00A36943" w:rsidRDefault="00A36943" w:rsidP="006839BD">
      <w:pPr>
        <w:pStyle w:val="Tez5Paragraf"/>
        <w:spacing w:before="0" w:line="480" w:lineRule="auto"/>
        <w:ind w:firstLine="708"/>
        <w:jc w:val="left"/>
        <w:rPr>
          <w:highlight w:val="yellow"/>
        </w:rPr>
      </w:pPr>
    </w:p>
    <w:p w:rsidR="00A36943" w:rsidRPr="00CD38DD" w:rsidRDefault="00A36943" w:rsidP="00A36943">
      <w:pPr>
        <w:spacing w:line="480" w:lineRule="auto"/>
        <w:rPr>
          <w:rFonts w:ascii="Times New Roman" w:hAnsi="Times New Roman"/>
          <w:b/>
          <w:sz w:val="24"/>
          <w:szCs w:val="24"/>
        </w:rPr>
      </w:pPr>
      <w:r w:rsidRPr="00CD38DD">
        <w:rPr>
          <w:rFonts w:ascii="Times New Roman" w:hAnsi="Times New Roman"/>
          <w:b/>
          <w:sz w:val="24"/>
          <w:szCs w:val="24"/>
        </w:rPr>
        <w:lastRenderedPageBreak/>
        <w:t xml:space="preserve">Tablo 4.1.2.8. </w:t>
      </w:r>
    </w:p>
    <w:p w:rsidR="00A36943" w:rsidRPr="00A36943" w:rsidRDefault="00A36943" w:rsidP="00A36943">
      <w:pPr>
        <w:spacing w:line="480" w:lineRule="auto"/>
        <w:rPr>
          <w:rFonts w:ascii="Times New Roman" w:hAnsi="Times New Roman"/>
          <w:b/>
          <w:i/>
          <w:sz w:val="24"/>
          <w:szCs w:val="24"/>
        </w:rPr>
      </w:pPr>
      <w:r w:rsidRPr="00223FF5">
        <w:rPr>
          <w:rFonts w:ascii="Times New Roman" w:hAnsi="Times New Roman"/>
          <w:b/>
          <w:i/>
          <w:sz w:val="24"/>
          <w:szCs w:val="24"/>
        </w:rPr>
        <w:t xml:space="preserve">Öğrencilerin Okul Kantinlerine Yönelik Algılarının Anne Mesleğine Göre </w:t>
      </w:r>
      <w:proofErr w:type="spellStart"/>
      <w:r w:rsidRPr="00A36943">
        <w:rPr>
          <w:rFonts w:ascii="Times New Roman" w:hAnsi="Times New Roman"/>
          <w:b/>
          <w:i/>
          <w:sz w:val="24"/>
          <w:szCs w:val="24"/>
        </w:rPr>
        <w:t>Kruskal</w:t>
      </w:r>
      <w:proofErr w:type="spellEnd"/>
      <w:r w:rsidRPr="00A36943">
        <w:rPr>
          <w:rFonts w:ascii="Times New Roman" w:hAnsi="Times New Roman"/>
          <w:b/>
          <w:i/>
          <w:sz w:val="24"/>
          <w:szCs w:val="24"/>
        </w:rPr>
        <w:t>-Wallis H Testi İle Analizi</w:t>
      </w:r>
    </w:p>
    <w:tbl>
      <w:tblPr>
        <w:tblW w:w="8460" w:type="dxa"/>
        <w:tblInd w:w="55" w:type="dxa"/>
        <w:tblCellMar>
          <w:left w:w="70" w:type="dxa"/>
          <w:right w:w="70" w:type="dxa"/>
        </w:tblCellMar>
        <w:tblLook w:val="04A0" w:firstRow="1" w:lastRow="0" w:firstColumn="1" w:lastColumn="0" w:noHBand="0" w:noVBand="1"/>
      </w:tblPr>
      <w:tblGrid>
        <w:gridCol w:w="1660"/>
        <w:gridCol w:w="2466"/>
        <w:gridCol w:w="640"/>
        <w:gridCol w:w="1486"/>
        <w:gridCol w:w="851"/>
        <w:gridCol w:w="710"/>
        <w:gridCol w:w="647"/>
      </w:tblGrid>
      <w:tr w:rsidR="00A36943" w:rsidRPr="0020067E" w:rsidTr="00D01B90">
        <w:trPr>
          <w:trHeight w:val="300"/>
        </w:trPr>
        <w:tc>
          <w:tcPr>
            <w:tcW w:w="1660"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Değişken</w:t>
            </w:r>
          </w:p>
        </w:tc>
        <w:tc>
          <w:tcPr>
            <w:tcW w:w="2466"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n</w:t>
            </w:r>
            <w:proofErr w:type="gramEnd"/>
          </w:p>
        </w:tc>
        <w:tc>
          <w:tcPr>
            <w:tcW w:w="1486"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Sıra Ortalaması</w:t>
            </w:r>
          </w:p>
        </w:tc>
        <w:tc>
          <w:tcPr>
            <w:tcW w:w="851"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vertAlign w:val="superscript"/>
                <w:lang w:eastAsia="en-US"/>
              </w:rPr>
            </w:pPr>
            <w:r w:rsidRPr="0020067E">
              <w:rPr>
                <w:rFonts w:ascii="Times New Roman" w:hAnsi="Times New Roman"/>
                <w:b/>
                <w:bCs/>
                <w:color w:val="000000"/>
                <w:sz w:val="24"/>
                <w:szCs w:val="24"/>
                <w:lang w:eastAsia="en-US"/>
              </w:rPr>
              <w:t>X</w:t>
            </w:r>
            <w:r w:rsidRPr="0020067E">
              <w:rPr>
                <w:rFonts w:ascii="Times New Roman" w:hAnsi="Times New Roman"/>
                <w:b/>
                <w:bCs/>
                <w:color w:val="000000"/>
                <w:sz w:val="24"/>
                <w:szCs w:val="24"/>
                <w:vertAlign w:val="superscript"/>
                <w:lang w:eastAsia="en-US"/>
              </w:rPr>
              <w:t>2</w:t>
            </w:r>
          </w:p>
        </w:tc>
        <w:tc>
          <w:tcPr>
            <w:tcW w:w="710" w:type="dxa"/>
            <w:tcBorders>
              <w:top w:val="single" w:sz="4" w:space="0" w:color="auto"/>
              <w:left w:val="nil"/>
              <w:bottom w:val="single" w:sz="4" w:space="0" w:color="auto"/>
              <w:right w:val="nil"/>
            </w:tcBorders>
            <w:noWrap/>
            <w:vAlign w:val="bottom"/>
            <w:hideMark/>
          </w:tcPr>
          <w:p w:rsidR="00A36943" w:rsidRPr="0020067E" w:rsidRDefault="00A36943"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p</w:t>
            </w:r>
            <w:proofErr w:type="gramEnd"/>
          </w:p>
        </w:tc>
        <w:tc>
          <w:tcPr>
            <w:tcW w:w="647" w:type="dxa"/>
            <w:tcBorders>
              <w:top w:val="single" w:sz="4" w:space="0" w:color="auto"/>
              <w:left w:val="nil"/>
              <w:bottom w:val="single" w:sz="4" w:space="0" w:color="auto"/>
              <w:right w:val="nil"/>
            </w:tcBorders>
            <w:vAlign w:val="center"/>
            <w:hideMark/>
          </w:tcPr>
          <w:p w:rsidR="00A36943" w:rsidRPr="0020067E" w:rsidRDefault="00A36943"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Fark</w:t>
            </w:r>
          </w:p>
        </w:tc>
      </w:tr>
      <w:tr w:rsidR="00A36943" w:rsidRPr="0020067E" w:rsidTr="00DA15F9">
        <w:trPr>
          <w:trHeight w:val="300"/>
        </w:trPr>
        <w:tc>
          <w:tcPr>
            <w:tcW w:w="1660" w:type="dxa"/>
            <w:vMerge w:val="restart"/>
            <w:tcBorders>
              <w:top w:val="nil"/>
              <w:left w:val="nil"/>
              <w:bottom w:val="single" w:sz="4" w:space="0" w:color="000000"/>
              <w:right w:val="nil"/>
            </w:tcBorders>
            <w:noWrap/>
            <w:vAlign w:val="center"/>
            <w:hideMark/>
          </w:tcPr>
          <w:p w:rsidR="00A36943" w:rsidRPr="0020067E" w:rsidRDefault="00DA15F9" w:rsidP="00DA15F9">
            <w:pPr>
              <w:spacing w:line="48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Anne Mesleği</w:t>
            </w:r>
            <w:r w:rsidR="00A36943" w:rsidRPr="0020067E">
              <w:rPr>
                <w:rFonts w:ascii="Times New Roman" w:hAnsi="Times New Roman"/>
                <w:b/>
                <w:bCs/>
                <w:color w:val="000000"/>
                <w:sz w:val="24"/>
                <w:szCs w:val="24"/>
                <w:lang w:eastAsia="en-US"/>
              </w:rPr>
              <w:t xml:space="preserve"> </w:t>
            </w:r>
          </w:p>
        </w:tc>
        <w:tc>
          <w:tcPr>
            <w:tcW w:w="2466" w:type="dxa"/>
            <w:noWrap/>
            <w:vAlign w:val="bottom"/>
          </w:tcPr>
          <w:p w:rsidR="00A36943" w:rsidRPr="0020067E" w:rsidRDefault="00DA15F9"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Çalışmıyor</w:t>
            </w:r>
          </w:p>
        </w:tc>
        <w:tc>
          <w:tcPr>
            <w:tcW w:w="640" w:type="dxa"/>
            <w:noWrap/>
            <w:vAlign w:val="bottom"/>
          </w:tcPr>
          <w:p w:rsidR="00A36943"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172</w:t>
            </w:r>
          </w:p>
        </w:tc>
        <w:tc>
          <w:tcPr>
            <w:tcW w:w="1486" w:type="dxa"/>
            <w:noWrap/>
            <w:vAlign w:val="bottom"/>
          </w:tcPr>
          <w:p w:rsidR="00A36943" w:rsidRPr="0020067E" w:rsidRDefault="00261CAC" w:rsidP="00D01B90">
            <w:pPr>
              <w:spacing w:line="480" w:lineRule="auto"/>
              <w:jc w:val="center"/>
              <w:rPr>
                <w:rFonts w:ascii="Times New Roman" w:hAnsi="Times New Roman"/>
                <w:color w:val="000000"/>
                <w:sz w:val="24"/>
                <w:szCs w:val="24"/>
                <w:lang w:eastAsia="en-US"/>
              </w:rPr>
            </w:pPr>
            <w:r w:rsidRPr="0020067E">
              <w:rPr>
                <w:rFonts w:ascii="Times New Roman" w:hAnsi="Times New Roman"/>
                <w:color w:val="000000"/>
                <w:sz w:val="24"/>
                <w:szCs w:val="24"/>
                <w:lang w:eastAsia="en-US"/>
              </w:rPr>
              <w:t>157,15</w:t>
            </w:r>
          </w:p>
        </w:tc>
        <w:tc>
          <w:tcPr>
            <w:tcW w:w="851" w:type="dxa"/>
            <w:vMerge w:val="restart"/>
            <w:tcBorders>
              <w:top w:val="nil"/>
              <w:left w:val="nil"/>
              <w:bottom w:val="single" w:sz="4" w:space="0" w:color="000000"/>
              <w:right w:val="nil"/>
            </w:tcBorders>
            <w:noWrap/>
            <w:vAlign w:val="center"/>
          </w:tcPr>
          <w:p w:rsidR="00A36943"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8,147</w:t>
            </w:r>
          </w:p>
        </w:tc>
        <w:tc>
          <w:tcPr>
            <w:tcW w:w="710" w:type="dxa"/>
            <w:vMerge w:val="restart"/>
            <w:tcBorders>
              <w:top w:val="nil"/>
              <w:left w:val="nil"/>
              <w:bottom w:val="single" w:sz="4" w:space="0" w:color="000000"/>
              <w:right w:val="nil"/>
            </w:tcBorders>
            <w:noWrap/>
            <w:vAlign w:val="center"/>
          </w:tcPr>
          <w:p w:rsidR="00A36943"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0,08</w:t>
            </w:r>
          </w:p>
        </w:tc>
        <w:tc>
          <w:tcPr>
            <w:tcW w:w="647" w:type="dxa"/>
            <w:vMerge w:val="restart"/>
            <w:tcBorders>
              <w:top w:val="single" w:sz="4" w:space="0" w:color="auto"/>
              <w:left w:val="nil"/>
              <w:bottom w:val="nil"/>
              <w:right w:val="nil"/>
            </w:tcBorders>
            <w:vAlign w:val="center"/>
          </w:tcPr>
          <w:p w:rsidR="00A36943" w:rsidRPr="0020067E" w:rsidRDefault="00A36943" w:rsidP="00D01B90">
            <w:pPr>
              <w:spacing w:line="480" w:lineRule="auto"/>
              <w:rPr>
                <w:rFonts w:ascii="Times New Roman" w:hAnsi="Times New Roman"/>
                <w:color w:val="000000"/>
                <w:sz w:val="24"/>
                <w:szCs w:val="24"/>
                <w:lang w:eastAsia="en-US"/>
              </w:rPr>
            </w:pPr>
          </w:p>
        </w:tc>
      </w:tr>
      <w:tr w:rsidR="00DA15F9" w:rsidRPr="0020067E" w:rsidTr="00DA15F9">
        <w:trPr>
          <w:trHeight w:val="300"/>
        </w:trPr>
        <w:tc>
          <w:tcPr>
            <w:tcW w:w="1660" w:type="dxa"/>
            <w:vMerge/>
            <w:tcBorders>
              <w:top w:val="nil"/>
              <w:left w:val="nil"/>
              <w:bottom w:val="single" w:sz="4" w:space="0" w:color="000000"/>
              <w:right w:val="nil"/>
            </w:tcBorders>
            <w:noWrap/>
            <w:vAlign w:val="center"/>
          </w:tcPr>
          <w:p w:rsidR="00DA15F9" w:rsidRPr="0020067E" w:rsidRDefault="00DA15F9" w:rsidP="00DA15F9">
            <w:pPr>
              <w:spacing w:line="480" w:lineRule="auto"/>
              <w:rPr>
                <w:rFonts w:ascii="Times New Roman" w:hAnsi="Times New Roman"/>
                <w:b/>
                <w:bCs/>
                <w:color w:val="000000"/>
                <w:sz w:val="24"/>
                <w:szCs w:val="24"/>
                <w:lang w:eastAsia="en-US"/>
              </w:rPr>
            </w:pPr>
          </w:p>
        </w:tc>
        <w:tc>
          <w:tcPr>
            <w:tcW w:w="2466" w:type="dxa"/>
            <w:noWrap/>
            <w:vAlign w:val="bottom"/>
          </w:tcPr>
          <w:p w:rsidR="00DA15F9" w:rsidRPr="0020067E" w:rsidRDefault="00DA15F9" w:rsidP="00261CAC">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xml:space="preserve">Memur </w:t>
            </w:r>
          </w:p>
        </w:tc>
        <w:tc>
          <w:tcPr>
            <w:tcW w:w="640" w:type="dxa"/>
            <w:noWrap/>
            <w:vAlign w:val="bottom"/>
          </w:tcPr>
          <w:p w:rsidR="00DA15F9"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12</w:t>
            </w:r>
          </w:p>
        </w:tc>
        <w:tc>
          <w:tcPr>
            <w:tcW w:w="1486" w:type="dxa"/>
            <w:noWrap/>
            <w:vAlign w:val="bottom"/>
          </w:tcPr>
          <w:p w:rsidR="00DA15F9" w:rsidRPr="0020067E" w:rsidRDefault="00261CAC" w:rsidP="00D01B90">
            <w:pPr>
              <w:spacing w:line="480" w:lineRule="auto"/>
              <w:jc w:val="center"/>
              <w:rPr>
                <w:rFonts w:ascii="Times New Roman" w:hAnsi="Times New Roman"/>
                <w:color w:val="000000"/>
                <w:sz w:val="24"/>
                <w:szCs w:val="24"/>
                <w:lang w:eastAsia="en-US"/>
              </w:rPr>
            </w:pPr>
            <w:r w:rsidRPr="0020067E">
              <w:rPr>
                <w:rFonts w:ascii="Times New Roman" w:hAnsi="Times New Roman"/>
                <w:color w:val="000000"/>
                <w:sz w:val="24"/>
                <w:szCs w:val="24"/>
                <w:lang w:eastAsia="en-US"/>
              </w:rPr>
              <w:t>176,75</w:t>
            </w:r>
          </w:p>
        </w:tc>
        <w:tc>
          <w:tcPr>
            <w:tcW w:w="851" w:type="dxa"/>
            <w:vMerge/>
            <w:tcBorders>
              <w:top w:val="nil"/>
              <w:left w:val="nil"/>
              <w:bottom w:val="single" w:sz="4" w:space="0" w:color="000000"/>
              <w:right w:val="nil"/>
            </w:tcBorders>
            <w:noWrap/>
            <w:vAlign w:val="center"/>
          </w:tcPr>
          <w:p w:rsidR="00DA15F9" w:rsidRPr="0020067E" w:rsidRDefault="00DA15F9" w:rsidP="00D01B90">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DA15F9" w:rsidRPr="0020067E" w:rsidRDefault="00DA15F9" w:rsidP="00D01B90">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DA15F9" w:rsidRPr="0020067E" w:rsidRDefault="00DA15F9" w:rsidP="00D01B90">
            <w:pPr>
              <w:spacing w:line="480" w:lineRule="auto"/>
              <w:rPr>
                <w:rFonts w:ascii="Times New Roman" w:hAnsi="Times New Roman"/>
                <w:color w:val="000000"/>
                <w:sz w:val="24"/>
                <w:szCs w:val="24"/>
                <w:lang w:eastAsia="en-US"/>
              </w:rPr>
            </w:pPr>
          </w:p>
        </w:tc>
      </w:tr>
      <w:tr w:rsidR="00DA15F9" w:rsidRPr="0020067E" w:rsidTr="00D01B90">
        <w:trPr>
          <w:trHeight w:val="300"/>
        </w:trPr>
        <w:tc>
          <w:tcPr>
            <w:tcW w:w="1660" w:type="dxa"/>
            <w:vMerge/>
            <w:tcBorders>
              <w:top w:val="nil"/>
              <w:left w:val="nil"/>
              <w:bottom w:val="single" w:sz="4" w:space="0" w:color="000000"/>
              <w:right w:val="nil"/>
            </w:tcBorders>
            <w:noWrap/>
            <w:vAlign w:val="center"/>
          </w:tcPr>
          <w:p w:rsidR="00DA15F9" w:rsidRPr="0020067E" w:rsidRDefault="00DA15F9" w:rsidP="00DA15F9">
            <w:pPr>
              <w:spacing w:line="480" w:lineRule="auto"/>
              <w:rPr>
                <w:rFonts w:ascii="Times New Roman" w:hAnsi="Times New Roman"/>
                <w:b/>
                <w:bCs/>
                <w:color w:val="000000"/>
                <w:sz w:val="24"/>
                <w:szCs w:val="24"/>
                <w:lang w:eastAsia="en-US"/>
              </w:rPr>
            </w:pPr>
          </w:p>
        </w:tc>
        <w:tc>
          <w:tcPr>
            <w:tcW w:w="2466" w:type="dxa"/>
            <w:noWrap/>
            <w:vAlign w:val="bottom"/>
          </w:tcPr>
          <w:p w:rsidR="00DA15F9" w:rsidRPr="0020067E" w:rsidRDefault="00DA15F9" w:rsidP="00261CAC">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İşçi</w:t>
            </w:r>
          </w:p>
        </w:tc>
        <w:tc>
          <w:tcPr>
            <w:tcW w:w="640" w:type="dxa"/>
            <w:noWrap/>
            <w:vAlign w:val="bottom"/>
          </w:tcPr>
          <w:p w:rsidR="00DA15F9"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79</w:t>
            </w:r>
          </w:p>
        </w:tc>
        <w:tc>
          <w:tcPr>
            <w:tcW w:w="1486" w:type="dxa"/>
            <w:noWrap/>
            <w:vAlign w:val="bottom"/>
          </w:tcPr>
          <w:p w:rsidR="00DA15F9" w:rsidRPr="0020067E" w:rsidRDefault="00261CAC" w:rsidP="00D01B90">
            <w:pPr>
              <w:spacing w:line="480" w:lineRule="auto"/>
              <w:jc w:val="center"/>
              <w:rPr>
                <w:rFonts w:ascii="Times New Roman" w:hAnsi="Times New Roman"/>
                <w:color w:val="000000"/>
                <w:sz w:val="24"/>
                <w:szCs w:val="24"/>
                <w:lang w:eastAsia="en-US"/>
              </w:rPr>
            </w:pPr>
            <w:r w:rsidRPr="0020067E">
              <w:rPr>
                <w:rFonts w:ascii="Times New Roman" w:hAnsi="Times New Roman"/>
                <w:color w:val="000000"/>
                <w:sz w:val="24"/>
                <w:szCs w:val="24"/>
                <w:lang w:eastAsia="en-US"/>
              </w:rPr>
              <w:t>189,57</w:t>
            </w:r>
          </w:p>
        </w:tc>
        <w:tc>
          <w:tcPr>
            <w:tcW w:w="851" w:type="dxa"/>
            <w:vMerge/>
            <w:tcBorders>
              <w:top w:val="nil"/>
              <w:left w:val="nil"/>
              <w:bottom w:val="single" w:sz="4" w:space="0" w:color="000000"/>
              <w:right w:val="nil"/>
            </w:tcBorders>
            <w:noWrap/>
            <w:vAlign w:val="center"/>
          </w:tcPr>
          <w:p w:rsidR="00DA15F9" w:rsidRPr="0020067E" w:rsidRDefault="00DA15F9" w:rsidP="00D01B90">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DA15F9" w:rsidRPr="0020067E" w:rsidRDefault="00DA15F9" w:rsidP="00D01B90">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DA15F9" w:rsidRPr="0020067E" w:rsidRDefault="00DA15F9" w:rsidP="00D01B90">
            <w:pPr>
              <w:spacing w:line="480" w:lineRule="auto"/>
              <w:rPr>
                <w:rFonts w:ascii="Times New Roman" w:hAnsi="Times New Roman"/>
                <w:color w:val="000000"/>
                <w:sz w:val="24"/>
                <w:szCs w:val="24"/>
                <w:lang w:eastAsia="en-US"/>
              </w:rPr>
            </w:pPr>
          </w:p>
        </w:tc>
      </w:tr>
      <w:tr w:rsidR="00DA15F9" w:rsidRPr="0020067E" w:rsidTr="00DA15F9">
        <w:trPr>
          <w:trHeight w:val="300"/>
        </w:trPr>
        <w:tc>
          <w:tcPr>
            <w:tcW w:w="0" w:type="auto"/>
            <w:vMerge/>
            <w:tcBorders>
              <w:top w:val="nil"/>
              <w:left w:val="nil"/>
              <w:bottom w:val="single" w:sz="4" w:space="0" w:color="000000"/>
              <w:right w:val="nil"/>
            </w:tcBorders>
            <w:vAlign w:val="center"/>
            <w:hideMark/>
          </w:tcPr>
          <w:p w:rsidR="00DA15F9" w:rsidRPr="0020067E" w:rsidRDefault="00DA15F9" w:rsidP="00D01B90">
            <w:pPr>
              <w:spacing w:after="0" w:line="480" w:lineRule="auto"/>
              <w:rPr>
                <w:rFonts w:ascii="Times New Roman" w:hAnsi="Times New Roman"/>
                <w:b/>
                <w:bCs/>
                <w:color w:val="000000"/>
                <w:sz w:val="24"/>
                <w:szCs w:val="24"/>
                <w:lang w:eastAsia="en-US"/>
              </w:rPr>
            </w:pPr>
          </w:p>
        </w:tc>
        <w:tc>
          <w:tcPr>
            <w:tcW w:w="2466" w:type="dxa"/>
            <w:noWrap/>
            <w:vAlign w:val="bottom"/>
          </w:tcPr>
          <w:p w:rsidR="00DA15F9" w:rsidRPr="0020067E" w:rsidRDefault="00DA15F9" w:rsidP="00261CAC">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Emekli</w:t>
            </w:r>
          </w:p>
        </w:tc>
        <w:tc>
          <w:tcPr>
            <w:tcW w:w="640" w:type="dxa"/>
            <w:noWrap/>
            <w:vAlign w:val="bottom"/>
          </w:tcPr>
          <w:p w:rsidR="00DA15F9"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15</w:t>
            </w:r>
          </w:p>
        </w:tc>
        <w:tc>
          <w:tcPr>
            <w:tcW w:w="1486" w:type="dxa"/>
            <w:noWrap/>
            <w:vAlign w:val="bottom"/>
          </w:tcPr>
          <w:p w:rsidR="00DA15F9" w:rsidRPr="0020067E" w:rsidRDefault="00261CAC" w:rsidP="00D01B90">
            <w:pPr>
              <w:spacing w:line="480" w:lineRule="auto"/>
              <w:jc w:val="center"/>
              <w:rPr>
                <w:rFonts w:ascii="Times New Roman" w:hAnsi="Times New Roman"/>
                <w:color w:val="000000"/>
                <w:sz w:val="24"/>
                <w:szCs w:val="24"/>
                <w:lang w:eastAsia="en-US"/>
              </w:rPr>
            </w:pPr>
            <w:r w:rsidRPr="0020067E">
              <w:rPr>
                <w:rFonts w:ascii="Times New Roman" w:hAnsi="Times New Roman"/>
                <w:color w:val="000000"/>
                <w:sz w:val="24"/>
                <w:szCs w:val="24"/>
                <w:lang w:eastAsia="en-US"/>
              </w:rPr>
              <w:t>175,57</w:t>
            </w:r>
          </w:p>
        </w:tc>
        <w:tc>
          <w:tcPr>
            <w:tcW w:w="0" w:type="auto"/>
            <w:vMerge/>
            <w:tcBorders>
              <w:top w:val="nil"/>
              <w:left w:val="nil"/>
              <w:bottom w:val="single" w:sz="4" w:space="0" w:color="000000"/>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r>
      <w:tr w:rsidR="00DA15F9" w:rsidRPr="0020067E" w:rsidTr="00DA15F9">
        <w:trPr>
          <w:trHeight w:val="300"/>
        </w:trPr>
        <w:tc>
          <w:tcPr>
            <w:tcW w:w="0" w:type="auto"/>
            <w:vMerge/>
            <w:tcBorders>
              <w:top w:val="nil"/>
              <w:left w:val="nil"/>
              <w:bottom w:val="single" w:sz="4" w:space="0" w:color="000000"/>
              <w:right w:val="nil"/>
            </w:tcBorders>
            <w:vAlign w:val="center"/>
            <w:hideMark/>
          </w:tcPr>
          <w:p w:rsidR="00DA15F9" w:rsidRPr="0020067E" w:rsidRDefault="00DA15F9" w:rsidP="00D01B90">
            <w:pPr>
              <w:spacing w:after="0" w:line="480" w:lineRule="auto"/>
              <w:rPr>
                <w:rFonts w:ascii="Times New Roman" w:hAnsi="Times New Roman"/>
                <w:b/>
                <w:bCs/>
                <w:color w:val="000000"/>
                <w:sz w:val="24"/>
                <w:szCs w:val="24"/>
                <w:lang w:eastAsia="en-US"/>
              </w:rPr>
            </w:pPr>
          </w:p>
        </w:tc>
        <w:tc>
          <w:tcPr>
            <w:tcW w:w="2466" w:type="dxa"/>
            <w:noWrap/>
            <w:vAlign w:val="bottom"/>
          </w:tcPr>
          <w:p w:rsidR="00DA15F9" w:rsidRPr="0020067E" w:rsidRDefault="00DA15F9"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Serbest Meslek</w:t>
            </w:r>
          </w:p>
        </w:tc>
        <w:tc>
          <w:tcPr>
            <w:tcW w:w="640" w:type="dxa"/>
            <w:noWrap/>
            <w:vAlign w:val="bottom"/>
          </w:tcPr>
          <w:p w:rsidR="00DA15F9" w:rsidRPr="0020067E" w:rsidRDefault="00261CAC" w:rsidP="00D01B90">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65</w:t>
            </w:r>
          </w:p>
        </w:tc>
        <w:tc>
          <w:tcPr>
            <w:tcW w:w="1486" w:type="dxa"/>
            <w:noWrap/>
            <w:vAlign w:val="bottom"/>
          </w:tcPr>
          <w:p w:rsidR="00DA15F9" w:rsidRPr="0020067E" w:rsidRDefault="00261CAC" w:rsidP="00D01B90">
            <w:pPr>
              <w:spacing w:line="480" w:lineRule="auto"/>
              <w:jc w:val="center"/>
              <w:rPr>
                <w:rFonts w:ascii="Times New Roman" w:hAnsi="Times New Roman"/>
                <w:color w:val="000000"/>
                <w:sz w:val="24"/>
                <w:szCs w:val="24"/>
                <w:lang w:eastAsia="en-US"/>
              </w:rPr>
            </w:pPr>
            <w:r w:rsidRPr="0020067E">
              <w:rPr>
                <w:rFonts w:ascii="Times New Roman" w:hAnsi="Times New Roman"/>
                <w:color w:val="000000"/>
                <w:sz w:val="24"/>
                <w:szCs w:val="24"/>
                <w:lang w:eastAsia="en-US"/>
              </w:rPr>
              <w:t>188,25</w:t>
            </w:r>
          </w:p>
        </w:tc>
        <w:tc>
          <w:tcPr>
            <w:tcW w:w="0" w:type="auto"/>
            <w:vMerge/>
            <w:tcBorders>
              <w:top w:val="nil"/>
              <w:left w:val="nil"/>
              <w:bottom w:val="single" w:sz="4" w:space="0" w:color="000000"/>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DA15F9" w:rsidRPr="0020067E" w:rsidRDefault="00DA15F9" w:rsidP="00D01B90">
            <w:pPr>
              <w:spacing w:after="0" w:line="480" w:lineRule="auto"/>
              <w:rPr>
                <w:rFonts w:ascii="Times New Roman" w:hAnsi="Times New Roman"/>
                <w:color w:val="000000"/>
                <w:sz w:val="24"/>
                <w:szCs w:val="24"/>
                <w:lang w:eastAsia="en-US"/>
              </w:rPr>
            </w:pPr>
          </w:p>
        </w:tc>
      </w:tr>
      <w:tr w:rsidR="00DA15F9" w:rsidRPr="0020067E" w:rsidTr="00D01B90">
        <w:trPr>
          <w:trHeight w:val="300"/>
        </w:trPr>
        <w:tc>
          <w:tcPr>
            <w:tcW w:w="1660" w:type="dxa"/>
            <w:tcBorders>
              <w:top w:val="nil"/>
              <w:left w:val="nil"/>
              <w:bottom w:val="single" w:sz="4" w:space="0" w:color="auto"/>
              <w:right w:val="nil"/>
            </w:tcBorders>
            <w:noWrap/>
            <w:vAlign w:val="bottom"/>
            <w:hideMark/>
          </w:tcPr>
          <w:p w:rsidR="00DA15F9" w:rsidRPr="0020067E" w:rsidRDefault="00DA15F9"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Toplam</w:t>
            </w:r>
          </w:p>
        </w:tc>
        <w:tc>
          <w:tcPr>
            <w:tcW w:w="2466" w:type="dxa"/>
            <w:tcBorders>
              <w:top w:val="single" w:sz="4" w:space="0" w:color="auto"/>
              <w:left w:val="nil"/>
              <w:bottom w:val="single" w:sz="4" w:space="0" w:color="auto"/>
              <w:right w:val="nil"/>
            </w:tcBorders>
            <w:noWrap/>
            <w:vAlign w:val="bottom"/>
            <w:hideMark/>
          </w:tcPr>
          <w:p w:rsidR="00DA15F9" w:rsidRPr="0020067E" w:rsidRDefault="00DA15F9" w:rsidP="0054748E">
            <w:pPr>
              <w:spacing w:after="0" w:line="360" w:lineRule="auto"/>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DA15F9" w:rsidRPr="0020067E" w:rsidRDefault="00261CAC"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3</w:t>
            </w:r>
            <w:r w:rsidR="00DA15F9" w:rsidRPr="0020067E">
              <w:rPr>
                <w:rFonts w:ascii="Times New Roman" w:hAnsi="Times New Roman"/>
                <w:color w:val="000000"/>
                <w:sz w:val="24"/>
                <w:szCs w:val="24"/>
                <w:lang w:eastAsia="en-US"/>
              </w:rPr>
              <w:t>4</w:t>
            </w:r>
            <w:r w:rsidRPr="0020067E">
              <w:rPr>
                <w:rFonts w:ascii="Times New Roman" w:hAnsi="Times New Roman"/>
                <w:color w:val="000000"/>
                <w:sz w:val="24"/>
                <w:szCs w:val="24"/>
                <w:lang w:eastAsia="en-US"/>
              </w:rPr>
              <w:t>3</w:t>
            </w:r>
          </w:p>
        </w:tc>
        <w:tc>
          <w:tcPr>
            <w:tcW w:w="1486" w:type="dxa"/>
            <w:tcBorders>
              <w:top w:val="single" w:sz="4" w:space="0" w:color="auto"/>
              <w:left w:val="nil"/>
              <w:bottom w:val="single" w:sz="4" w:space="0" w:color="auto"/>
              <w:right w:val="nil"/>
            </w:tcBorders>
            <w:noWrap/>
            <w:vAlign w:val="bottom"/>
            <w:hideMark/>
          </w:tcPr>
          <w:p w:rsidR="00DA15F9" w:rsidRPr="0020067E" w:rsidRDefault="00DA15F9"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851" w:type="dxa"/>
            <w:tcBorders>
              <w:top w:val="nil"/>
              <w:left w:val="nil"/>
              <w:bottom w:val="single" w:sz="4" w:space="0" w:color="auto"/>
              <w:right w:val="nil"/>
            </w:tcBorders>
            <w:noWrap/>
            <w:vAlign w:val="bottom"/>
            <w:hideMark/>
          </w:tcPr>
          <w:p w:rsidR="00DA15F9" w:rsidRPr="0020067E" w:rsidRDefault="00DA15F9"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710" w:type="dxa"/>
            <w:tcBorders>
              <w:top w:val="nil"/>
              <w:left w:val="nil"/>
              <w:bottom w:val="single" w:sz="4" w:space="0" w:color="auto"/>
              <w:right w:val="nil"/>
            </w:tcBorders>
            <w:noWrap/>
            <w:vAlign w:val="bottom"/>
            <w:hideMark/>
          </w:tcPr>
          <w:p w:rsidR="00DA15F9" w:rsidRPr="0020067E" w:rsidRDefault="00DA15F9"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647" w:type="dxa"/>
            <w:tcBorders>
              <w:top w:val="single" w:sz="4" w:space="0" w:color="auto"/>
              <w:left w:val="nil"/>
              <w:bottom w:val="single" w:sz="4" w:space="0" w:color="auto"/>
              <w:right w:val="nil"/>
            </w:tcBorders>
          </w:tcPr>
          <w:p w:rsidR="00DA15F9" w:rsidRPr="0020067E" w:rsidRDefault="00DA15F9" w:rsidP="0054748E">
            <w:pPr>
              <w:spacing w:line="360" w:lineRule="auto"/>
              <w:rPr>
                <w:rFonts w:ascii="Times New Roman" w:hAnsi="Times New Roman"/>
                <w:color w:val="000000"/>
                <w:sz w:val="24"/>
                <w:szCs w:val="24"/>
                <w:lang w:eastAsia="en-US"/>
              </w:rPr>
            </w:pPr>
          </w:p>
        </w:tc>
      </w:tr>
    </w:tbl>
    <w:p w:rsidR="00A36943" w:rsidRPr="0020067E" w:rsidRDefault="00A36943" w:rsidP="00A36943">
      <w:pPr>
        <w:pStyle w:val="Tez5Paragraf"/>
        <w:spacing w:before="0" w:line="480" w:lineRule="auto"/>
        <w:ind w:firstLine="0"/>
        <w:jc w:val="left"/>
      </w:pPr>
      <w:r w:rsidRPr="0020067E">
        <w:t>*</w:t>
      </w:r>
      <w:r w:rsidRPr="0020067E">
        <w:rPr>
          <w:i/>
        </w:rPr>
        <w:t>p</w:t>
      </w:r>
      <w:r w:rsidRPr="0020067E">
        <w:t>&gt;0,05</w:t>
      </w:r>
    </w:p>
    <w:p w:rsidR="00261CAC" w:rsidRPr="0020067E" w:rsidRDefault="0020067E" w:rsidP="00A36943">
      <w:pPr>
        <w:pStyle w:val="Tez5Paragraf"/>
        <w:spacing w:before="0" w:line="480" w:lineRule="auto"/>
        <w:ind w:firstLine="708"/>
        <w:jc w:val="left"/>
      </w:pPr>
      <w:r>
        <w:t>Tablo 4.1.2.8</w:t>
      </w:r>
      <w:r w:rsidR="00A36943" w:rsidRPr="0020067E">
        <w:t>’e</w:t>
      </w:r>
      <w:r w:rsidR="00A36943" w:rsidRPr="0020067E">
        <w:rPr>
          <w:b/>
        </w:rPr>
        <w:t xml:space="preserve"> </w:t>
      </w:r>
      <w:r w:rsidR="00A36943" w:rsidRPr="0020067E">
        <w:t xml:space="preserve">baktığımızda yapılan </w:t>
      </w:r>
      <w:proofErr w:type="spellStart"/>
      <w:r w:rsidR="00A36943" w:rsidRPr="0020067E">
        <w:t>Kruskal</w:t>
      </w:r>
      <w:proofErr w:type="spellEnd"/>
      <w:r w:rsidR="00A36943" w:rsidRPr="0020067E">
        <w:t xml:space="preserve">-Wallis H analizi sonunda </w:t>
      </w:r>
      <w:r w:rsidR="00261CAC" w:rsidRPr="0020067E">
        <w:t xml:space="preserve">Denizli </w:t>
      </w:r>
      <w:proofErr w:type="spellStart"/>
      <w:r w:rsidR="00261CAC" w:rsidRPr="0020067E">
        <w:t>Merkezefendi</w:t>
      </w:r>
      <w:proofErr w:type="spellEnd"/>
      <w:r w:rsidR="00261CAC" w:rsidRPr="0020067E">
        <w:t xml:space="preserve"> ilçesinde ilkokul, ortaokul ve lise öğrencilerinin okul kantinlerine yönelik algıları ile</w:t>
      </w:r>
      <w:r w:rsidR="00A36943" w:rsidRPr="0020067E">
        <w:t xml:space="preserve"> </w:t>
      </w:r>
      <w:r w:rsidR="00261CAC" w:rsidRPr="0020067E">
        <w:t>ö</w:t>
      </w:r>
      <w:r w:rsidR="00A36943" w:rsidRPr="0020067E">
        <w:t xml:space="preserve">ğrencilerin </w:t>
      </w:r>
      <w:r w:rsidR="00261CAC" w:rsidRPr="0020067E">
        <w:t xml:space="preserve">anne meslekleri </w:t>
      </w:r>
      <w:r w:rsidR="00A36943" w:rsidRPr="0020067E">
        <w:t>değişkeni arasında istatistiksel olarak 0,05 manidarlık düzeyinde anlamlı bir fark bulunamamıştır. (</w:t>
      </w:r>
      <w:r w:rsidR="00A36943" w:rsidRPr="0020067E">
        <w:rPr>
          <w:i/>
        </w:rPr>
        <w:t>X</w:t>
      </w:r>
      <w:r w:rsidR="00A36943" w:rsidRPr="0020067E">
        <w:rPr>
          <w:i/>
          <w:vertAlign w:val="superscript"/>
        </w:rPr>
        <w:t>2</w:t>
      </w:r>
      <w:r w:rsidR="00A36943" w:rsidRPr="0020067E">
        <w:t xml:space="preserve">= </w:t>
      </w:r>
      <w:r w:rsidR="00261CAC" w:rsidRPr="0020067E">
        <w:t>8</w:t>
      </w:r>
      <w:r w:rsidR="00A36943" w:rsidRPr="0020067E">
        <w:t>,</w:t>
      </w:r>
      <w:r w:rsidR="00261CAC" w:rsidRPr="0020067E">
        <w:t>1</w:t>
      </w:r>
      <w:r w:rsidR="00A36943" w:rsidRPr="0020067E">
        <w:t>4</w:t>
      </w:r>
      <w:r w:rsidR="00261CAC" w:rsidRPr="0020067E">
        <w:t>7</w:t>
      </w:r>
      <w:r w:rsidR="00A36943" w:rsidRPr="0020067E">
        <w:t xml:space="preserve">; </w:t>
      </w:r>
      <w:r w:rsidR="00A36943" w:rsidRPr="0020067E">
        <w:rPr>
          <w:i/>
        </w:rPr>
        <w:t>p</w:t>
      </w:r>
      <w:r w:rsidR="00A36943" w:rsidRPr="0020067E">
        <w:t xml:space="preserve">&gt;0,05 ). </w:t>
      </w:r>
    </w:p>
    <w:p w:rsidR="00A36943" w:rsidRPr="0020067E" w:rsidRDefault="00A36943" w:rsidP="00A36943">
      <w:pPr>
        <w:pStyle w:val="Tez5Paragraf"/>
        <w:spacing w:before="0" w:line="480" w:lineRule="auto"/>
        <w:ind w:firstLine="708"/>
        <w:jc w:val="left"/>
      </w:pPr>
      <w:r w:rsidRPr="0020067E">
        <w:t xml:space="preserve">Denizli </w:t>
      </w:r>
      <w:proofErr w:type="spellStart"/>
      <w:r w:rsidR="00261CAC" w:rsidRPr="0020067E">
        <w:t>Merkezefendi</w:t>
      </w:r>
      <w:proofErr w:type="spellEnd"/>
      <w:r w:rsidR="00261CAC" w:rsidRPr="0020067E">
        <w:t xml:space="preserve"> ilçesinde ilkokul, ortaokul ve lise öğrencilerinin okul kantinlerine yönelik algıları ile ö</w:t>
      </w:r>
      <w:r w:rsidR="0020067E">
        <w:t>ğrencilerin</w:t>
      </w:r>
      <w:r w:rsidRPr="0020067E">
        <w:t xml:space="preserve"> </w:t>
      </w:r>
      <w:r w:rsidR="00261CAC" w:rsidRPr="0020067E">
        <w:t>annelerinin mesleklerin</w:t>
      </w:r>
      <w:r w:rsidRPr="0020067E">
        <w:t xml:space="preserve">e göre farklılık göstermemektedir.  </w:t>
      </w:r>
    </w:p>
    <w:p w:rsidR="00A36943" w:rsidRPr="00223FF5" w:rsidRDefault="00A36943" w:rsidP="00A36943">
      <w:pPr>
        <w:spacing w:line="480" w:lineRule="auto"/>
        <w:rPr>
          <w:rFonts w:ascii="Times New Roman" w:hAnsi="Times New Roman"/>
          <w:b/>
          <w:i/>
          <w:sz w:val="24"/>
          <w:szCs w:val="24"/>
        </w:rPr>
      </w:pPr>
    </w:p>
    <w:p w:rsidR="00A36943" w:rsidRDefault="00A36943" w:rsidP="006839BD">
      <w:pPr>
        <w:pStyle w:val="Tez5Paragraf"/>
        <w:spacing w:before="0" w:line="480" w:lineRule="auto"/>
        <w:ind w:firstLine="708"/>
        <w:jc w:val="left"/>
        <w:rPr>
          <w:highlight w:val="yellow"/>
        </w:rPr>
      </w:pPr>
    </w:p>
    <w:p w:rsidR="0054748E" w:rsidRDefault="0054748E" w:rsidP="006839BD">
      <w:pPr>
        <w:pStyle w:val="Tez5Paragraf"/>
        <w:spacing w:before="0" w:line="480" w:lineRule="auto"/>
        <w:ind w:firstLine="708"/>
        <w:jc w:val="left"/>
        <w:rPr>
          <w:highlight w:val="yellow"/>
        </w:rPr>
      </w:pPr>
    </w:p>
    <w:p w:rsidR="00A36943" w:rsidRPr="00CD38DD" w:rsidRDefault="00A36943" w:rsidP="00A36943">
      <w:pPr>
        <w:spacing w:line="480" w:lineRule="auto"/>
        <w:rPr>
          <w:rFonts w:ascii="Times New Roman" w:hAnsi="Times New Roman"/>
          <w:b/>
          <w:sz w:val="24"/>
          <w:szCs w:val="24"/>
        </w:rPr>
      </w:pPr>
      <w:r w:rsidRPr="00CD38DD">
        <w:rPr>
          <w:rFonts w:ascii="Times New Roman" w:hAnsi="Times New Roman"/>
          <w:b/>
          <w:sz w:val="24"/>
          <w:szCs w:val="24"/>
        </w:rPr>
        <w:lastRenderedPageBreak/>
        <w:t xml:space="preserve">Tablo 4.1.2.9. </w:t>
      </w:r>
    </w:p>
    <w:p w:rsidR="0020067E" w:rsidRPr="00A36943" w:rsidRDefault="00A36943" w:rsidP="0020067E">
      <w:pPr>
        <w:spacing w:line="480" w:lineRule="auto"/>
        <w:rPr>
          <w:rFonts w:ascii="Times New Roman" w:hAnsi="Times New Roman"/>
          <w:b/>
          <w:i/>
          <w:sz w:val="24"/>
          <w:szCs w:val="24"/>
        </w:rPr>
      </w:pPr>
      <w:r w:rsidRPr="00223FF5">
        <w:rPr>
          <w:rFonts w:ascii="Times New Roman" w:hAnsi="Times New Roman"/>
          <w:b/>
          <w:i/>
          <w:sz w:val="24"/>
          <w:szCs w:val="24"/>
        </w:rPr>
        <w:t xml:space="preserve">Öğrencilerin Okul Kantinlerine Yönelik Algılarının Baba Mesleğine Göre </w:t>
      </w:r>
      <w:proofErr w:type="spellStart"/>
      <w:r w:rsidRPr="00A36943">
        <w:rPr>
          <w:rFonts w:ascii="Times New Roman" w:hAnsi="Times New Roman"/>
          <w:b/>
          <w:i/>
          <w:sz w:val="24"/>
          <w:szCs w:val="24"/>
        </w:rPr>
        <w:t>Kruskal</w:t>
      </w:r>
      <w:proofErr w:type="spellEnd"/>
      <w:r w:rsidRPr="00A36943">
        <w:rPr>
          <w:rFonts w:ascii="Times New Roman" w:hAnsi="Times New Roman"/>
          <w:b/>
          <w:i/>
          <w:sz w:val="24"/>
          <w:szCs w:val="24"/>
        </w:rPr>
        <w:t xml:space="preserve">-Wallis H Testi İle </w:t>
      </w:r>
      <w:r w:rsidR="0020067E" w:rsidRPr="00A36943">
        <w:rPr>
          <w:rFonts w:ascii="Times New Roman" w:hAnsi="Times New Roman"/>
          <w:b/>
          <w:i/>
          <w:sz w:val="24"/>
          <w:szCs w:val="24"/>
        </w:rPr>
        <w:t>Analizi</w:t>
      </w:r>
    </w:p>
    <w:tbl>
      <w:tblPr>
        <w:tblW w:w="8460" w:type="dxa"/>
        <w:tblInd w:w="55" w:type="dxa"/>
        <w:tblCellMar>
          <w:left w:w="70" w:type="dxa"/>
          <w:right w:w="70" w:type="dxa"/>
        </w:tblCellMar>
        <w:tblLook w:val="04A0" w:firstRow="1" w:lastRow="0" w:firstColumn="1" w:lastColumn="0" w:noHBand="0" w:noVBand="1"/>
      </w:tblPr>
      <w:tblGrid>
        <w:gridCol w:w="1660"/>
        <w:gridCol w:w="2466"/>
        <w:gridCol w:w="640"/>
        <w:gridCol w:w="1486"/>
        <w:gridCol w:w="851"/>
        <w:gridCol w:w="710"/>
        <w:gridCol w:w="647"/>
      </w:tblGrid>
      <w:tr w:rsidR="0020067E" w:rsidRPr="0020067E" w:rsidTr="00004D02">
        <w:trPr>
          <w:trHeight w:val="300"/>
        </w:trPr>
        <w:tc>
          <w:tcPr>
            <w:tcW w:w="1660"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Değişken</w:t>
            </w:r>
          </w:p>
        </w:tc>
        <w:tc>
          <w:tcPr>
            <w:tcW w:w="2466"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n</w:t>
            </w:r>
            <w:proofErr w:type="gramEnd"/>
          </w:p>
        </w:tc>
        <w:tc>
          <w:tcPr>
            <w:tcW w:w="1486"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Sıra Ortalaması</w:t>
            </w:r>
          </w:p>
        </w:tc>
        <w:tc>
          <w:tcPr>
            <w:tcW w:w="851"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vertAlign w:val="superscript"/>
                <w:lang w:eastAsia="en-US"/>
              </w:rPr>
            </w:pPr>
            <w:r w:rsidRPr="0020067E">
              <w:rPr>
                <w:rFonts w:ascii="Times New Roman" w:hAnsi="Times New Roman"/>
                <w:b/>
                <w:bCs/>
                <w:color w:val="000000"/>
                <w:sz w:val="24"/>
                <w:szCs w:val="24"/>
                <w:lang w:eastAsia="en-US"/>
              </w:rPr>
              <w:t>X</w:t>
            </w:r>
            <w:r w:rsidRPr="0020067E">
              <w:rPr>
                <w:rFonts w:ascii="Times New Roman" w:hAnsi="Times New Roman"/>
                <w:b/>
                <w:bCs/>
                <w:color w:val="000000"/>
                <w:sz w:val="24"/>
                <w:szCs w:val="24"/>
                <w:vertAlign w:val="superscript"/>
                <w:lang w:eastAsia="en-US"/>
              </w:rPr>
              <w:t>2</w:t>
            </w:r>
          </w:p>
        </w:tc>
        <w:tc>
          <w:tcPr>
            <w:tcW w:w="710"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p</w:t>
            </w:r>
            <w:proofErr w:type="gramEnd"/>
          </w:p>
        </w:tc>
        <w:tc>
          <w:tcPr>
            <w:tcW w:w="647" w:type="dxa"/>
            <w:tcBorders>
              <w:top w:val="single" w:sz="4" w:space="0" w:color="auto"/>
              <w:left w:val="nil"/>
              <w:bottom w:val="single" w:sz="4" w:space="0" w:color="auto"/>
              <w:right w:val="nil"/>
            </w:tcBorders>
            <w:vAlign w:val="center"/>
            <w:hideMark/>
          </w:tcPr>
          <w:p w:rsidR="0020067E" w:rsidRPr="0020067E" w:rsidRDefault="0020067E"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Fark</w:t>
            </w:r>
          </w:p>
        </w:tc>
      </w:tr>
      <w:tr w:rsidR="0020067E" w:rsidRPr="0020067E" w:rsidTr="00004D02">
        <w:trPr>
          <w:trHeight w:val="300"/>
        </w:trPr>
        <w:tc>
          <w:tcPr>
            <w:tcW w:w="1660" w:type="dxa"/>
            <w:vMerge w:val="restart"/>
            <w:tcBorders>
              <w:top w:val="nil"/>
              <w:left w:val="nil"/>
              <w:bottom w:val="single" w:sz="4" w:space="0" w:color="000000"/>
              <w:right w:val="nil"/>
            </w:tcBorders>
            <w:noWrap/>
            <w:vAlign w:val="center"/>
            <w:hideMark/>
          </w:tcPr>
          <w:p w:rsidR="0020067E" w:rsidRPr="0020067E" w:rsidRDefault="0020067E" w:rsidP="00004D02">
            <w:pPr>
              <w:spacing w:line="48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Baba</w:t>
            </w:r>
            <w:r w:rsidRPr="0020067E">
              <w:rPr>
                <w:rFonts w:ascii="Times New Roman" w:hAnsi="Times New Roman"/>
                <w:b/>
                <w:bCs/>
                <w:color w:val="000000"/>
                <w:sz w:val="24"/>
                <w:szCs w:val="24"/>
                <w:lang w:eastAsia="en-US"/>
              </w:rPr>
              <w:t xml:space="preserve"> Mesleği </w:t>
            </w:r>
          </w:p>
        </w:tc>
        <w:tc>
          <w:tcPr>
            <w:tcW w:w="2466"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Çalışmıyor</w:t>
            </w:r>
          </w:p>
        </w:tc>
        <w:tc>
          <w:tcPr>
            <w:tcW w:w="640"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1486" w:type="dxa"/>
            <w:noWrap/>
            <w:vAlign w:val="bottom"/>
          </w:tcPr>
          <w:p w:rsidR="0020067E" w:rsidRPr="0020067E" w:rsidRDefault="0020067E" w:rsidP="00004D02">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152,19</w:t>
            </w:r>
          </w:p>
        </w:tc>
        <w:tc>
          <w:tcPr>
            <w:tcW w:w="851" w:type="dxa"/>
            <w:vMerge w:val="restart"/>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18,678</w:t>
            </w:r>
          </w:p>
        </w:tc>
        <w:tc>
          <w:tcPr>
            <w:tcW w:w="710" w:type="dxa"/>
            <w:vMerge w:val="restart"/>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647" w:type="dxa"/>
            <w:vMerge w:val="restart"/>
            <w:tcBorders>
              <w:top w:val="single" w:sz="4" w:space="0" w:color="auto"/>
              <w:left w:val="nil"/>
              <w:bottom w:val="nil"/>
              <w:right w:val="nil"/>
            </w:tcBorders>
            <w:vAlign w:val="center"/>
          </w:tcPr>
          <w:p w:rsidR="0020067E" w:rsidRPr="0020067E" w:rsidRDefault="0020067E" w:rsidP="00004D02">
            <w:pPr>
              <w:spacing w:line="480" w:lineRule="auto"/>
              <w:rPr>
                <w:rFonts w:ascii="Times New Roman" w:hAnsi="Times New Roman"/>
                <w:color w:val="000000"/>
                <w:sz w:val="24"/>
                <w:szCs w:val="24"/>
                <w:lang w:eastAsia="en-US"/>
              </w:rPr>
            </w:pPr>
          </w:p>
        </w:tc>
      </w:tr>
      <w:tr w:rsidR="0020067E" w:rsidRPr="0020067E" w:rsidTr="00004D02">
        <w:trPr>
          <w:trHeight w:val="300"/>
        </w:trPr>
        <w:tc>
          <w:tcPr>
            <w:tcW w:w="1660"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b/>
                <w:bCs/>
                <w:color w:val="000000"/>
                <w:sz w:val="24"/>
                <w:szCs w:val="24"/>
                <w:lang w:eastAsia="en-US"/>
              </w:rPr>
            </w:pPr>
          </w:p>
        </w:tc>
        <w:tc>
          <w:tcPr>
            <w:tcW w:w="2466"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xml:space="preserve">Memur </w:t>
            </w:r>
          </w:p>
        </w:tc>
        <w:tc>
          <w:tcPr>
            <w:tcW w:w="640"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29</w:t>
            </w:r>
          </w:p>
        </w:tc>
        <w:tc>
          <w:tcPr>
            <w:tcW w:w="1486" w:type="dxa"/>
            <w:noWrap/>
            <w:vAlign w:val="bottom"/>
          </w:tcPr>
          <w:p w:rsidR="0020067E" w:rsidRPr="0020067E" w:rsidRDefault="0020067E" w:rsidP="00004D02">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126,67</w:t>
            </w:r>
          </w:p>
        </w:tc>
        <w:tc>
          <w:tcPr>
            <w:tcW w:w="851"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20067E" w:rsidRPr="0020067E" w:rsidRDefault="0020067E" w:rsidP="00004D02">
            <w:pPr>
              <w:spacing w:line="480" w:lineRule="auto"/>
              <w:rPr>
                <w:rFonts w:ascii="Times New Roman" w:hAnsi="Times New Roman"/>
                <w:color w:val="000000"/>
                <w:sz w:val="24"/>
                <w:szCs w:val="24"/>
                <w:lang w:eastAsia="en-US"/>
              </w:rPr>
            </w:pPr>
          </w:p>
        </w:tc>
      </w:tr>
      <w:tr w:rsidR="0020067E" w:rsidRPr="0020067E" w:rsidTr="00004D02">
        <w:trPr>
          <w:trHeight w:val="300"/>
        </w:trPr>
        <w:tc>
          <w:tcPr>
            <w:tcW w:w="1660"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b/>
                <w:bCs/>
                <w:color w:val="000000"/>
                <w:sz w:val="24"/>
                <w:szCs w:val="24"/>
                <w:lang w:eastAsia="en-US"/>
              </w:rPr>
            </w:pPr>
          </w:p>
        </w:tc>
        <w:tc>
          <w:tcPr>
            <w:tcW w:w="2466"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İşçi</w:t>
            </w:r>
          </w:p>
        </w:tc>
        <w:tc>
          <w:tcPr>
            <w:tcW w:w="640"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135</w:t>
            </w:r>
          </w:p>
        </w:tc>
        <w:tc>
          <w:tcPr>
            <w:tcW w:w="1486" w:type="dxa"/>
            <w:noWrap/>
            <w:vAlign w:val="bottom"/>
          </w:tcPr>
          <w:p w:rsidR="0020067E" w:rsidRPr="0020067E" w:rsidRDefault="0020067E" w:rsidP="00004D02">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198,40</w:t>
            </w:r>
          </w:p>
        </w:tc>
        <w:tc>
          <w:tcPr>
            <w:tcW w:w="851"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20067E" w:rsidRPr="0020067E" w:rsidRDefault="0020067E" w:rsidP="00004D02">
            <w:pPr>
              <w:spacing w:line="480" w:lineRule="auto"/>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20067E" w:rsidRPr="0020067E" w:rsidRDefault="0020067E" w:rsidP="00004D02">
            <w:pPr>
              <w:spacing w:line="480" w:lineRule="auto"/>
              <w:rPr>
                <w:rFonts w:ascii="Times New Roman" w:hAnsi="Times New Roman"/>
                <w:color w:val="000000"/>
                <w:sz w:val="24"/>
                <w:szCs w:val="24"/>
                <w:lang w:eastAsia="en-US"/>
              </w:rPr>
            </w:pPr>
          </w:p>
        </w:tc>
      </w:tr>
      <w:tr w:rsidR="0020067E" w:rsidRPr="0020067E" w:rsidTr="00004D02">
        <w:trPr>
          <w:trHeight w:val="300"/>
        </w:trPr>
        <w:tc>
          <w:tcPr>
            <w:tcW w:w="0" w:type="auto"/>
            <w:vMerge/>
            <w:tcBorders>
              <w:top w:val="nil"/>
              <w:left w:val="nil"/>
              <w:bottom w:val="single" w:sz="4" w:space="0" w:color="000000"/>
              <w:right w:val="nil"/>
            </w:tcBorders>
            <w:vAlign w:val="center"/>
            <w:hideMark/>
          </w:tcPr>
          <w:p w:rsidR="0020067E" w:rsidRPr="0020067E" w:rsidRDefault="0020067E" w:rsidP="00004D02">
            <w:pPr>
              <w:spacing w:after="0" w:line="480" w:lineRule="auto"/>
              <w:rPr>
                <w:rFonts w:ascii="Times New Roman" w:hAnsi="Times New Roman"/>
                <w:b/>
                <w:bCs/>
                <w:color w:val="000000"/>
                <w:sz w:val="24"/>
                <w:szCs w:val="24"/>
                <w:lang w:eastAsia="en-US"/>
              </w:rPr>
            </w:pPr>
          </w:p>
        </w:tc>
        <w:tc>
          <w:tcPr>
            <w:tcW w:w="2466"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Emekli</w:t>
            </w:r>
          </w:p>
        </w:tc>
        <w:tc>
          <w:tcPr>
            <w:tcW w:w="640"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47</w:t>
            </w:r>
          </w:p>
        </w:tc>
        <w:tc>
          <w:tcPr>
            <w:tcW w:w="1486" w:type="dxa"/>
            <w:noWrap/>
            <w:vAlign w:val="bottom"/>
          </w:tcPr>
          <w:p w:rsidR="0020067E" w:rsidRPr="0020067E" w:rsidRDefault="0020067E" w:rsidP="00004D02">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158,80</w:t>
            </w:r>
          </w:p>
        </w:tc>
        <w:tc>
          <w:tcPr>
            <w:tcW w:w="0" w:type="auto"/>
            <w:vMerge/>
            <w:tcBorders>
              <w:top w:val="nil"/>
              <w:left w:val="nil"/>
              <w:bottom w:val="single" w:sz="4" w:space="0" w:color="000000"/>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r>
      <w:tr w:rsidR="0020067E" w:rsidRPr="0020067E" w:rsidTr="00004D02">
        <w:trPr>
          <w:trHeight w:val="300"/>
        </w:trPr>
        <w:tc>
          <w:tcPr>
            <w:tcW w:w="0" w:type="auto"/>
            <w:vMerge/>
            <w:tcBorders>
              <w:top w:val="nil"/>
              <w:left w:val="nil"/>
              <w:bottom w:val="single" w:sz="4" w:space="0" w:color="000000"/>
              <w:right w:val="nil"/>
            </w:tcBorders>
            <w:vAlign w:val="center"/>
            <w:hideMark/>
          </w:tcPr>
          <w:p w:rsidR="0020067E" w:rsidRPr="0020067E" w:rsidRDefault="0020067E" w:rsidP="00004D02">
            <w:pPr>
              <w:spacing w:after="0" w:line="480" w:lineRule="auto"/>
              <w:rPr>
                <w:rFonts w:ascii="Times New Roman" w:hAnsi="Times New Roman"/>
                <w:b/>
                <w:bCs/>
                <w:color w:val="000000"/>
                <w:sz w:val="24"/>
                <w:szCs w:val="24"/>
                <w:lang w:eastAsia="en-US"/>
              </w:rPr>
            </w:pPr>
          </w:p>
        </w:tc>
        <w:tc>
          <w:tcPr>
            <w:tcW w:w="2466"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Serbest Meslek</w:t>
            </w:r>
          </w:p>
        </w:tc>
        <w:tc>
          <w:tcPr>
            <w:tcW w:w="640" w:type="dxa"/>
            <w:noWrap/>
            <w:vAlign w:val="bottom"/>
          </w:tcPr>
          <w:p w:rsidR="0020067E" w:rsidRPr="0020067E" w:rsidRDefault="0020067E" w:rsidP="00004D02">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111</w:t>
            </w:r>
          </w:p>
        </w:tc>
        <w:tc>
          <w:tcPr>
            <w:tcW w:w="1486" w:type="dxa"/>
            <w:noWrap/>
            <w:vAlign w:val="bottom"/>
          </w:tcPr>
          <w:p w:rsidR="0020067E" w:rsidRPr="0020067E" w:rsidRDefault="0020067E" w:rsidP="00004D02">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161,07</w:t>
            </w:r>
          </w:p>
        </w:tc>
        <w:tc>
          <w:tcPr>
            <w:tcW w:w="0" w:type="auto"/>
            <w:vMerge/>
            <w:tcBorders>
              <w:top w:val="nil"/>
              <w:left w:val="nil"/>
              <w:bottom w:val="single" w:sz="4" w:space="0" w:color="000000"/>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20067E" w:rsidRPr="0020067E" w:rsidRDefault="0020067E" w:rsidP="00004D02">
            <w:pPr>
              <w:spacing w:after="0" w:line="480" w:lineRule="auto"/>
              <w:rPr>
                <w:rFonts w:ascii="Times New Roman" w:hAnsi="Times New Roman"/>
                <w:color w:val="000000"/>
                <w:sz w:val="24"/>
                <w:szCs w:val="24"/>
                <w:lang w:eastAsia="en-US"/>
              </w:rPr>
            </w:pPr>
          </w:p>
        </w:tc>
      </w:tr>
      <w:tr w:rsidR="0020067E" w:rsidRPr="0020067E" w:rsidTr="00004D02">
        <w:trPr>
          <w:trHeight w:val="300"/>
        </w:trPr>
        <w:tc>
          <w:tcPr>
            <w:tcW w:w="1660" w:type="dxa"/>
            <w:tcBorders>
              <w:top w:val="nil"/>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Toplam</w:t>
            </w:r>
          </w:p>
        </w:tc>
        <w:tc>
          <w:tcPr>
            <w:tcW w:w="2466" w:type="dxa"/>
            <w:tcBorders>
              <w:top w:val="single" w:sz="4" w:space="0" w:color="auto"/>
              <w:left w:val="nil"/>
              <w:bottom w:val="single" w:sz="4" w:space="0" w:color="auto"/>
              <w:right w:val="nil"/>
            </w:tcBorders>
            <w:noWrap/>
            <w:vAlign w:val="bottom"/>
            <w:hideMark/>
          </w:tcPr>
          <w:p w:rsidR="0020067E" w:rsidRPr="0020067E" w:rsidRDefault="0020067E" w:rsidP="0054748E">
            <w:pPr>
              <w:spacing w:after="0" w:line="360" w:lineRule="auto"/>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343</w:t>
            </w:r>
          </w:p>
        </w:tc>
        <w:tc>
          <w:tcPr>
            <w:tcW w:w="1486" w:type="dxa"/>
            <w:tcBorders>
              <w:top w:val="single" w:sz="4" w:space="0" w:color="auto"/>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851" w:type="dxa"/>
            <w:tcBorders>
              <w:top w:val="nil"/>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710" w:type="dxa"/>
            <w:tcBorders>
              <w:top w:val="nil"/>
              <w:left w:val="nil"/>
              <w:bottom w:val="single" w:sz="4" w:space="0" w:color="auto"/>
              <w:right w:val="nil"/>
            </w:tcBorders>
            <w:noWrap/>
            <w:vAlign w:val="bottom"/>
            <w:hideMark/>
          </w:tcPr>
          <w:p w:rsidR="0020067E" w:rsidRPr="0020067E" w:rsidRDefault="0020067E" w:rsidP="0054748E">
            <w:pPr>
              <w:spacing w:line="360" w:lineRule="auto"/>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647" w:type="dxa"/>
            <w:tcBorders>
              <w:top w:val="single" w:sz="4" w:space="0" w:color="auto"/>
              <w:left w:val="nil"/>
              <w:bottom w:val="single" w:sz="4" w:space="0" w:color="auto"/>
              <w:right w:val="nil"/>
            </w:tcBorders>
          </w:tcPr>
          <w:p w:rsidR="0020067E" w:rsidRPr="0020067E" w:rsidRDefault="0020067E" w:rsidP="0054748E">
            <w:pPr>
              <w:spacing w:line="360" w:lineRule="auto"/>
              <w:rPr>
                <w:rFonts w:ascii="Times New Roman" w:hAnsi="Times New Roman"/>
                <w:color w:val="000000"/>
                <w:sz w:val="24"/>
                <w:szCs w:val="24"/>
                <w:lang w:eastAsia="en-US"/>
              </w:rPr>
            </w:pPr>
          </w:p>
        </w:tc>
      </w:tr>
    </w:tbl>
    <w:p w:rsidR="0020067E" w:rsidRPr="0020067E" w:rsidRDefault="0020067E" w:rsidP="0020067E">
      <w:pPr>
        <w:pStyle w:val="Tez5Paragraf"/>
        <w:spacing w:before="0" w:line="480" w:lineRule="auto"/>
        <w:ind w:firstLine="0"/>
        <w:jc w:val="left"/>
      </w:pPr>
      <w:r w:rsidRPr="0020067E">
        <w:t>*</w:t>
      </w:r>
      <w:r w:rsidRPr="0020067E">
        <w:rPr>
          <w:i/>
        </w:rPr>
        <w:t>p</w:t>
      </w:r>
      <w:r>
        <w:t>&lt;</w:t>
      </w:r>
      <w:r w:rsidRPr="0020067E">
        <w:t>0,05</w:t>
      </w:r>
    </w:p>
    <w:p w:rsidR="0020067E" w:rsidRPr="0020067E" w:rsidRDefault="0020067E" w:rsidP="0020067E">
      <w:pPr>
        <w:pStyle w:val="Tez5Paragraf"/>
        <w:spacing w:before="0" w:line="480" w:lineRule="auto"/>
        <w:ind w:firstLine="708"/>
        <w:jc w:val="left"/>
      </w:pPr>
      <w:r w:rsidRPr="0020067E">
        <w:t>Tablo 4.1.2.</w:t>
      </w:r>
      <w:r>
        <w:t>9</w:t>
      </w:r>
      <w:r w:rsidRPr="0020067E">
        <w:t>’</w:t>
      </w:r>
      <w:r>
        <w:t>a</w:t>
      </w:r>
      <w:r w:rsidRPr="0020067E">
        <w:rPr>
          <w:b/>
        </w:rPr>
        <w:t xml:space="preserve"> </w:t>
      </w:r>
      <w:r w:rsidRPr="0020067E">
        <w:t xml:space="preserve">baktığımızda yapılan </w:t>
      </w:r>
      <w:proofErr w:type="spellStart"/>
      <w:r w:rsidRPr="0020067E">
        <w:t>Kruskal</w:t>
      </w:r>
      <w:proofErr w:type="spellEnd"/>
      <w:r w:rsidRPr="0020067E">
        <w:t xml:space="preserve">-Wallis H analizi sonunda Denizli </w:t>
      </w:r>
      <w:proofErr w:type="spellStart"/>
      <w:r w:rsidRPr="0020067E">
        <w:t>Merkezefendi</w:t>
      </w:r>
      <w:proofErr w:type="spellEnd"/>
      <w:r w:rsidRPr="0020067E">
        <w:t xml:space="preserve"> ilçesinde ilkokul, ortaokul ve lise öğrencilerinin okul kantinlerine yönelik algıları ile öğrencilerin</w:t>
      </w:r>
      <w:r>
        <w:t xml:space="preserve"> baba</w:t>
      </w:r>
      <w:r w:rsidRPr="0020067E">
        <w:t xml:space="preserve"> meslekleri değişkeni arasında istatistiksel olarak 0,05 manidarlık düzeyinde anlamlı bir fark bulunm</w:t>
      </w:r>
      <w:r>
        <w:t>u</w:t>
      </w:r>
      <w:r w:rsidRPr="0020067E">
        <w:t>şt</w:t>
      </w:r>
      <w:r>
        <w:t>u</w:t>
      </w:r>
      <w:r w:rsidRPr="0020067E">
        <w:t>r. (</w:t>
      </w:r>
      <w:r w:rsidRPr="0020067E">
        <w:rPr>
          <w:i/>
        </w:rPr>
        <w:t>X</w:t>
      </w:r>
      <w:r w:rsidRPr="0020067E">
        <w:rPr>
          <w:i/>
          <w:vertAlign w:val="superscript"/>
        </w:rPr>
        <w:t>2</w:t>
      </w:r>
      <w:r w:rsidRPr="0020067E">
        <w:t xml:space="preserve">= </w:t>
      </w:r>
      <w:r>
        <w:t>1</w:t>
      </w:r>
      <w:r w:rsidRPr="0020067E">
        <w:t>8,</w:t>
      </w:r>
      <w:r>
        <w:t>6</w:t>
      </w:r>
      <w:r w:rsidRPr="0020067E">
        <w:t>7</w:t>
      </w:r>
      <w:r>
        <w:t>8</w:t>
      </w:r>
      <w:r w:rsidRPr="0020067E">
        <w:t xml:space="preserve">; </w:t>
      </w:r>
      <w:r w:rsidRPr="0020067E">
        <w:rPr>
          <w:i/>
        </w:rPr>
        <w:t>p</w:t>
      </w:r>
      <w:r>
        <w:rPr>
          <w:i/>
        </w:rPr>
        <w:t>&lt;</w:t>
      </w:r>
      <w:r w:rsidRPr="0020067E">
        <w:t xml:space="preserve">0,05 ). </w:t>
      </w:r>
    </w:p>
    <w:p w:rsidR="0020067E" w:rsidRPr="0020067E" w:rsidRDefault="0020067E" w:rsidP="0020067E">
      <w:pPr>
        <w:pStyle w:val="Tez5Paragraf"/>
        <w:spacing w:before="0" w:line="480" w:lineRule="auto"/>
        <w:ind w:firstLine="708"/>
        <w:jc w:val="left"/>
      </w:pPr>
      <w:r w:rsidRPr="0020067E">
        <w:t xml:space="preserve">Denizli </w:t>
      </w:r>
      <w:proofErr w:type="spellStart"/>
      <w:r w:rsidRPr="0020067E">
        <w:t>Merkezefendi</w:t>
      </w:r>
      <w:proofErr w:type="spellEnd"/>
      <w:r w:rsidRPr="0020067E">
        <w:t xml:space="preserve"> ilçesinde ilkokul, ortaokul ve lise öğrencilerinin okul kantinlerine yönelik algıları ile öğrencilerin </w:t>
      </w:r>
      <w:r>
        <w:t xml:space="preserve">baba </w:t>
      </w:r>
      <w:r w:rsidRPr="0020067E">
        <w:t>mesleklerin</w:t>
      </w:r>
      <w:r>
        <w:t>e göre farklılık göster</w:t>
      </w:r>
      <w:r w:rsidRPr="0020067E">
        <w:t xml:space="preserve">mektedir.  </w:t>
      </w:r>
    </w:p>
    <w:p w:rsidR="00A36943" w:rsidRDefault="00A36943" w:rsidP="0020067E">
      <w:pPr>
        <w:spacing w:line="480" w:lineRule="auto"/>
        <w:rPr>
          <w:highlight w:val="yellow"/>
        </w:rPr>
      </w:pPr>
    </w:p>
    <w:p w:rsidR="00A36943" w:rsidRDefault="00A36943" w:rsidP="00A36943">
      <w:pPr>
        <w:spacing w:line="480" w:lineRule="auto"/>
        <w:rPr>
          <w:highlight w:val="yellow"/>
        </w:rPr>
      </w:pPr>
    </w:p>
    <w:p w:rsidR="00A36943" w:rsidRDefault="00A36943" w:rsidP="00A36943">
      <w:pPr>
        <w:spacing w:line="480" w:lineRule="auto"/>
        <w:rPr>
          <w:highlight w:val="yellow"/>
        </w:rPr>
      </w:pPr>
    </w:p>
    <w:p w:rsidR="00A36943" w:rsidRPr="00CD38DD" w:rsidRDefault="00A36943" w:rsidP="00A36943">
      <w:pPr>
        <w:spacing w:line="480" w:lineRule="auto"/>
        <w:rPr>
          <w:rFonts w:ascii="Times New Roman" w:hAnsi="Times New Roman"/>
          <w:b/>
          <w:sz w:val="24"/>
          <w:szCs w:val="24"/>
        </w:rPr>
      </w:pPr>
      <w:r w:rsidRPr="00CD38DD">
        <w:rPr>
          <w:rFonts w:ascii="Times New Roman" w:hAnsi="Times New Roman"/>
          <w:b/>
          <w:sz w:val="24"/>
          <w:szCs w:val="24"/>
        </w:rPr>
        <w:lastRenderedPageBreak/>
        <w:t xml:space="preserve">Tablo 4.1.2.10. </w:t>
      </w:r>
    </w:p>
    <w:p w:rsidR="0066357D" w:rsidRPr="00A36943" w:rsidRDefault="00A36943" w:rsidP="0066357D">
      <w:pPr>
        <w:spacing w:line="480" w:lineRule="auto"/>
        <w:rPr>
          <w:rFonts w:ascii="Times New Roman" w:hAnsi="Times New Roman"/>
          <w:b/>
          <w:i/>
          <w:sz w:val="24"/>
          <w:szCs w:val="24"/>
        </w:rPr>
      </w:pPr>
      <w:r w:rsidRPr="00223FF5">
        <w:rPr>
          <w:rFonts w:ascii="Times New Roman" w:hAnsi="Times New Roman"/>
          <w:b/>
          <w:i/>
          <w:sz w:val="24"/>
          <w:szCs w:val="24"/>
        </w:rPr>
        <w:t xml:space="preserve">Öğrencilerin Okul Kantinlerine Yönelik Algılarının Ailenin Gelir Düzeyine Göre </w:t>
      </w:r>
      <w:proofErr w:type="spellStart"/>
      <w:r w:rsidRPr="00A36943">
        <w:rPr>
          <w:rFonts w:ascii="Times New Roman" w:hAnsi="Times New Roman"/>
          <w:b/>
          <w:i/>
          <w:sz w:val="24"/>
          <w:szCs w:val="24"/>
        </w:rPr>
        <w:t>Kruskal</w:t>
      </w:r>
      <w:proofErr w:type="spellEnd"/>
      <w:r w:rsidRPr="00A36943">
        <w:rPr>
          <w:rFonts w:ascii="Times New Roman" w:hAnsi="Times New Roman"/>
          <w:b/>
          <w:i/>
          <w:sz w:val="24"/>
          <w:szCs w:val="24"/>
        </w:rPr>
        <w:t xml:space="preserve">-Wallis H Testi İle </w:t>
      </w:r>
      <w:r w:rsidR="0066357D" w:rsidRPr="00A36943">
        <w:rPr>
          <w:rFonts w:ascii="Times New Roman" w:hAnsi="Times New Roman"/>
          <w:b/>
          <w:i/>
          <w:sz w:val="24"/>
          <w:szCs w:val="24"/>
        </w:rPr>
        <w:t>Analizi</w:t>
      </w:r>
    </w:p>
    <w:tbl>
      <w:tblPr>
        <w:tblW w:w="8460" w:type="dxa"/>
        <w:tblInd w:w="55" w:type="dxa"/>
        <w:tblCellMar>
          <w:left w:w="70" w:type="dxa"/>
          <w:right w:w="70" w:type="dxa"/>
        </w:tblCellMar>
        <w:tblLook w:val="04A0" w:firstRow="1" w:lastRow="0" w:firstColumn="1" w:lastColumn="0" w:noHBand="0" w:noVBand="1"/>
      </w:tblPr>
      <w:tblGrid>
        <w:gridCol w:w="1660"/>
        <w:gridCol w:w="2466"/>
        <w:gridCol w:w="640"/>
        <w:gridCol w:w="1486"/>
        <w:gridCol w:w="851"/>
        <w:gridCol w:w="710"/>
        <w:gridCol w:w="647"/>
      </w:tblGrid>
      <w:tr w:rsidR="0066357D" w:rsidRPr="0020067E" w:rsidTr="00004D02">
        <w:trPr>
          <w:trHeight w:val="300"/>
        </w:trPr>
        <w:tc>
          <w:tcPr>
            <w:tcW w:w="1660"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Değişken</w:t>
            </w:r>
          </w:p>
        </w:tc>
        <w:tc>
          <w:tcPr>
            <w:tcW w:w="2466"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Kategori</w:t>
            </w:r>
          </w:p>
        </w:tc>
        <w:tc>
          <w:tcPr>
            <w:tcW w:w="640"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n</w:t>
            </w:r>
            <w:proofErr w:type="gramEnd"/>
          </w:p>
        </w:tc>
        <w:tc>
          <w:tcPr>
            <w:tcW w:w="1486"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Sıra Ortalaması</w:t>
            </w:r>
          </w:p>
        </w:tc>
        <w:tc>
          <w:tcPr>
            <w:tcW w:w="851"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vertAlign w:val="superscript"/>
                <w:lang w:eastAsia="en-US"/>
              </w:rPr>
            </w:pPr>
            <w:r w:rsidRPr="0020067E">
              <w:rPr>
                <w:rFonts w:ascii="Times New Roman" w:hAnsi="Times New Roman"/>
                <w:b/>
                <w:bCs/>
                <w:color w:val="000000"/>
                <w:sz w:val="24"/>
                <w:szCs w:val="24"/>
                <w:lang w:eastAsia="en-US"/>
              </w:rPr>
              <w:t>X</w:t>
            </w:r>
            <w:r w:rsidRPr="0020067E">
              <w:rPr>
                <w:rFonts w:ascii="Times New Roman" w:hAnsi="Times New Roman"/>
                <w:b/>
                <w:bCs/>
                <w:color w:val="000000"/>
                <w:sz w:val="24"/>
                <w:szCs w:val="24"/>
                <w:vertAlign w:val="superscript"/>
                <w:lang w:eastAsia="en-US"/>
              </w:rPr>
              <w:t>2</w:t>
            </w:r>
          </w:p>
        </w:tc>
        <w:tc>
          <w:tcPr>
            <w:tcW w:w="710" w:type="dxa"/>
            <w:tcBorders>
              <w:top w:val="single" w:sz="4" w:space="0" w:color="auto"/>
              <w:left w:val="nil"/>
              <w:bottom w:val="single" w:sz="4" w:space="0" w:color="auto"/>
              <w:right w:val="nil"/>
            </w:tcBorders>
            <w:noWrap/>
            <w:vAlign w:val="bottom"/>
            <w:hideMark/>
          </w:tcPr>
          <w:p w:rsidR="0066357D" w:rsidRPr="0020067E" w:rsidRDefault="0066357D" w:rsidP="0054748E">
            <w:pPr>
              <w:spacing w:line="360" w:lineRule="auto"/>
              <w:rPr>
                <w:rFonts w:ascii="Times New Roman" w:hAnsi="Times New Roman"/>
                <w:b/>
                <w:bCs/>
                <w:color w:val="000000"/>
                <w:sz w:val="24"/>
                <w:szCs w:val="24"/>
                <w:lang w:eastAsia="en-US"/>
              </w:rPr>
            </w:pPr>
            <w:proofErr w:type="gramStart"/>
            <w:r w:rsidRPr="0020067E">
              <w:rPr>
                <w:rFonts w:ascii="Times New Roman" w:hAnsi="Times New Roman"/>
                <w:b/>
                <w:bCs/>
                <w:color w:val="000000"/>
                <w:sz w:val="24"/>
                <w:szCs w:val="24"/>
                <w:lang w:eastAsia="en-US"/>
              </w:rPr>
              <w:t>p</w:t>
            </w:r>
            <w:proofErr w:type="gramEnd"/>
          </w:p>
        </w:tc>
        <w:tc>
          <w:tcPr>
            <w:tcW w:w="647" w:type="dxa"/>
            <w:tcBorders>
              <w:top w:val="single" w:sz="4" w:space="0" w:color="auto"/>
              <w:left w:val="nil"/>
              <w:bottom w:val="single" w:sz="4" w:space="0" w:color="auto"/>
              <w:right w:val="nil"/>
            </w:tcBorders>
            <w:vAlign w:val="center"/>
            <w:hideMark/>
          </w:tcPr>
          <w:p w:rsidR="0066357D" w:rsidRPr="0020067E" w:rsidRDefault="0066357D" w:rsidP="0054748E">
            <w:pPr>
              <w:spacing w:line="360" w:lineRule="auto"/>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Fark</w:t>
            </w:r>
          </w:p>
        </w:tc>
      </w:tr>
      <w:tr w:rsidR="0066357D" w:rsidRPr="0020067E" w:rsidTr="00004D02">
        <w:trPr>
          <w:trHeight w:val="300"/>
        </w:trPr>
        <w:tc>
          <w:tcPr>
            <w:tcW w:w="1660" w:type="dxa"/>
            <w:vMerge w:val="restart"/>
            <w:tcBorders>
              <w:top w:val="nil"/>
              <w:left w:val="nil"/>
              <w:bottom w:val="single" w:sz="4" w:space="0" w:color="000000"/>
              <w:right w:val="nil"/>
            </w:tcBorders>
            <w:noWrap/>
            <w:vAlign w:val="center"/>
            <w:hideMark/>
          </w:tcPr>
          <w:p w:rsidR="0066357D" w:rsidRPr="0020067E" w:rsidRDefault="0066357D" w:rsidP="000C0DC5">
            <w:pPr>
              <w:spacing w:line="480" w:lineRule="auto"/>
              <w:rPr>
                <w:rFonts w:ascii="Times New Roman" w:hAnsi="Times New Roman"/>
                <w:b/>
                <w:bCs/>
                <w:color w:val="000000"/>
                <w:sz w:val="24"/>
                <w:szCs w:val="24"/>
                <w:lang w:eastAsia="en-US"/>
              </w:rPr>
            </w:pPr>
            <w:r>
              <w:rPr>
                <w:rFonts w:ascii="Times New Roman" w:hAnsi="Times New Roman"/>
                <w:b/>
                <w:bCs/>
                <w:color w:val="000000"/>
                <w:sz w:val="24"/>
                <w:szCs w:val="24"/>
                <w:lang w:eastAsia="en-US"/>
              </w:rPr>
              <w:t>Gelir Düzeyi</w:t>
            </w:r>
            <w:r w:rsidRPr="0020067E">
              <w:rPr>
                <w:rFonts w:ascii="Times New Roman" w:hAnsi="Times New Roman"/>
                <w:b/>
                <w:bCs/>
                <w:color w:val="000000"/>
                <w:sz w:val="24"/>
                <w:szCs w:val="24"/>
                <w:lang w:eastAsia="en-US"/>
              </w:rPr>
              <w:t xml:space="preserve"> </w:t>
            </w:r>
          </w:p>
        </w:tc>
        <w:tc>
          <w:tcPr>
            <w:tcW w:w="2466"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0-750 TL</w:t>
            </w:r>
          </w:p>
        </w:tc>
        <w:tc>
          <w:tcPr>
            <w:tcW w:w="640"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47</w:t>
            </w:r>
          </w:p>
        </w:tc>
        <w:tc>
          <w:tcPr>
            <w:tcW w:w="1486" w:type="dxa"/>
            <w:noWrap/>
            <w:vAlign w:val="bottom"/>
          </w:tcPr>
          <w:p w:rsidR="0066357D" w:rsidRPr="0020067E" w:rsidRDefault="0066357D" w:rsidP="000C0DC5">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161,02</w:t>
            </w:r>
          </w:p>
        </w:tc>
        <w:tc>
          <w:tcPr>
            <w:tcW w:w="851" w:type="dxa"/>
            <w:vMerge w:val="restart"/>
            <w:tcBorders>
              <w:top w:val="nil"/>
              <w:left w:val="nil"/>
              <w:bottom w:val="single" w:sz="4" w:space="0" w:color="000000"/>
              <w:right w:val="nil"/>
            </w:tcBorders>
            <w:noWrap/>
            <w:vAlign w:val="center"/>
          </w:tcPr>
          <w:p w:rsidR="0066357D" w:rsidRPr="0020067E" w:rsidRDefault="000C0DC5" w:rsidP="000C0DC5">
            <w:pPr>
              <w:rPr>
                <w:rFonts w:ascii="Times New Roman" w:hAnsi="Times New Roman"/>
                <w:color w:val="000000"/>
                <w:sz w:val="24"/>
                <w:szCs w:val="24"/>
                <w:lang w:eastAsia="en-US"/>
              </w:rPr>
            </w:pPr>
            <w:r>
              <w:rPr>
                <w:rFonts w:ascii="Times New Roman" w:hAnsi="Times New Roman"/>
                <w:color w:val="000000"/>
                <w:sz w:val="24"/>
                <w:szCs w:val="24"/>
                <w:lang w:eastAsia="en-US"/>
              </w:rPr>
              <w:t>20,447</w:t>
            </w:r>
          </w:p>
        </w:tc>
        <w:tc>
          <w:tcPr>
            <w:tcW w:w="710" w:type="dxa"/>
            <w:vMerge w:val="restart"/>
            <w:tcBorders>
              <w:top w:val="nil"/>
              <w:left w:val="nil"/>
              <w:bottom w:val="single" w:sz="4" w:space="0" w:color="000000"/>
              <w:right w:val="nil"/>
            </w:tcBorders>
            <w:noWrap/>
            <w:vAlign w:val="center"/>
          </w:tcPr>
          <w:p w:rsidR="0066357D" w:rsidRPr="0020067E" w:rsidRDefault="000C0DC5" w:rsidP="000C0DC5">
            <w:pPr>
              <w:rPr>
                <w:rFonts w:ascii="Times New Roman" w:hAnsi="Times New Roman"/>
                <w:color w:val="000000"/>
                <w:sz w:val="24"/>
                <w:szCs w:val="24"/>
                <w:lang w:eastAsia="en-US"/>
              </w:rPr>
            </w:pPr>
            <w:r>
              <w:rPr>
                <w:rFonts w:ascii="Times New Roman" w:hAnsi="Times New Roman"/>
                <w:color w:val="000000"/>
                <w:sz w:val="24"/>
                <w:szCs w:val="24"/>
                <w:lang w:eastAsia="en-US"/>
              </w:rPr>
              <w:t>0,00</w:t>
            </w:r>
          </w:p>
        </w:tc>
        <w:tc>
          <w:tcPr>
            <w:tcW w:w="647" w:type="dxa"/>
            <w:vMerge w:val="restart"/>
            <w:tcBorders>
              <w:top w:val="single" w:sz="4" w:space="0" w:color="auto"/>
              <w:left w:val="nil"/>
              <w:bottom w:val="nil"/>
              <w:right w:val="nil"/>
            </w:tcBorders>
            <w:vAlign w:val="center"/>
          </w:tcPr>
          <w:p w:rsidR="0066357D" w:rsidRPr="0020067E" w:rsidRDefault="0066357D" w:rsidP="000C0DC5">
            <w:pPr>
              <w:rPr>
                <w:rFonts w:ascii="Times New Roman" w:hAnsi="Times New Roman"/>
                <w:color w:val="000000"/>
                <w:sz w:val="24"/>
                <w:szCs w:val="24"/>
                <w:lang w:eastAsia="en-US"/>
              </w:rPr>
            </w:pPr>
          </w:p>
        </w:tc>
      </w:tr>
      <w:tr w:rsidR="0066357D" w:rsidRPr="0020067E" w:rsidTr="00004D02">
        <w:trPr>
          <w:trHeight w:val="300"/>
        </w:trPr>
        <w:tc>
          <w:tcPr>
            <w:tcW w:w="1660" w:type="dxa"/>
            <w:vMerge/>
            <w:tcBorders>
              <w:top w:val="nil"/>
              <w:left w:val="nil"/>
              <w:bottom w:val="single" w:sz="4" w:space="0" w:color="000000"/>
              <w:right w:val="nil"/>
            </w:tcBorders>
            <w:noWrap/>
            <w:vAlign w:val="center"/>
          </w:tcPr>
          <w:p w:rsidR="0066357D" w:rsidRPr="0020067E" w:rsidRDefault="0066357D" w:rsidP="000C0DC5">
            <w:pPr>
              <w:spacing w:line="480" w:lineRule="auto"/>
              <w:rPr>
                <w:rFonts w:ascii="Times New Roman" w:hAnsi="Times New Roman"/>
                <w:b/>
                <w:bCs/>
                <w:color w:val="000000"/>
                <w:sz w:val="24"/>
                <w:szCs w:val="24"/>
                <w:lang w:eastAsia="en-US"/>
              </w:rPr>
            </w:pPr>
          </w:p>
        </w:tc>
        <w:tc>
          <w:tcPr>
            <w:tcW w:w="2466"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751-1000 TL</w:t>
            </w:r>
          </w:p>
        </w:tc>
        <w:tc>
          <w:tcPr>
            <w:tcW w:w="640"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75</w:t>
            </w:r>
          </w:p>
        </w:tc>
        <w:tc>
          <w:tcPr>
            <w:tcW w:w="1486" w:type="dxa"/>
            <w:noWrap/>
            <w:vAlign w:val="bottom"/>
          </w:tcPr>
          <w:p w:rsidR="0066357D" w:rsidRPr="0020067E" w:rsidRDefault="000C0DC5" w:rsidP="000C0DC5">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214,12</w:t>
            </w:r>
          </w:p>
        </w:tc>
        <w:tc>
          <w:tcPr>
            <w:tcW w:w="851" w:type="dxa"/>
            <w:vMerge/>
            <w:tcBorders>
              <w:top w:val="nil"/>
              <w:left w:val="nil"/>
              <w:bottom w:val="single" w:sz="4" w:space="0" w:color="000000"/>
              <w:right w:val="nil"/>
            </w:tcBorders>
            <w:noWrap/>
            <w:vAlign w:val="center"/>
          </w:tcPr>
          <w:p w:rsidR="0066357D" w:rsidRPr="0020067E" w:rsidRDefault="0066357D" w:rsidP="000C0DC5">
            <w:pPr>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66357D" w:rsidRPr="0020067E" w:rsidRDefault="0066357D" w:rsidP="000C0DC5">
            <w:pPr>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66357D" w:rsidRPr="0020067E" w:rsidRDefault="0066357D" w:rsidP="000C0DC5">
            <w:pPr>
              <w:rPr>
                <w:rFonts w:ascii="Times New Roman" w:hAnsi="Times New Roman"/>
                <w:color w:val="000000"/>
                <w:sz w:val="24"/>
                <w:szCs w:val="24"/>
                <w:lang w:eastAsia="en-US"/>
              </w:rPr>
            </w:pPr>
          </w:p>
        </w:tc>
      </w:tr>
      <w:tr w:rsidR="0066357D" w:rsidRPr="0020067E" w:rsidTr="00004D02">
        <w:trPr>
          <w:trHeight w:val="300"/>
        </w:trPr>
        <w:tc>
          <w:tcPr>
            <w:tcW w:w="1660" w:type="dxa"/>
            <w:vMerge/>
            <w:tcBorders>
              <w:top w:val="nil"/>
              <w:left w:val="nil"/>
              <w:bottom w:val="single" w:sz="4" w:space="0" w:color="000000"/>
              <w:right w:val="nil"/>
            </w:tcBorders>
            <w:noWrap/>
            <w:vAlign w:val="center"/>
          </w:tcPr>
          <w:p w:rsidR="0066357D" w:rsidRPr="0020067E" w:rsidRDefault="0066357D" w:rsidP="000C0DC5">
            <w:pPr>
              <w:spacing w:line="480" w:lineRule="auto"/>
              <w:rPr>
                <w:rFonts w:ascii="Times New Roman" w:hAnsi="Times New Roman"/>
                <w:b/>
                <w:bCs/>
                <w:color w:val="000000"/>
                <w:sz w:val="24"/>
                <w:szCs w:val="24"/>
                <w:lang w:eastAsia="en-US"/>
              </w:rPr>
            </w:pPr>
          </w:p>
        </w:tc>
        <w:tc>
          <w:tcPr>
            <w:tcW w:w="2466"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1001-15000 TL</w:t>
            </w:r>
          </w:p>
        </w:tc>
        <w:tc>
          <w:tcPr>
            <w:tcW w:w="640"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72</w:t>
            </w:r>
          </w:p>
        </w:tc>
        <w:tc>
          <w:tcPr>
            <w:tcW w:w="1486" w:type="dxa"/>
            <w:noWrap/>
            <w:vAlign w:val="bottom"/>
          </w:tcPr>
          <w:p w:rsidR="0066357D" w:rsidRPr="0020067E" w:rsidRDefault="000C0DC5" w:rsidP="000C0DC5">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176,19</w:t>
            </w:r>
          </w:p>
        </w:tc>
        <w:tc>
          <w:tcPr>
            <w:tcW w:w="851" w:type="dxa"/>
            <w:vMerge/>
            <w:tcBorders>
              <w:top w:val="nil"/>
              <w:left w:val="nil"/>
              <w:bottom w:val="single" w:sz="4" w:space="0" w:color="000000"/>
              <w:right w:val="nil"/>
            </w:tcBorders>
            <w:noWrap/>
            <w:vAlign w:val="center"/>
          </w:tcPr>
          <w:p w:rsidR="0066357D" w:rsidRPr="0020067E" w:rsidRDefault="0066357D" w:rsidP="000C0DC5">
            <w:pPr>
              <w:rPr>
                <w:rFonts w:ascii="Times New Roman" w:hAnsi="Times New Roman"/>
                <w:color w:val="000000"/>
                <w:sz w:val="24"/>
                <w:szCs w:val="24"/>
                <w:lang w:eastAsia="en-US"/>
              </w:rPr>
            </w:pPr>
          </w:p>
        </w:tc>
        <w:tc>
          <w:tcPr>
            <w:tcW w:w="710" w:type="dxa"/>
            <w:vMerge/>
            <w:tcBorders>
              <w:top w:val="nil"/>
              <w:left w:val="nil"/>
              <w:bottom w:val="single" w:sz="4" w:space="0" w:color="000000"/>
              <w:right w:val="nil"/>
            </w:tcBorders>
            <w:noWrap/>
            <w:vAlign w:val="center"/>
          </w:tcPr>
          <w:p w:rsidR="0066357D" w:rsidRPr="0020067E" w:rsidRDefault="0066357D" w:rsidP="000C0DC5">
            <w:pPr>
              <w:rPr>
                <w:rFonts w:ascii="Times New Roman" w:hAnsi="Times New Roman"/>
                <w:color w:val="000000"/>
                <w:sz w:val="24"/>
                <w:szCs w:val="24"/>
                <w:lang w:eastAsia="en-US"/>
              </w:rPr>
            </w:pPr>
          </w:p>
        </w:tc>
        <w:tc>
          <w:tcPr>
            <w:tcW w:w="647" w:type="dxa"/>
            <w:vMerge/>
            <w:tcBorders>
              <w:top w:val="single" w:sz="4" w:space="0" w:color="auto"/>
              <w:left w:val="nil"/>
              <w:bottom w:val="nil"/>
              <w:right w:val="nil"/>
            </w:tcBorders>
            <w:vAlign w:val="center"/>
          </w:tcPr>
          <w:p w:rsidR="0066357D" w:rsidRPr="0020067E" w:rsidRDefault="0066357D" w:rsidP="000C0DC5">
            <w:pPr>
              <w:rPr>
                <w:rFonts w:ascii="Times New Roman" w:hAnsi="Times New Roman"/>
                <w:color w:val="000000"/>
                <w:sz w:val="24"/>
                <w:szCs w:val="24"/>
                <w:lang w:eastAsia="en-US"/>
              </w:rPr>
            </w:pPr>
          </w:p>
        </w:tc>
      </w:tr>
      <w:tr w:rsidR="0066357D" w:rsidRPr="0020067E" w:rsidTr="00004D02">
        <w:trPr>
          <w:trHeight w:val="300"/>
        </w:trPr>
        <w:tc>
          <w:tcPr>
            <w:tcW w:w="0" w:type="auto"/>
            <w:vMerge/>
            <w:tcBorders>
              <w:top w:val="nil"/>
              <w:left w:val="nil"/>
              <w:bottom w:val="single" w:sz="4" w:space="0" w:color="000000"/>
              <w:right w:val="nil"/>
            </w:tcBorders>
            <w:vAlign w:val="center"/>
            <w:hideMark/>
          </w:tcPr>
          <w:p w:rsidR="0066357D" w:rsidRPr="0020067E" w:rsidRDefault="0066357D" w:rsidP="000C0DC5">
            <w:pPr>
              <w:spacing w:after="0" w:line="480" w:lineRule="auto"/>
              <w:rPr>
                <w:rFonts w:ascii="Times New Roman" w:hAnsi="Times New Roman"/>
                <w:b/>
                <w:bCs/>
                <w:color w:val="000000"/>
                <w:sz w:val="24"/>
                <w:szCs w:val="24"/>
                <w:lang w:eastAsia="en-US"/>
              </w:rPr>
            </w:pPr>
          </w:p>
        </w:tc>
        <w:tc>
          <w:tcPr>
            <w:tcW w:w="2466"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1501-2000 TL</w:t>
            </w:r>
          </w:p>
        </w:tc>
        <w:tc>
          <w:tcPr>
            <w:tcW w:w="640"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54</w:t>
            </w:r>
          </w:p>
        </w:tc>
        <w:tc>
          <w:tcPr>
            <w:tcW w:w="1486" w:type="dxa"/>
            <w:noWrap/>
            <w:vAlign w:val="bottom"/>
          </w:tcPr>
          <w:p w:rsidR="0066357D" w:rsidRPr="0020067E" w:rsidRDefault="000C0DC5" w:rsidP="000C0DC5">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146,77</w:t>
            </w:r>
          </w:p>
        </w:tc>
        <w:tc>
          <w:tcPr>
            <w:tcW w:w="0" w:type="auto"/>
            <w:vMerge/>
            <w:tcBorders>
              <w:top w:val="nil"/>
              <w:left w:val="nil"/>
              <w:bottom w:val="single" w:sz="4" w:space="0" w:color="000000"/>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r>
      <w:tr w:rsidR="0066357D" w:rsidRPr="0020067E" w:rsidTr="00004D02">
        <w:trPr>
          <w:trHeight w:val="300"/>
        </w:trPr>
        <w:tc>
          <w:tcPr>
            <w:tcW w:w="0" w:type="auto"/>
            <w:vMerge/>
            <w:tcBorders>
              <w:top w:val="nil"/>
              <w:left w:val="nil"/>
              <w:bottom w:val="single" w:sz="4" w:space="0" w:color="000000"/>
              <w:right w:val="nil"/>
            </w:tcBorders>
            <w:vAlign w:val="center"/>
            <w:hideMark/>
          </w:tcPr>
          <w:p w:rsidR="0066357D" w:rsidRPr="0020067E" w:rsidRDefault="0066357D" w:rsidP="000C0DC5">
            <w:pPr>
              <w:spacing w:after="0" w:line="480" w:lineRule="auto"/>
              <w:rPr>
                <w:rFonts w:ascii="Times New Roman" w:hAnsi="Times New Roman"/>
                <w:b/>
                <w:bCs/>
                <w:color w:val="000000"/>
                <w:sz w:val="24"/>
                <w:szCs w:val="24"/>
                <w:lang w:eastAsia="en-US"/>
              </w:rPr>
            </w:pPr>
          </w:p>
        </w:tc>
        <w:tc>
          <w:tcPr>
            <w:tcW w:w="2466"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2001 TL ve Üzeri</w:t>
            </w:r>
          </w:p>
        </w:tc>
        <w:tc>
          <w:tcPr>
            <w:tcW w:w="640" w:type="dxa"/>
            <w:noWrap/>
            <w:vAlign w:val="bottom"/>
          </w:tcPr>
          <w:p w:rsidR="0066357D" w:rsidRPr="0020067E" w:rsidRDefault="0066357D" w:rsidP="000C0DC5">
            <w:pPr>
              <w:spacing w:line="480" w:lineRule="auto"/>
              <w:rPr>
                <w:rFonts w:ascii="Times New Roman" w:hAnsi="Times New Roman"/>
                <w:color w:val="000000"/>
                <w:sz w:val="24"/>
                <w:szCs w:val="24"/>
                <w:lang w:eastAsia="en-US"/>
              </w:rPr>
            </w:pPr>
            <w:r>
              <w:rPr>
                <w:rFonts w:ascii="Times New Roman" w:hAnsi="Times New Roman"/>
                <w:color w:val="000000"/>
                <w:sz w:val="24"/>
                <w:szCs w:val="24"/>
                <w:lang w:eastAsia="en-US"/>
              </w:rPr>
              <w:t>95</w:t>
            </w:r>
          </w:p>
        </w:tc>
        <w:tc>
          <w:tcPr>
            <w:tcW w:w="1486" w:type="dxa"/>
            <w:noWrap/>
            <w:vAlign w:val="bottom"/>
          </w:tcPr>
          <w:p w:rsidR="0066357D" w:rsidRPr="0020067E" w:rsidRDefault="000C0DC5" w:rsidP="000C0DC5">
            <w:pPr>
              <w:spacing w:line="48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155,34</w:t>
            </w:r>
          </w:p>
        </w:tc>
        <w:tc>
          <w:tcPr>
            <w:tcW w:w="0" w:type="auto"/>
            <w:vMerge/>
            <w:tcBorders>
              <w:top w:val="nil"/>
              <w:left w:val="nil"/>
              <w:bottom w:val="single" w:sz="4" w:space="0" w:color="000000"/>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c>
          <w:tcPr>
            <w:tcW w:w="0" w:type="auto"/>
            <w:vMerge/>
            <w:tcBorders>
              <w:top w:val="nil"/>
              <w:left w:val="nil"/>
              <w:bottom w:val="single" w:sz="4" w:space="0" w:color="000000"/>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c>
          <w:tcPr>
            <w:tcW w:w="0" w:type="auto"/>
            <w:vMerge/>
            <w:tcBorders>
              <w:top w:val="single" w:sz="4" w:space="0" w:color="auto"/>
              <w:left w:val="nil"/>
              <w:bottom w:val="nil"/>
              <w:right w:val="nil"/>
            </w:tcBorders>
            <w:vAlign w:val="center"/>
          </w:tcPr>
          <w:p w:rsidR="0066357D" w:rsidRPr="0020067E" w:rsidRDefault="0066357D" w:rsidP="000C0DC5">
            <w:pPr>
              <w:spacing w:after="0"/>
              <w:rPr>
                <w:rFonts w:ascii="Times New Roman" w:hAnsi="Times New Roman"/>
                <w:color w:val="000000"/>
                <w:sz w:val="24"/>
                <w:szCs w:val="24"/>
                <w:lang w:eastAsia="en-US"/>
              </w:rPr>
            </w:pPr>
          </w:p>
        </w:tc>
      </w:tr>
      <w:tr w:rsidR="0066357D" w:rsidRPr="0020067E" w:rsidTr="00004D02">
        <w:trPr>
          <w:trHeight w:val="300"/>
        </w:trPr>
        <w:tc>
          <w:tcPr>
            <w:tcW w:w="1660" w:type="dxa"/>
            <w:tcBorders>
              <w:top w:val="nil"/>
              <w:left w:val="nil"/>
              <w:bottom w:val="single" w:sz="4" w:space="0" w:color="auto"/>
              <w:right w:val="nil"/>
            </w:tcBorders>
            <w:noWrap/>
            <w:vAlign w:val="bottom"/>
            <w:hideMark/>
          </w:tcPr>
          <w:p w:rsidR="0066357D" w:rsidRPr="0020067E" w:rsidRDefault="0066357D" w:rsidP="000C0DC5">
            <w:pPr>
              <w:rPr>
                <w:rFonts w:ascii="Times New Roman" w:hAnsi="Times New Roman"/>
                <w:b/>
                <w:bCs/>
                <w:color w:val="000000"/>
                <w:sz w:val="24"/>
                <w:szCs w:val="24"/>
                <w:lang w:eastAsia="en-US"/>
              </w:rPr>
            </w:pPr>
            <w:r w:rsidRPr="0020067E">
              <w:rPr>
                <w:rFonts w:ascii="Times New Roman" w:hAnsi="Times New Roman"/>
                <w:b/>
                <w:bCs/>
                <w:color w:val="000000"/>
                <w:sz w:val="24"/>
                <w:szCs w:val="24"/>
                <w:lang w:eastAsia="en-US"/>
              </w:rPr>
              <w:t>Toplam</w:t>
            </w:r>
          </w:p>
        </w:tc>
        <w:tc>
          <w:tcPr>
            <w:tcW w:w="2466" w:type="dxa"/>
            <w:tcBorders>
              <w:top w:val="single" w:sz="4" w:space="0" w:color="auto"/>
              <w:left w:val="nil"/>
              <w:bottom w:val="single" w:sz="4" w:space="0" w:color="auto"/>
              <w:right w:val="nil"/>
            </w:tcBorders>
            <w:noWrap/>
            <w:vAlign w:val="bottom"/>
            <w:hideMark/>
          </w:tcPr>
          <w:p w:rsidR="0066357D" w:rsidRPr="0020067E" w:rsidRDefault="0066357D" w:rsidP="000C0DC5">
            <w:pPr>
              <w:spacing w:after="0"/>
              <w:rPr>
                <w:rFonts w:ascii="Times New Roman" w:eastAsiaTheme="minorHAnsi" w:hAnsi="Times New Roman"/>
                <w:sz w:val="24"/>
                <w:szCs w:val="24"/>
                <w:lang w:eastAsia="en-US"/>
              </w:rPr>
            </w:pPr>
          </w:p>
        </w:tc>
        <w:tc>
          <w:tcPr>
            <w:tcW w:w="640" w:type="dxa"/>
            <w:tcBorders>
              <w:top w:val="single" w:sz="4" w:space="0" w:color="auto"/>
              <w:left w:val="nil"/>
              <w:bottom w:val="single" w:sz="4" w:space="0" w:color="auto"/>
              <w:right w:val="nil"/>
            </w:tcBorders>
            <w:noWrap/>
            <w:vAlign w:val="bottom"/>
            <w:hideMark/>
          </w:tcPr>
          <w:p w:rsidR="0066357D" w:rsidRPr="0020067E" w:rsidRDefault="0066357D" w:rsidP="000C0DC5">
            <w:pPr>
              <w:rPr>
                <w:rFonts w:ascii="Times New Roman" w:hAnsi="Times New Roman"/>
                <w:color w:val="000000"/>
                <w:sz w:val="24"/>
                <w:szCs w:val="24"/>
                <w:lang w:eastAsia="en-US"/>
              </w:rPr>
            </w:pPr>
            <w:r w:rsidRPr="0020067E">
              <w:rPr>
                <w:rFonts w:ascii="Times New Roman" w:hAnsi="Times New Roman"/>
                <w:color w:val="000000"/>
                <w:sz w:val="24"/>
                <w:szCs w:val="24"/>
                <w:lang w:eastAsia="en-US"/>
              </w:rPr>
              <w:t>343</w:t>
            </w:r>
          </w:p>
        </w:tc>
        <w:tc>
          <w:tcPr>
            <w:tcW w:w="1486" w:type="dxa"/>
            <w:tcBorders>
              <w:top w:val="single" w:sz="4" w:space="0" w:color="auto"/>
              <w:left w:val="nil"/>
              <w:bottom w:val="single" w:sz="4" w:space="0" w:color="auto"/>
              <w:right w:val="nil"/>
            </w:tcBorders>
            <w:noWrap/>
            <w:vAlign w:val="bottom"/>
            <w:hideMark/>
          </w:tcPr>
          <w:p w:rsidR="0066357D" w:rsidRPr="0020067E" w:rsidRDefault="0066357D" w:rsidP="000C0DC5">
            <w:pPr>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851" w:type="dxa"/>
            <w:tcBorders>
              <w:top w:val="nil"/>
              <w:left w:val="nil"/>
              <w:bottom w:val="single" w:sz="4" w:space="0" w:color="auto"/>
              <w:right w:val="nil"/>
            </w:tcBorders>
            <w:noWrap/>
            <w:vAlign w:val="bottom"/>
            <w:hideMark/>
          </w:tcPr>
          <w:p w:rsidR="0066357D" w:rsidRPr="0020067E" w:rsidRDefault="0066357D" w:rsidP="000C0DC5">
            <w:pPr>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710" w:type="dxa"/>
            <w:tcBorders>
              <w:top w:val="nil"/>
              <w:left w:val="nil"/>
              <w:bottom w:val="single" w:sz="4" w:space="0" w:color="auto"/>
              <w:right w:val="nil"/>
            </w:tcBorders>
            <w:noWrap/>
            <w:vAlign w:val="bottom"/>
            <w:hideMark/>
          </w:tcPr>
          <w:p w:rsidR="0066357D" w:rsidRPr="0020067E" w:rsidRDefault="0066357D" w:rsidP="000C0DC5">
            <w:pPr>
              <w:rPr>
                <w:rFonts w:ascii="Times New Roman" w:hAnsi="Times New Roman"/>
                <w:color w:val="000000"/>
                <w:sz w:val="24"/>
                <w:szCs w:val="24"/>
                <w:lang w:eastAsia="en-US"/>
              </w:rPr>
            </w:pPr>
            <w:r w:rsidRPr="0020067E">
              <w:rPr>
                <w:rFonts w:ascii="Times New Roman" w:hAnsi="Times New Roman"/>
                <w:color w:val="000000"/>
                <w:sz w:val="24"/>
                <w:szCs w:val="24"/>
                <w:lang w:eastAsia="en-US"/>
              </w:rPr>
              <w:t> </w:t>
            </w:r>
          </w:p>
        </w:tc>
        <w:tc>
          <w:tcPr>
            <w:tcW w:w="647" w:type="dxa"/>
            <w:tcBorders>
              <w:top w:val="single" w:sz="4" w:space="0" w:color="auto"/>
              <w:left w:val="nil"/>
              <w:bottom w:val="single" w:sz="4" w:space="0" w:color="auto"/>
              <w:right w:val="nil"/>
            </w:tcBorders>
          </w:tcPr>
          <w:p w:rsidR="0066357D" w:rsidRPr="0020067E" w:rsidRDefault="0066357D" w:rsidP="000C0DC5">
            <w:pPr>
              <w:rPr>
                <w:rFonts w:ascii="Times New Roman" w:hAnsi="Times New Roman"/>
                <w:color w:val="000000"/>
                <w:sz w:val="24"/>
                <w:szCs w:val="24"/>
                <w:lang w:eastAsia="en-US"/>
              </w:rPr>
            </w:pPr>
          </w:p>
        </w:tc>
      </w:tr>
    </w:tbl>
    <w:p w:rsidR="0066357D" w:rsidRPr="0020067E" w:rsidRDefault="0066357D" w:rsidP="0066357D">
      <w:pPr>
        <w:pStyle w:val="Tez5Paragraf"/>
        <w:spacing w:before="0" w:line="480" w:lineRule="auto"/>
        <w:ind w:firstLine="0"/>
        <w:jc w:val="left"/>
      </w:pPr>
      <w:r w:rsidRPr="0020067E">
        <w:t>*</w:t>
      </w:r>
      <w:r w:rsidRPr="0020067E">
        <w:rPr>
          <w:i/>
        </w:rPr>
        <w:t>p</w:t>
      </w:r>
      <w:r>
        <w:t>&lt;</w:t>
      </w:r>
      <w:r w:rsidRPr="0020067E">
        <w:t>0,05</w:t>
      </w:r>
    </w:p>
    <w:p w:rsidR="0066357D" w:rsidRPr="0020067E" w:rsidRDefault="0066357D" w:rsidP="0066357D">
      <w:pPr>
        <w:pStyle w:val="Tez5Paragraf"/>
        <w:spacing w:before="0" w:line="480" w:lineRule="auto"/>
        <w:ind w:firstLine="708"/>
        <w:jc w:val="left"/>
      </w:pPr>
      <w:r w:rsidRPr="0020067E">
        <w:t>Tablo 4.1.2.</w:t>
      </w:r>
      <w:r>
        <w:t>10</w:t>
      </w:r>
      <w:r w:rsidRPr="0020067E">
        <w:t>’</w:t>
      </w:r>
      <w:r>
        <w:t>a</w:t>
      </w:r>
      <w:r w:rsidRPr="0020067E">
        <w:rPr>
          <w:b/>
        </w:rPr>
        <w:t xml:space="preserve"> </w:t>
      </w:r>
      <w:r w:rsidRPr="0020067E">
        <w:t xml:space="preserve">baktığımızda yapılan </w:t>
      </w:r>
      <w:proofErr w:type="spellStart"/>
      <w:r w:rsidRPr="0020067E">
        <w:t>Kruskal</w:t>
      </w:r>
      <w:proofErr w:type="spellEnd"/>
      <w:r w:rsidRPr="0020067E">
        <w:t xml:space="preserve">-Wallis H analizi sonunda Denizli </w:t>
      </w:r>
      <w:proofErr w:type="spellStart"/>
      <w:r w:rsidRPr="0020067E">
        <w:t>Merkezefendi</w:t>
      </w:r>
      <w:proofErr w:type="spellEnd"/>
      <w:r w:rsidRPr="0020067E">
        <w:t xml:space="preserve"> ilçesinde ilkokul, ortaokul ve lise öğrencilerinin okul kantinlerine yönelik algıları ile öğrencilerin</w:t>
      </w:r>
      <w:r>
        <w:t xml:space="preserve"> </w:t>
      </w:r>
      <w:r w:rsidR="000C0DC5">
        <w:t xml:space="preserve">ailelerinin aylık gelir düzeyi </w:t>
      </w:r>
      <w:r w:rsidRPr="0020067E">
        <w:t>değişkeni arasında istatistiksel olarak 0,05 manidarlık düzeyinde anlamlı bir fark bulunm</w:t>
      </w:r>
      <w:r>
        <w:t>u</w:t>
      </w:r>
      <w:r w:rsidRPr="0020067E">
        <w:t>şt</w:t>
      </w:r>
      <w:r>
        <w:t>u</w:t>
      </w:r>
      <w:r w:rsidRPr="0020067E">
        <w:t>r. (</w:t>
      </w:r>
      <w:r w:rsidRPr="0020067E">
        <w:rPr>
          <w:i/>
        </w:rPr>
        <w:t>X</w:t>
      </w:r>
      <w:r w:rsidRPr="0020067E">
        <w:rPr>
          <w:i/>
          <w:vertAlign w:val="superscript"/>
        </w:rPr>
        <w:t>2</w:t>
      </w:r>
      <w:r w:rsidRPr="0020067E">
        <w:t xml:space="preserve">= </w:t>
      </w:r>
      <w:r w:rsidR="000C0DC5">
        <w:t>20</w:t>
      </w:r>
      <w:r w:rsidRPr="0020067E">
        <w:t>,</w:t>
      </w:r>
      <w:r w:rsidR="000C0DC5">
        <w:t>447</w:t>
      </w:r>
      <w:r w:rsidRPr="0020067E">
        <w:t xml:space="preserve">; </w:t>
      </w:r>
      <w:r w:rsidRPr="0020067E">
        <w:rPr>
          <w:i/>
        </w:rPr>
        <w:t>p</w:t>
      </w:r>
      <w:r>
        <w:rPr>
          <w:i/>
        </w:rPr>
        <w:t>&lt;</w:t>
      </w:r>
      <w:r w:rsidRPr="0020067E">
        <w:t xml:space="preserve">0,05 ). </w:t>
      </w:r>
    </w:p>
    <w:p w:rsidR="0066357D" w:rsidRPr="0020067E" w:rsidRDefault="0066357D" w:rsidP="0066357D">
      <w:pPr>
        <w:pStyle w:val="Tez5Paragraf"/>
        <w:spacing w:before="0" w:line="480" w:lineRule="auto"/>
        <w:ind w:firstLine="708"/>
        <w:jc w:val="left"/>
      </w:pPr>
      <w:r w:rsidRPr="0020067E">
        <w:t xml:space="preserve">Denizli </w:t>
      </w:r>
      <w:proofErr w:type="spellStart"/>
      <w:r w:rsidRPr="0020067E">
        <w:t>Merkezefendi</w:t>
      </w:r>
      <w:proofErr w:type="spellEnd"/>
      <w:r w:rsidRPr="0020067E">
        <w:t xml:space="preserve"> ilçesinde ilkokul, ortaokul ve lise öğrencilerinin okul kantinlerine yönelik algıları ile öğrencilerin</w:t>
      </w:r>
      <w:r w:rsidR="000C0DC5">
        <w:t xml:space="preserve"> ailelerinin aylık gelir düzeyi</w:t>
      </w:r>
      <w:r w:rsidRPr="0020067E">
        <w:t>n</w:t>
      </w:r>
      <w:r>
        <w:t>e göre farklılık göster</w:t>
      </w:r>
      <w:r w:rsidRPr="0020067E">
        <w:t xml:space="preserve">mektedir.  </w:t>
      </w:r>
    </w:p>
    <w:p w:rsidR="00A36943" w:rsidRDefault="00A36943" w:rsidP="0066357D">
      <w:pPr>
        <w:spacing w:line="480" w:lineRule="auto"/>
        <w:rPr>
          <w:highlight w:val="yellow"/>
        </w:rPr>
      </w:pPr>
    </w:p>
    <w:p w:rsidR="00A36943" w:rsidRDefault="00A36943" w:rsidP="006839BD">
      <w:pPr>
        <w:pStyle w:val="Tez5Paragraf"/>
        <w:spacing w:before="0" w:line="480" w:lineRule="auto"/>
        <w:ind w:firstLine="708"/>
        <w:jc w:val="left"/>
        <w:rPr>
          <w:highlight w:val="yellow"/>
        </w:rPr>
      </w:pPr>
    </w:p>
    <w:p w:rsidR="00A36943" w:rsidRDefault="00A36943" w:rsidP="006839BD">
      <w:pPr>
        <w:pStyle w:val="Tez5Paragraf"/>
        <w:spacing w:before="0" w:line="480" w:lineRule="auto"/>
        <w:ind w:firstLine="708"/>
        <w:jc w:val="left"/>
        <w:rPr>
          <w:highlight w:val="yellow"/>
        </w:rPr>
      </w:pPr>
    </w:p>
    <w:p w:rsidR="00A86115" w:rsidRPr="008A6C9D" w:rsidRDefault="00A86115" w:rsidP="006839BD">
      <w:pPr>
        <w:pStyle w:val="Tez5Paragraf"/>
        <w:spacing w:before="0" w:line="480" w:lineRule="auto"/>
        <w:ind w:firstLine="708"/>
        <w:jc w:val="left"/>
        <w:rPr>
          <w:highlight w:val="yellow"/>
        </w:rPr>
      </w:pPr>
    </w:p>
    <w:p w:rsidR="00810769" w:rsidRPr="00BF63EF" w:rsidRDefault="00810769" w:rsidP="006839BD">
      <w:pPr>
        <w:spacing w:after="0" w:line="480" w:lineRule="auto"/>
        <w:jc w:val="center"/>
        <w:rPr>
          <w:rFonts w:ascii="Times New Roman" w:hAnsi="Times New Roman"/>
          <w:b/>
          <w:sz w:val="24"/>
          <w:szCs w:val="24"/>
        </w:rPr>
      </w:pPr>
      <w:r w:rsidRPr="00BF63EF">
        <w:rPr>
          <w:rFonts w:ascii="Times New Roman" w:hAnsi="Times New Roman"/>
          <w:b/>
          <w:sz w:val="24"/>
          <w:szCs w:val="24"/>
        </w:rPr>
        <w:lastRenderedPageBreak/>
        <w:t>BEŞİNCİ BÖLÜM</w:t>
      </w:r>
    </w:p>
    <w:p w:rsidR="00810769" w:rsidRPr="00BF63EF" w:rsidRDefault="00810769" w:rsidP="006839BD">
      <w:pPr>
        <w:spacing w:after="0" w:line="480" w:lineRule="auto"/>
        <w:jc w:val="center"/>
        <w:rPr>
          <w:rFonts w:ascii="Times New Roman" w:hAnsi="Times New Roman"/>
          <w:b/>
          <w:sz w:val="24"/>
          <w:szCs w:val="24"/>
        </w:rPr>
      </w:pPr>
      <w:r w:rsidRPr="00BF63EF">
        <w:rPr>
          <w:rFonts w:ascii="Times New Roman" w:hAnsi="Times New Roman"/>
          <w:b/>
          <w:sz w:val="24"/>
          <w:szCs w:val="24"/>
        </w:rPr>
        <w:t>5. TARTIŞMA ve ÖNERİLER</w:t>
      </w:r>
    </w:p>
    <w:p w:rsidR="00810769" w:rsidRPr="00BF63EF" w:rsidRDefault="00810769" w:rsidP="006839BD">
      <w:pPr>
        <w:spacing w:after="0" w:line="480" w:lineRule="auto"/>
        <w:rPr>
          <w:rFonts w:ascii="Times New Roman" w:hAnsi="Times New Roman"/>
          <w:b/>
          <w:sz w:val="24"/>
          <w:szCs w:val="24"/>
        </w:rPr>
      </w:pPr>
    </w:p>
    <w:p w:rsidR="00810769" w:rsidRPr="00BF63EF" w:rsidRDefault="00810769" w:rsidP="006839BD">
      <w:pPr>
        <w:spacing w:after="0" w:line="480" w:lineRule="auto"/>
        <w:rPr>
          <w:rFonts w:ascii="Times New Roman" w:hAnsi="Times New Roman"/>
          <w:b/>
          <w:sz w:val="24"/>
          <w:szCs w:val="24"/>
        </w:rPr>
      </w:pPr>
      <w:r w:rsidRPr="00BF63EF">
        <w:rPr>
          <w:rFonts w:ascii="Times New Roman" w:hAnsi="Times New Roman"/>
          <w:b/>
          <w:sz w:val="24"/>
          <w:szCs w:val="24"/>
        </w:rPr>
        <w:t>5.1 Tartışma</w:t>
      </w:r>
    </w:p>
    <w:p w:rsidR="00810769" w:rsidRPr="00BF63EF" w:rsidRDefault="00BF63EF" w:rsidP="006839BD">
      <w:pPr>
        <w:tabs>
          <w:tab w:val="left" w:pos="2377"/>
        </w:tabs>
        <w:spacing w:after="0" w:line="480" w:lineRule="auto"/>
        <w:ind w:firstLine="708"/>
        <w:rPr>
          <w:rFonts w:ascii="Times New Roman" w:hAnsi="Times New Roman"/>
          <w:sz w:val="24"/>
          <w:szCs w:val="24"/>
        </w:rPr>
      </w:pPr>
      <w:r w:rsidRPr="00BF63EF">
        <w:rPr>
          <w:rFonts w:ascii="Times New Roman" w:hAnsi="Times New Roman"/>
          <w:sz w:val="24"/>
          <w:szCs w:val="24"/>
        </w:rPr>
        <w:t xml:space="preserve">Denizli </w:t>
      </w:r>
      <w:proofErr w:type="spellStart"/>
      <w:r w:rsidRPr="00BF63EF">
        <w:rPr>
          <w:rFonts w:ascii="Times New Roman" w:hAnsi="Times New Roman"/>
          <w:sz w:val="24"/>
          <w:szCs w:val="24"/>
        </w:rPr>
        <w:t>Merkezefendi</w:t>
      </w:r>
      <w:proofErr w:type="spellEnd"/>
      <w:r w:rsidRPr="00BF63EF">
        <w:rPr>
          <w:rFonts w:ascii="Times New Roman" w:hAnsi="Times New Roman"/>
          <w:sz w:val="24"/>
          <w:szCs w:val="24"/>
        </w:rPr>
        <w:t xml:space="preserve"> ilçesinde ilkokul, ortaokul ve lise öğrencilerinin okul kantinlerine yönelik algıları ve</w:t>
      </w:r>
      <w:r w:rsidR="00810769" w:rsidRPr="00BF63EF">
        <w:rPr>
          <w:rFonts w:ascii="Times New Roman" w:hAnsi="Times New Roman"/>
          <w:sz w:val="24"/>
          <w:szCs w:val="24"/>
        </w:rPr>
        <w:t xml:space="preserve"> </w:t>
      </w:r>
      <w:r w:rsidRPr="00BF63EF">
        <w:rPr>
          <w:rFonts w:ascii="Times New Roman" w:hAnsi="Times New Roman"/>
          <w:sz w:val="24"/>
          <w:szCs w:val="24"/>
        </w:rPr>
        <w:t>algılarını</w:t>
      </w:r>
      <w:r w:rsidR="00810769" w:rsidRPr="00BF63EF">
        <w:rPr>
          <w:rFonts w:ascii="Times New Roman" w:hAnsi="Times New Roman"/>
          <w:sz w:val="24"/>
          <w:szCs w:val="24"/>
        </w:rPr>
        <w:t xml:space="preserve"> etkileyen faktörlerin incelendiği bu çalışmada;</w:t>
      </w:r>
    </w:p>
    <w:p w:rsidR="00946706" w:rsidRPr="00946706" w:rsidRDefault="00946706" w:rsidP="00946706">
      <w:pPr>
        <w:pStyle w:val="ListeParagraf"/>
        <w:numPr>
          <w:ilvl w:val="0"/>
          <w:numId w:val="21"/>
        </w:numPr>
        <w:spacing w:line="480" w:lineRule="auto"/>
        <w:ind w:left="0" w:firstLine="709"/>
        <w:rPr>
          <w:rFonts w:ascii="Times New Roman" w:hAnsi="Times New Roman"/>
          <w:sz w:val="24"/>
          <w:szCs w:val="24"/>
        </w:rPr>
      </w:pPr>
      <w:r w:rsidRPr="00946706">
        <w:rPr>
          <w:rFonts w:ascii="Times New Roman" w:hAnsi="Times New Roman"/>
          <w:sz w:val="24"/>
          <w:szCs w:val="24"/>
        </w:rPr>
        <w:t>Araştırmaya katılan öğrencilerin % 46,6’</w:t>
      </w:r>
      <w:r>
        <w:rPr>
          <w:rFonts w:ascii="Times New Roman" w:hAnsi="Times New Roman"/>
          <w:sz w:val="24"/>
          <w:szCs w:val="24"/>
        </w:rPr>
        <w:t xml:space="preserve">sının kız; % 53,4’ünün erkek </w:t>
      </w:r>
      <w:r w:rsidRPr="00946706">
        <w:rPr>
          <w:rFonts w:ascii="Times New Roman" w:hAnsi="Times New Roman"/>
          <w:sz w:val="24"/>
          <w:szCs w:val="24"/>
        </w:rPr>
        <w:t xml:space="preserve">olduğu görülmektedir. </w:t>
      </w:r>
    </w:p>
    <w:p w:rsidR="00946706" w:rsidRPr="00946706" w:rsidRDefault="00946706" w:rsidP="00946706">
      <w:pPr>
        <w:pStyle w:val="ListeParagraf"/>
        <w:numPr>
          <w:ilvl w:val="0"/>
          <w:numId w:val="21"/>
        </w:numPr>
        <w:spacing w:line="480" w:lineRule="auto"/>
        <w:ind w:left="709" w:firstLine="142"/>
        <w:rPr>
          <w:rFonts w:ascii="Times New Roman" w:hAnsi="Times New Roman"/>
          <w:sz w:val="24"/>
          <w:szCs w:val="24"/>
        </w:rPr>
      </w:pPr>
      <w:r>
        <w:rPr>
          <w:rFonts w:ascii="Times New Roman" w:hAnsi="Times New Roman"/>
          <w:sz w:val="24"/>
          <w:szCs w:val="24"/>
        </w:rPr>
        <w:t xml:space="preserve"> </w:t>
      </w:r>
      <w:r w:rsidRPr="00946706">
        <w:rPr>
          <w:rFonts w:ascii="Times New Roman" w:hAnsi="Times New Roman"/>
          <w:sz w:val="24"/>
          <w:szCs w:val="24"/>
        </w:rPr>
        <w:t>Araştırmaya katılan öğrencilerden; en fazla katılımcının 164 katılımcı ile ( % 47,8 ) ortaokul öğrencisi olduğu ve bunu 97 katılımcı ile ( % 28,3)  ilkokul öğrencilerinin takip ettiği görülürken en az katılımcının ise 82 katılımcı ile (% 23,9 ) lise öğrencileri olduğu görülmüştür.</w:t>
      </w:r>
    </w:p>
    <w:p w:rsidR="00946706" w:rsidRDefault="00946706" w:rsidP="00946706">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 xml:space="preserve">Araştırmaya katılan öğrencilerden 67 katılımcının (% 19,5) ikili eğitim öğretim, 276 katılımcının ( % 80,5) normal eğitim öğretim şeklinde eğitim öğretim görmekte olduğu görülmektedir. </w:t>
      </w:r>
    </w:p>
    <w:p w:rsidR="00946706" w:rsidRDefault="00946706" w:rsidP="00946706">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Araştırmaya katılan öğrencilerden; en fazla katılımcının 152 katılımcı ile ( % 44,3 ) 11-15 yaş aralığındakilerin olduğu ve bunu 108 katılımcı ile ( % 31,5)  6-10 yaş aralığındaki öğrencilerinin takip ettiği görülürken en az katılımcının ise 83 katılımcı ile (% 24,2 )16 yaş ve üzerindeki öğrencileri olduğu görülmüştür.</w:t>
      </w:r>
    </w:p>
    <w:p w:rsidR="00946706" w:rsidRDefault="00946706" w:rsidP="00946706">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Araştırmaya katılan öğrencilerden; en fazla katılımcının 120 katılımcı ile ( % 35,0 ) 2 kardeş olduğu ve bunu 116 katılımcı ile ( % 33,8)  3 kardeş ve üzeri öğrencilerinin takip ettiği görülürken en az katılımcının ise 107 katılımcı ile (% 31,2 )1kardeşi olan öğrencileri olduğu görülmüştür.</w:t>
      </w:r>
    </w:p>
    <w:p w:rsidR="00946706" w:rsidRDefault="00946706" w:rsidP="00946706">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 xml:space="preserve">Araştırmaya katılan öğrencilerden 109 katılımcının annesinin (% 31,8 ) ilkokul mezunu olduğu, 91 katılımcının annesinin (% 26,5) lise mezunu olduğu, 89 </w:t>
      </w:r>
      <w:r w:rsidRPr="00946706">
        <w:rPr>
          <w:rFonts w:ascii="Times New Roman" w:hAnsi="Times New Roman"/>
          <w:sz w:val="24"/>
          <w:szCs w:val="24"/>
        </w:rPr>
        <w:lastRenderedPageBreak/>
        <w:t xml:space="preserve">katılımcının annesinin ( % 25,9 ) ortaokul mezunu olduğu,  34 katılımcının annesinin ( % 9,9) üniversite mezunu olduğu ve en az katılımcı annesinin ise ( % 5,8) okuryazar olmayan kategorisinde olduğu görülmektedir.   </w:t>
      </w:r>
    </w:p>
    <w:p w:rsidR="00946706" w:rsidRDefault="00946706" w:rsidP="00946706">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 xml:space="preserve">Araştırmaya katılan öğrencilerden 99 katılımcının babasının (% 28,9 ) lise mezunu olduğu, 90 katılımcının babasının (% 26,2) ortaokul mezunu olduğu, 83 katılımcının babasının ( % 24,2 ) ilkokul mezunu olduğu,  61 katılımcının babasının ( % 17,8) üniversite mezunu olduğu ve en az katılımcı babasının ise ( % 2,9) okuryazar olmayan kategorisinde olduğu görülmektedir.   </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946706">
        <w:rPr>
          <w:rFonts w:ascii="Times New Roman" w:hAnsi="Times New Roman"/>
          <w:sz w:val="24"/>
          <w:szCs w:val="24"/>
        </w:rPr>
        <w:t xml:space="preserve">Araştırmaya katılan öğrencilerden 172 katılımcının annesinin (% 50,1 ) çalışmadığı, 79 katılımcının annesinin (% 23,0) işçi olduğu, 65 katılımcının annesinin ( % 19,0 ) serbest meslek çalıştığı, 15 katılımcının annesinin ( % 4,4)  emekli olduğu ve en az katılımcı annesinin ise ( % 3,5) memur olarak çalıştığı görülmektedir.   </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 xml:space="preserve">Araştırmaya katılan öğrencilerden 145 katılımcının babasının (% 39,4 ) olarak çalıştığı, 111 katılımcının babasının (% 32,4) serbest meslek çalıştığı, 47 katılımcının babasının ( % 13,7 ) emekli olduğu, 29 katılımcının babasının ( % 8,5)  memur olduğu ve en az katılımcı babasının ise ( % 6,1) çalışmadığı görülmektedir.   </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proofErr w:type="gramStart"/>
      <w:r w:rsidRPr="00FA3078">
        <w:rPr>
          <w:rFonts w:ascii="Times New Roman" w:hAnsi="Times New Roman"/>
          <w:sz w:val="24"/>
          <w:szCs w:val="24"/>
        </w:rPr>
        <w:t xml:space="preserve">Araştırmaya katılan öğrenci ailelerinin aylık gelirlerine bakıldığında; 95 ailenin (% 27,7 ) aylık gelirinin 2000 TL ve üzerinde olduğu, 75 ailenin (% 21,9) aylık gelirinin 751-1000 TL aralığında olduğu, 72 ailenin ( % 21,0 ) aylık gelirinin 1001-1500 TL aralığında olduğu, 54 ailenin ( % 15,7)  aylık gelirini 1501-2000 TL aralığında olduğu ve en az gelir olan 0-750 TL aralığında ise ( % 13,7)  47 ailenin olduğu görülmektedir. </w:t>
      </w:r>
      <w:proofErr w:type="gramEnd"/>
      <w:r w:rsidRPr="00FA3078">
        <w:rPr>
          <w:rFonts w:ascii="Times New Roman" w:hAnsi="Times New Roman"/>
          <w:sz w:val="24"/>
          <w:szCs w:val="24"/>
        </w:rPr>
        <w:t>Böylelikle öğrencilerin ailelerinin aylık gelirlerinin düşük olduğu görülmüştür.</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proofErr w:type="gramStart"/>
      <w:r w:rsidRPr="00FA3078">
        <w:rPr>
          <w:rFonts w:ascii="Times New Roman" w:hAnsi="Times New Roman"/>
          <w:sz w:val="24"/>
          <w:szCs w:val="24"/>
        </w:rPr>
        <w:lastRenderedPageBreak/>
        <w:t xml:space="preserve">Denizli </w:t>
      </w:r>
      <w:proofErr w:type="spellStart"/>
      <w:r w:rsidRPr="00FA3078">
        <w:rPr>
          <w:rFonts w:ascii="Times New Roman" w:hAnsi="Times New Roman"/>
          <w:sz w:val="24"/>
          <w:szCs w:val="24"/>
        </w:rPr>
        <w:t>Merkezefendi</w:t>
      </w:r>
      <w:proofErr w:type="spellEnd"/>
      <w:r w:rsidRPr="00FA3078">
        <w:rPr>
          <w:rFonts w:ascii="Times New Roman" w:hAnsi="Times New Roman"/>
          <w:sz w:val="24"/>
          <w:szCs w:val="24"/>
        </w:rPr>
        <w:t xml:space="preserve"> ilçesinde ilkokul, ortaokul ve lise öğrencilerinin okul kantinlerine ilişkin algılarına göre öğrencilerinin en fazla katılım gösterdikleri önermenin (X=2,83) ortalama ile “Kantinimizden aldığım ürünlerin ambalajlarını çöp kutusuna atarım.” önermesine “Katılıyorum” şeklinde görüş bildirdikleri görülürken; en az katılım gösterdikleri önermenin ise (X= 1,98) ortalama ile “Kantinde satılan ürün ve malzemelerin fiyatları uygundur. </w:t>
      </w:r>
      <w:proofErr w:type="gramEnd"/>
      <w:r w:rsidRPr="00FA3078">
        <w:rPr>
          <w:rFonts w:ascii="Times New Roman" w:hAnsi="Times New Roman"/>
          <w:sz w:val="24"/>
          <w:szCs w:val="24"/>
        </w:rPr>
        <w:t xml:space="preserve">” maddesine “Kararsızım” şeklinde katılım gösterdikleri görülmüştür. Buradan hareketle öğrencilerimizin temizlik alışkanlıklarını kazandıkları ve kantinden aldıkları ürünlerin ambalajlarını çöpe attıkları görülürken; kantindeki satılan ürünlerin fiyatlarının uygunluğu noktasında kararsız oldukları söylenebilir. </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 xml:space="preserve">“Okul kantinimizde çalışanların tutum ve davranışlarından memnunum. ”, “Kantinimizde zararlı yiyecek ve içecekler satılmaktadır.”, “Kantinimizde satılan gıdaların </w:t>
      </w:r>
      <w:proofErr w:type="gramStart"/>
      <w:r w:rsidRPr="00FA3078">
        <w:rPr>
          <w:rFonts w:ascii="Times New Roman" w:hAnsi="Times New Roman"/>
          <w:sz w:val="24"/>
          <w:szCs w:val="24"/>
        </w:rPr>
        <w:t>hijyenik</w:t>
      </w:r>
      <w:proofErr w:type="gramEnd"/>
      <w:r w:rsidRPr="00FA3078">
        <w:rPr>
          <w:rFonts w:ascii="Times New Roman" w:hAnsi="Times New Roman"/>
          <w:sz w:val="24"/>
          <w:szCs w:val="24"/>
        </w:rPr>
        <w:t xml:space="preserve"> ve güvenilir olduğunu düşünüyorum. ”, “Kantinimizde satılan yiyecek ve içeceklerin markalı olduğunu düşünüyorum. ”, “Kantinimizde satılan ürünlerin son kullanma tarihlerine dikkat ederim. ”, “Kantinimizden aldığım ürünlerden dolayı hiç rahatsızlanmadım. ”, “Kantinimizde yiyecek ve içecek için oturarak tüketebileceğimiz bir yer vardır. ”, “Kantinimizde çalışanların giyim ve kuşamları uygundur. ”, “Kantinimizde simit, poğaça v.b. ürünler açıkta satılmaktadır. ”, “Kantinimizde alış veriş esnasında öğrenciler sıraya geçmemektedirler. ”, “Kantinimizin bulunduğu yer eğitim öğretim açısından uygun değildir. ”, “Kantinimizde çalışan personel sayısı yeterli değildir. ”, “Kantinimizde sohbet edebileceğimiz yerler bulunmaktadır.”, “Kantinimizde yemek yedikten sonra ellerimizi yıkayacağımız lavabo bulunmaktadır. ”,  “Beslenmemi evden annemin hazırladığı beslenme çantasındaki yiyecekler ile yapmaktayım.”, “Kantinimizde taze meyve suyu bulunmaktadır.”, “Kantinimiz güvenlik kamerası ile devamlı kontrol </w:t>
      </w:r>
      <w:r w:rsidRPr="00FA3078">
        <w:rPr>
          <w:rFonts w:ascii="Times New Roman" w:hAnsi="Times New Roman"/>
          <w:sz w:val="24"/>
          <w:szCs w:val="24"/>
        </w:rPr>
        <w:lastRenderedPageBreak/>
        <w:t xml:space="preserve">edilmektedir.”, “Kantinimize dışarıdan yabancı kişiler gelip alış veriş yapmaktadırlar.”, “Kantinimizde alış veriş esnasında öğrenciler arasında tartışmalar olmaktadır. ” önermelerine “Katılıyorum” şeklinde görüş bildirildiği </w:t>
      </w:r>
      <w:r w:rsidR="00FA3078">
        <w:rPr>
          <w:rFonts w:ascii="Times New Roman" w:hAnsi="Times New Roman"/>
          <w:sz w:val="24"/>
          <w:szCs w:val="24"/>
        </w:rPr>
        <w:t>tespit edilmiştir. Olumsuz durum içeren önermelere öğrencilerin “katılıyorum” şeklinde katılmaları kantin ile ilgili gerek okul yönetiminin ve okul aile birliklerinin gerekse diğer denetleyici kurum ve kuruluşların gerekli tedbirleri almasını zorunlu kılmaktadır.</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“Kantinimizde yeterince istediğimiz kadar çeşit bulunmaktadır. ”, “Kantinimizde satılan yiyeceklerin tazelik kalitesi iyidir. ”,  “Kantinimizde satılan ürünlerin market ve çarşıdan daha ucuz olduğunu düşünüyorum. ”, “Kantinimiz her zaman temiz ve bakımlıdır. ”, “Kantinimizin yetkililerce kontrol ve denetiminin yapıldığını düşünüyorum. ”, “Anne ve babamız kantinden alış veriş yapmamızı her zaman onaylar.”,  “Kantin alış verişi için verilen teneffüs süresi yetmektedir. ”, “Kantinimizden alış veriş yapmamaktayım.” önermelerine “Kararsızım” şeklinde görüş bildirildiği tespit edilmiştir.</w:t>
      </w:r>
      <w:r w:rsidR="00FA3078">
        <w:rPr>
          <w:rFonts w:ascii="Times New Roman" w:hAnsi="Times New Roman"/>
          <w:sz w:val="24"/>
          <w:szCs w:val="24"/>
        </w:rPr>
        <w:t xml:space="preserve"> Yine kantinle ilgili olumsuz durumla ilgili önermelere “kararsızım” şeklinde görüş bildirilmesi üzerinde durulması gereken önemli hususlardır. </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 xml:space="preserve">Genel olarak okul kantinlerine ilişkin algılarının ise “Katılıyorum” düzeyinde olduğu tespit edilmiştir. Buradan hareketle Denizli </w:t>
      </w:r>
      <w:proofErr w:type="spellStart"/>
      <w:r w:rsidRPr="00FA3078">
        <w:rPr>
          <w:rFonts w:ascii="Times New Roman" w:hAnsi="Times New Roman"/>
          <w:sz w:val="24"/>
          <w:szCs w:val="24"/>
        </w:rPr>
        <w:t>Merkezefendi</w:t>
      </w:r>
      <w:proofErr w:type="spellEnd"/>
      <w:r w:rsidRPr="00FA3078">
        <w:rPr>
          <w:rFonts w:ascii="Times New Roman" w:hAnsi="Times New Roman"/>
          <w:sz w:val="24"/>
          <w:szCs w:val="24"/>
        </w:rPr>
        <w:t xml:space="preserve"> ilçesinde ilkokul, ortaokul ve lise öğrencilerinin okul kantinlerine ilişkin önermelere katıldığı söylenebilir.</w:t>
      </w:r>
    </w:p>
    <w:p w:rsidR="00FA3078" w:rsidRDefault="00946706" w:rsidP="00FA3078">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 xml:space="preserve">Denizli </w:t>
      </w:r>
      <w:proofErr w:type="spellStart"/>
      <w:r w:rsidRPr="00FA3078">
        <w:rPr>
          <w:rFonts w:ascii="Times New Roman" w:hAnsi="Times New Roman"/>
          <w:sz w:val="24"/>
          <w:szCs w:val="24"/>
        </w:rPr>
        <w:t>Merkezefendi</w:t>
      </w:r>
      <w:proofErr w:type="spellEnd"/>
      <w:r w:rsidRPr="00FA3078">
        <w:rPr>
          <w:rFonts w:ascii="Times New Roman" w:hAnsi="Times New Roman"/>
          <w:sz w:val="24"/>
          <w:szCs w:val="24"/>
        </w:rPr>
        <w:t xml:space="preserve"> ilçesinde ilkokul, ortaokul ve lise öğrencilerinin okul kantinlerine yönelik algıları ile cinsiyet değişkeni arasında istatistiksel olarak 0,05 manidarlık düzeyinde anlamlı bir fark bulunamamıştır  ( U= 13727,00; p&gt;0,05 ). Bir başka ifadeyle Denizli </w:t>
      </w:r>
      <w:proofErr w:type="spellStart"/>
      <w:r w:rsidRPr="00FA3078">
        <w:rPr>
          <w:rFonts w:ascii="Times New Roman" w:hAnsi="Times New Roman"/>
          <w:sz w:val="24"/>
          <w:szCs w:val="24"/>
        </w:rPr>
        <w:t>Merkezefendi</w:t>
      </w:r>
      <w:proofErr w:type="spellEnd"/>
      <w:r w:rsidRPr="00FA3078">
        <w:rPr>
          <w:rFonts w:ascii="Times New Roman" w:hAnsi="Times New Roman"/>
          <w:sz w:val="24"/>
          <w:szCs w:val="24"/>
        </w:rPr>
        <w:t xml:space="preserve"> ilçesinde ilkokul, ortaokul ve lise öğrencilerinin </w:t>
      </w:r>
      <w:r w:rsidRPr="00FA3078">
        <w:rPr>
          <w:rFonts w:ascii="Times New Roman" w:hAnsi="Times New Roman"/>
          <w:sz w:val="24"/>
          <w:szCs w:val="24"/>
        </w:rPr>
        <w:lastRenderedPageBreak/>
        <w:t>okul kantinlerine yönelik algıları cinsiyeti ne olursa olsun herhangi bir farklılık bulunmadığı; algılarının aynı ya da benzer olduğu söylenebilir.</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FA3078">
        <w:rPr>
          <w:rFonts w:ascii="Times New Roman" w:hAnsi="Times New Roman"/>
          <w:sz w:val="24"/>
          <w:szCs w:val="24"/>
        </w:rPr>
        <w:t xml:space="preserve">Denizli </w:t>
      </w:r>
      <w:proofErr w:type="spellStart"/>
      <w:r w:rsidRPr="00FA3078">
        <w:rPr>
          <w:rFonts w:ascii="Times New Roman" w:hAnsi="Times New Roman"/>
          <w:sz w:val="24"/>
          <w:szCs w:val="24"/>
        </w:rPr>
        <w:t>Merkezefendi</w:t>
      </w:r>
      <w:proofErr w:type="spellEnd"/>
      <w:r w:rsidRPr="00FA3078">
        <w:rPr>
          <w:rFonts w:ascii="Times New Roman" w:hAnsi="Times New Roman"/>
          <w:sz w:val="24"/>
          <w:szCs w:val="24"/>
        </w:rPr>
        <w:t xml:space="preserve"> ilçesinde ilkokul, ortaokul ve lise öğrencilerinin okul kantinlerine yönelik algıları ile okul türü değişkeni arasında istatistiksel olarak 0,05 manidarlık düzeyinde anlamlı bir fark bulunmuştur (X2= 7,125; p&lt;0,05 ). İlkokul, ortaokul ve lise öğrencilerinin okul kantinlerine yönelik algıları ile okul türüne göre değişiklik göstermektedir. </w:t>
      </w:r>
      <w:r w:rsidR="00FA3078">
        <w:rPr>
          <w:rFonts w:ascii="Times New Roman" w:hAnsi="Times New Roman"/>
          <w:sz w:val="24"/>
          <w:szCs w:val="24"/>
        </w:rPr>
        <w:t>Okul türü olarak öğrencilerin</w:t>
      </w:r>
      <w:r w:rsidRPr="00FA3078">
        <w:rPr>
          <w:rFonts w:ascii="Times New Roman" w:hAnsi="Times New Roman"/>
          <w:sz w:val="24"/>
          <w:szCs w:val="24"/>
        </w:rPr>
        <w:t xml:space="preserve"> okul kantinlerine ilişkin algılarının ortaokul ve lise düzeyinde farklılık gösterdiği tespit edilmiştir</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okulların öğretim şekli değişkeni arasında istatistiksel olarak 0,05 manidarlık düzeyinde anlamlı bir fark bulunmuştur  ( U= 5269,50; p&lt;0,05 ). Bir başka ifadeyle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okulun öğretim şekline göre farklılık gösterdiği söylenebilir.</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yaş değişkeni arasında istatistiksel olarak 0,05 manidarlık düzeyinde anlamlı bir fark bulunmuştur (X2= 7,216; p&lt;0,05 ).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yaş durumuna göre değişiklik göstermektedir. Farklılığın hangi yaş grupları arasında olduğunu tespit etmek için aşağıdaki karşılaştırmalar yapılmıştır. 11-15 yaş ile 16 ve üzeri yaş aralığındaki öğrencilerin okul kantinlerine ilişkin algılarının farklı </w:t>
      </w:r>
      <w:r w:rsidR="00CB3C63">
        <w:rPr>
          <w:rFonts w:ascii="Times New Roman" w:hAnsi="Times New Roman"/>
          <w:sz w:val="24"/>
          <w:szCs w:val="24"/>
        </w:rPr>
        <w:t>olduğu tespit edilmiştir.</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kardeş sayıları değişkeni arasında istatistiksel olarak 0,05 manidarlık düzeyinde anlamlı bir fark bulunamamıştır (X2= 4,158; p&gt;0,05 ).</w:t>
      </w:r>
      <w:r w:rsidR="00CB3C63">
        <w:rPr>
          <w:rFonts w:ascii="Times New Roman" w:hAnsi="Times New Roman"/>
          <w:sz w:val="24"/>
          <w:szCs w:val="24"/>
        </w:rPr>
        <w:t xml:space="preserve"> </w:t>
      </w:r>
      <w:r w:rsidRPr="00CB3C63">
        <w:rPr>
          <w:rFonts w:ascii="Times New Roman" w:hAnsi="Times New Roman"/>
          <w:sz w:val="24"/>
          <w:szCs w:val="24"/>
        </w:rPr>
        <w:lastRenderedPageBreak/>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kardeş sayısına göre değişiklik gös</w:t>
      </w:r>
      <w:r w:rsidR="00CB3C63">
        <w:rPr>
          <w:rFonts w:ascii="Times New Roman" w:hAnsi="Times New Roman"/>
          <w:sz w:val="24"/>
          <w:szCs w:val="24"/>
        </w:rPr>
        <w:t>termemektedir.</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annelerinin eğitim düzeyleri değişkeni arasında istatistiksel olarak 0,05 manidarlık düzeyinde anlamlı bir fark bulunmuştur. (X2= 16,15; p&lt;0,05 ).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algılarının öğrencilerin anne eğitim düzeyleri değişkenine göre farklılık göstermektedir.  </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baba eğitim düzeyleri değişkeni arasında istatistiksel olarak 0,05 manidarlık düzeyinde anlamlı bir fark bulunmuştur (X2= 28,46; p&lt;0,05 ).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baba eğitim düzeyleri değişkenine göre farklılık göstermektedir.  </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anne meslekleri değişkeni arasında istatistiksel olarak 0,05 manidarlık düzeyinde anlamlı bir fark bulunamamıştır. (X2= 8,147; p&gt;0,05 ).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annelerinin mesleklerine göre farklılık göstermemektedir.  </w:t>
      </w:r>
    </w:p>
    <w:p w:rsid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baba meslekleri değişkeni arasında istatistiksel olarak 0,05 manidarlık düzeyinde anlamlı bir fark bulunmuştur. (X2= 18,678; p&lt;0,05 ).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w:t>
      </w:r>
      <w:r w:rsidRPr="00CB3C63">
        <w:rPr>
          <w:rFonts w:ascii="Times New Roman" w:hAnsi="Times New Roman"/>
          <w:sz w:val="24"/>
          <w:szCs w:val="24"/>
        </w:rPr>
        <w:lastRenderedPageBreak/>
        <w:t xml:space="preserve">öğrencilerinin okul kantinlerine yönelik algıları ile öğrencilerin baba mesleklerine göre farklılık göstermektedir.  </w:t>
      </w:r>
    </w:p>
    <w:p w:rsidR="00946706" w:rsidRPr="00CB3C63" w:rsidRDefault="00946706" w:rsidP="00CB3C63">
      <w:pPr>
        <w:pStyle w:val="ListeParagraf"/>
        <w:numPr>
          <w:ilvl w:val="0"/>
          <w:numId w:val="14"/>
        </w:numPr>
        <w:spacing w:line="480" w:lineRule="auto"/>
        <w:ind w:left="567" w:firstLine="142"/>
        <w:rPr>
          <w:rFonts w:ascii="Times New Roman" w:hAnsi="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ailelerinin aylık gelir düzeyi değişkeni arasında istatistiksel olarak 0,05 manidarlık düzeyinde anlamlı bir fark bulunmuştur. (X2= 20,447; p&lt;0,05 ). 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 ile öğrencilerin ailelerinin aylık gelir düzeyine göre farklılık göstermektedir.  </w:t>
      </w:r>
    </w:p>
    <w:p w:rsidR="00810769" w:rsidRPr="008A6C9D" w:rsidRDefault="00810769" w:rsidP="006839BD">
      <w:pPr>
        <w:tabs>
          <w:tab w:val="left" w:pos="2377"/>
        </w:tabs>
        <w:spacing w:after="0" w:line="480" w:lineRule="auto"/>
        <w:rPr>
          <w:rFonts w:ascii="Times New Roman" w:hAnsi="Times New Roman"/>
          <w:sz w:val="24"/>
          <w:szCs w:val="24"/>
          <w:highlight w:val="yellow"/>
        </w:rPr>
      </w:pPr>
    </w:p>
    <w:p w:rsidR="00810769" w:rsidRPr="00CB3C63" w:rsidRDefault="00810769" w:rsidP="006839BD">
      <w:pPr>
        <w:spacing w:after="0" w:line="480" w:lineRule="auto"/>
        <w:rPr>
          <w:rFonts w:ascii="Times New Roman" w:hAnsi="Times New Roman"/>
          <w:b/>
          <w:sz w:val="24"/>
          <w:szCs w:val="24"/>
        </w:rPr>
      </w:pPr>
      <w:r w:rsidRPr="00CB3C63">
        <w:rPr>
          <w:rFonts w:ascii="Times New Roman" w:hAnsi="Times New Roman"/>
          <w:b/>
          <w:sz w:val="24"/>
          <w:szCs w:val="24"/>
        </w:rPr>
        <w:t>5.2. Öneriler</w:t>
      </w:r>
    </w:p>
    <w:p w:rsidR="00810769" w:rsidRDefault="00CB3C63" w:rsidP="006839BD">
      <w:pPr>
        <w:pStyle w:val="ListeParagraf"/>
        <w:numPr>
          <w:ilvl w:val="0"/>
          <w:numId w:val="15"/>
        </w:numPr>
        <w:tabs>
          <w:tab w:val="left" w:pos="2377"/>
        </w:tabs>
        <w:spacing w:after="0" w:line="480" w:lineRule="auto"/>
        <w:ind w:left="709" w:hanging="709"/>
        <w:rPr>
          <w:rFonts w:ascii="Times New Roman" w:hAnsi="Times New Roman" w:cs="Times New Roman"/>
          <w:sz w:val="24"/>
          <w:szCs w:val="24"/>
        </w:rPr>
      </w:pPr>
      <w:r w:rsidRPr="00CB3C63">
        <w:rPr>
          <w:rFonts w:ascii="Times New Roman" w:hAnsi="Times New Roman"/>
          <w:sz w:val="24"/>
          <w:szCs w:val="24"/>
        </w:rPr>
        <w:t xml:space="preserve">Denizli </w:t>
      </w:r>
      <w:proofErr w:type="spellStart"/>
      <w:r w:rsidRPr="00CB3C63">
        <w:rPr>
          <w:rFonts w:ascii="Times New Roman" w:hAnsi="Times New Roman"/>
          <w:sz w:val="24"/>
          <w:szCs w:val="24"/>
        </w:rPr>
        <w:t>Merkezefendi</w:t>
      </w:r>
      <w:proofErr w:type="spellEnd"/>
      <w:r w:rsidRPr="00CB3C63">
        <w:rPr>
          <w:rFonts w:ascii="Times New Roman" w:hAnsi="Times New Roman"/>
          <w:sz w:val="24"/>
          <w:szCs w:val="24"/>
        </w:rPr>
        <w:t xml:space="preserve"> ilçesinde ilkokul, ortaokul ve lise öğrencilerinin okul kantinlerine yönelik algıları</w:t>
      </w:r>
      <w:r w:rsidRPr="00CB3C63">
        <w:rPr>
          <w:rFonts w:ascii="Times New Roman" w:hAnsi="Times New Roman" w:cs="Times New Roman"/>
          <w:sz w:val="24"/>
          <w:szCs w:val="24"/>
        </w:rPr>
        <w:t xml:space="preserve"> </w:t>
      </w:r>
      <w:proofErr w:type="gramStart"/>
      <w:r w:rsidR="00810769" w:rsidRPr="00CB3C63">
        <w:rPr>
          <w:rFonts w:ascii="Times New Roman" w:hAnsi="Times New Roman" w:cs="Times New Roman"/>
          <w:sz w:val="24"/>
          <w:szCs w:val="24"/>
        </w:rPr>
        <w:t xml:space="preserve">ile </w:t>
      </w:r>
      <w:r w:rsidRPr="00CB3C63">
        <w:rPr>
          <w:rFonts w:ascii="Times New Roman" w:hAnsi="Times New Roman" w:cs="Times New Roman"/>
          <w:sz w:val="24"/>
          <w:szCs w:val="24"/>
        </w:rPr>
        <w:t xml:space="preserve"> algılarını</w:t>
      </w:r>
      <w:proofErr w:type="gramEnd"/>
      <w:r w:rsidRPr="00CB3C63">
        <w:rPr>
          <w:rFonts w:ascii="Times New Roman" w:hAnsi="Times New Roman" w:cs="Times New Roman"/>
          <w:sz w:val="24"/>
          <w:szCs w:val="24"/>
        </w:rPr>
        <w:t xml:space="preserve"> etkileyen faktörlerin </w:t>
      </w:r>
      <w:r w:rsidR="00810769" w:rsidRPr="00CB3C63">
        <w:rPr>
          <w:rFonts w:ascii="Times New Roman" w:hAnsi="Times New Roman" w:cs="Times New Roman"/>
          <w:sz w:val="24"/>
          <w:szCs w:val="24"/>
        </w:rPr>
        <w:t xml:space="preserve">incelendiği bu çalışmaya ilaveten Denizli ilinin diğer ilçelerinde de </w:t>
      </w:r>
      <w:r w:rsidRPr="00CB3C63">
        <w:rPr>
          <w:rFonts w:ascii="Times New Roman" w:hAnsi="Times New Roman" w:cs="Times New Roman"/>
          <w:sz w:val="24"/>
          <w:szCs w:val="24"/>
        </w:rPr>
        <w:t xml:space="preserve">okul kantinlerine yönelik öğrenci algıları ve bu algılarını etkileyen faktörler </w:t>
      </w:r>
      <w:r w:rsidR="00810769" w:rsidRPr="00CB3C63">
        <w:rPr>
          <w:rFonts w:ascii="Times New Roman" w:hAnsi="Times New Roman" w:cs="Times New Roman"/>
          <w:sz w:val="24"/>
          <w:szCs w:val="24"/>
        </w:rPr>
        <w:t>incelenebilir.</w:t>
      </w:r>
    </w:p>
    <w:p w:rsidR="00CB3C63" w:rsidRPr="00CB3C63" w:rsidRDefault="00CB3C63" w:rsidP="006839BD">
      <w:pPr>
        <w:pStyle w:val="ListeParagraf"/>
        <w:numPr>
          <w:ilvl w:val="0"/>
          <w:numId w:val="15"/>
        </w:numPr>
        <w:tabs>
          <w:tab w:val="left" w:pos="2377"/>
        </w:tabs>
        <w:spacing w:after="0" w:line="480" w:lineRule="auto"/>
        <w:ind w:left="709" w:hanging="709"/>
        <w:rPr>
          <w:rFonts w:ascii="Times New Roman" w:hAnsi="Times New Roman" w:cs="Times New Roman"/>
          <w:sz w:val="24"/>
          <w:szCs w:val="24"/>
        </w:rPr>
      </w:pPr>
      <w:r>
        <w:rPr>
          <w:rFonts w:ascii="Times New Roman" w:hAnsi="Times New Roman"/>
          <w:sz w:val="24"/>
          <w:szCs w:val="24"/>
        </w:rPr>
        <w:t>Okul kantinlerine yönelik öğrenci algılarının yanı sıra öğretmen, yönetici, veli ve okul aile birliklerinin de algıları incelenerek kantinlerle ilgili genellenebilir sonuçlara ulaşılabilir.</w:t>
      </w:r>
    </w:p>
    <w:p w:rsidR="00810769" w:rsidRDefault="00A63FA9" w:rsidP="006839BD">
      <w:pPr>
        <w:pStyle w:val="ListeParagraf"/>
        <w:numPr>
          <w:ilvl w:val="0"/>
          <w:numId w:val="15"/>
        </w:numPr>
        <w:tabs>
          <w:tab w:val="left" w:pos="2377"/>
        </w:tabs>
        <w:spacing w:after="0" w:line="480" w:lineRule="auto"/>
        <w:ind w:left="709" w:hanging="709"/>
        <w:rPr>
          <w:rFonts w:ascii="Times New Roman" w:hAnsi="Times New Roman" w:cs="Times New Roman"/>
          <w:sz w:val="24"/>
          <w:szCs w:val="24"/>
        </w:rPr>
      </w:pPr>
      <w:r w:rsidRPr="00A63FA9">
        <w:rPr>
          <w:rFonts w:ascii="Times New Roman" w:hAnsi="Times New Roman" w:cs="Times New Roman"/>
          <w:sz w:val="24"/>
          <w:szCs w:val="24"/>
        </w:rPr>
        <w:t>Öğrenci, öğretmen, yönetici, veli</w:t>
      </w:r>
      <w:r w:rsidR="00810769" w:rsidRPr="00A63FA9">
        <w:rPr>
          <w:rFonts w:ascii="Times New Roman" w:hAnsi="Times New Roman" w:cs="Times New Roman"/>
          <w:sz w:val="24"/>
          <w:szCs w:val="24"/>
        </w:rPr>
        <w:t xml:space="preserve"> ve </w:t>
      </w:r>
      <w:r w:rsidRPr="00A63FA9">
        <w:rPr>
          <w:rFonts w:ascii="Times New Roman" w:hAnsi="Times New Roman" w:cs="Times New Roman"/>
          <w:sz w:val="24"/>
          <w:szCs w:val="24"/>
        </w:rPr>
        <w:t xml:space="preserve">okul aile birliği üyelerinin kantinlere ilişkin </w:t>
      </w:r>
      <w:r w:rsidR="00810769" w:rsidRPr="00A63FA9">
        <w:rPr>
          <w:rFonts w:ascii="Times New Roman" w:hAnsi="Times New Roman" w:cs="Times New Roman"/>
          <w:sz w:val="24"/>
          <w:szCs w:val="24"/>
        </w:rPr>
        <w:t xml:space="preserve">beklentileri araştırılarak beklentileri ve doyumunu arttırmaya yönelik </w:t>
      </w:r>
      <w:r w:rsidRPr="00A63FA9">
        <w:rPr>
          <w:rFonts w:ascii="Times New Roman" w:hAnsi="Times New Roman" w:cs="Times New Roman"/>
          <w:sz w:val="24"/>
          <w:szCs w:val="24"/>
        </w:rPr>
        <w:t>faaliyetler yapıla</w:t>
      </w:r>
      <w:r w:rsidR="00810769" w:rsidRPr="00A63FA9">
        <w:rPr>
          <w:rFonts w:ascii="Times New Roman" w:hAnsi="Times New Roman" w:cs="Times New Roman"/>
          <w:sz w:val="24"/>
          <w:szCs w:val="24"/>
        </w:rPr>
        <w:t xml:space="preserve">bilir. </w:t>
      </w:r>
    </w:p>
    <w:p w:rsidR="00A63FA9" w:rsidRDefault="00A63FA9" w:rsidP="006839BD">
      <w:pPr>
        <w:pStyle w:val="ListeParagraf"/>
        <w:numPr>
          <w:ilvl w:val="0"/>
          <w:numId w:val="15"/>
        </w:numPr>
        <w:tabs>
          <w:tab w:val="left" w:pos="2377"/>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Ankette olumsuzluk içeren önermelere öğrencilerin “katılıyorum” şeklinde görüş bildirmesi üzerine daha detaylı araştırmalar yapılarak olumsuzluklar giderilerek kantinlerin öğrenciler üzerinde olumlu etkiler yaratması sağlanabilir.</w:t>
      </w:r>
    </w:p>
    <w:p w:rsidR="00A63FA9" w:rsidRDefault="00A63FA9" w:rsidP="006839BD">
      <w:pPr>
        <w:pStyle w:val="ListeParagraf"/>
        <w:numPr>
          <w:ilvl w:val="0"/>
          <w:numId w:val="15"/>
        </w:numPr>
        <w:tabs>
          <w:tab w:val="left" w:pos="2377"/>
        </w:tabs>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Kantinlerin öğrenci memnuniyetini arttırmaya yönelik faaliyetlerinin arttırılması teşvik edilerek pozitif etki oluşturulabilir.</w:t>
      </w:r>
    </w:p>
    <w:p w:rsidR="00810769" w:rsidRDefault="00810769" w:rsidP="006839BD">
      <w:pPr>
        <w:tabs>
          <w:tab w:val="left" w:pos="709"/>
        </w:tabs>
        <w:spacing w:after="0" w:line="480" w:lineRule="auto"/>
        <w:jc w:val="center"/>
        <w:rPr>
          <w:rFonts w:ascii="Times New Roman" w:hAnsi="Times New Roman"/>
          <w:b/>
          <w:sz w:val="24"/>
          <w:szCs w:val="24"/>
        </w:rPr>
      </w:pPr>
      <w:r w:rsidRPr="00A63FA9">
        <w:rPr>
          <w:rFonts w:ascii="Times New Roman" w:hAnsi="Times New Roman"/>
          <w:b/>
          <w:sz w:val="24"/>
          <w:szCs w:val="24"/>
        </w:rPr>
        <w:lastRenderedPageBreak/>
        <w:t>KAYNAKÇA</w:t>
      </w:r>
    </w:p>
    <w:p w:rsidR="00AB1BE1" w:rsidRDefault="00AB1BE1" w:rsidP="00AB1BE1">
      <w:pPr>
        <w:autoSpaceDE w:val="0"/>
        <w:autoSpaceDN w:val="0"/>
        <w:adjustRightInd w:val="0"/>
        <w:spacing w:after="0" w:line="480" w:lineRule="auto"/>
        <w:jc w:val="both"/>
        <w:rPr>
          <w:rFonts w:ascii="Times New Roman" w:hAnsi="Times New Roman"/>
          <w:bCs/>
          <w:sz w:val="24"/>
          <w:szCs w:val="24"/>
        </w:rPr>
      </w:pPr>
      <w:r w:rsidRPr="00AB1BE1">
        <w:rPr>
          <w:rFonts w:ascii="Times New Roman" w:hAnsi="Times New Roman"/>
          <w:bCs/>
          <w:color w:val="000000"/>
          <w:sz w:val="24"/>
          <w:szCs w:val="24"/>
          <w:shd w:val="clear" w:color="auto" w:fill="FFFFFF"/>
        </w:rPr>
        <w:t>Ateşoğlu, İ</w:t>
      </w:r>
      <w:proofErr w:type="gramStart"/>
      <w:r w:rsidRPr="00AB1BE1">
        <w:rPr>
          <w:rFonts w:ascii="Times New Roman" w:hAnsi="Times New Roman"/>
          <w:bCs/>
          <w:color w:val="000000"/>
          <w:sz w:val="24"/>
          <w:szCs w:val="24"/>
          <w:shd w:val="clear" w:color="auto" w:fill="FFFFFF"/>
        </w:rPr>
        <w:t>.,</w:t>
      </w:r>
      <w:proofErr w:type="gramEnd"/>
      <w:r w:rsidRPr="00AB1BE1">
        <w:rPr>
          <w:rFonts w:ascii="Times New Roman" w:hAnsi="Times New Roman"/>
          <w:bCs/>
          <w:color w:val="000000"/>
          <w:sz w:val="24"/>
          <w:szCs w:val="24"/>
          <w:shd w:val="clear" w:color="auto" w:fill="FFFFFF"/>
        </w:rPr>
        <w:t xml:space="preserve"> (2011), </w:t>
      </w:r>
      <w:r w:rsidRPr="00AB1BE1">
        <w:rPr>
          <w:rFonts w:ascii="Times New Roman" w:hAnsi="Times New Roman"/>
          <w:bCs/>
          <w:sz w:val="24"/>
          <w:szCs w:val="24"/>
        </w:rPr>
        <w:t xml:space="preserve">İlköğretim Öğrencilerinin Okul Kantinlerinde Satın Alma </w:t>
      </w:r>
      <w:r w:rsidRPr="00AB1BE1">
        <w:rPr>
          <w:rFonts w:ascii="Times New Roman" w:hAnsi="Times New Roman"/>
          <w:bCs/>
          <w:sz w:val="24"/>
          <w:szCs w:val="24"/>
        </w:rPr>
        <w:tab/>
      </w:r>
    </w:p>
    <w:p w:rsidR="00AB1BE1" w:rsidRPr="00AB1BE1" w:rsidRDefault="00AB1BE1" w:rsidP="00AB1BE1">
      <w:pPr>
        <w:autoSpaceDE w:val="0"/>
        <w:autoSpaceDN w:val="0"/>
        <w:adjustRightInd w:val="0"/>
        <w:spacing w:after="0" w:line="480" w:lineRule="auto"/>
        <w:ind w:left="708"/>
        <w:jc w:val="both"/>
        <w:rPr>
          <w:rFonts w:ascii="Times New Roman" w:hAnsi="Times New Roman"/>
          <w:sz w:val="24"/>
          <w:szCs w:val="24"/>
        </w:rPr>
      </w:pPr>
      <w:r w:rsidRPr="00AB1BE1">
        <w:rPr>
          <w:rFonts w:ascii="Times New Roman" w:hAnsi="Times New Roman"/>
          <w:bCs/>
          <w:sz w:val="24"/>
          <w:szCs w:val="24"/>
        </w:rPr>
        <w:t xml:space="preserve">Davranışları Üzerine Bir Araştırma, </w:t>
      </w:r>
      <w:r w:rsidRPr="00AB1BE1">
        <w:rPr>
          <w:rFonts w:ascii="Times New Roman" w:hAnsi="Times New Roman"/>
          <w:i/>
          <w:sz w:val="24"/>
          <w:szCs w:val="24"/>
        </w:rPr>
        <w:t xml:space="preserve">Süleyman Demirel Üniversitesi </w:t>
      </w:r>
      <w:r w:rsidRPr="00AB1BE1">
        <w:rPr>
          <w:rFonts w:ascii="Times New Roman" w:hAnsi="Times New Roman"/>
          <w:i/>
          <w:sz w:val="24"/>
          <w:szCs w:val="24"/>
        </w:rPr>
        <w:tab/>
        <w:t>Sosyal Bilimler Enstitüsü Dergisi</w:t>
      </w:r>
      <w:r w:rsidRPr="00AB1BE1">
        <w:rPr>
          <w:rFonts w:ascii="Times New Roman" w:hAnsi="Times New Roman"/>
          <w:sz w:val="24"/>
          <w:szCs w:val="24"/>
        </w:rPr>
        <w:t>, Sayı: 13, s. 327- 337.</w:t>
      </w:r>
    </w:p>
    <w:p w:rsidR="00AB1BE1" w:rsidRDefault="00AB1BE1" w:rsidP="00AB1BE1">
      <w:pPr>
        <w:pStyle w:val="ListeParagraf"/>
        <w:spacing w:after="0" w:line="480" w:lineRule="auto"/>
        <w:ind w:left="0"/>
        <w:jc w:val="both"/>
        <w:rPr>
          <w:rFonts w:ascii="Times New Roman" w:hAnsi="Times New Roman" w:cs="Times New Roman"/>
          <w:sz w:val="24"/>
          <w:szCs w:val="24"/>
        </w:rPr>
      </w:pPr>
      <w:r w:rsidRPr="00AB1BE1">
        <w:rPr>
          <w:rFonts w:ascii="Times New Roman" w:hAnsi="Times New Roman" w:cs="Times New Roman"/>
          <w:sz w:val="24"/>
          <w:szCs w:val="24"/>
        </w:rPr>
        <w:t>Başoğlu, S</w:t>
      </w:r>
      <w:proofErr w:type="gramStart"/>
      <w:r w:rsidRPr="00AB1BE1">
        <w:rPr>
          <w:rFonts w:ascii="Times New Roman" w:hAnsi="Times New Roman" w:cs="Times New Roman"/>
          <w:sz w:val="24"/>
          <w:szCs w:val="24"/>
        </w:rPr>
        <w:t>.,</w:t>
      </w:r>
      <w:proofErr w:type="gramEnd"/>
      <w:r w:rsidRPr="00AB1BE1">
        <w:rPr>
          <w:rFonts w:ascii="Times New Roman" w:hAnsi="Times New Roman" w:cs="Times New Roman"/>
          <w:sz w:val="24"/>
          <w:szCs w:val="24"/>
        </w:rPr>
        <w:t xml:space="preserve"> Besler, T., Ciğerim, N., (1992), Ailelerin </w:t>
      </w:r>
      <w:proofErr w:type="spellStart"/>
      <w:r w:rsidRPr="00AB1BE1">
        <w:rPr>
          <w:rFonts w:ascii="Times New Roman" w:hAnsi="Times New Roman" w:cs="Times New Roman"/>
          <w:sz w:val="24"/>
          <w:szCs w:val="24"/>
        </w:rPr>
        <w:t>Sosyo</w:t>
      </w:r>
      <w:proofErr w:type="spellEnd"/>
      <w:r w:rsidRPr="00AB1BE1">
        <w:rPr>
          <w:rFonts w:ascii="Times New Roman" w:hAnsi="Times New Roman" w:cs="Times New Roman"/>
          <w:sz w:val="24"/>
          <w:szCs w:val="24"/>
        </w:rPr>
        <w:t xml:space="preserve">-Ekonomik Ve Gelir </w:t>
      </w:r>
      <w:r w:rsidRPr="00AB1BE1">
        <w:rPr>
          <w:rFonts w:ascii="Times New Roman" w:hAnsi="Times New Roman" w:cs="Times New Roman"/>
          <w:sz w:val="24"/>
          <w:szCs w:val="24"/>
        </w:rPr>
        <w:tab/>
      </w:r>
    </w:p>
    <w:p w:rsidR="00AB1BE1" w:rsidRPr="00AB1BE1" w:rsidRDefault="00AB1BE1" w:rsidP="00AB1BE1">
      <w:pPr>
        <w:pStyle w:val="ListeParagraf"/>
        <w:spacing w:after="0" w:line="480" w:lineRule="auto"/>
        <w:ind w:left="708"/>
        <w:jc w:val="both"/>
        <w:rPr>
          <w:rFonts w:ascii="Times New Roman" w:hAnsi="Times New Roman" w:cs="Times New Roman"/>
          <w:i/>
          <w:sz w:val="24"/>
          <w:szCs w:val="24"/>
        </w:rPr>
      </w:pPr>
      <w:r w:rsidRPr="00AB1BE1">
        <w:rPr>
          <w:rFonts w:ascii="Times New Roman" w:hAnsi="Times New Roman" w:cs="Times New Roman"/>
          <w:sz w:val="24"/>
          <w:szCs w:val="24"/>
        </w:rPr>
        <w:t>Düzeylerine Bağıntılı Olarak Besin Harcama Payları.</w:t>
      </w:r>
      <w:r w:rsidRPr="00AB1BE1">
        <w:rPr>
          <w:rFonts w:ascii="Times New Roman" w:hAnsi="Times New Roman" w:cs="Times New Roman"/>
          <w:i/>
          <w:sz w:val="24"/>
          <w:szCs w:val="24"/>
        </w:rPr>
        <w:t xml:space="preserve"> Beslenme ve Diyet </w:t>
      </w:r>
      <w:r w:rsidRPr="00AB1BE1">
        <w:rPr>
          <w:rFonts w:ascii="Times New Roman" w:hAnsi="Times New Roman" w:cs="Times New Roman"/>
          <w:i/>
          <w:sz w:val="24"/>
          <w:szCs w:val="24"/>
        </w:rPr>
        <w:tab/>
        <w:t>Dergisi Cilt:21, Sayı:1,s. 45- 49.</w:t>
      </w:r>
    </w:p>
    <w:p w:rsidR="00AB1BE1" w:rsidRDefault="00AB1BE1" w:rsidP="00AB1BE1">
      <w:pPr>
        <w:pStyle w:val="ListeParagraf"/>
        <w:spacing w:after="0" w:line="480" w:lineRule="auto"/>
        <w:ind w:left="0"/>
        <w:jc w:val="both"/>
        <w:rPr>
          <w:rFonts w:ascii="Times New Roman" w:hAnsi="Times New Roman" w:cs="Times New Roman"/>
          <w:i/>
          <w:sz w:val="24"/>
          <w:szCs w:val="24"/>
        </w:rPr>
      </w:pPr>
      <w:r w:rsidRPr="00AB1BE1">
        <w:rPr>
          <w:rFonts w:ascii="Times New Roman" w:hAnsi="Times New Roman" w:cs="Times New Roman"/>
          <w:sz w:val="24"/>
          <w:szCs w:val="24"/>
        </w:rPr>
        <w:t xml:space="preserve">Baysal, A.(1997), Bilişsel Yeteneğin Gelişiminde Beslenmenin Rolü. </w:t>
      </w:r>
      <w:r w:rsidRPr="00AB1BE1">
        <w:rPr>
          <w:rFonts w:ascii="Times New Roman" w:hAnsi="Times New Roman" w:cs="Times New Roman"/>
          <w:i/>
          <w:sz w:val="24"/>
          <w:szCs w:val="24"/>
        </w:rPr>
        <w:t xml:space="preserve">Beslenme </w:t>
      </w:r>
      <w:r w:rsidRPr="00AB1BE1">
        <w:rPr>
          <w:rFonts w:ascii="Times New Roman" w:hAnsi="Times New Roman" w:cs="Times New Roman"/>
          <w:i/>
          <w:sz w:val="24"/>
          <w:szCs w:val="24"/>
        </w:rPr>
        <w:tab/>
        <w:t xml:space="preserve">ve Diyet </w:t>
      </w:r>
    </w:p>
    <w:p w:rsidR="00AB1BE1" w:rsidRPr="00AB1BE1" w:rsidRDefault="00AB1BE1" w:rsidP="00AB1BE1">
      <w:pPr>
        <w:pStyle w:val="ListeParagraf"/>
        <w:spacing w:after="0" w:line="480" w:lineRule="auto"/>
        <w:ind w:left="0" w:firstLine="708"/>
        <w:jc w:val="both"/>
        <w:rPr>
          <w:rFonts w:ascii="Times New Roman" w:hAnsi="Times New Roman" w:cs="Times New Roman"/>
          <w:i/>
          <w:sz w:val="24"/>
          <w:szCs w:val="24"/>
        </w:rPr>
      </w:pPr>
      <w:r w:rsidRPr="00AB1BE1">
        <w:rPr>
          <w:rFonts w:ascii="Times New Roman" w:hAnsi="Times New Roman" w:cs="Times New Roman"/>
          <w:i/>
          <w:sz w:val="24"/>
          <w:szCs w:val="24"/>
        </w:rPr>
        <w:t>Dergisi, Cilt: 26, Sayı:1, s. 102- 107</w:t>
      </w:r>
    </w:p>
    <w:p w:rsidR="00AB1BE1" w:rsidRDefault="00AB1BE1" w:rsidP="00AB1BE1">
      <w:pPr>
        <w:spacing w:after="0" w:line="480" w:lineRule="auto"/>
        <w:jc w:val="both"/>
        <w:rPr>
          <w:rFonts w:ascii="Times New Roman" w:hAnsi="Times New Roman"/>
          <w:sz w:val="24"/>
          <w:szCs w:val="24"/>
        </w:rPr>
      </w:pPr>
      <w:r w:rsidRPr="00AB1BE1">
        <w:rPr>
          <w:rFonts w:ascii="Times New Roman" w:hAnsi="Times New Roman"/>
          <w:sz w:val="24"/>
          <w:szCs w:val="24"/>
        </w:rPr>
        <w:t>Demirel, Y. ve Yolda</w:t>
      </w:r>
      <w:r w:rsidRPr="00AB1BE1">
        <w:rPr>
          <w:rFonts w:ascii="Times New Roman" w:eastAsia="TimesNewRomanPSMT" w:hAnsi="Times New Roman"/>
          <w:sz w:val="24"/>
          <w:szCs w:val="24"/>
        </w:rPr>
        <w:t xml:space="preserve">ş, </w:t>
      </w:r>
      <w:r w:rsidRPr="00AB1BE1">
        <w:rPr>
          <w:rFonts w:ascii="Times New Roman" w:hAnsi="Times New Roman"/>
          <w:sz w:val="24"/>
          <w:szCs w:val="24"/>
        </w:rPr>
        <w:t xml:space="preserve">MA.(2005), Yeni Ekonomide Tüketici Satın Alma </w:t>
      </w:r>
      <w:r w:rsidRPr="00AB1BE1">
        <w:rPr>
          <w:rFonts w:ascii="Times New Roman" w:hAnsi="Times New Roman"/>
          <w:sz w:val="24"/>
          <w:szCs w:val="24"/>
        </w:rPr>
        <w:tab/>
      </w:r>
    </w:p>
    <w:p w:rsidR="00AB1BE1" w:rsidRPr="00AB1BE1" w:rsidRDefault="00AB1BE1" w:rsidP="00AB1BE1">
      <w:pPr>
        <w:spacing w:after="0" w:line="480" w:lineRule="auto"/>
        <w:ind w:left="708"/>
        <w:jc w:val="both"/>
        <w:rPr>
          <w:rFonts w:ascii="Times New Roman" w:hAnsi="Times New Roman"/>
          <w:sz w:val="24"/>
          <w:szCs w:val="24"/>
        </w:rPr>
      </w:pPr>
      <w:r w:rsidRPr="00AB1BE1">
        <w:rPr>
          <w:rFonts w:ascii="Times New Roman" w:hAnsi="Times New Roman"/>
          <w:sz w:val="24"/>
          <w:szCs w:val="24"/>
        </w:rPr>
        <w:t>Davranı</w:t>
      </w:r>
      <w:r w:rsidRPr="00AB1BE1">
        <w:rPr>
          <w:rFonts w:ascii="Times New Roman" w:eastAsia="TimesNewRomanPSMT" w:hAnsi="Times New Roman"/>
          <w:sz w:val="24"/>
          <w:szCs w:val="24"/>
        </w:rPr>
        <w:t>ş</w:t>
      </w:r>
      <w:r w:rsidRPr="00AB1BE1">
        <w:rPr>
          <w:rFonts w:ascii="Times New Roman" w:hAnsi="Times New Roman"/>
          <w:sz w:val="24"/>
          <w:szCs w:val="24"/>
        </w:rPr>
        <w:t xml:space="preserve">larını Etkileyen Faktörler. Pazarlama Dünyası Dergisi, Cilt: 3, </w:t>
      </w:r>
      <w:r w:rsidRPr="00AB1BE1">
        <w:rPr>
          <w:rFonts w:ascii="Times New Roman" w:hAnsi="Times New Roman"/>
          <w:sz w:val="24"/>
          <w:szCs w:val="24"/>
        </w:rPr>
        <w:tab/>
        <w:t>Sayı:60, s. 54-61.</w:t>
      </w:r>
    </w:p>
    <w:p w:rsidR="00AB1BE1" w:rsidRPr="00AB1BE1" w:rsidRDefault="00AB1BE1" w:rsidP="00AB1BE1">
      <w:pPr>
        <w:pStyle w:val="ListeParagraf"/>
        <w:spacing w:after="0" w:line="480" w:lineRule="auto"/>
        <w:ind w:left="0"/>
        <w:jc w:val="both"/>
        <w:rPr>
          <w:rFonts w:ascii="Times New Roman" w:hAnsi="Times New Roman" w:cs="Times New Roman"/>
          <w:sz w:val="24"/>
          <w:szCs w:val="24"/>
        </w:rPr>
      </w:pPr>
      <w:r w:rsidRPr="00AB1BE1">
        <w:rPr>
          <w:rFonts w:ascii="Times New Roman" w:hAnsi="Times New Roman" w:cs="Times New Roman"/>
          <w:sz w:val="24"/>
          <w:szCs w:val="24"/>
        </w:rPr>
        <w:t>Ertürk, M</w:t>
      </w:r>
      <w:proofErr w:type="gramStart"/>
      <w:r w:rsidRPr="00AB1BE1">
        <w:rPr>
          <w:rFonts w:ascii="Times New Roman" w:hAnsi="Times New Roman" w:cs="Times New Roman"/>
          <w:sz w:val="24"/>
          <w:szCs w:val="24"/>
        </w:rPr>
        <w:t>.,</w:t>
      </w:r>
      <w:proofErr w:type="gramEnd"/>
      <w:r w:rsidRPr="00AB1BE1">
        <w:rPr>
          <w:rFonts w:ascii="Times New Roman" w:hAnsi="Times New Roman" w:cs="Times New Roman"/>
          <w:sz w:val="24"/>
          <w:szCs w:val="24"/>
        </w:rPr>
        <w:t xml:space="preserve">(2013), </w:t>
      </w:r>
      <w:r w:rsidRPr="00AB1BE1">
        <w:rPr>
          <w:rFonts w:ascii="Times New Roman" w:hAnsi="Times New Roman" w:cs="Times New Roman"/>
          <w:i/>
          <w:sz w:val="24"/>
          <w:szCs w:val="24"/>
        </w:rPr>
        <w:t>İşletme Biliminin Temel İlkeleri</w:t>
      </w:r>
      <w:r w:rsidRPr="00AB1BE1">
        <w:rPr>
          <w:rFonts w:ascii="Times New Roman" w:hAnsi="Times New Roman" w:cs="Times New Roman"/>
          <w:sz w:val="24"/>
          <w:szCs w:val="24"/>
        </w:rPr>
        <w:t xml:space="preserve">, 9. Baskı, Beta Basın A.Ş, </w:t>
      </w:r>
      <w:r w:rsidRPr="00AB1BE1">
        <w:rPr>
          <w:rFonts w:ascii="Times New Roman" w:hAnsi="Times New Roman" w:cs="Times New Roman"/>
          <w:sz w:val="24"/>
          <w:szCs w:val="24"/>
        </w:rPr>
        <w:tab/>
      </w:r>
    </w:p>
    <w:p w:rsidR="00AB1BE1" w:rsidRDefault="00AB1BE1" w:rsidP="00AB1BE1">
      <w:pPr>
        <w:autoSpaceDE w:val="0"/>
        <w:autoSpaceDN w:val="0"/>
        <w:adjustRightInd w:val="0"/>
        <w:spacing w:after="0" w:line="480" w:lineRule="auto"/>
        <w:jc w:val="both"/>
        <w:rPr>
          <w:rFonts w:ascii="Times New Roman" w:hAnsi="Times New Roman"/>
          <w:sz w:val="24"/>
          <w:szCs w:val="24"/>
        </w:rPr>
      </w:pPr>
      <w:r w:rsidRPr="00AB1BE1">
        <w:rPr>
          <w:rFonts w:ascii="Times New Roman" w:hAnsi="Times New Roman"/>
          <w:sz w:val="24"/>
          <w:szCs w:val="24"/>
        </w:rPr>
        <w:t xml:space="preserve">Gıda ve Tarım Bakanlığı, Gıda Hijyen Yönetmeliği, Resmi Gazete, Yayın Tarihi: </w:t>
      </w:r>
      <w:r w:rsidRPr="00AB1BE1">
        <w:rPr>
          <w:rFonts w:ascii="Times New Roman" w:hAnsi="Times New Roman"/>
          <w:sz w:val="24"/>
          <w:szCs w:val="24"/>
        </w:rPr>
        <w:tab/>
        <w:t xml:space="preserve">17 </w:t>
      </w:r>
    </w:p>
    <w:p w:rsidR="00AB1BE1" w:rsidRPr="00AB1BE1" w:rsidRDefault="00AB1BE1" w:rsidP="00AB1BE1">
      <w:pPr>
        <w:autoSpaceDE w:val="0"/>
        <w:autoSpaceDN w:val="0"/>
        <w:adjustRightInd w:val="0"/>
        <w:spacing w:after="0" w:line="480" w:lineRule="auto"/>
        <w:ind w:firstLine="708"/>
        <w:jc w:val="both"/>
        <w:rPr>
          <w:rFonts w:ascii="Times New Roman" w:hAnsi="Times New Roman"/>
          <w:sz w:val="24"/>
          <w:szCs w:val="24"/>
        </w:rPr>
      </w:pPr>
      <w:r w:rsidRPr="00AB1BE1">
        <w:rPr>
          <w:rFonts w:ascii="Times New Roman" w:hAnsi="Times New Roman"/>
          <w:sz w:val="24"/>
          <w:szCs w:val="24"/>
        </w:rPr>
        <w:t>Aralık 2011.</w:t>
      </w:r>
    </w:p>
    <w:p w:rsidR="00AB1BE1" w:rsidRPr="00AB1BE1" w:rsidRDefault="00AB1BE1" w:rsidP="00AB1BE1">
      <w:pPr>
        <w:autoSpaceDE w:val="0"/>
        <w:autoSpaceDN w:val="0"/>
        <w:adjustRightInd w:val="0"/>
        <w:spacing w:after="0" w:line="480" w:lineRule="auto"/>
        <w:jc w:val="both"/>
        <w:rPr>
          <w:rFonts w:ascii="Times New Roman" w:hAnsi="Times New Roman"/>
          <w:sz w:val="24"/>
          <w:szCs w:val="24"/>
        </w:rPr>
      </w:pPr>
      <w:r w:rsidRPr="00AB1BE1">
        <w:rPr>
          <w:rFonts w:ascii="Times New Roman" w:hAnsi="Times New Roman"/>
          <w:sz w:val="24"/>
          <w:szCs w:val="24"/>
        </w:rPr>
        <w:t>Gündoğan, N.(2008). Okul Kantinlerinde Çalışan Personelin Beslenme,</w:t>
      </w:r>
    </w:p>
    <w:p w:rsidR="00AB1BE1" w:rsidRDefault="00AB1BE1" w:rsidP="00AB1BE1">
      <w:pPr>
        <w:autoSpaceDE w:val="0"/>
        <w:autoSpaceDN w:val="0"/>
        <w:adjustRightInd w:val="0"/>
        <w:spacing w:after="0" w:line="480" w:lineRule="auto"/>
        <w:jc w:val="both"/>
        <w:rPr>
          <w:rFonts w:ascii="Times New Roman" w:hAnsi="Times New Roman"/>
          <w:sz w:val="24"/>
          <w:szCs w:val="24"/>
        </w:rPr>
      </w:pPr>
      <w:r w:rsidRPr="00AB1BE1">
        <w:rPr>
          <w:rFonts w:ascii="Times New Roman" w:hAnsi="Times New Roman"/>
          <w:sz w:val="24"/>
          <w:szCs w:val="24"/>
        </w:rPr>
        <w:t xml:space="preserve">Hayta, </w:t>
      </w:r>
      <w:proofErr w:type="spellStart"/>
      <w:r w:rsidRPr="00AB1BE1">
        <w:rPr>
          <w:rFonts w:ascii="Times New Roman" w:hAnsi="Times New Roman"/>
          <w:sz w:val="24"/>
          <w:szCs w:val="24"/>
        </w:rPr>
        <w:t>Ates</w:t>
      </w:r>
      <w:proofErr w:type="spellEnd"/>
      <w:r w:rsidRPr="00AB1BE1">
        <w:rPr>
          <w:rFonts w:ascii="Times New Roman" w:hAnsi="Times New Roman"/>
          <w:sz w:val="24"/>
          <w:szCs w:val="24"/>
        </w:rPr>
        <w:t xml:space="preserve"> </w:t>
      </w:r>
      <w:proofErr w:type="spellStart"/>
      <w:r w:rsidRPr="00AB1BE1">
        <w:rPr>
          <w:rFonts w:ascii="Times New Roman" w:hAnsi="Times New Roman"/>
          <w:sz w:val="24"/>
          <w:szCs w:val="24"/>
        </w:rPr>
        <w:t>Bayazit</w:t>
      </w:r>
      <w:proofErr w:type="spellEnd"/>
      <w:r w:rsidRPr="00AB1BE1">
        <w:rPr>
          <w:rFonts w:ascii="Times New Roman" w:hAnsi="Times New Roman"/>
          <w:sz w:val="24"/>
          <w:szCs w:val="24"/>
        </w:rPr>
        <w:t>. (2008). “</w:t>
      </w:r>
      <w:proofErr w:type="spellStart"/>
      <w:r w:rsidRPr="00AB1BE1">
        <w:rPr>
          <w:rFonts w:ascii="Times New Roman" w:hAnsi="Times New Roman"/>
          <w:sz w:val="24"/>
          <w:szCs w:val="24"/>
        </w:rPr>
        <w:t>Socialization</w:t>
      </w:r>
      <w:proofErr w:type="spellEnd"/>
      <w:r w:rsidRPr="00AB1BE1">
        <w:rPr>
          <w:rFonts w:ascii="Times New Roman" w:hAnsi="Times New Roman"/>
          <w:sz w:val="24"/>
          <w:szCs w:val="24"/>
        </w:rPr>
        <w:t xml:space="preserve"> of </w:t>
      </w:r>
      <w:proofErr w:type="spellStart"/>
      <w:r w:rsidRPr="00AB1BE1">
        <w:rPr>
          <w:rFonts w:ascii="Times New Roman" w:hAnsi="Times New Roman"/>
          <w:sz w:val="24"/>
          <w:szCs w:val="24"/>
        </w:rPr>
        <w:t>the</w:t>
      </w:r>
      <w:proofErr w:type="spellEnd"/>
      <w:r w:rsidRPr="00AB1BE1">
        <w:rPr>
          <w:rFonts w:ascii="Times New Roman" w:hAnsi="Times New Roman"/>
          <w:sz w:val="24"/>
          <w:szCs w:val="24"/>
        </w:rPr>
        <w:t xml:space="preserve"> Chi</w:t>
      </w:r>
      <w:r>
        <w:rPr>
          <w:rFonts w:ascii="Times New Roman" w:hAnsi="Times New Roman"/>
          <w:sz w:val="24"/>
          <w:szCs w:val="24"/>
        </w:rPr>
        <w:t xml:space="preserve">ld as a Consumer,” </w:t>
      </w:r>
      <w:r w:rsidRPr="00AB1BE1">
        <w:rPr>
          <w:rFonts w:ascii="Times New Roman" w:hAnsi="Times New Roman"/>
          <w:sz w:val="24"/>
          <w:szCs w:val="24"/>
        </w:rPr>
        <w:t xml:space="preserve">Hijyen Ve </w:t>
      </w:r>
    </w:p>
    <w:p w:rsidR="00AB1BE1" w:rsidRPr="00AB1BE1" w:rsidRDefault="00AB1BE1" w:rsidP="00AB1BE1">
      <w:pPr>
        <w:autoSpaceDE w:val="0"/>
        <w:autoSpaceDN w:val="0"/>
        <w:adjustRightInd w:val="0"/>
        <w:spacing w:after="0" w:line="480" w:lineRule="auto"/>
        <w:ind w:left="708"/>
        <w:jc w:val="both"/>
        <w:rPr>
          <w:rFonts w:ascii="Times New Roman" w:hAnsi="Times New Roman"/>
          <w:sz w:val="24"/>
          <w:szCs w:val="24"/>
        </w:rPr>
      </w:pPr>
      <w:r w:rsidRPr="00AB1BE1">
        <w:rPr>
          <w:rFonts w:ascii="Times New Roman" w:hAnsi="Times New Roman"/>
          <w:sz w:val="24"/>
          <w:szCs w:val="24"/>
        </w:rPr>
        <w:t xml:space="preserve">Sanitasyon Konularında Bilgi Düzeylerinin Belirlenmesi, Gazı </w:t>
      </w:r>
      <w:r w:rsidRPr="00AB1BE1">
        <w:rPr>
          <w:rFonts w:ascii="Times New Roman" w:hAnsi="Times New Roman"/>
          <w:sz w:val="24"/>
          <w:szCs w:val="24"/>
        </w:rPr>
        <w:tab/>
        <w:t xml:space="preserve">Üniversitesi Eğitim Bilimleri Enstitüsü Aile Ekonomisi Ve Beslenme </w:t>
      </w:r>
      <w:r w:rsidRPr="00AB1BE1">
        <w:rPr>
          <w:rFonts w:ascii="Times New Roman" w:hAnsi="Times New Roman"/>
          <w:sz w:val="24"/>
          <w:szCs w:val="24"/>
        </w:rPr>
        <w:tab/>
        <w:t>Eğitimi, Ankara.</w:t>
      </w:r>
    </w:p>
    <w:p w:rsidR="00AB1BE1" w:rsidRDefault="00AB1BE1" w:rsidP="00AB1BE1">
      <w:pPr>
        <w:autoSpaceDE w:val="0"/>
        <w:autoSpaceDN w:val="0"/>
        <w:adjustRightInd w:val="0"/>
        <w:spacing w:after="0" w:line="480" w:lineRule="auto"/>
        <w:jc w:val="both"/>
        <w:rPr>
          <w:rFonts w:ascii="Times New Roman" w:eastAsia="Arial-BoldMT" w:hAnsi="Times New Roman"/>
          <w:bCs/>
          <w:sz w:val="24"/>
          <w:szCs w:val="24"/>
        </w:rPr>
      </w:pPr>
      <w:r w:rsidRPr="00AB1BE1">
        <w:rPr>
          <w:rFonts w:ascii="Times New Roman" w:eastAsia="ArialMT" w:hAnsi="Times New Roman"/>
          <w:sz w:val="24"/>
          <w:szCs w:val="24"/>
        </w:rPr>
        <w:t>Irmak,H</w:t>
      </w:r>
      <w:proofErr w:type="gramStart"/>
      <w:r w:rsidRPr="00AB1BE1">
        <w:rPr>
          <w:rFonts w:ascii="Times New Roman" w:eastAsia="ArialMT" w:hAnsi="Times New Roman"/>
          <w:sz w:val="24"/>
          <w:szCs w:val="24"/>
        </w:rPr>
        <w:t>.,</w:t>
      </w:r>
      <w:proofErr w:type="gramEnd"/>
      <w:r w:rsidRPr="00AB1BE1">
        <w:rPr>
          <w:rFonts w:ascii="Times New Roman" w:eastAsia="ArialMT" w:hAnsi="Times New Roman"/>
          <w:sz w:val="24"/>
          <w:szCs w:val="24"/>
        </w:rPr>
        <w:t xml:space="preserve"> Kesici, C. ve Kahraman, N.,(2011), </w:t>
      </w:r>
      <w:r w:rsidRPr="00AB1BE1">
        <w:rPr>
          <w:rFonts w:ascii="Times New Roman" w:eastAsia="Arial-BoldMT" w:hAnsi="Times New Roman"/>
          <w:bCs/>
          <w:sz w:val="24"/>
          <w:szCs w:val="24"/>
        </w:rPr>
        <w:t xml:space="preserve">Türkiye’de Okul Çağı </w:t>
      </w:r>
      <w:r w:rsidRPr="00AB1BE1">
        <w:rPr>
          <w:rFonts w:ascii="Times New Roman" w:eastAsia="Arial-BoldMT" w:hAnsi="Times New Roman"/>
          <w:bCs/>
          <w:sz w:val="24"/>
          <w:szCs w:val="24"/>
        </w:rPr>
        <w:tab/>
        <w:t>Çocuklarında (6-</w:t>
      </w:r>
    </w:p>
    <w:p w:rsidR="00AB1BE1" w:rsidRPr="00AB1BE1" w:rsidRDefault="00AB1BE1" w:rsidP="00AB1BE1">
      <w:pPr>
        <w:autoSpaceDE w:val="0"/>
        <w:autoSpaceDN w:val="0"/>
        <w:adjustRightInd w:val="0"/>
        <w:spacing w:after="0" w:line="480" w:lineRule="auto"/>
        <w:ind w:firstLine="708"/>
        <w:jc w:val="both"/>
        <w:rPr>
          <w:rFonts w:ascii="Times New Roman" w:eastAsia="ArialMT" w:hAnsi="Times New Roman"/>
          <w:sz w:val="24"/>
          <w:szCs w:val="24"/>
        </w:rPr>
      </w:pPr>
      <w:r w:rsidRPr="00AB1BE1">
        <w:rPr>
          <w:rFonts w:ascii="Times New Roman" w:eastAsia="Arial-BoldMT" w:hAnsi="Times New Roman"/>
          <w:bCs/>
          <w:sz w:val="24"/>
          <w:szCs w:val="24"/>
        </w:rPr>
        <w:t>10 Yaş Grubu</w:t>
      </w:r>
      <w:proofErr w:type="gramStart"/>
      <w:r w:rsidRPr="00AB1BE1">
        <w:rPr>
          <w:rFonts w:ascii="Times New Roman" w:eastAsia="Arial-BoldMT" w:hAnsi="Times New Roman"/>
          <w:bCs/>
          <w:sz w:val="24"/>
          <w:szCs w:val="24"/>
        </w:rPr>
        <w:t>)</w:t>
      </w:r>
      <w:proofErr w:type="gramEnd"/>
      <w:r w:rsidRPr="00AB1BE1">
        <w:rPr>
          <w:rFonts w:ascii="Times New Roman" w:eastAsia="Arial-BoldMT" w:hAnsi="Times New Roman"/>
          <w:bCs/>
          <w:sz w:val="24"/>
          <w:szCs w:val="24"/>
        </w:rPr>
        <w:t xml:space="preserve"> Büyümenin İzlenmesi (</w:t>
      </w:r>
      <w:proofErr w:type="spellStart"/>
      <w:r w:rsidRPr="00AB1BE1">
        <w:rPr>
          <w:rFonts w:ascii="Times New Roman" w:eastAsia="Arial-BoldMT" w:hAnsi="Times New Roman"/>
          <w:bCs/>
          <w:sz w:val="24"/>
          <w:szCs w:val="24"/>
        </w:rPr>
        <w:t>Toçbi</w:t>
      </w:r>
      <w:proofErr w:type="spellEnd"/>
      <w:r w:rsidRPr="00AB1BE1">
        <w:rPr>
          <w:rFonts w:ascii="Times New Roman" w:eastAsia="Arial-BoldMT" w:hAnsi="Times New Roman"/>
          <w:bCs/>
          <w:sz w:val="24"/>
          <w:szCs w:val="24"/>
        </w:rPr>
        <w:t xml:space="preserve">) Projesi </w:t>
      </w:r>
      <w:r w:rsidRPr="00AB1BE1">
        <w:rPr>
          <w:rFonts w:ascii="Times New Roman" w:eastAsia="Arial-BoldMT" w:hAnsi="Times New Roman"/>
          <w:bCs/>
          <w:sz w:val="24"/>
          <w:szCs w:val="24"/>
        </w:rPr>
        <w:tab/>
        <w:t xml:space="preserve">Araştırma Raporu, </w:t>
      </w:r>
    </w:p>
    <w:p w:rsidR="00AB1BE1" w:rsidRDefault="00AB1BE1" w:rsidP="00AB1BE1">
      <w:pPr>
        <w:autoSpaceDE w:val="0"/>
        <w:autoSpaceDN w:val="0"/>
        <w:adjustRightInd w:val="0"/>
        <w:spacing w:after="0" w:line="480" w:lineRule="auto"/>
        <w:jc w:val="both"/>
        <w:rPr>
          <w:rFonts w:ascii="Times New Roman" w:hAnsi="Times New Roman"/>
          <w:bCs/>
          <w:color w:val="000000"/>
          <w:sz w:val="24"/>
          <w:szCs w:val="24"/>
          <w:shd w:val="clear" w:color="auto" w:fill="FFFFFF"/>
        </w:rPr>
      </w:pPr>
      <w:r w:rsidRPr="00AB1BE1">
        <w:rPr>
          <w:rFonts w:ascii="Times New Roman" w:hAnsi="Times New Roman"/>
          <w:color w:val="000000"/>
          <w:sz w:val="24"/>
          <w:szCs w:val="24"/>
          <w:shd w:val="clear" w:color="auto" w:fill="FFFFFF"/>
        </w:rPr>
        <w:t>Kurtoğlu, M.Ö</w:t>
      </w:r>
      <w:proofErr w:type="gramStart"/>
      <w:r w:rsidRPr="00AB1BE1">
        <w:rPr>
          <w:rFonts w:ascii="Times New Roman" w:hAnsi="Times New Roman"/>
          <w:color w:val="000000"/>
          <w:sz w:val="24"/>
          <w:szCs w:val="24"/>
          <w:shd w:val="clear" w:color="auto" w:fill="FFFFFF"/>
        </w:rPr>
        <w:t>.,</w:t>
      </w:r>
      <w:proofErr w:type="gramEnd"/>
      <w:r w:rsidRPr="00AB1BE1">
        <w:rPr>
          <w:rFonts w:ascii="Times New Roman" w:hAnsi="Times New Roman"/>
          <w:color w:val="000000"/>
          <w:sz w:val="24"/>
          <w:szCs w:val="24"/>
          <w:shd w:val="clear" w:color="auto" w:fill="FFFFFF"/>
        </w:rPr>
        <w:t xml:space="preserve">  </w:t>
      </w:r>
      <w:proofErr w:type="spellStart"/>
      <w:r w:rsidRPr="00AB1BE1">
        <w:rPr>
          <w:rFonts w:ascii="Times New Roman" w:hAnsi="Times New Roman"/>
          <w:color w:val="000000"/>
          <w:sz w:val="24"/>
          <w:szCs w:val="24"/>
          <w:shd w:val="clear" w:color="auto" w:fill="FFFFFF"/>
        </w:rPr>
        <w:t>Körkoca</w:t>
      </w:r>
      <w:proofErr w:type="spellEnd"/>
      <w:r w:rsidRPr="00AB1BE1">
        <w:rPr>
          <w:rFonts w:ascii="Times New Roman" w:hAnsi="Times New Roman"/>
          <w:color w:val="000000"/>
          <w:sz w:val="24"/>
          <w:szCs w:val="24"/>
          <w:shd w:val="clear" w:color="auto" w:fill="FFFFFF"/>
        </w:rPr>
        <w:t xml:space="preserve">, H., Çiçek, M. ve Taş Cengiz, Z.,( 2007), </w:t>
      </w:r>
      <w:r w:rsidRPr="00AB1BE1">
        <w:rPr>
          <w:rFonts w:ascii="Times New Roman" w:hAnsi="Times New Roman"/>
          <w:bCs/>
          <w:color w:val="000000"/>
          <w:sz w:val="24"/>
          <w:szCs w:val="24"/>
          <w:shd w:val="clear" w:color="auto" w:fill="FFFFFF"/>
        </w:rPr>
        <w:t xml:space="preserve">Van </w:t>
      </w:r>
      <w:r w:rsidRPr="00AB1BE1">
        <w:rPr>
          <w:rFonts w:ascii="Times New Roman" w:hAnsi="Times New Roman"/>
          <w:bCs/>
          <w:color w:val="000000"/>
          <w:sz w:val="24"/>
          <w:szCs w:val="24"/>
          <w:shd w:val="clear" w:color="auto" w:fill="FFFFFF"/>
        </w:rPr>
        <w:tab/>
        <w:t xml:space="preserve">Yöresinde Gıda </w:t>
      </w:r>
    </w:p>
    <w:p w:rsidR="00AB1BE1" w:rsidRPr="00AB1BE1" w:rsidRDefault="00AB1BE1" w:rsidP="00AB1BE1">
      <w:pPr>
        <w:autoSpaceDE w:val="0"/>
        <w:autoSpaceDN w:val="0"/>
        <w:adjustRightInd w:val="0"/>
        <w:spacing w:after="0" w:line="480" w:lineRule="auto"/>
        <w:ind w:left="708"/>
        <w:jc w:val="both"/>
        <w:rPr>
          <w:rFonts w:ascii="Times New Roman" w:hAnsi="Times New Roman"/>
          <w:bCs/>
          <w:color w:val="000000"/>
          <w:sz w:val="24"/>
          <w:szCs w:val="24"/>
          <w:shd w:val="clear" w:color="auto" w:fill="FFFFFF"/>
        </w:rPr>
      </w:pPr>
      <w:r w:rsidRPr="00AB1BE1">
        <w:rPr>
          <w:rFonts w:ascii="Times New Roman" w:hAnsi="Times New Roman"/>
          <w:bCs/>
          <w:color w:val="000000"/>
          <w:sz w:val="24"/>
          <w:szCs w:val="24"/>
          <w:shd w:val="clear" w:color="auto" w:fill="FFFFFF"/>
        </w:rPr>
        <w:t xml:space="preserve">Sektörü Çalışanlarında Bağırsak Parazitlerinin </w:t>
      </w:r>
      <w:r w:rsidRPr="00AB1BE1">
        <w:rPr>
          <w:rFonts w:ascii="Times New Roman" w:hAnsi="Times New Roman"/>
          <w:bCs/>
          <w:color w:val="000000"/>
          <w:sz w:val="24"/>
          <w:szCs w:val="24"/>
          <w:shd w:val="clear" w:color="auto" w:fill="FFFFFF"/>
        </w:rPr>
        <w:tab/>
      </w:r>
      <w:r>
        <w:rPr>
          <w:rFonts w:ascii="Times New Roman" w:hAnsi="Times New Roman"/>
          <w:bCs/>
          <w:color w:val="000000"/>
          <w:sz w:val="24"/>
          <w:szCs w:val="24"/>
          <w:shd w:val="clear" w:color="auto" w:fill="FFFFFF"/>
        </w:rPr>
        <w:t xml:space="preserve">Yaygınlığı, </w:t>
      </w:r>
      <w:r w:rsidRPr="00AB1BE1">
        <w:rPr>
          <w:rFonts w:ascii="Times New Roman" w:hAnsi="Times New Roman"/>
          <w:bCs/>
          <w:i/>
          <w:color w:val="000000"/>
          <w:sz w:val="24"/>
          <w:szCs w:val="24"/>
          <w:shd w:val="clear" w:color="auto" w:fill="FFFFFF"/>
        </w:rPr>
        <w:t>Türkiye Parazitolojisi Dergisi</w:t>
      </w:r>
      <w:r w:rsidRPr="00AB1BE1">
        <w:rPr>
          <w:rFonts w:ascii="Times New Roman" w:hAnsi="Times New Roman"/>
          <w:bCs/>
          <w:color w:val="000000"/>
          <w:sz w:val="24"/>
          <w:szCs w:val="24"/>
          <w:shd w:val="clear" w:color="auto" w:fill="FFFFFF"/>
        </w:rPr>
        <w:t>, Cilt: 31, Sayı: 4, s. 309- 312.</w:t>
      </w:r>
    </w:p>
    <w:p w:rsidR="00AB1BE1" w:rsidRPr="00AB1BE1" w:rsidRDefault="00AB1BE1" w:rsidP="00AB1BE1">
      <w:pPr>
        <w:pStyle w:val="ListeParagraf"/>
        <w:spacing w:after="0" w:line="480" w:lineRule="auto"/>
        <w:ind w:left="0"/>
        <w:jc w:val="both"/>
        <w:rPr>
          <w:rFonts w:ascii="Times New Roman" w:hAnsi="Times New Roman" w:cs="Times New Roman"/>
          <w:sz w:val="24"/>
          <w:szCs w:val="24"/>
        </w:rPr>
      </w:pPr>
      <w:r w:rsidRPr="00AB1BE1">
        <w:rPr>
          <w:rFonts w:ascii="Times New Roman" w:hAnsi="Times New Roman" w:cs="Times New Roman"/>
          <w:sz w:val="24"/>
          <w:szCs w:val="24"/>
        </w:rPr>
        <w:t xml:space="preserve">Müftüoğlu, O. (2003), </w:t>
      </w:r>
      <w:r w:rsidRPr="00AB1BE1">
        <w:rPr>
          <w:rFonts w:ascii="Times New Roman" w:hAnsi="Times New Roman" w:cs="Times New Roman"/>
          <w:i/>
          <w:sz w:val="24"/>
          <w:szCs w:val="24"/>
        </w:rPr>
        <w:t>Yaşasın Hayat</w:t>
      </w:r>
      <w:r w:rsidRPr="00AB1BE1">
        <w:rPr>
          <w:rFonts w:ascii="Times New Roman" w:hAnsi="Times New Roman" w:cs="Times New Roman"/>
          <w:sz w:val="24"/>
          <w:szCs w:val="24"/>
        </w:rPr>
        <w:t>, Doğan Kitapçılık A.Ş, İstanbul,</w:t>
      </w:r>
    </w:p>
    <w:p w:rsidR="00AB1BE1" w:rsidRDefault="00AB1BE1" w:rsidP="00AB1BE1">
      <w:pPr>
        <w:spacing w:after="0" w:line="480" w:lineRule="auto"/>
        <w:jc w:val="both"/>
        <w:rPr>
          <w:rFonts w:ascii="Times New Roman" w:hAnsi="Times New Roman"/>
          <w:sz w:val="24"/>
          <w:szCs w:val="24"/>
        </w:rPr>
      </w:pPr>
      <w:r w:rsidRPr="00AB1BE1">
        <w:rPr>
          <w:rFonts w:ascii="Times New Roman" w:hAnsi="Times New Roman"/>
          <w:sz w:val="24"/>
          <w:szCs w:val="24"/>
        </w:rPr>
        <w:lastRenderedPageBreak/>
        <w:t>Öner, C</w:t>
      </w:r>
      <w:proofErr w:type="gramStart"/>
      <w:r w:rsidRPr="00AB1BE1">
        <w:rPr>
          <w:rFonts w:ascii="Times New Roman" w:hAnsi="Times New Roman"/>
          <w:sz w:val="24"/>
          <w:szCs w:val="24"/>
        </w:rPr>
        <w:t>.,</w:t>
      </w:r>
      <w:proofErr w:type="gramEnd"/>
      <w:r w:rsidRPr="00AB1BE1">
        <w:rPr>
          <w:rFonts w:ascii="Times New Roman" w:hAnsi="Times New Roman"/>
          <w:sz w:val="24"/>
          <w:szCs w:val="24"/>
        </w:rPr>
        <w:t xml:space="preserve"> Çatal, B., Yıldız, M., Erdoğan, A., Canpolat, İ. ve Seğmen, Ö.,( 2013), </w:t>
      </w:r>
      <w:r w:rsidRPr="00AB1BE1">
        <w:rPr>
          <w:rFonts w:ascii="Times New Roman" w:hAnsi="Times New Roman"/>
          <w:sz w:val="24"/>
          <w:szCs w:val="24"/>
        </w:rPr>
        <w:tab/>
        <w:t xml:space="preserve">Kantin </w:t>
      </w:r>
    </w:p>
    <w:p w:rsidR="00AB1BE1" w:rsidRPr="00AB1BE1" w:rsidRDefault="00AB1BE1" w:rsidP="00AB1BE1">
      <w:pPr>
        <w:spacing w:after="0" w:line="480" w:lineRule="auto"/>
        <w:ind w:left="708"/>
        <w:jc w:val="both"/>
        <w:rPr>
          <w:rFonts w:ascii="Times New Roman" w:hAnsi="Times New Roman"/>
          <w:i/>
          <w:sz w:val="24"/>
          <w:szCs w:val="24"/>
        </w:rPr>
      </w:pPr>
      <w:r w:rsidRPr="00AB1BE1">
        <w:rPr>
          <w:rFonts w:ascii="Times New Roman" w:hAnsi="Times New Roman"/>
          <w:sz w:val="24"/>
          <w:szCs w:val="24"/>
        </w:rPr>
        <w:t xml:space="preserve">Çalışanlarının Beslenme Alışkanlıkları, </w:t>
      </w:r>
      <w:proofErr w:type="spellStart"/>
      <w:r w:rsidRPr="00AB1BE1">
        <w:rPr>
          <w:rFonts w:ascii="Times New Roman" w:hAnsi="Times New Roman"/>
          <w:i/>
          <w:sz w:val="24"/>
          <w:szCs w:val="24"/>
        </w:rPr>
        <w:t>Smyrna</w:t>
      </w:r>
      <w:proofErr w:type="spellEnd"/>
      <w:r w:rsidRPr="00AB1BE1">
        <w:rPr>
          <w:rFonts w:ascii="Times New Roman" w:hAnsi="Times New Roman"/>
          <w:i/>
          <w:sz w:val="24"/>
          <w:szCs w:val="24"/>
        </w:rPr>
        <w:t xml:space="preserve"> Tıp Dergisi, Cilt: 4, </w:t>
      </w:r>
      <w:r w:rsidRPr="00AB1BE1">
        <w:rPr>
          <w:rFonts w:ascii="Times New Roman" w:hAnsi="Times New Roman"/>
          <w:i/>
          <w:sz w:val="24"/>
          <w:szCs w:val="24"/>
        </w:rPr>
        <w:tab/>
        <w:t>Sayı: 3, s. 102- 107</w:t>
      </w:r>
    </w:p>
    <w:p w:rsidR="00AB1BE1" w:rsidRDefault="00AB1BE1" w:rsidP="00AB1BE1">
      <w:pPr>
        <w:pStyle w:val="ListeParagraf"/>
        <w:spacing w:after="0" w:line="480" w:lineRule="auto"/>
        <w:ind w:left="0"/>
        <w:jc w:val="both"/>
        <w:rPr>
          <w:rFonts w:ascii="Times New Roman" w:hAnsi="Times New Roman" w:cs="Times New Roman"/>
          <w:i/>
          <w:sz w:val="24"/>
          <w:szCs w:val="24"/>
        </w:rPr>
      </w:pPr>
      <w:r w:rsidRPr="00AB1BE1">
        <w:rPr>
          <w:rFonts w:ascii="Times New Roman" w:hAnsi="Times New Roman" w:cs="Times New Roman"/>
          <w:sz w:val="24"/>
          <w:szCs w:val="24"/>
        </w:rPr>
        <w:t xml:space="preserve">Pekcan G. (2004). </w:t>
      </w:r>
      <w:proofErr w:type="spellStart"/>
      <w:r w:rsidRPr="00AB1BE1">
        <w:rPr>
          <w:rFonts w:ascii="Times New Roman" w:hAnsi="Times New Roman" w:cs="Times New Roman"/>
          <w:sz w:val="24"/>
          <w:szCs w:val="24"/>
        </w:rPr>
        <w:t>Adölesan</w:t>
      </w:r>
      <w:proofErr w:type="spellEnd"/>
      <w:r w:rsidRPr="00AB1BE1">
        <w:rPr>
          <w:rFonts w:ascii="Times New Roman" w:hAnsi="Times New Roman" w:cs="Times New Roman"/>
          <w:sz w:val="24"/>
          <w:szCs w:val="24"/>
        </w:rPr>
        <w:t xml:space="preserve"> Döneminde Beslenme, Klinik </w:t>
      </w:r>
      <w:r w:rsidRPr="00AB1BE1">
        <w:rPr>
          <w:rFonts w:ascii="Times New Roman" w:hAnsi="Times New Roman" w:cs="Times New Roman"/>
          <w:i/>
          <w:sz w:val="24"/>
          <w:szCs w:val="24"/>
        </w:rPr>
        <w:t xml:space="preserve">Çocuk Forumu, </w:t>
      </w:r>
      <w:r w:rsidRPr="00AB1BE1">
        <w:rPr>
          <w:rFonts w:ascii="Times New Roman" w:hAnsi="Times New Roman" w:cs="Times New Roman"/>
          <w:i/>
          <w:sz w:val="24"/>
          <w:szCs w:val="24"/>
        </w:rPr>
        <w:tab/>
        <w:t xml:space="preserve">Cilt:4, </w:t>
      </w:r>
    </w:p>
    <w:p w:rsidR="00AB1BE1" w:rsidRDefault="00AB1BE1" w:rsidP="00AB1BE1">
      <w:pPr>
        <w:pStyle w:val="ListeParagraf"/>
        <w:spacing w:after="0" w:line="480" w:lineRule="auto"/>
        <w:ind w:left="0" w:firstLine="708"/>
        <w:jc w:val="both"/>
        <w:rPr>
          <w:rFonts w:ascii="Times New Roman" w:hAnsi="Times New Roman" w:cs="Times New Roman"/>
          <w:sz w:val="24"/>
          <w:szCs w:val="24"/>
        </w:rPr>
      </w:pPr>
      <w:r w:rsidRPr="00AB1BE1">
        <w:rPr>
          <w:rFonts w:ascii="Times New Roman" w:hAnsi="Times New Roman" w:cs="Times New Roman"/>
          <w:i/>
          <w:sz w:val="24"/>
          <w:szCs w:val="24"/>
        </w:rPr>
        <w:t xml:space="preserve">Sayı:1, s. 38- 47. </w:t>
      </w:r>
      <w:r w:rsidRPr="00AB1BE1">
        <w:rPr>
          <w:rFonts w:ascii="Times New Roman" w:hAnsi="Times New Roman" w:cs="Times New Roman"/>
          <w:i/>
          <w:sz w:val="24"/>
          <w:szCs w:val="24"/>
        </w:rPr>
        <w:cr/>
      </w:r>
      <w:r w:rsidRPr="00AB1BE1">
        <w:rPr>
          <w:rFonts w:ascii="Times New Roman" w:hAnsi="Times New Roman" w:cs="Times New Roman"/>
          <w:sz w:val="24"/>
          <w:szCs w:val="24"/>
        </w:rPr>
        <w:t xml:space="preserve">Arslan, A.( 1994), Ailenin Baskısının Çocuk ve Gençlerin Davranışları Üzerine </w:t>
      </w:r>
      <w:r w:rsidRPr="00AB1BE1">
        <w:rPr>
          <w:rFonts w:ascii="Times New Roman" w:hAnsi="Times New Roman" w:cs="Times New Roman"/>
          <w:sz w:val="24"/>
          <w:szCs w:val="24"/>
        </w:rPr>
        <w:tab/>
        <w:t xml:space="preserve">Etkisi, </w:t>
      </w:r>
    </w:p>
    <w:p w:rsidR="00AB1BE1" w:rsidRPr="00AB1BE1" w:rsidRDefault="00AB1BE1" w:rsidP="00AB1BE1">
      <w:pPr>
        <w:pStyle w:val="ListeParagraf"/>
        <w:spacing w:after="0" w:line="480" w:lineRule="auto"/>
        <w:ind w:left="708"/>
        <w:jc w:val="both"/>
        <w:rPr>
          <w:rFonts w:ascii="Times New Roman" w:hAnsi="Times New Roman" w:cs="Times New Roman"/>
          <w:i/>
          <w:sz w:val="24"/>
          <w:szCs w:val="24"/>
        </w:rPr>
      </w:pPr>
      <w:r w:rsidRPr="00AB1BE1">
        <w:rPr>
          <w:rFonts w:ascii="Times New Roman" w:hAnsi="Times New Roman" w:cs="Times New Roman"/>
          <w:i/>
          <w:sz w:val="24"/>
          <w:szCs w:val="24"/>
        </w:rPr>
        <w:t xml:space="preserve">Modern Psikoloji Dergisi, Cilt: 56, </w:t>
      </w:r>
      <w:proofErr w:type="gramStart"/>
      <w:r w:rsidRPr="00AB1BE1">
        <w:rPr>
          <w:rFonts w:ascii="Times New Roman" w:hAnsi="Times New Roman" w:cs="Times New Roman"/>
          <w:i/>
          <w:sz w:val="24"/>
          <w:szCs w:val="24"/>
        </w:rPr>
        <w:t>Sayı : 5</w:t>
      </w:r>
      <w:proofErr w:type="gramEnd"/>
      <w:r w:rsidRPr="00AB1BE1">
        <w:rPr>
          <w:rFonts w:ascii="Times New Roman" w:hAnsi="Times New Roman" w:cs="Times New Roman"/>
          <w:i/>
          <w:sz w:val="24"/>
          <w:szCs w:val="24"/>
        </w:rPr>
        <w:t>, s. 48- 56.</w:t>
      </w:r>
    </w:p>
    <w:p w:rsidR="00AB1BE1" w:rsidRDefault="00AB1BE1" w:rsidP="00AB1BE1">
      <w:pPr>
        <w:autoSpaceDE w:val="0"/>
        <w:autoSpaceDN w:val="0"/>
        <w:adjustRightInd w:val="0"/>
        <w:spacing w:after="0" w:line="480" w:lineRule="auto"/>
        <w:jc w:val="both"/>
        <w:rPr>
          <w:rFonts w:ascii="Times New Roman" w:eastAsia="ArialMT" w:hAnsi="Times New Roman"/>
          <w:sz w:val="24"/>
          <w:szCs w:val="24"/>
        </w:rPr>
      </w:pPr>
      <w:proofErr w:type="spellStart"/>
      <w:r w:rsidRPr="00AB1BE1">
        <w:rPr>
          <w:rFonts w:ascii="Times New Roman" w:eastAsia="ArialMT" w:hAnsi="Times New Roman"/>
          <w:sz w:val="24"/>
          <w:szCs w:val="24"/>
        </w:rPr>
        <w:t>Sarıçay</w:t>
      </w:r>
      <w:proofErr w:type="spellEnd"/>
      <w:r w:rsidRPr="00AB1BE1">
        <w:rPr>
          <w:rFonts w:ascii="Times New Roman" w:eastAsia="ArialMT" w:hAnsi="Times New Roman"/>
          <w:sz w:val="24"/>
          <w:szCs w:val="24"/>
        </w:rPr>
        <w:t>, N</w:t>
      </w:r>
      <w:proofErr w:type="gramStart"/>
      <w:r w:rsidRPr="00AB1BE1">
        <w:rPr>
          <w:rFonts w:ascii="Times New Roman" w:eastAsia="ArialMT" w:hAnsi="Times New Roman"/>
          <w:sz w:val="24"/>
          <w:szCs w:val="24"/>
        </w:rPr>
        <w:t>.,</w:t>
      </w:r>
      <w:proofErr w:type="gramEnd"/>
      <w:r w:rsidRPr="00AB1BE1">
        <w:rPr>
          <w:rFonts w:ascii="Times New Roman" w:eastAsia="ArialMT" w:hAnsi="Times New Roman"/>
          <w:sz w:val="24"/>
          <w:szCs w:val="24"/>
        </w:rPr>
        <w:t xml:space="preserve">( 2013), Teneffüs Zilinin İlk Durağı:Okul Kantinleri, Online Erişim: </w:t>
      </w:r>
    </w:p>
    <w:p w:rsidR="00AB1BE1" w:rsidRPr="00AB1BE1" w:rsidRDefault="00AB1BE1" w:rsidP="00AB1BE1">
      <w:pPr>
        <w:autoSpaceDE w:val="0"/>
        <w:autoSpaceDN w:val="0"/>
        <w:adjustRightInd w:val="0"/>
        <w:spacing w:after="0" w:line="480" w:lineRule="auto"/>
        <w:ind w:firstLine="708"/>
        <w:jc w:val="both"/>
        <w:rPr>
          <w:rFonts w:ascii="Times New Roman" w:hAnsi="Times New Roman"/>
          <w:sz w:val="24"/>
          <w:szCs w:val="24"/>
        </w:rPr>
      </w:pPr>
      <w:r w:rsidRPr="00AB1BE1">
        <w:rPr>
          <w:rFonts w:ascii="Times New Roman" w:hAnsi="Times New Roman"/>
          <w:sz w:val="24"/>
          <w:szCs w:val="24"/>
        </w:rPr>
        <w:t xml:space="preserve">http://www.izto.org.tr/portals/0/argebulten/2013martsektorel1.pdf, Erişim </w:t>
      </w:r>
      <w:r w:rsidRPr="00AB1BE1">
        <w:rPr>
          <w:rFonts w:ascii="Times New Roman" w:hAnsi="Times New Roman"/>
          <w:sz w:val="24"/>
          <w:szCs w:val="24"/>
        </w:rPr>
        <w:tab/>
        <w:t>Tarihi: 09.01. 2013/ 22.08.</w:t>
      </w:r>
    </w:p>
    <w:p w:rsidR="00AB1BE1" w:rsidRDefault="00AB1BE1" w:rsidP="00AB1BE1">
      <w:pPr>
        <w:spacing w:after="0" w:line="480" w:lineRule="auto"/>
        <w:jc w:val="both"/>
        <w:rPr>
          <w:rFonts w:ascii="Times New Roman" w:hAnsi="Times New Roman"/>
          <w:sz w:val="24"/>
          <w:szCs w:val="24"/>
        </w:rPr>
      </w:pPr>
      <w:r w:rsidRPr="00AB1BE1">
        <w:rPr>
          <w:rFonts w:ascii="Times New Roman" w:hAnsi="Times New Roman"/>
          <w:sz w:val="24"/>
          <w:szCs w:val="24"/>
        </w:rPr>
        <w:t>Şimşek, F</w:t>
      </w:r>
      <w:proofErr w:type="gramStart"/>
      <w:r w:rsidRPr="00AB1BE1">
        <w:rPr>
          <w:rFonts w:ascii="Times New Roman" w:hAnsi="Times New Roman"/>
          <w:sz w:val="24"/>
          <w:szCs w:val="24"/>
        </w:rPr>
        <w:t>.,</w:t>
      </w:r>
      <w:proofErr w:type="gramEnd"/>
      <w:r w:rsidRPr="00AB1BE1">
        <w:rPr>
          <w:rFonts w:ascii="Times New Roman" w:hAnsi="Times New Roman"/>
          <w:sz w:val="24"/>
          <w:szCs w:val="24"/>
        </w:rPr>
        <w:t xml:space="preserve"> </w:t>
      </w:r>
      <w:proofErr w:type="spellStart"/>
      <w:r w:rsidRPr="00AB1BE1">
        <w:rPr>
          <w:rFonts w:ascii="Times New Roman" w:hAnsi="Times New Roman"/>
          <w:sz w:val="24"/>
          <w:szCs w:val="24"/>
        </w:rPr>
        <w:t>Ulukok</w:t>
      </w:r>
      <w:proofErr w:type="spellEnd"/>
      <w:r w:rsidRPr="00AB1BE1">
        <w:rPr>
          <w:rFonts w:ascii="Times New Roman" w:hAnsi="Times New Roman"/>
          <w:sz w:val="24"/>
          <w:szCs w:val="24"/>
        </w:rPr>
        <w:t xml:space="preserve">, B., Berberoğlu, M., Gülnar Başkan, S., Adıyaman, P. ve Öcal, G.,( </w:t>
      </w:r>
    </w:p>
    <w:p w:rsidR="00AB1BE1" w:rsidRPr="00AB1BE1" w:rsidRDefault="00AB1BE1" w:rsidP="00AB1BE1">
      <w:pPr>
        <w:spacing w:after="0" w:line="480" w:lineRule="auto"/>
        <w:ind w:left="708"/>
        <w:jc w:val="both"/>
        <w:rPr>
          <w:rFonts w:ascii="Times New Roman" w:hAnsi="Times New Roman"/>
          <w:sz w:val="24"/>
          <w:szCs w:val="24"/>
        </w:rPr>
      </w:pPr>
      <w:r w:rsidRPr="00AB1BE1">
        <w:rPr>
          <w:rFonts w:ascii="Times New Roman" w:hAnsi="Times New Roman"/>
          <w:sz w:val="24"/>
          <w:szCs w:val="24"/>
        </w:rPr>
        <w:t xml:space="preserve">2005), Ankara’da Bir İlköğretim Okulu Ve Lisede </w:t>
      </w:r>
      <w:proofErr w:type="spellStart"/>
      <w:r w:rsidRPr="00AB1BE1">
        <w:rPr>
          <w:rFonts w:ascii="Times New Roman" w:hAnsi="Times New Roman"/>
          <w:sz w:val="24"/>
          <w:szCs w:val="24"/>
        </w:rPr>
        <w:t>Obezite</w:t>
      </w:r>
      <w:proofErr w:type="spellEnd"/>
      <w:r w:rsidRPr="00AB1BE1">
        <w:rPr>
          <w:rFonts w:ascii="Times New Roman" w:hAnsi="Times New Roman"/>
          <w:sz w:val="24"/>
          <w:szCs w:val="24"/>
        </w:rPr>
        <w:t xml:space="preserve"> Sıklığı, </w:t>
      </w:r>
      <w:r w:rsidRPr="00AB1BE1">
        <w:rPr>
          <w:rFonts w:ascii="Times New Roman" w:hAnsi="Times New Roman"/>
          <w:sz w:val="24"/>
          <w:szCs w:val="24"/>
        </w:rPr>
        <w:tab/>
      </w:r>
      <w:r w:rsidRPr="00AB1BE1">
        <w:rPr>
          <w:rFonts w:ascii="Times New Roman" w:hAnsi="Times New Roman"/>
          <w:i/>
          <w:sz w:val="24"/>
          <w:szCs w:val="24"/>
        </w:rPr>
        <w:t>Ankara Üniversitesi Tıp Fakültesi Mecmuası</w:t>
      </w:r>
      <w:r w:rsidRPr="00AB1BE1">
        <w:rPr>
          <w:rFonts w:ascii="Times New Roman" w:hAnsi="Times New Roman"/>
          <w:sz w:val="24"/>
          <w:szCs w:val="24"/>
        </w:rPr>
        <w:t>, Cilt: 58, Sayı: 5, s.163-166</w:t>
      </w:r>
    </w:p>
    <w:p w:rsidR="00AB1BE1" w:rsidRDefault="00AB1BE1" w:rsidP="00AB1BE1">
      <w:pPr>
        <w:autoSpaceDE w:val="0"/>
        <w:autoSpaceDN w:val="0"/>
        <w:adjustRightInd w:val="0"/>
        <w:spacing w:after="0" w:line="480" w:lineRule="auto"/>
        <w:jc w:val="both"/>
        <w:rPr>
          <w:rFonts w:ascii="Times New Roman" w:hAnsi="Times New Roman"/>
          <w:sz w:val="24"/>
          <w:szCs w:val="24"/>
        </w:rPr>
      </w:pPr>
      <w:r w:rsidRPr="00AB1BE1">
        <w:rPr>
          <w:rFonts w:ascii="Times New Roman" w:hAnsi="Times New Roman"/>
          <w:sz w:val="24"/>
          <w:szCs w:val="24"/>
        </w:rPr>
        <w:t xml:space="preserve">T.C. Milli Eğitim Bakanlığı İç Denetim Birimi Başkanlığı Okul Kantinleri İç </w:t>
      </w:r>
      <w:r w:rsidRPr="00AB1BE1">
        <w:rPr>
          <w:rFonts w:ascii="Times New Roman" w:hAnsi="Times New Roman"/>
          <w:sz w:val="24"/>
          <w:szCs w:val="24"/>
        </w:rPr>
        <w:tab/>
        <w:t xml:space="preserve">Denetim </w:t>
      </w:r>
    </w:p>
    <w:p w:rsidR="00AB1BE1" w:rsidRPr="00AB1BE1" w:rsidRDefault="00AB1BE1" w:rsidP="00AB1BE1">
      <w:pPr>
        <w:autoSpaceDE w:val="0"/>
        <w:autoSpaceDN w:val="0"/>
        <w:adjustRightInd w:val="0"/>
        <w:spacing w:after="0" w:line="480" w:lineRule="auto"/>
        <w:ind w:firstLine="708"/>
        <w:jc w:val="both"/>
        <w:rPr>
          <w:rFonts w:ascii="Times New Roman" w:hAnsi="Times New Roman"/>
          <w:sz w:val="24"/>
          <w:szCs w:val="24"/>
        </w:rPr>
      </w:pPr>
      <w:r w:rsidRPr="00AB1BE1">
        <w:rPr>
          <w:rFonts w:ascii="Times New Roman" w:hAnsi="Times New Roman"/>
          <w:sz w:val="24"/>
          <w:szCs w:val="24"/>
        </w:rPr>
        <w:t>Raporu, 28 Aralık 2010 - 2010/11</w:t>
      </w:r>
      <w:r w:rsidRPr="00AB1BE1">
        <w:rPr>
          <w:rFonts w:ascii="Times New Roman" w:hAnsi="Times New Roman"/>
          <w:sz w:val="24"/>
          <w:szCs w:val="24"/>
        </w:rPr>
        <w:cr/>
      </w:r>
    </w:p>
    <w:p w:rsidR="00AB1BE1" w:rsidRPr="00A63FA9" w:rsidRDefault="00AB1BE1" w:rsidP="00AB1BE1">
      <w:pPr>
        <w:tabs>
          <w:tab w:val="left" w:pos="709"/>
        </w:tabs>
        <w:spacing w:after="0" w:line="480" w:lineRule="auto"/>
        <w:rPr>
          <w:rFonts w:ascii="Times New Roman" w:hAnsi="Times New Roman"/>
          <w:b/>
          <w:sz w:val="24"/>
          <w:szCs w:val="24"/>
        </w:rPr>
      </w:pPr>
    </w:p>
    <w:p w:rsidR="00810769" w:rsidRDefault="00810769"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AB1BE1" w:rsidRDefault="00AB1BE1"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AB1BE1" w:rsidRPr="008A6C9D" w:rsidRDefault="00AB1BE1"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810769" w:rsidRPr="008A6C9D" w:rsidRDefault="00810769"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810769" w:rsidRPr="008A6C9D" w:rsidRDefault="00810769"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810769" w:rsidRPr="008A6C9D" w:rsidRDefault="00810769" w:rsidP="006839BD">
      <w:pPr>
        <w:autoSpaceDE w:val="0"/>
        <w:autoSpaceDN w:val="0"/>
        <w:adjustRightInd w:val="0"/>
        <w:spacing w:line="480" w:lineRule="auto"/>
        <w:rPr>
          <w:rFonts w:ascii="Times New Roman" w:eastAsiaTheme="minorHAnsi" w:hAnsi="Times New Roman"/>
          <w:b/>
          <w:bCs/>
          <w:sz w:val="24"/>
          <w:szCs w:val="24"/>
          <w:highlight w:val="yellow"/>
          <w:lang w:eastAsia="en-US"/>
        </w:rPr>
      </w:pPr>
    </w:p>
    <w:p w:rsidR="00810769" w:rsidRPr="00DE2A53" w:rsidRDefault="00810769" w:rsidP="006839BD">
      <w:pPr>
        <w:pStyle w:val="KonuBal"/>
        <w:tabs>
          <w:tab w:val="left" w:pos="0"/>
          <w:tab w:val="left" w:pos="426"/>
          <w:tab w:val="left" w:pos="709"/>
        </w:tabs>
        <w:spacing w:line="480" w:lineRule="auto"/>
      </w:pPr>
      <w:r w:rsidRPr="00DE2A53">
        <w:lastRenderedPageBreak/>
        <w:t>EKLER</w:t>
      </w:r>
    </w:p>
    <w:p w:rsidR="00810769" w:rsidRPr="00DE2A53" w:rsidRDefault="00810769" w:rsidP="006839BD">
      <w:pPr>
        <w:pStyle w:val="KonuBal"/>
        <w:tabs>
          <w:tab w:val="left" w:pos="0"/>
          <w:tab w:val="left" w:pos="426"/>
          <w:tab w:val="left" w:pos="709"/>
        </w:tabs>
        <w:spacing w:line="480" w:lineRule="auto"/>
        <w:jc w:val="left"/>
      </w:pPr>
      <w:r w:rsidRPr="00DE2A53">
        <w:t>Ek-1</w:t>
      </w:r>
    </w:p>
    <w:p w:rsidR="00810769" w:rsidRPr="008A6C9D" w:rsidRDefault="00810769" w:rsidP="006839BD">
      <w:pPr>
        <w:pStyle w:val="KonuBal"/>
        <w:tabs>
          <w:tab w:val="left" w:pos="0"/>
          <w:tab w:val="left" w:pos="426"/>
          <w:tab w:val="left" w:pos="709"/>
        </w:tabs>
        <w:spacing w:line="480" w:lineRule="auto"/>
        <w:jc w:val="left"/>
        <w:rPr>
          <w:highlight w:val="yellow"/>
        </w:rPr>
      </w:pPr>
    </w:p>
    <w:p w:rsidR="00DE2A53" w:rsidRPr="00283318" w:rsidRDefault="00DE2A53" w:rsidP="00DE2A53">
      <w:pPr>
        <w:spacing w:line="360" w:lineRule="auto"/>
        <w:jc w:val="center"/>
        <w:rPr>
          <w:rFonts w:ascii="Times New Roman" w:hAnsi="Times New Roman"/>
          <w:b/>
          <w:sz w:val="24"/>
          <w:szCs w:val="24"/>
        </w:rPr>
      </w:pPr>
      <w:r w:rsidRPr="00283318">
        <w:rPr>
          <w:rFonts w:ascii="Times New Roman" w:hAnsi="Times New Roman"/>
          <w:b/>
          <w:sz w:val="24"/>
          <w:szCs w:val="24"/>
        </w:rPr>
        <w:t>Değerli Öğrenciler!</w:t>
      </w:r>
    </w:p>
    <w:p w:rsidR="00DE2A53" w:rsidRPr="00283318" w:rsidRDefault="00DE2A53" w:rsidP="00DE2A53">
      <w:pPr>
        <w:spacing w:line="360" w:lineRule="auto"/>
        <w:ind w:firstLine="720"/>
        <w:jc w:val="both"/>
        <w:rPr>
          <w:rFonts w:ascii="Times New Roman" w:hAnsi="Times New Roman"/>
          <w:sz w:val="24"/>
          <w:szCs w:val="24"/>
        </w:rPr>
      </w:pPr>
      <w:r w:rsidRPr="00283318">
        <w:rPr>
          <w:rFonts w:ascii="Times New Roman" w:hAnsi="Times New Roman"/>
          <w:sz w:val="24"/>
          <w:szCs w:val="24"/>
        </w:rPr>
        <w:t>Bu anket "Denizli İlinde İlkokul Orta Okul ve Liselerde Hizmet Veren Kantinlere Yönelik Öğrenci Algılarını Araştırmak" amacıyla hazırlanmıştır.  Bu araştırma ile elde edilecek veriler, İlköğretim ve Lise öğrencilerinin okul kantinlerinden daha iyi yararlanmalarını sağlayacaktır.</w:t>
      </w:r>
    </w:p>
    <w:p w:rsidR="00DE2A53" w:rsidRPr="00283318" w:rsidRDefault="00DE2A53" w:rsidP="00DE2A53">
      <w:pPr>
        <w:spacing w:line="360" w:lineRule="auto"/>
        <w:ind w:firstLine="720"/>
        <w:jc w:val="both"/>
        <w:rPr>
          <w:rFonts w:ascii="Times New Roman" w:hAnsi="Times New Roman"/>
          <w:sz w:val="24"/>
          <w:szCs w:val="24"/>
        </w:rPr>
      </w:pPr>
      <w:r w:rsidRPr="00283318">
        <w:rPr>
          <w:rFonts w:ascii="Times New Roman" w:hAnsi="Times New Roman"/>
          <w:sz w:val="24"/>
          <w:szCs w:val="24"/>
        </w:rPr>
        <w:t xml:space="preserve">Anket soruları iki bölümden oluşmaktadır.  Birinci bölümde kişisel bilgileri içeren sorular, ikinci bölümde İlk, </w:t>
      </w:r>
      <w:r w:rsidR="00F100BE" w:rsidRPr="00283318">
        <w:rPr>
          <w:rFonts w:ascii="Times New Roman" w:hAnsi="Times New Roman"/>
          <w:sz w:val="24"/>
          <w:szCs w:val="24"/>
        </w:rPr>
        <w:t>ortaokul</w:t>
      </w:r>
      <w:r w:rsidRPr="00283318">
        <w:rPr>
          <w:rFonts w:ascii="Times New Roman" w:hAnsi="Times New Roman"/>
          <w:sz w:val="24"/>
          <w:szCs w:val="24"/>
        </w:rPr>
        <w:t xml:space="preserve"> ve Lise öğrencilerinin Okul Kantinleri hakkındaki düşüncelerini içeren sorular yer almaktadır.  </w:t>
      </w:r>
    </w:p>
    <w:p w:rsidR="00DE2A53" w:rsidRPr="00283318" w:rsidRDefault="00DE2A53" w:rsidP="00DE2A53">
      <w:pPr>
        <w:spacing w:line="360" w:lineRule="auto"/>
        <w:ind w:firstLine="720"/>
        <w:jc w:val="both"/>
        <w:rPr>
          <w:rFonts w:ascii="Times New Roman" w:hAnsi="Times New Roman"/>
          <w:sz w:val="24"/>
          <w:szCs w:val="24"/>
        </w:rPr>
      </w:pPr>
      <w:r w:rsidRPr="00283318">
        <w:rPr>
          <w:rFonts w:ascii="Times New Roman" w:hAnsi="Times New Roman"/>
          <w:sz w:val="24"/>
          <w:szCs w:val="24"/>
        </w:rPr>
        <w:t>Vereceğiniz cevaplar okuldaki durumunuzla kesinlikle ilişkilendirilmeyecek sadece yukarıda belirtilen amaç için kullanılacaktır.  Elde edilen bilgiler bilimsel amaçlara uygun olarak ve topluca değerlendirilecektir.   Bu nedenle ankete adınızı yazmanıza gerek yoktur.   Araştırmanın gerçekçi sonuçlara ulaşması cevaplarınızın açık,  samimi ve doğru olmasına bağlıdır.  Bu nedenle lütfen bütün soruları okuyunuz ve sizce en uygun olan seçeneği mutlaka doğru yere işaretlemeye dikkat ediniz.</w:t>
      </w:r>
    </w:p>
    <w:p w:rsidR="00DE2A53" w:rsidRPr="00283318" w:rsidRDefault="00DE2A53" w:rsidP="00DE2A53">
      <w:pPr>
        <w:spacing w:line="360" w:lineRule="auto"/>
        <w:ind w:firstLine="720"/>
        <w:jc w:val="both"/>
        <w:rPr>
          <w:rFonts w:ascii="Times New Roman" w:hAnsi="Times New Roman"/>
          <w:sz w:val="24"/>
          <w:szCs w:val="24"/>
        </w:rPr>
      </w:pPr>
      <w:r w:rsidRPr="00283318">
        <w:rPr>
          <w:rFonts w:ascii="Times New Roman" w:hAnsi="Times New Roman"/>
          <w:sz w:val="24"/>
          <w:szCs w:val="24"/>
        </w:rPr>
        <w:t>Gösterdiğiniz ilgi ve işbirliği için teşekkür ederim.</w:t>
      </w:r>
    </w:p>
    <w:p w:rsidR="00DE2A53" w:rsidRPr="00283318" w:rsidRDefault="00DE2A53" w:rsidP="00DE2A53">
      <w:pPr>
        <w:spacing w:line="360" w:lineRule="auto"/>
        <w:rPr>
          <w:rFonts w:ascii="Times New Roman" w:hAnsi="Times New Roman"/>
          <w:sz w:val="24"/>
          <w:szCs w:val="24"/>
        </w:rPr>
      </w:pPr>
    </w:p>
    <w:p w:rsidR="00DE2A53" w:rsidRPr="00283318" w:rsidRDefault="00DE2A53" w:rsidP="00DE2A53">
      <w:pPr>
        <w:spacing w:line="360" w:lineRule="auto"/>
        <w:rPr>
          <w:rFonts w:ascii="Times New Roman" w:hAnsi="Times New Roman"/>
          <w:sz w:val="24"/>
          <w:szCs w:val="24"/>
        </w:rPr>
        <w:sectPr w:rsidR="00DE2A53" w:rsidRPr="00283318" w:rsidSect="002475F6">
          <w:headerReference w:type="even" r:id="rId12"/>
          <w:headerReference w:type="default" r:id="rId13"/>
          <w:footerReference w:type="even" r:id="rId14"/>
          <w:footerReference w:type="default" r:id="rId15"/>
          <w:headerReference w:type="first" r:id="rId16"/>
          <w:footerReference w:type="first" r:id="rId17"/>
          <w:pgSz w:w="11900" w:h="16840"/>
          <w:pgMar w:top="1418" w:right="1134" w:bottom="1418" w:left="1985" w:header="0" w:footer="737" w:gutter="0"/>
          <w:pgNumType w:start="1"/>
          <w:cols w:space="708"/>
          <w:noEndnote/>
        </w:sectPr>
      </w:pPr>
    </w:p>
    <w:p w:rsidR="00DE2A53" w:rsidRPr="00283318" w:rsidRDefault="00DE2A53" w:rsidP="00DE2A53">
      <w:pPr>
        <w:spacing w:line="360" w:lineRule="auto"/>
        <w:ind w:left="2835"/>
        <w:jc w:val="center"/>
        <w:rPr>
          <w:rFonts w:ascii="Times New Roman" w:hAnsi="Times New Roman"/>
          <w:b/>
          <w:sz w:val="24"/>
          <w:szCs w:val="24"/>
        </w:rPr>
      </w:pPr>
      <w:r w:rsidRPr="00283318">
        <w:rPr>
          <w:rFonts w:ascii="Times New Roman" w:hAnsi="Times New Roman"/>
          <w:b/>
          <w:sz w:val="24"/>
          <w:szCs w:val="24"/>
        </w:rPr>
        <w:lastRenderedPageBreak/>
        <w:t>Ramazan KAYAYURT</w:t>
      </w:r>
    </w:p>
    <w:p w:rsidR="00DE2A53" w:rsidRPr="00283318" w:rsidRDefault="00DE2A53" w:rsidP="00DE2A53">
      <w:pPr>
        <w:spacing w:line="360" w:lineRule="auto"/>
        <w:ind w:left="2835"/>
        <w:jc w:val="center"/>
        <w:rPr>
          <w:rFonts w:ascii="Times New Roman" w:hAnsi="Times New Roman"/>
          <w:sz w:val="24"/>
          <w:szCs w:val="24"/>
        </w:rPr>
      </w:pPr>
      <w:r w:rsidRPr="00283318">
        <w:rPr>
          <w:rFonts w:ascii="Times New Roman" w:hAnsi="Times New Roman"/>
          <w:sz w:val="24"/>
          <w:szCs w:val="24"/>
        </w:rPr>
        <w:t>Pamukkale Üniversitesi Eğitim Bilimleri Enstitüsü</w:t>
      </w:r>
    </w:p>
    <w:p w:rsidR="00DE2A53" w:rsidRPr="00283318" w:rsidRDefault="00DE2A53" w:rsidP="00DE2A53">
      <w:pPr>
        <w:spacing w:line="360" w:lineRule="auto"/>
        <w:ind w:left="2835"/>
        <w:jc w:val="center"/>
        <w:rPr>
          <w:rFonts w:ascii="Times New Roman" w:hAnsi="Times New Roman"/>
          <w:sz w:val="24"/>
          <w:szCs w:val="24"/>
        </w:rPr>
      </w:pPr>
      <w:r w:rsidRPr="00283318">
        <w:rPr>
          <w:rFonts w:ascii="Times New Roman" w:hAnsi="Times New Roman"/>
          <w:sz w:val="24"/>
          <w:szCs w:val="24"/>
        </w:rPr>
        <w:t>Eğitim Yönetimi, Denetimi, Tef</w:t>
      </w:r>
      <w:proofErr w:type="gramStart"/>
      <w:r w:rsidRPr="00283318">
        <w:rPr>
          <w:rFonts w:ascii="Times New Roman" w:hAnsi="Times New Roman"/>
          <w:sz w:val="24"/>
          <w:szCs w:val="24"/>
        </w:rPr>
        <w:t>.,</w:t>
      </w:r>
      <w:proofErr w:type="gramEnd"/>
      <w:r w:rsidRPr="00283318">
        <w:rPr>
          <w:rFonts w:ascii="Times New Roman" w:hAnsi="Times New Roman"/>
          <w:sz w:val="24"/>
          <w:szCs w:val="24"/>
        </w:rPr>
        <w:t xml:space="preserve"> Plan ve Ekonomisi Bölümü</w:t>
      </w:r>
    </w:p>
    <w:p w:rsidR="00DE2A53" w:rsidRPr="00283318" w:rsidRDefault="00DE2A53" w:rsidP="00DE2A53">
      <w:pPr>
        <w:spacing w:line="360" w:lineRule="auto"/>
        <w:ind w:left="2835"/>
        <w:jc w:val="center"/>
        <w:rPr>
          <w:rFonts w:ascii="Times New Roman" w:hAnsi="Times New Roman"/>
          <w:sz w:val="24"/>
          <w:szCs w:val="24"/>
        </w:rPr>
      </w:pPr>
      <w:r w:rsidRPr="00283318">
        <w:rPr>
          <w:rFonts w:ascii="Times New Roman" w:hAnsi="Times New Roman"/>
          <w:sz w:val="24"/>
          <w:szCs w:val="24"/>
        </w:rPr>
        <w:t>Tezsiz Yüksek Lisans Öğrencisi</w:t>
      </w:r>
    </w:p>
    <w:p w:rsidR="00DE2A53" w:rsidRPr="00283318" w:rsidRDefault="00DE2A53" w:rsidP="00DE2A53">
      <w:pPr>
        <w:spacing w:line="360" w:lineRule="auto"/>
        <w:ind w:left="2835"/>
        <w:jc w:val="center"/>
        <w:rPr>
          <w:rFonts w:ascii="Times New Roman" w:hAnsi="Times New Roman"/>
          <w:sz w:val="24"/>
          <w:szCs w:val="24"/>
        </w:rPr>
      </w:pPr>
      <w:r w:rsidRPr="00283318">
        <w:rPr>
          <w:rFonts w:ascii="Times New Roman" w:hAnsi="Times New Roman"/>
          <w:sz w:val="24"/>
          <w:szCs w:val="24"/>
        </w:rPr>
        <w:t>(Denizli/Baklan İlçe Milli Eğitim Müdürü)</w:t>
      </w:r>
    </w:p>
    <w:p w:rsidR="00DE2A53" w:rsidRDefault="00DE2A53" w:rsidP="00DE2A53">
      <w:pPr>
        <w:spacing w:line="480" w:lineRule="auto"/>
      </w:pPr>
    </w:p>
    <w:p w:rsidR="00DE2A53" w:rsidRDefault="00DE2A53" w:rsidP="00DE2A53">
      <w:pPr>
        <w:spacing w:line="480" w:lineRule="auto"/>
      </w:pPr>
    </w:p>
    <w:p w:rsidR="00DE2A53" w:rsidRPr="00283318" w:rsidRDefault="00DE2A53" w:rsidP="00DE2A53">
      <w:pPr>
        <w:spacing w:line="360" w:lineRule="auto"/>
        <w:jc w:val="center"/>
        <w:rPr>
          <w:rFonts w:ascii="Times New Roman" w:hAnsi="Times New Roman"/>
          <w:b/>
          <w:sz w:val="24"/>
          <w:szCs w:val="24"/>
        </w:rPr>
      </w:pPr>
      <w:r w:rsidRPr="00283318">
        <w:rPr>
          <w:rFonts w:ascii="Times New Roman" w:hAnsi="Times New Roman"/>
          <w:b/>
          <w:sz w:val="24"/>
          <w:szCs w:val="24"/>
        </w:rPr>
        <w:lastRenderedPageBreak/>
        <w:t>BÖLÜM 1</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Aşağıdaki sorulardan size uygun olan birini (X) işareti koyarak belirleyiniz.</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b/>
          <w:sz w:val="24"/>
          <w:szCs w:val="24"/>
        </w:rPr>
        <w:t xml:space="preserve">1. Cinsiyetiniz  :         </w:t>
      </w:r>
      <w:r w:rsidRPr="00283318">
        <w:rPr>
          <w:rFonts w:ascii="Times New Roman" w:hAnsi="Times New Roman"/>
          <w:sz w:val="24"/>
          <w:szCs w:val="24"/>
        </w:rPr>
        <w:tab/>
        <w:t xml:space="preserve">            (   ) Kız </w:t>
      </w:r>
      <w:r w:rsidRPr="00283318">
        <w:rPr>
          <w:rFonts w:ascii="Times New Roman" w:hAnsi="Times New Roman"/>
          <w:sz w:val="24"/>
          <w:szCs w:val="24"/>
        </w:rPr>
        <w:tab/>
        <w:t xml:space="preserve">           (   ) Erkek</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b/>
          <w:sz w:val="24"/>
          <w:szCs w:val="24"/>
        </w:rPr>
        <w:t>2.Okuduğunuz Okul Türü</w:t>
      </w:r>
      <w:r w:rsidRPr="00283318">
        <w:rPr>
          <w:rFonts w:ascii="Times New Roman" w:hAnsi="Times New Roman"/>
          <w:sz w:val="24"/>
          <w:szCs w:val="24"/>
        </w:rPr>
        <w:t xml:space="preserve">  :      (      )</w:t>
      </w:r>
      <w:r w:rsidR="0054748E">
        <w:rPr>
          <w:rFonts w:ascii="Times New Roman" w:hAnsi="Times New Roman"/>
          <w:sz w:val="24"/>
          <w:szCs w:val="24"/>
        </w:rPr>
        <w:t xml:space="preserve"> </w:t>
      </w:r>
      <w:r w:rsidRPr="00283318">
        <w:rPr>
          <w:rFonts w:ascii="Times New Roman" w:hAnsi="Times New Roman"/>
          <w:sz w:val="24"/>
          <w:szCs w:val="24"/>
        </w:rPr>
        <w:t>İlkokul    (       )</w:t>
      </w:r>
      <w:r w:rsidR="0054748E">
        <w:rPr>
          <w:rFonts w:ascii="Times New Roman" w:hAnsi="Times New Roman"/>
          <w:sz w:val="24"/>
          <w:szCs w:val="24"/>
        </w:rPr>
        <w:t xml:space="preserve"> </w:t>
      </w:r>
      <w:r w:rsidRPr="00283318">
        <w:rPr>
          <w:rFonts w:ascii="Times New Roman" w:hAnsi="Times New Roman"/>
          <w:sz w:val="24"/>
          <w:szCs w:val="24"/>
        </w:rPr>
        <w:t>Ortaokul     (     )</w:t>
      </w:r>
      <w:r w:rsidR="0054748E">
        <w:rPr>
          <w:rFonts w:ascii="Times New Roman" w:hAnsi="Times New Roman"/>
          <w:sz w:val="24"/>
          <w:szCs w:val="24"/>
        </w:rPr>
        <w:t xml:space="preserve"> </w:t>
      </w:r>
      <w:r w:rsidRPr="00283318">
        <w:rPr>
          <w:rFonts w:ascii="Times New Roman" w:hAnsi="Times New Roman"/>
          <w:sz w:val="24"/>
          <w:szCs w:val="24"/>
        </w:rPr>
        <w:t>Lise</w:t>
      </w:r>
    </w:p>
    <w:p w:rsidR="00DE2A53" w:rsidRDefault="00DE2A53" w:rsidP="00DE2A53">
      <w:pPr>
        <w:spacing w:line="360" w:lineRule="auto"/>
        <w:rPr>
          <w:b/>
        </w:rPr>
      </w:pPr>
      <w:r w:rsidRPr="00283318">
        <w:rPr>
          <w:rFonts w:ascii="Times New Roman" w:hAnsi="Times New Roman"/>
          <w:b/>
          <w:sz w:val="24"/>
          <w:szCs w:val="24"/>
        </w:rPr>
        <w:t xml:space="preserve">3.Okulunuzun Eğitim öğretim şekli: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 İkili eğitim öğretim      (     ) Normal Eğitim öğretim</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b/>
          <w:sz w:val="24"/>
          <w:szCs w:val="24"/>
        </w:rPr>
        <w:t>4. Yaşınız:</w:t>
      </w:r>
      <w:r w:rsidRPr="00283318">
        <w:rPr>
          <w:rFonts w:ascii="Times New Roman" w:hAnsi="Times New Roman"/>
          <w:sz w:val="24"/>
          <w:szCs w:val="24"/>
        </w:rPr>
        <w:tab/>
        <w:t xml:space="preserve">                   (    )</w:t>
      </w:r>
      <w:r w:rsidR="0054748E">
        <w:rPr>
          <w:rFonts w:ascii="Times New Roman" w:hAnsi="Times New Roman"/>
          <w:sz w:val="24"/>
          <w:szCs w:val="24"/>
        </w:rPr>
        <w:t xml:space="preserve"> </w:t>
      </w:r>
      <w:r w:rsidRPr="00283318">
        <w:rPr>
          <w:rFonts w:ascii="Times New Roman" w:hAnsi="Times New Roman"/>
          <w:sz w:val="24"/>
          <w:szCs w:val="24"/>
        </w:rPr>
        <w:t>6- 10 yaş               (    ) 11-15 yaş</w:t>
      </w:r>
      <w:r w:rsidRPr="00283318">
        <w:rPr>
          <w:rFonts w:ascii="Times New Roman" w:hAnsi="Times New Roman"/>
          <w:sz w:val="24"/>
          <w:szCs w:val="24"/>
        </w:rPr>
        <w:tab/>
        <w:t>(    ) 16 yaş ve üzeri</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b/>
          <w:sz w:val="24"/>
          <w:szCs w:val="24"/>
        </w:rPr>
        <w:t>5. Kardeş Sayısı</w:t>
      </w:r>
      <w:r w:rsidRPr="00283318">
        <w:rPr>
          <w:rFonts w:ascii="Times New Roman" w:hAnsi="Times New Roman"/>
          <w:sz w:val="24"/>
          <w:szCs w:val="24"/>
        </w:rPr>
        <w:t xml:space="preserve">  :                              (    ) 1        (    ) 2        (    ) 3 ve üzeri</w:t>
      </w:r>
    </w:p>
    <w:p w:rsidR="00DE2A53" w:rsidRDefault="00DE2A53" w:rsidP="00DE2A53">
      <w:pPr>
        <w:spacing w:line="360" w:lineRule="auto"/>
      </w:pPr>
      <w:r w:rsidRPr="00283318">
        <w:rPr>
          <w:rFonts w:ascii="Times New Roman" w:hAnsi="Times New Roman"/>
          <w:b/>
          <w:sz w:val="24"/>
          <w:szCs w:val="24"/>
        </w:rPr>
        <w:t xml:space="preserve">6. Anne Eğitim </w:t>
      </w:r>
      <w:proofErr w:type="gramStart"/>
      <w:r w:rsidRPr="00283318">
        <w:rPr>
          <w:rFonts w:ascii="Times New Roman" w:hAnsi="Times New Roman"/>
          <w:b/>
          <w:sz w:val="24"/>
          <w:szCs w:val="24"/>
        </w:rPr>
        <w:t>Durumu</w:t>
      </w:r>
      <w:r w:rsidRPr="00283318">
        <w:rPr>
          <w:rFonts w:ascii="Times New Roman" w:hAnsi="Times New Roman"/>
          <w:sz w:val="24"/>
          <w:szCs w:val="24"/>
        </w:rPr>
        <w:t xml:space="preserve"> :</w:t>
      </w:r>
      <w:proofErr w:type="gramEnd"/>
      <w:r w:rsidRPr="00283318">
        <w:rPr>
          <w:rFonts w:ascii="Times New Roman" w:hAnsi="Times New Roman"/>
          <w:sz w:val="24"/>
          <w:szCs w:val="24"/>
        </w:rPr>
        <w:t xml:space="preserve">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 Okuryazar değil    (   ) İlkokul (   ) Ortaokul   (  ) Lise  (  ) Üniversite</w:t>
      </w:r>
      <w:r w:rsidRPr="00283318">
        <w:rPr>
          <w:rFonts w:ascii="Times New Roman" w:hAnsi="Times New Roman"/>
          <w:sz w:val="24"/>
          <w:szCs w:val="24"/>
        </w:rPr>
        <w:tab/>
      </w:r>
    </w:p>
    <w:p w:rsidR="00DE2A53" w:rsidRDefault="00DE2A53" w:rsidP="00DE2A53">
      <w:pPr>
        <w:spacing w:line="360" w:lineRule="auto"/>
      </w:pPr>
      <w:r w:rsidRPr="00283318">
        <w:rPr>
          <w:rFonts w:ascii="Times New Roman" w:hAnsi="Times New Roman"/>
          <w:b/>
          <w:sz w:val="24"/>
          <w:szCs w:val="24"/>
        </w:rPr>
        <w:t xml:space="preserve">7. Baba Eğitim </w:t>
      </w:r>
      <w:proofErr w:type="gramStart"/>
      <w:r w:rsidRPr="00283318">
        <w:rPr>
          <w:rFonts w:ascii="Times New Roman" w:hAnsi="Times New Roman"/>
          <w:b/>
          <w:sz w:val="24"/>
          <w:szCs w:val="24"/>
        </w:rPr>
        <w:t>Durumu</w:t>
      </w:r>
      <w:r w:rsidRPr="00283318">
        <w:rPr>
          <w:rFonts w:ascii="Times New Roman" w:hAnsi="Times New Roman"/>
          <w:sz w:val="24"/>
          <w:szCs w:val="24"/>
        </w:rPr>
        <w:t xml:space="preserve"> :</w:t>
      </w:r>
      <w:proofErr w:type="gramEnd"/>
      <w:r w:rsidRPr="00283318">
        <w:rPr>
          <w:rFonts w:ascii="Times New Roman" w:hAnsi="Times New Roman"/>
          <w:sz w:val="24"/>
          <w:szCs w:val="24"/>
        </w:rPr>
        <w:t xml:space="preserve">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 Okuryazar değil   (   ) İlkokul (   ) Ortaokul   (  ) Lise   (  ) Üniversite</w:t>
      </w:r>
    </w:p>
    <w:p w:rsidR="00DE2A53" w:rsidRDefault="00DE2A53" w:rsidP="00DE2A53">
      <w:pPr>
        <w:spacing w:line="360" w:lineRule="auto"/>
      </w:pPr>
      <w:r w:rsidRPr="00283318">
        <w:rPr>
          <w:rFonts w:ascii="Times New Roman" w:hAnsi="Times New Roman"/>
          <w:b/>
          <w:sz w:val="24"/>
          <w:szCs w:val="24"/>
        </w:rPr>
        <w:t xml:space="preserve">8. Anne </w:t>
      </w:r>
      <w:proofErr w:type="gramStart"/>
      <w:r w:rsidRPr="00283318">
        <w:rPr>
          <w:rFonts w:ascii="Times New Roman" w:hAnsi="Times New Roman"/>
          <w:b/>
          <w:sz w:val="24"/>
          <w:szCs w:val="24"/>
        </w:rPr>
        <w:t>Mesleği</w:t>
      </w:r>
      <w:r w:rsidRPr="00283318">
        <w:rPr>
          <w:rFonts w:ascii="Times New Roman" w:hAnsi="Times New Roman"/>
          <w:sz w:val="24"/>
          <w:szCs w:val="24"/>
        </w:rPr>
        <w:t xml:space="preserve"> :</w:t>
      </w:r>
      <w:proofErr w:type="gramEnd"/>
      <w:r w:rsidRPr="00283318">
        <w:rPr>
          <w:rFonts w:ascii="Times New Roman" w:hAnsi="Times New Roman"/>
          <w:sz w:val="24"/>
          <w:szCs w:val="24"/>
        </w:rPr>
        <w:t xml:space="preserve">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 Çalışmıyor    (   ) Memur    (  ) İşçi   (  ) Emekli     (  ) Serbest Meslek</w:t>
      </w:r>
    </w:p>
    <w:p w:rsidR="00DE2A53" w:rsidRDefault="00DE2A53" w:rsidP="00DE2A53">
      <w:pPr>
        <w:spacing w:line="360" w:lineRule="auto"/>
      </w:pPr>
      <w:r w:rsidRPr="00283318">
        <w:rPr>
          <w:rFonts w:ascii="Times New Roman" w:hAnsi="Times New Roman"/>
          <w:b/>
          <w:sz w:val="24"/>
          <w:szCs w:val="24"/>
        </w:rPr>
        <w:t xml:space="preserve">9. Baba </w:t>
      </w:r>
      <w:r w:rsidR="0054748E" w:rsidRPr="00283318">
        <w:rPr>
          <w:rFonts w:ascii="Times New Roman" w:hAnsi="Times New Roman"/>
          <w:b/>
          <w:sz w:val="24"/>
          <w:szCs w:val="24"/>
        </w:rPr>
        <w:t>Mesleği</w:t>
      </w:r>
      <w:r w:rsidR="0054748E" w:rsidRPr="00283318">
        <w:rPr>
          <w:rFonts w:ascii="Times New Roman" w:hAnsi="Times New Roman"/>
          <w:sz w:val="24"/>
          <w:szCs w:val="24"/>
        </w:rPr>
        <w:t>:</w:t>
      </w:r>
      <w:r w:rsidRPr="00283318">
        <w:rPr>
          <w:rFonts w:ascii="Times New Roman" w:hAnsi="Times New Roman"/>
          <w:sz w:val="24"/>
          <w:szCs w:val="24"/>
        </w:rPr>
        <w:t xml:space="preserve">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 Çalışmıyor    (   ) Memur    (  ) İşçi   (  ) Emekli     (  ) Serbest Meslek</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b/>
          <w:sz w:val="24"/>
          <w:szCs w:val="24"/>
        </w:rPr>
        <w:t>10. Ailenin Gelir Durumu</w:t>
      </w:r>
      <w:r w:rsidRPr="00283318">
        <w:rPr>
          <w:rFonts w:ascii="Times New Roman" w:hAnsi="Times New Roman"/>
          <w:sz w:val="24"/>
          <w:szCs w:val="24"/>
        </w:rPr>
        <w:t xml:space="preserve">      </w:t>
      </w:r>
    </w:p>
    <w:p w:rsidR="00DE2A53" w:rsidRDefault="00DE2A53" w:rsidP="00DE2A53">
      <w:pPr>
        <w:spacing w:line="360" w:lineRule="auto"/>
      </w:pPr>
      <w:r w:rsidRPr="00283318">
        <w:rPr>
          <w:rFonts w:ascii="Times New Roman" w:hAnsi="Times New Roman"/>
          <w:sz w:val="24"/>
          <w:szCs w:val="24"/>
        </w:rPr>
        <w:t xml:space="preserve">(  ) 0-750 TL        </w:t>
      </w:r>
      <w:r>
        <w:tab/>
      </w:r>
      <w:r>
        <w:tab/>
      </w:r>
      <w:r w:rsidRPr="00283318">
        <w:rPr>
          <w:rFonts w:ascii="Times New Roman" w:hAnsi="Times New Roman"/>
          <w:sz w:val="24"/>
          <w:szCs w:val="24"/>
        </w:rPr>
        <w:t xml:space="preserve">(  ) 751-1000 TL        </w:t>
      </w:r>
      <w:r>
        <w:tab/>
      </w:r>
      <w:r w:rsidRPr="00283318">
        <w:rPr>
          <w:rFonts w:ascii="Times New Roman" w:hAnsi="Times New Roman"/>
          <w:sz w:val="24"/>
          <w:szCs w:val="24"/>
        </w:rPr>
        <w:t xml:space="preserve"> </w:t>
      </w:r>
      <w:r>
        <w:tab/>
      </w:r>
      <w:r w:rsidRPr="00283318">
        <w:rPr>
          <w:rFonts w:ascii="Times New Roman" w:hAnsi="Times New Roman"/>
          <w:sz w:val="24"/>
          <w:szCs w:val="24"/>
        </w:rPr>
        <w:t xml:space="preserve">(  ) 1001-1500 TL      </w:t>
      </w:r>
    </w:p>
    <w:p w:rsidR="00DE2A53" w:rsidRPr="00283318" w:rsidRDefault="00DE2A53" w:rsidP="00DE2A53">
      <w:pPr>
        <w:spacing w:line="360" w:lineRule="auto"/>
        <w:rPr>
          <w:rFonts w:ascii="Times New Roman" w:hAnsi="Times New Roman"/>
          <w:sz w:val="24"/>
          <w:szCs w:val="24"/>
        </w:rPr>
      </w:pPr>
      <w:r w:rsidRPr="00283318">
        <w:rPr>
          <w:rFonts w:ascii="Times New Roman" w:hAnsi="Times New Roman"/>
          <w:sz w:val="24"/>
          <w:szCs w:val="24"/>
        </w:rPr>
        <w:t xml:space="preserve">(  ) 1501-2000 TL     </w:t>
      </w:r>
      <w:r>
        <w:tab/>
      </w:r>
      <w:r>
        <w:tab/>
      </w:r>
      <w:r w:rsidRPr="00283318">
        <w:rPr>
          <w:rFonts w:ascii="Times New Roman" w:hAnsi="Times New Roman"/>
          <w:sz w:val="24"/>
          <w:szCs w:val="24"/>
        </w:rPr>
        <w:t xml:space="preserve">(  ) 2001 </w:t>
      </w:r>
      <w:r w:rsidR="0054748E" w:rsidRPr="00283318">
        <w:rPr>
          <w:rFonts w:ascii="Times New Roman" w:hAnsi="Times New Roman"/>
          <w:sz w:val="24"/>
          <w:szCs w:val="24"/>
        </w:rPr>
        <w:t>ve üzeri</w:t>
      </w:r>
    </w:p>
    <w:p w:rsidR="00DE2A53" w:rsidRPr="00283318" w:rsidRDefault="00DE2A53" w:rsidP="00DE2A53">
      <w:pPr>
        <w:spacing w:line="480" w:lineRule="auto"/>
        <w:rPr>
          <w:rFonts w:ascii="Times New Roman" w:hAnsi="Times New Roman"/>
          <w:sz w:val="24"/>
          <w:szCs w:val="24"/>
        </w:rPr>
      </w:pPr>
    </w:p>
    <w:p w:rsidR="00DE2A53" w:rsidRPr="00283318" w:rsidRDefault="00DE2A53" w:rsidP="00DE2A53">
      <w:pPr>
        <w:spacing w:line="480" w:lineRule="auto"/>
        <w:rPr>
          <w:rFonts w:ascii="Times New Roman" w:hAnsi="Times New Roman"/>
          <w:sz w:val="24"/>
          <w:szCs w:val="24"/>
        </w:rPr>
        <w:sectPr w:rsidR="00DE2A53" w:rsidRPr="00283318">
          <w:footerReference w:type="even" r:id="rId18"/>
          <w:footerReference w:type="default" r:id="rId19"/>
          <w:type w:val="continuous"/>
          <w:pgSz w:w="11900" w:h="16840"/>
          <w:pgMar w:top="1580" w:right="1300" w:bottom="479" w:left="1680" w:header="708" w:footer="708" w:gutter="0"/>
          <w:cols w:space="708" w:equalWidth="0">
            <w:col w:w="8920"/>
          </w:cols>
          <w:noEndnote/>
        </w:sectPr>
      </w:pPr>
    </w:p>
    <w:p w:rsidR="00DE2A53" w:rsidRPr="00283318" w:rsidRDefault="00DE2A53" w:rsidP="00DE2A53">
      <w:pPr>
        <w:spacing w:line="480" w:lineRule="auto"/>
        <w:jc w:val="center"/>
        <w:rPr>
          <w:rFonts w:ascii="Times New Roman" w:hAnsi="Times New Roman"/>
          <w:b/>
          <w:sz w:val="24"/>
          <w:szCs w:val="24"/>
        </w:rPr>
      </w:pPr>
      <w:r w:rsidRPr="00283318">
        <w:rPr>
          <w:rFonts w:ascii="Times New Roman" w:hAnsi="Times New Roman"/>
          <w:b/>
          <w:sz w:val="24"/>
          <w:szCs w:val="24"/>
        </w:rPr>
        <w:lastRenderedPageBreak/>
        <w:t>BÖLÜM II</w:t>
      </w:r>
    </w:p>
    <w:p w:rsidR="00DE2A53" w:rsidRPr="00283318" w:rsidRDefault="00DE2A53" w:rsidP="00DE2A53">
      <w:pPr>
        <w:spacing w:line="480" w:lineRule="auto"/>
        <w:jc w:val="center"/>
        <w:rPr>
          <w:rFonts w:ascii="Times New Roman" w:hAnsi="Times New Roman"/>
          <w:b/>
          <w:sz w:val="24"/>
          <w:szCs w:val="24"/>
        </w:rPr>
      </w:pPr>
      <w:r w:rsidRPr="00283318">
        <w:rPr>
          <w:rFonts w:ascii="Times New Roman" w:hAnsi="Times New Roman"/>
          <w:b/>
          <w:sz w:val="24"/>
          <w:szCs w:val="24"/>
        </w:rPr>
        <w:t>DENİZLİ İLİNDE HİZMET VEREN İLKÖĞRETİM VE LİSE KANTİNLERİNE YÖNELİK ÖĞRENCİ ALGILARI</w:t>
      </w:r>
    </w:p>
    <w:p w:rsidR="00DE2A53" w:rsidRPr="00283318" w:rsidRDefault="00DE2A53" w:rsidP="00DE2A53">
      <w:pPr>
        <w:spacing w:line="480" w:lineRule="auto"/>
        <w:ind w:firstLine="720"/>
        <w:jc w:val="both"/>
        <w:rPr>
          <w:rFonts w:ascii="Times New Roman" w:hAnsi="Times New Roman"/>
          <w:sz w:val="24"/>
          <w:szCs w:val="24"/>
        </w:rPr>
      </w:pPr>
      <w:r w:rsidRPr="00283318">
        <w:rPr>
          <w:rFonts w:ascii="Times New Roman" w:hAnsi="Times New Roman"/>
          <w:sz w:val="24"/>
          <w:szCs w:val="24"/>
        </w:rPr>
        <w:t>Sevgili öğrenciler,</w:t>
      </w:r>
    </w:p>
    <w:p w:rsidR="00DE2A53" w:rsidRPr="00283318" w:rsidRDefault="00DE2A53" w:rsidP="00DE2A53">
      <w:pPr>
        <w:spacing w:line="480" w:lineRule="auto"/>
        <w:ind w:firstLine="720"/>
        <w:jc w:val="both"/>
        <w:rPr>
          <w:rFonts w:ascii="Times New Roman" w:hAnsi="Times New Roman"/>
          <w:sz w:val="24"/>
          <w:szCs w:val="24"/>
        </w:rPr>
      </w:pPr>
      <w:r w:rsidRPr="00283318">
        <w:rPr>
          <w:rFonts w:ascii="Times New Roman" w:hAnsi="Times New Roman"/>
          <w:sz w:val="24"/>
          <w:szCs w:val="24"/>
        </w:rPr>
        <w:t>Bu bölümde Okul Kantininiz ile ilgili bir takım düşünceler belirtilmiştir. Belirtilen bu düşüncelerin tercihinizde sizler için ne derece etkili olduğunu düşünerek uygun parantezin içini ( X ) işareti ile işaretleyiniz.</w:t>
      </w:r>
    </w:p>
    <w:p w:rsidR="00DE2A53" w:rsidRPr="00283318" w:rsidRDefault="00DE2A53" w:rsidP="00DE2A53">
      <w:pPr>
        <w:spacing w:line="480" w:lineRule="auto"/>
        <w:rPr>
          <w:rFonts w:ascii="Times New Roman" w:hAnsi="Times New Roman"/>
          <w:sz w:val="24"/>
          <w:szCs w:val="24"/>
        </w:rPr>
      </w:pPr>
    </w:p>
    <w:tbl>
      <w:tblPr>
        <w:tblW w:w="4998" w:type="pct"/>
        <w:tblLayout w:type="fixed"/>
        <w:tblCellMar>
          <w:left w:w="0" w:type="dxa"/>
          <w:right w:w="0" w:type="dxa"/>
        </w:tblCellMar>
        <w:tblLook w:val="0000" w:firstRow="0" w:lastRow="0" w:firstColumn="0" w:lastColumn="0" w:noHBand="0" w:noVBand="0"/>
      </w:tblPr>
      <w:tblGrid>
        <w:gridCol w:w="5250"/>
        <w:gridCol w:w="851"/>
        <w:gridCol w:w="851"/>
        <w:gridCol w:w="851"/>
        <w:gridCol w:w="990"/>
      </w:tblGrid>
      <w:tr w:rsidR="00DE2A53" w:rsidRPr="00283318" w:rsidTr="00DE2A53">
        <w:trPr>
          <w:cantSplit/>
          <w:trHeight w:hRule="exact" w:val="1976"/>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480" w:lineRule="auto"/>
              <w:rPr>
                <w:rFonts w:ascii="Times New Roman" w:hAnsi="Times New Roman"/>
                <w:b/>
                <w:sz w:val="24"/>
                <w:szCs w:val="24"/>
              </w:rPr>
            </w:pPr>
            <w:r w:rsidRPr="00283318">
              <w:rPr>
                <w:rFonts w:ascii="Times New Roman" w:hAnsi="Times New Roman"/>
                <w:b/>
                <w:sz w:val="24"/>
                <w:szCs w:val="24"/>
              </w:rPr>
              <w:t>Öğrenci Düşünceleri</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DE2A53" w:rsidRPr="00283318" w:rsidRDefault="00DE2A53" w:rsidP="00DE2A53">
            <w:pPr>
              <w:spacing w:line="360" w:lineRule="auto"/>
              <w:ind w:left="113" w:right="113"/>
              <w:jc w:val="center"/>
              <w:rPr>
                <w:rFonts w:ascii="Times New Roman" w:hAnsi="Times New Roman"/>
                <w:b/>
                <w:sz w:val="24"/>
                <w:szCs w:val="24"/>
              </w:rPr>
            </w:pPr>
            <w:r w:rsidRPr="00283318">
              <w:rPr>
                <w:rFonts w:ascii="Times New Roman" w:hAnsi="Times New Roman"/>
                <w:b/>
                <w:sz w:val="24"/>
                <w:szCs w:val="24"/>
              </w:rPr>
              <w:t>Katılmıyorum</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DE2A53" w:rsidRPr="00283318" w:rsidRDefault="00DE2A53" w:rsidP="00DE2A53">
            <w:pPr>
              <w:spacing w:line="360" w:lineRule="auto"/>
              <w:ind w:left="113" w:right="113"/>
              <w:jc w:val="center"/>
              <w:rPr>
                <w:rFonts w:ascii="Times New Roman" w:hAnsi="Times New Roman"/>
                <w:b/>
                <w:sz w:val="24"/>
                <w:szCs w:val="24"/>
              </w:rPr>
            </w:pPr>
            <w:r w:rsidRPr="00283318">
              <w:rPr>
                <w:rFonts w:ascii="Times New Roman" w:hAnsi="Times New Roman"/>
                <w:b/>
                <w:sz w:val="24"/>
                <w:szCs w:val="24"/>
              </w:rPr>
              <w:t>Kararsızım</w:t>
            </w:r>
          </w:p>
        </w:tc>
        <w:tc>
          <w:tcPr>
            <w:tcW w:w="484" w:type="pct"/>
            <w:tcBorders>
              <w:top w:val="single" w:sz="4" w:space="0" w:color="000000"/>
              <w:left w:val="single" w:sz="4" w:space="0" w:color="000000"/>
              <w:bottom w:val="single" w:sz="4" w:space="0" w:color="000000"/>
              <w:right w:val="single" w:sz="4" w:space="0" w:color="000000"/>
            </w:tcBorders>
            <w:textDirection w:val="btLr"/>
            <w:vAlign w:val="center"/>
          </w:tcPr>
          <w:p w:rsidR="00DE2A53" w:rsidRPr="00283318" w:rsidRDefault="00DE2A53" w:rsidP="00DE2A53">
            <w:pPr>
              <w:spacing w:line="360" w:lineRule="auto"/>
              <w:ind w:left="113" w:right="113"/>
              <w:jc w:val="center"/>
              <w:rPr>
                <w:rFonts w:ascii="Times New Roman" w:hAnsi="Times New Roman"/>
                <w:b/>
                <w:sz w:val="24"/>
                <w:szCs w:val="24"/>
              </w:rPr>
            </w:pPr>
            <w:r w:rsidRPr="00283318">
              <w:rPr>
                <w:rFonts w:ascii="Times New Roman" w:hAnsi="Times New Roman"/>
                <w:b/>
                <w:sz w:val="24"/>
                <w:szCs w:val="24"/>
              </w:rPr>
              <w:t>Katılıyorum</w:t>
            </w:r>
          </w:p>
        </w:tc>
        <w:tc>
          <w:tcPr>
            <w:tcW w:w="563" w:type="pct"/>
            <w:tcBorders>
              <w:top w:val="single" w:sz="4" w:space="0" w:color="000000"/>
              <w:left w:val="single" w:sz="4" w:space="0" w:color="000000"/>
              <w:bottom w:val="single" w:sz="4" w:space="0" w:color="000000"/>
              <w:right w:val="single" w:sz="4" w:space="0" w:color="000000"/>
            </w:tcBorders>
            <w:textDirection w:val="btLr"/>
            <w:vAlign w:val="center"/>
          </w:tcPr>
          <w:p w:rsidR="00DE2A53" w:rsidRPr="00283318" w:rsidRDefault="00DE2A53" w:rsidP="00DE2A53">
            <w:pPr>
              <w:spacing w:line="360" w:lineRule="auto"/>
              <w:ind w:left="113" w:right="113"/>
              <w:jc w:val="center"/>
              <w:rPr>
                <w:rFonts w:ascii="Times New Roman" w:hAnsi="Times New Roman"/>
                <w:b/>
                <w:sz w:val="24"/>
                <w:szCs w:val="24"/>
              </w:rPr>
            </w:pPr>
            <w:r w:rsidRPr="00283318">
              <w:rPr>
                <w:rFonts w:ascii="Times New Roman" w:hAnsi="Times New Roman"/>
                <w:b/>
                <w:sz w:val="24"/>
                <w:szCs w:val="24"/>
              </w:rPr>
              <w:t>Tamamen Katılıyorum</w:t>
            </w:r>
          </w:p>
        </w:tc>
      </w:tr>
      <w:tr w:rsidR="00DE2A53" w:rsidRPr="00283318" w:rsidTr="00DE2A53">
        <w:trPr>
          <w:trHeight w:hRule="exact" w:val="849"/>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1.Okul kantinimizde çalışanların tutum ve davranışlarından memnunum.</w:t>
            </w:r>
          </w:p>
          <w:p w:rsidR="00DE2A53" w:rsidRPr="00283318" w:rsidRDefault="00DE2A53" w:rsidP="00004D02">
            <w:pPr>
              <w:spacing w:line="360" w:lineRule="auto"/>
              <w:rPr>
                <w:rFonts w:ascii="Times New Roman" w:hAnsi="Times New Roman"/>
                <w:sz w:val="24"/>
                <w:szCs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vAlign w:val="center"/>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vAlign w:val="center"/>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vAlign w:val="center"/>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20"/>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2.Kantinde satılan ürün ve malzemelerin fiyatları uygundur.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14"/>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3 kantinimizde yeterince istediğimiz kadar çeşit bulunmaktadır.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564"/>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4.Kantinimizde satılan yiyeceklerin tazelik kalitesi iyidir.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30"/>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5 kantinimizde zararlı yiyecek ve içecekler satılmaktadır.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626"/>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 xml:space="preserve">6.Kantinimizde satılan gıdaların </w:t>
            </w:r>
            <w:proofErr w:type="gramStart"/>
            <w:r w:rsidRPr="00283318">
              <w:rPr>
                <w:rFonts w:ascii="Times New Roman" w:hAnsi="Times New Roman"/>
                <w:sz w:val="24"/>
                <w:szCs w:val="24"/>
              </w:rPr>
              <w:t>hijyenik</w:t>
            </w:r>
            <w:proofErr w:type="gramEnd"/>
            <w:r w:rsidRPr="00283318">
              <w:rPr>
                <w:rFonts w:ascii="Times New Roman" w:hAnsi="Times New Roman"/>
                <w:sz w:val="24"/>
                <w:szCs w:val="24"/>
              </w:rPr>
              <w:t xml:space="preserve"> ve güvenilir olduğunu düşünüyorum.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04"/>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7.Kantinimizde satılan yiyecek ve içeceklerin markalı olduğunu düşünüyorum.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641"/>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8.Kantinimizde satılan ürünlerin son kullanma tarihlerine dikkat ederim.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59"/>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9.Kantinimizde satılan ürünlerin market ve çarşıdan daha ucuz olduğunu düşünüyorum.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62"/>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lastRenderedPageBreak/>
              <w:t>10. kantinimiz her zaman temiz ve bakımlıdır.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924"/>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11.Kantinimizin yetkililerce kontrol ve denetiminin yapıldığını düşünüyorum.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23"/>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12.Anne ve babamız kantinden alış veriş yapmamızı her zaman onaylar.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80"/>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13.Kantinimizden aldığım ürünlerden dolayı hiç rahatsızlanmadım.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42"/>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14.Kantinimizde yiyecek ve içecek için oturarak tüketebileceğimiz bir yer vardır.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15.Kantinimizde çalışanların giyim ve kuşamları uygundur.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16.Kantinimizde simit, poğaça v.b. ürünler açıkta satılmaktadır.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17.Kantinimizde alış veriş esnasında öğrenciler sıraya geçmemektedirler.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18.Kantin alış verişi için verilen teneffüs süresi yetmektedir.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19.Kantinimizin bulunduğu yer eğitim öğretim açısından uygun değildir.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20.Kantinimizde çalışan personel sayısı yeterli değildir.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21.Kantinimizde sohbet edebileceğimiz yerler bulunmaktadır.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22.Kantinimizde yemek yedikten sonra ellerimizi yıkayacağımız lavabo bulunmaktadır.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509"/>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23. Kantinimizden alış veriş yapmamaktayım.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24.Beslenmemi evden annemin hazırladığı beslenme çantasındaki yiyecekler ile yapmaktayım.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784"/>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25.Kantinimizde taze meyve suyu bulunmaktadır.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26.Kantinimizden aldığım ürünlerin ambalajlarını çöp kutusuna atarım.</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lastRenderedPageBreak/>
              <w:t>27.Kantinimiz güvenlik kamerası ile devamlı kontrol edilmektedir.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28. Kantinimize dışarıdan yabancı kişiler gelip alış veriş yapmaktadırlar.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t xml:space="preserve"> </w:t>
            </w: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r w:rsidR="00DE2A53" w:rsidRPr="00283318" w:rsidTr="00DE2A53">
        <w:trPr>
          <w:trHeight w:hRule="exact" w:val="845"/>
        </w:trPr>
        <w:tc>
          <w:tcPr>
            <w:tcW w:w="2985"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rPr>
                <w:rFonts w:ascii="Times New Roman" w:hAnsi="Times New Roman"/>
                <w:sz w:val="24"/>
                <w:szCs w:val="24"/>
              </w:rPr>
            </w:pPr>
            <w:r w:rsidRPr="00283318">
              <w:rPr>
                <w:rFonts w:ascii="Times New Roman" w:hAnsi="Times New Roman"/>
                <w:sz w:val="24"/>
                <w:szCs w:val="24"/>
              </w:rPr>
              <w:t>29.Kantinimizde alış veriş esnasında öğrenciler arasında tartışmalar olmaktadır.</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484"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c>
          <w:tcPr>
            <w:tcW w:w="563" w:type="pct"/>
            <w:tcBorders>
              <w:top w:val="single" w:sz="4" w:space="0" w:color="000000"/>
              <w:left w:val="single" w:sz="4" w:space="0" w:color="000000"/>
              <w:bottom w:val="single" w:sz="4" w:space="0" w:color="000000"/>
              <w:right w:val="single" w:sz="4" w:space="0" w:color="000000"/>
            </w:tcBorders>
          </w:tcPr>
          <w:p w:rsidR="00DE2A53" w:rsidRPr="00283318" w:rsidRDefault="00DE2A53" w:rsidP="00004D02">
            <w:pPr>
              <w:spacing w:line="360" w:lineRule="auto"/>
              <w:jc w:val="center"/>
              <w:rPr>
                <w:rFonts w:ascii="Times New Roman" w:hAnsi="Times New Roman"/>
                <w:sz w:val="24"/>
                <w:szCs w:val="24"/>
              </w:rPr>
            </w:pPr>
            <w:r w:rsidRPr="00283318">
              <w:rPr>
                <w:rFonts w:ascii="Times New Roman" w:hAnsi="Times New Roman"/>
                <w:sz w:val="24"/>
                <w:szCs w:val="24"/>
              </w:rPr>
              <w:t>(   )</w:t>
            </w:r>
          </w:p>
        </w:tc>
      </w:tr>
    </w:tbl>
    <w:p w:rsidR="00DE2A53" w:rsidRPr="00283318" w:rsidRDefault="00DE2A53" w:rsidP="00DE2A53">
      <w:pPr>
        <w:spacing w:line="480" w:lineRule="auto"/>
        <w:rPr>
          <w:rFonts w:ascii="Times New Roman" w:hAnsi="Times New Roman"/>
          <w:sz w:val="24"/>
          <w:szCs w:val="24"/>
        </w:rPr>
      </w:pPr>
    </w:p>
    <w:p w:rsidR="00810769" w:rsidRPr="008A6C9D" w:rsidRDefault="00810769" w:rsidP="006839BD">
      <w:pPr>
        <w:spacing w:line="480" w:lineRule="auto"/>
        <w:rPr>
          <w:rFonts w:ascii="Times New Roman" w:hAnsi="Times New Roman"/>
          <w:sz w:val="24"/>
          <w:szCs w:val="24"/>
          <w:highlight w:val="yellow"/>
        </w:rPr>
      </w:pPr>
    </w:p>
    <w:p w:rsidR="00810769" w:rsidRPr="008A6C9D" w:rsidRDefault="00810769" w:rsidP="006839BD">
      <w:pPr>
        <w:spacing w:line="480" w:lineRule="auto"/>
        <w:rPr>
          <w:rFonts w:ascii="Times New Roman" w:hAnsi="Times New Roman"/>
          <w:sz w:val="24"/>
          <w:szCs w:val="24"/>
          <w:highlight w:val="yellow"/>
        </w:rPr>
      </w:pPr>
    </w:p>
    <w:p w:rsidR="00810769" w:rsidRDefault="00810769"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Default="00DE2A53" w:rsidP="006839BD">
      <w:pPr>
        <w:spacing w:line="480" w:lineRule="auto"/>
        <w:rPr>
          <w:rFonts w:ascii="Times New Roman" w:hAnsi="Times New Roman"/>
          <w:sz w:val="24"/>
          <w:szCs w:val="24"/>
          <w:highlight w:val="yellow"/>
        </w:rPr>
      </w:pPr>
    </w:p>
    <w:p w:rsidR="00DE2A53" w:rsidRPr="008A6C9D" w:rsidRDefault="00DE2A53" w:rsidP="006839BD">
      <w:pPr>
        <w:spacing w:line="480" w:lineRule="auto"/>
        <w:rPr>
          <w:rFonts w:ascii="Times New Roman" w:hAnsi="Times New Roman"/>
          <w:sz w:val="24"/>
          <w:szCs w:val="24"/>
          <w:highlight w:val="yellow"/>
        </w:rPr>
      </w:pPr>
    </w:p>
    <w:p w:rsidR="00810769" w:rsidRDefault="00810769" w:rsidP="006839BD">
      <w:pPr>
        <w:spacing w:line="480" w:lineRule="auto"/>
        <w:rPr>
          <w:rFonts w:ascii="Times New Roman" w:hAnsi="Times New Roman"/>
          <w:sz w:val="24"/>
          <w:szCs w:val="24"/>
          <w:highlight w:val="yellow"/>
        </w:rPr>
      </w:pPr>
    </w:p>
    <w:p w:rsidR="00D7580D" w:rsidRPr="00A247FD" w:rsidRDefault="00D7580D" w:rsidP="00D7580D">
      <w:pPr>
        <w:pStyle w:val="KonuBal"/>
        <w:tabs>
          <w:tab w:val="left" w:pos="0"/>
          <w:tab w:val="left" w:pos="426"/>
          <w:tab w:val="left" w:pos="709"/>
        </w:tabs>
        <w:spacing w:line="480" w:lineRule="auto"/>
      </w:pPr>
      <w:r w:rsidRPr="00A247FD">
        <w:lastRenderedPageBreak/>
        <w:t>Özgeçmiş</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D7580D" w:rsidRPr="00A247FD" w:rsidTr="00004D02">
        <w:tc>
          <w:tcPr>
            <w:tcW w:w="8789" w:type="dxa"/>
            <w:gridSpan w:val="2"/>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Kişisel Bilgiler</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Adı</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line="360" w:lineRule="auto"/>
              <w:rPr>
                <w:rFonts w:ascii="Times New Roman" w:hAnsi="Times New Roman"/>
                <w:color w:val="000000"/>
                <w:sz w:val="24"/>
                <w:szCs w:val="24"/>
              </w:rPr>
            </w:pPr>
            <w:r w:rsidRPr="00A247FD">
              <w:rPr>
                <w:rFonts w:ascii="Times New Roman" w:hAnsi="Times New Roman"/>
                <w:color w:val="000000"/>
                <w:sz w:val="24"/>
                <w:szCs w:val="24"/>
              </w:rPr>
              <w:t>Ramazan</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Soyadı</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line="360" w:lineRule="auto"/>
              <w:rPr>
                <w:rFonts w:ascii="Times New Roman" w:hAnsi="Times New Roman"/>
                <w:color w:val="000000"/>
                <w:sz w:val="24"/>
                <w:szCs w:val="24"/>
              </w:rPr>
            </w:pPr>
            <w:r w:rsidRPr="00A247FD">
              <w:rPr>
                <w:rFonts w:ascii="Times New Roman" w:hAnsi="Times New Roman"/>
                <w:color w:val="000000"/>
                <w:sz w:val="24"/>
                <w:szCs w:val="24"/>
              </w:rPr>
              <w:t>KAYAYURT</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Doğum Yeri ve Tarihi</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ÇAL,</w:t>
            </w:r>
            <w:r>
              <w:rPr>
                <w:rFonts w:ascii="Times New Roman" w:hAnsi="Times New Roman"/>
                <w:color w:val="000000"/>
                <w:sz w:val="24"/>
                <w:szCs w:val="24"/>
              </w:rPr>
              <w:t xml:space="preserve"> </w:t>
            </w:r>
            <w:proofErr w:type="gramStart"/>
            <w:r w:rsidRPr="00A247FD">
              <w:rPr>
                <w:rFonts w:ascii="Times New Roman" w:hAnsi="Times New Roman"/>
                <w:color w:val="000000"/>
                <w:sz w:val="24"/>
                <w:szCs w:val="24"/>
              </w:rPr>
              <w:t>05/02/1972</w:t>
            </w:r>
            <w:proofErr w:type="gramEnd"/>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Uyruğu</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T.C.</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İletişim Adresi ve Telefonu</w:t>
            </w:r>
          </w:p>
        </w:tc>
        <w:tc>
          <w:tcPr>
            <w:tcW w:w="6237" w:type="dxa"/>
            <w:tcBorders>
              <w:top w:val="single" w:sz="4" w:space="0" w:color="auto"/>
              <w:left w:val="single" w:sz="4" w:space="0" w:color="auto"/>
              <w:bottom w:val="single" w:sz="4" w:space="0" w:color="auto"/>
              <w:right w:val="single" w:sz="4" w:space="0" w:color="auto"/>
            </w:tcBorders>
            <w:vAlign w:val="center"/>
            <w:hideMark/>
          </w:tcPr>
          <w:p w:rsidR="00D7580D" w:rsidRPr="00D245B2" w:rsidRDefault="00D7580D" w:rsidP="00004D02">
            <w:pPr>
              <w:spacing w:after="0" w:line="360" w:lineRule="auto"/>
              <w:rPr>
                <w:rStyle w:val="Gl"/>
                <w:rFonts w:ascii="Times New Roman" w:eastAsiaTheme="majorEastAsia" w:hAnsi="Times New Roman"/>
                <w:b w:val="0"/>
                <w:sz w:val="24"/>
                <w:szCs w:val="24"/>
              </w:rPr>
            </w:pPr>
            <w:proofErr w:type="spellStart"/>
            <w:r w:rsidRPr="00D245B2">
              <w:rPr>
                <w:rStyle w:val="Gl"/>
                <w:rFonts w:ascii="Times New Roman" w:eastAsiaTheme="majorEastAsia" w:hAnsi="Times New Roman"/>
                <w:b w:val="0"/>
                <w:sz w:val="24"/>
                <w:szCs w:val="24"/>
              </w:rPr>
              <w:t>Selçukbey</w:t>
            </w:r>
            <w:proofErr w:type="spellEnd"/>
            <w:r w:rsidRPr="00D245B2">
              <w:rPr>
                <w:rStyle w:val="Gl"/>
                <w:rFonts w:ascii="Times New Roman" w:eastAsiaTheme="majorEastAsia" w:hAnsi="Times New Roman"/>
                <w:b w:val="0"/>
                <w:sz w:val="24"/>
                <w:szCs w:val="24"/>
              </w:rPr>
              <w:t xml:space="preserve"> Mahallesi 593 </w:t>
            </w:r>
            <w:proofErr w:type="spellStart"/>
            <w:r w:rsidRPr="00D245B2">
              <w:rPr>
                <w:rStyle w:val="Gl"/>
                <w:rFonts w:ascii="Times New Roman" w:eastAsiaTheme="majorEastAsia" w:hAnsi="Times New Roman"/>
                <w:b w:val="0"/>
                <w:sz w:val="24"/>
                <w:szCs w:val="24"/>
              </w:rPr>
              <w:t>sok.Boğaziçi</w:t>
            </w:r>
            <w:proofErr w:type="spellEnd"/>
            <w:r w:rsidRPr="00D245B2">
              <w:rPr>
                <w:rStyle w:val="Gl"/>
                <w:rFonts w:ascii="Times New Roman" w:eastAsiaTheme="majorEastAsia" w:hAnsi="Times New Roman"/>
                <w:b w:val="0"/>
                <w:sz w:val="24"/>
                <w:szCs w:val="24"/>
              </w:rPr>
              <w:t xml:space="preserve"> sitesi A1 blok NO:4</w:t>
            </w:r>
          </w:p>
          <w:p w:rsidR="00D7580D" w:rsidRPr="00D245B2" w:rsidRDefault="00D7580D" w:rsidP="00004D02">
            <w:pPr>
              <w:spacing w:after="0" w:line="360" w:lineRule="auto"/>
              <w:rPr>
                <w:rStyle w:val="Gl"/>
                <w:rFonts w:ascii="Times New Roman" w:eastAsiaTheme="majorEastAsia" w:hAnsi="Times New Roman"/>
                <w:b w:val="0"/>
                <w:sz w:val="24"/>
                <w:szCs w:val="24"/>
              </w:rPr>
            </w:pPr>
            <w:r w:rsidRPr="00D245B2">
              <w:rPr>
                <w:rStyle w:val="Gl"/>
                <w:rFonts w:ascii="Times New Roman" w:eastAsiaTheme="majorEastAsia" w:hAnsi="Times New Roman"/>
                <w:b w:val="0"/>
                <w:sz w:val="24"/>
                <w:szCs w:val="24"/>
              </w:rPr>
              <w:t>DENİZLİ</w:t>
            </w:r>
          </w:p>
          <w:p w:rsidR="00D7580D" w:rsidRPr="00A247FD" w:rsidRDefault="00D7580D" w:rsidP="00004D02">
            <w:pPr>
              <w:spacing w:after="0" w:line="360" w:lineRule="auto"/>
              <w:rPr>
                <w:rFonts w:ascii="Times New Roman" w:hAnsi="Times New Roman"/>
                <w:color w:val="000000"/>
                <w:sz w:val="24"/>
                <w:szCs w:val="24"/>
              </w:rPr>
            </w:pPr>
            <w:proofErr w:type="gramStart"/>
            <w:r w:rsidRPr="00A247FD">
              <w:rPr>
                <w:rFonts w:ascii="Times New Roman" w:hAnsi="Times New Roman"/>
                <w:color w:val="000000"/>
                <w:sz w:val="24"/>
                <w:szCs w:val="24"/>
              </w:rPr>
              <w:t>05374705522</w:t>
            </w:r>
            <w:proofErr w:type="gramEnd"/>
          </w:p>
        </w:tc>
      </w:tr>
      <w:tr w:rsidR="00D7580D" w:rsidRPr="00A247FD" w:rsidTr="00004D02">
        <w:tc>
          <w:tcPr>
            <w:tcW w:w="8789" w:type="dxa"/>
            <w:gridSpan w:val="2"/>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Eğitim</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 xml:space="preserve">İlkokul   </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 xml:space="preserve">Çal/ </w:t>
            </w:r>
            <w:proofErr w:type="spellStart"/>
            <w:r w:rsidRPr="00A247FD">
              <w:rPr>
                <w:rFonts w:ascii="Times New Roman" w:hAnsi="Times New Roman"/>
                <w:color w:val="000000"/>
                <w:sz w:val="24"/>
                <w:szCs w:val="24"/>
              </w:rPr>
              <w:t>Belevi</w:t>
            </w:r>
            <w:proofErr w:type="spellEnd"/>
            <w:r w:rsidRPr="00A247FD">
              <w:rPr>
                <w:rFonts w:ascii="Times New Roman" w:hAnsi="Times New Roman"/>
                <w:color w:val="000000"/>
                <w:sz w:val="24"/>
                <w:szCs w:val="24"/>
              </w:rPr>
              <w:t xml:space="preserve"> Köyü İlkokulu</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Ortaokul ve Lise</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line="360" w:lineRule="auto"/>
              <w:rPr>
                <w:rFonts w:ascii="Times New Roman" w:hAnsi="Times New Roman"/>
                <w:color w:val="000000"/>
                <w:sz w:val="24"/>
                <w:szCs w:val="24"/>
              </w:rPr>
            </w:pPr>
            <w:r w:rsidRPr="00A247FD">
              <w:rPr>
                <w:rFonts w:ascii="Times New Roman" w:hAnsi="Times New Roman"/>
                <w:color w:val="000000"/>
                <w:sz w:val="24"/>
                <w:szCs w:val="24"/>
              </w:rPr>
              <w:t xml:space="preserve">Denizli İmam Hatip Ortaokulu/Denizli İmam Hatip Lisesi </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Yükseköğretim (Lisans)</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Dokuz Eylül Üniversitesi/İlahiyat Fakültesi</w:t>
            </w:r>
          </w:p>
        </w:tc>
      </w:tr>
      <w:tr w:rsidR="00D7580D" w:rsidRPr="00A247FD" w:rsidTr="00004D02">
        <w:tc>
          <w:tcPr>
            <w:tcW w:w="8789" w:type="dxa"/>
            <w:gridSpan w:val="2"/>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Yabancı Dil</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Yabancı Dil Adı – SINAV ADI – Sınavın Yapıldığı ay ve yıl</w:t>
            </w:r>
          </w:p>
        </w:tc>
        <w:tc>
          <w:tcPr>
            <w:tcW w:w="6237" w:type="dxa"/>
            <w:tcBorders>
              <w:top w:val="single" w:sz="4" w:space="0" w:color="auto"/>
              <w:left w:val="single" w:sz="4" w:space="0" w:color="auto"/>
              <w:bottom w:val="single" w:sz="4" w:space="0" w:color="auto"/>
              <w:right w:val="single" w:sz="4" w:space="0" w:color="auto"/>
            </w:tcBorders>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İngilizce</w:t>
            </w:r>
          </w:p>
        </w:tc>
      </w:tr>
      <w:tr w:rsidR="00D7580D" w:rsidRPr="00A247FD" w:rsidTr="00004D02">
        <w:tc>
          <w:tcPr>
            <w:tcW w:w="8789" w:type="dxa"/>
            <w:gridSpan w:val="2"/>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Varsa Mesleki Deneyim</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Yıllar</w:t>
            </w:r>
          </w:p>
        </w:tc>
        <w:tc>
          <w:tcPr>
            <w:tcW w:w="6237" w:type="dxa"/>
            <w:tcBorders>
              <w:top w:val="single" w:sz="4" w:space="0" w:color="auto"/>
              <w:left w:val="single" w:sz="4" w:space="0" w:color="auto"/>
              <w:bottom w:val="single" w:sz="4" w:space="0" w:color="auto"/>
              <w:right w:val="single" w:sz="4" w:space="0" w:color="auto"/>
            </w:tcBorders>
            <w:hideMark/>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Mesleki Deneyim</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1994-2005</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Kars,</w:t>
            </w:r>
            <w:r>
              <w:rPr>
                <w:rFonts w:ascii="Times New Roman" w:hAnsi="Times New Roman"/>
                <w:color w:val="000000"/>
                <w:sz w:val="24"/>
                <w:szCs w:val="24"/>
              </w:rPr>
              <w:t xml:space="preserve"> </w:t>
            </w:r>
            <w:r w:rsidRPr="00A247FD">
              <w:rPr>
                <w:rFonts w:ascii="Times New Roman" w:hAnsi="Times New Roman"/>
                <w:color w:val="000000"/>
                <w:sz w:val="24"/>
                <w:szCs w:val="24"/>
              </w:rPr>
              <w:t>Van,</w:t>
            </w:r>
            <w:r>
              <w:rPr>
                <w:rFonts w:ascii="Times New Roman" w:hAnsi="Times New Roman"/>
                <w:color w:val="000000"/>
                <w:sz w:val="24"/>
                <w:szCs w:val="24"/>
              </w:rPr>
              <w:t xml:space="preserve"> </w:t>
            </w:r>
            <w:r w:rsidRPr="00A247FD">
              <w:rPr>
                <w:rFonts w:ascii="Times New Roman" w:hAnsi="Times New Roman"/>
                <w:color w:val="000000"/>
                <w:sz w:val="24"/>
                <w:szCs w:val="24"/>
              </w:rPr>
              <w:t>Aydın ve Denizli</w:t>
            </w:r>
            <w:r>
              <w:rPr>
                <w:rFonts w:ascii="Times New Roman" w:hAnsi="Times New Roman"/>
                <w:color w:val="000000"/>
                <w:sz w:val="24"/>
                <w:szCs w:val="24"/>
              </w:rPr>
              <w:t>’nin çeşitli okullarında öğretmen</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2005-2010</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D7580D">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Denizli Nevzat Ertan Lisesi Müdür Yardımcı</w:t>
            </w:r>
            <w:r>
              <w:rPr>
                <w:rFonts w:ascii="Times New Roman" w:hAnsi="Times New Roman"/>
                <w:color w:val="000000"/>
                <w:sz w:val="24"/>
                <w:szCs w:val="24"/>
              </w:rPr>
              <w:t>sı</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2010-2014</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Denizli Ali Baysal İlköğretim Okulu</w:t>
            </w:r>
            <w:r>
              <w:rPr>
                <w:rFonts w:ascii="Times New Roman" w:hAnsi="Times New Roman"/>
                <w:color w:val="000000"/>
                <w:sz w:val="24"/>
                <w:szCs w:val="24"/>
              </w:rPr>
              <w:t xml:space="preserve"> Müdürü</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b/>
                <w:color w:val="000000"/>
                <w:sz w:val="24"/>
                <w:szCs w:val="24"/>
              </w:rPr>
            </w:pPr>
            <w:r w:rsidRPr="00A247FD">
              <w:rPr>
                <w:rFonts w:ascii="Times New Roman" w:hAnsi="Times New Roman"/>
                <w:b/>
                <w:color w:val="000000"/>
                <w:sz w:val="24"/>
                <w:szCs w:val="24"/>
              </w:rPr>
              <w:t>2014-2014</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Deniz</w:t>
            </w:r>
            <w:r>
              <w:rPr>
                <w:rFonts w:ascii="Times New Roman" w:hAnsi="Times New Roman"/>
                <w:color w:val="000000"/>
                <w:sz w:val="24"/>
                <w:szCs w:val="24"/>
              </w:rPr>
              <w:t>li 1200 Evler İlkokulu Müdürü</w:t>
            </w:r>
          </w:p>
        </w:tc>
      </w:tr>
      <w:tr w:rsidR="00D7580D" w:rsidRPr="00A247FD" w:rsidTr="00004D02">
        <w:tc>
          <w:tcPr>
            <w:tcW w:w="2552"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b/>
                <w:color w:val="000000"/>
                <w:sz w:val="24"/>
                <w:szCs w:val="24"/>
              </w:rPr>
            </w:pPr>
            <w:r>
              <w:rPr>
                <w:rFonts w:ascii="Times New Roman" w:hAnsi="Times New Roman"/>
                <w:b/>
                <w:color w:val="000000"/>
                <w:sz w:val="24"/>
                <w:szCs w:val="24"/>
              </w:rPr>
              <w:t>2014- Halen görevdeyim</w:t>
            </w:r>
          </w:p>
        </w:tc>
        <w:tc>
          <w:tcPr>
            <w:tcW w:w="6237" w:type="dxa"/>
            <w:tcBorders>
              <w:top w:val="single" w:sz="4" w:space="0" w:color="auto"/>
              <w:left w:val="single" w:sz="4" w:space="0" w:color="auto"/>
              <w:bottom w:val="single" w:sz="4" w:space="0" w:color="auto"/>
              <w:right w:val="single" w:sz="4" w:space="0" w:color="auto"/>
            </w:tcBorders>
            <w:vAlign w:val="center"/>
          </w:tcPr>
          <w:p w:rsidR="00D7580D" w:rsidRPr="00A247FD" w:rsidRDefault="00D7580D" w:rsidP="00004D02">
            <w:pPr>
              <w:spacing w:after="0" w:line="360" w:lineRule="auto"/>
              <w:rPr>
                <w:rFonts w:ascii="Times New Roman" w:hAnsi="Times New Roman"/>
                <w:color w:val="000000"/>
                <w:sz w:val="24"/>
                <w:szCs w:val="24"/>
              </w:rPr>
            </w:pPr>
            <w:r w:rsidRPr="00A247FD">
              <w:rPr>
                <w:rFonts w:ascii="Times New Roman" w:hAnsi="Times New Roman"/>
                <w:color w:val="000000"/>
                <w:sz w:val="24"/>
                <w:szCs w:val="24"/>
              </w:rPr>
              <w:t>Ba</w:t>
            </w:r>
            <w:r>
              <w:rPr>
                <w:rFonts w:ascii="Times New Roman" w:hAnsi="Times New Roman"/>
                <w:color w:val="000000"/>
                <w:sz w:val="24"/>
                <w:szCs w:val="24"/>
              </w:rPr>
              <w:t>klan İlçe Milli Eğitim Müdürü</w:t>
            </w:r>
          </w:p>
        </w:tc>
      </w:tr>
    </w:tbl>
    <w:p w:rsidR="00D7580D" w:rsidRPr="00A247FD" w:rsidRDefault="00D7580D" w:rsidP="00D7580D">
      <w:pPr>
        <w:spacing w:line="480" w:lineRule="auto"/>
        <w:jc w:val="center"/>
        <w:rPr>
          <w:rFonts w:ascii="Times New Roman" w:hAnsi="Times New Roman"/>
          <w:sz w:val="24"/>
          <w:szCs w:val="24"/>
        </w:rPr>
      </w:pPr>
    </w:p>
    <w:p w:rsidR="00D7580D" w:rsidRDefault="00D7580D" w:rsidP="006839BD">
      <w:pPr>
        <w:spacing w:line="480" w:lineRule="auto"/>
        <w:rPr>
          <w:rFonts w:ascii="Times New Roman" w:hAnsi="Times New Roman"/>
          <w:sz w:val="24"/>
          <w:szCs w:val="24"/>
          <w:highlight w:val="yellow"/>
        </w:rPr>
      </w:pPr>
    </w:p>
    <w:p w:rsidR="00D7580D" w:rsidRPr="008A6C9D" w:rsidRDefault="00D7580D" w:rsidP="006839BD">
      <w:pPr>
        <w:spacing w:line="480" w:lineRule="auto"/>
        <w:rPr>
          <w:rFonts w:ascii="Times New Roman" w:hAnsi="Times New Roman"/>
          <w:sz w:val="24"/>
          <w:szCs w:val="24"/>
          <w:highlight w:val="yellow"/>
        </w:rPr>
      </w:pPr>
    </w:p>
    <w:sectPr w:rsidR="00D7580D" w:rsidRPr="008A6C9D" w:rsidSect="00BC20DB">
      <w:headerReference w:type="default" r:id="rId20"/>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3C" w:rsidRDefault="00A9133C" w:rsidP="007C4768">
      <w:pPr>
        <w:spacing w:after="0" w:line="240" w:lineRule="auto"/>
      </w:pPr>
      <w:r>
        <w:separator/>
      </w:r>
    </w:p>
  </w:endnote>
  <w:endnote w:type="continuationSeparator" w:id="0">
    <w:p w:rsidR="00A9133C" w:rsidRDefault="00A9133C" w:rsidP="007C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altName w:val="Calibri"/>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02" w:rsidRDefault="00165ABB" w:rsidP="00004D02">
    <w:pPr>
      <w:pStyle w:val="Altbilgi"/>
      <w:framePr w:wrap="around" w:vAnchor="text" w:hAnchor="margin" w:xAlign="right" w:y="1"/>
      <w:rPr>
        <w:rStyle w:val="SayfaNumaras"/>
        <w:rFonts w:eastAsiaTheme="majorEastAsia"/>
      </w:rPr>
    </w:pPr>
    <w:r>
      <w:rPr>
        <w:rStyle w:val="SayfaNumaras"/>
        <w:rFonts w:eastAsiaTheme="majorEastAsia"/>
      </w:rPr>
      <w:fldChar w:fldCharType="begin"/>
    </w:r>
    <w:r w:rsidR="00004D02">
      <w:rPr>
        <w:rStyle w:val="SayfaNumaras"/>
        <w:rFonts w:eastAsiaTheme="majorEastAsia"/>
      </w:rPr>
      <w:instrText xml:space="preserve">PAGE  </w:instrText>
    </w:r>
    <w:r>
      <w:rPr>
        <w:rStyle w:val="SayfaNumaras"/>
        <w:rFonts w:eastAsiaTheme="majorEastAsia"/>
      </w:rPr>
      <w:fldChar w:fldCharType="end"/>
    </w:r>
  </w:p>
  <w:p w:rsidR="00004D02" w:rsidRDefault="00004D02" w:rsidP="00004D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02" w:rsidRDefault="00A9133C" w:rsidP="00D72F48">
    <w:pPr>
      <w:widowControl w:val="0"/>
      <w:tabs>
        <w:tab w:val="right" w:pos="8421"/>
      </w:tabs>
      <w:autoSpaceDE w:val="0"/>
      <w:autoSpaceDN w:val="0"/>
      <w:adjustRightInd w:val="0"/>
      <w:spacing w:before="19" w:line="180" w:lineRule="exact"/>
      <w:ind w:right="360"/>
      <w:rPr>
        <w:sz w:val="18"/>
        <w:szCs w:val="18"/>
      </w:rPr>
    </w:pPr>
    <w:r>
      <w:rPr>
        <w:noProof/>
      </w:rPr>
      <w:pict>
        <v:shapetype id="_x0000_t202" coordsize="21600,21600" o:spt="202" path="m,l,21600r21600,l21600,xe">
          <v:stroke joinstyle="miter"/>
          <v:path gradientshapeok="t" o:connecttype="rect"/>
        </v:shapetype>
        <v:shape id="_x0000_s2050" type="#_x0000_t202" style="position:absolute;margin-left:84pt;margin-top:795.25pt;width:446pt;height:10pt;z-index:-251658240;mso-position-horizontal-relative:page;mso-position-vertical-relative:page" o:allowincell="f" filled="f" stroked="f">
          <v:textbox style="mso-next-textbox:#_x0000_s2050" inset="0,0,0,0">
            <w:txbxContent>
              <w:p w:rsidR="00004D02" w:rsidRDefault="00004D02">
                <w:pPr>
                  <w:widowControl w:val="0"/>
                  <w:autoSpaceDE w:val="0"/>
                  <w:autoSpaceDN w:val="0"/>
                  <w:adjustRightInd w:val="0"/>
                  <w:spacing w:line="204" w:lineRule="exact"/>
                  <w:ind w:left="4399" w:right="4033"/>
                  <w:jc w:val="center"/>
                  <w:rPr>
                    <w:spacing w:val="1"/>
                    <w:sz w:val="20"/>
                    <w:szCs w:val="20"/>
                  </w:rPr>
                </w:pPr>
              </w:p>
            </w:txbxContent>
          </v:textbox>
          <w10:wrap anchorx="page" anchory="page"/>
        </v:shape>
      </w:pict>
    </w:r>
    <w:r w:rsidR="00004D02">
      <w:rPr>
        <w:rStyle w:val="SayfaNumaras"/>
        <w:rFonts w:eastAsiaTheme="major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A7" w:rsidRDefault="001B49A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02" w:rsidRDefault="00165ABB" w:rsidP="00004D02">
    <w:pPr>
      <w:pStyle w:val="Altbilgi"/>
      <w:framePr w:wrap="around" w:vAnchor="text" w:hAnchor="margin" w:xAlign="right" w:y="1"/>
      <w:rPr>
        <w:rStyle w:val="SayfaNumaras"/>
        <w:rFonts w:eastAsiaTheme="majorEastAsia"/>
      </w:rPr>
    </w:pPr>
    <w:r>
      <w:rPr>
        <w:rStyle w:val="SayfaNumaras"/>
        <w:rFonts w:eastAsiaTheme="majorEastAsia"/>
      </w:rPr>
      <w:fldChar w:fldCharType="begin"/>
    </w:r>
    <w:r w:rsidR="00004D02">
      <w:rPr>
        <w:rStyle w:val="SayfaNumaras"/>
        <w:rFonts w:eastAsiaTheme="majorEastAsia"/>
      </w:rPr>
      <w:instrText xml:space="preserve">PAGE  </w:instrText>
    </w:r>
    <w:r>
      <w:rPr>
        <w:rStyle w:val="SayfaNumaras"/>
        <w:rFonts w:eastAsiaTheme="majorEastAsia"/>
      </w:rPr>
      <w:fldChar w:fldCharType="end"/>
    </w:r>
  </w:p>
  <w:p w:rsidR="00004D02" w:rsidRDefault="00004D02" w:rsidP="00004D02">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02" w:rsidRDefault="00A9133C" w:rsidP="00004D02">
    <w:pPr>
      <w:widowControl w:val="0"/>
      <w:autoSpaceDE w:val="0"/>
      <w:autoSpaceDN w:val="0"/>
      <w:adjustRightInd w:val="0"/>
      <w:spacing w:before="19" w:line="180" w:lineRule="exact"/>
      <w:ind w:right="360"/>
      <w:rPr>
        <w:rStyle w:val="SayfaNumaras"/>
        <w:rFonts w:eastAsiaTheme="majorEastAsia"/>
      </w:rPr>
    </w:pPr>
    <w:r>
      <w:rPr>
        <w:noProof/>
      </w:rPr>
      <w:pict>
        <v:shapetype id="_x0000_t202" coordsize="21600,21600" o:spt="202" path="m,l,21600r21600,l21600,xe">
          <v:stroke joinstyle="miter"/>
          <v:path gradientshapeok="t" o:connecttype="rect"/>
        </v:shapetype>
        <v:shape id="Metin Kutusu 1" o:spid="_x0000_s2051" type="#_x0000_t202" style="position:absolute;margin-left:84pt;margin-top:795.25pt;width:446pt;height:10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" o:allowincell="f" filled="f" stroked="f">
          <v:textbox inset="0,0,0,0">
            <w:txbxContent>
              <w:p w:rsidR="00004D02" w:rsidRDefault="00004D02">
                <w:pPr>
                  <w:widowControl w:val="0"/>
                  <w:autoSpaceDE w:val="0"/>
                  <w:autoSpaceDN w:val="0"/>
                  <w:adjustRightInd w:val="0"/>
                  <w:spacing w:line="204" w:lineRule="exact"/>
                  <w:ind w:left="4399" w:right="4033"/>
                  <w:jc w:val="center"/>
                  <w:rPr>
                    <w:spacing w:val="1"/>
                    <w:sz w:val="20"/>
                    <w:szCs w:val="20"/>
                  </w:rPr>
                </w:pPr>
              </w:p>
            </w:txbxContent>
          </v:textbox>
          <w10:wrap anchorx="page" anchory="page"/>
        </v:shape>
      </w:pict>
    </w:r>
    <w:r w:rsidR="001B49A7">
      <w:rPr>
        <w:rStyle w:val="SayfaNumaras"/>
        <w:rFonts w:eastAsiaTheme="majorEastAsia"/>
      </w:rPr>
      <w:t xml:space="preserve">                                                                                                                                                                            </w:t>
    </w:r>
  </w:p>
  <w:p w:rsidR="00004D02" w:rsidRDefault="00004D02" w:rsidP="00004D02">
    <w:pPr>
      <w:widowControl w:val="0"/>
      <w:autoSpaceDE w:val="0"/>
      <w:autoSpaceDN w:val="0"/>
      <w:adjustRightInd w:val="0"/>
      <w:spacing w:before="19" w:line="180" w:lineRule="exact"/>
      <w:ind w:right="360"/>
      <w:rPr>
        <w:sz w:val="18"/>
        <w:szCs w:val="18"/>
      </w:rPr>
    </w:pP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3C" w:rsidRDefault="00A9133C" w:rsidP="007C4768">
      <w:pPr>
        <w:spacing w:after="0" w:line="240" w:lineRule="auto"/>
      </w:pPr>
      <w:r>
        <w:separator/>
      </w:r>
    </w:p>
  </w:footnote>
  <w:footnote w:type="continuationSeparator" w:id="0">
    <w:p w:rsidR="00A9133C" w:rsidRDefault="00A9133C" w:rsidP="007C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A7" w:rsidRDefault="001B49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54149"/>
      <w:docPartObj>
        <w:docPartGallery w:val="Page Numbers (Top of Page)"/>
        <w:docPartUnique/>
      </w:docPartObj>
    </w:sdtPr>
    <w:sdtEndPr/>
    <w:sdtContent>
      <w:p w:rsidR="00004D02" w:rsidRDefault="00004D02">
        <w:pPr>
          <w:pStyle w:val="stbilgi"/>
          <w:jc w:val="right"/>
        </w:pPr>
      </w:p>
      <w:p w:rsidR="00004D02" w:rsidRDefault="00004D02">
        <w:pPr>
          <w:pStyle w:val="stbilgi"/>
          <w:jc w:val="right"/>
        </w:pPr>
      </w:p>
      <w:p w:rsidR="00004D02" w:rsidRDefault="00004D02">
        <w:pPr>
          <w:pStyle w:val="stbilgi"/>
          <w:jc w:val="right"/>
        </w:pPr>
      </w:p>
      <w:p w:rsidR="00004D02" w:rsidRDefault="00A9133C">
        <w:pPr>
          <w:pStyle w:val="stbilgi"/>
          <w:jc w:val="right"/>
        </w:pPr>
        <w:r>
          <w:fldChar w:fldCharType="begin"/>
        </w:r>
        <w:r>
          <w:instrText>PAGE   \* MERGEFORMAT</w:instrText>
        </w:r>
        <w:r>
          <w:fldChar w:fldCharType="separate"/>
        </w:r>
        <w:r w:rsidR="00873261">
          <w:rPr>
            <w:noProof/>
          </w:rPr>
          <w:t>1</w:t>
        </w:r>
        <w:r>
          <w:rPr>
            <w:noProof/>
          </w:rPr>
          <w:fldChar w:fldCharType="end"/>
        </w:r>
      </w:p>
    </w:sdtContent>
  </w:sdt>
  <w:p w:rsidR="00004D02" w:rsidRDefault="00004D0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A7" w:rsidRDefault="001B49A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02" w:rsidRDefault="00A9133C">
    <w:pPr>
      <w:pStyle w:val="stbilgi"/>
      <w:jc w:val="right"/>
    </w:pPr>
    <w:r>
      <w:fldChar w:fldCharType="begin"/>
    </w:r>
    <w:r>
      <w:instrText>PAGE   \* MERGEFORMAT</w:instrText>
    </w:r>
    <w:r>
      <w:fldChar w:fldCharType="separate"/>
    </w:r>
    <w:r w:rsidR="00873261">
      <w:rPr>
        <w:noProof/>
      </w:rPr>
      <w:t>64</w:t>
    </w:r>
    <w:r>
      <w:rPr>
        <w:noProof/>
      </w:rPr>
      <w:fldChar w:fldCharType="end"/>
    </w:r>
  </w:p>
  <w:p w:rsidR="00004D02" w:rsidRDefault="00004D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5602"/>
    <w:multiLevelType w:val="hybridMultilevel"/>
    <w:tmpl w:val="BF98DF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446912"/>
    <w:multiLevelType w:val="hybridMultilevel"/>
    <w:tmpl w:val="3912B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5BD5C59"/>
    <w:multiLevelType w:val="hybridMultilevel"/>
    <w:tmpl w:val="ABC0824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98D1273"/>
    <w:multiLevelType w:val="hybridMultilevel"/>
    <w:tmpl w:val="E582464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nsid w:val="46672867"/>
    <w:multiLevelType w:val="hybridMultilevel"/>
    <w:tmpl w:val="749AC4E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536A4A6F"/>
    <w:multiLevelType w:val="multilevel"/>
    <w:tmpl w:val="7110E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776C54"/>
    <w:multiLevelType w:val="hybridMultilevel"/>
    <w:tmpl w:val="541E666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6BE876F1"/>
    <w:multiLevelType w:val="hybridMultilevel"/>
    <w:tmpl w:val="ACCEE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F97217"/>
    <w:multiLevelType w:val="hybridMultilevel"/>
    <w:tmpl w:val="FA38EBDA"/>
    <w:lvl w:ilvl="0" w:tplc="C44056BE">
      <w:start w:val="1"/>
      <w:numFmt w:val="decimal"/>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73A55AA9"/>
    <w:multiLevelType w:val="multilevel"/>
    <w:tmpl w:val="85ACBAB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5551B3C"/>
    <w:multiLevelType w:val="hybridMultilevel"/>
    <w:tmpl w:val="E9FE3FF0"/>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846753B"/>
    <w:multiLevelType w:val="multilevel"/>
    <w:tmpl w:val="43F21E0A"/>
    <w:lvl w:ilvl="0">
      <w:start w:val="1"/>
      <w:numFmt w:val="decimal"/>
      <w:lvlText w:val="%1."/>
      <w:lvlJc w:val="left"/>
      <w:pPr>
        <w:ind w:left="1571" w:hanging="360"/>
      </w:pPr>
    </w:lvl>
    <w:lvl w:ilvl="1">
      <w:start w:val="1"/>
      <w:numFmt w:val="decimal"/>
      <w:lvlText w:val="%2."/>
      <w:lvlJc w:val="left"/>
      <w:pPr>
        <w:ind w:left="2066" w:hanging="855"/>
      </w:pPr>
    </w:lvl>
    <w:lvl w:ilvl="2">
      <w:start w:val="1"/>
      <w:numFmt w:val="decimal"/>
      <w:isLgl/>
      <w:lvlText w:val="%1.%2.%3."/>
      <w:lvlJc w:val="left"/>
      <w:pPr>
        <w:ind w:left="2066" w:hanging="855"/>
      </w:pPr>
    </w:lvl>
    <w:lvl w:ilvl="3">
      <w:start w:val="1"/>
      <w:numFmt w:val="decimal"/>
      <w:isLgl/>
      <w:lvlText w:val="%1.%2.%3.%4."/>
      <w:lvlJc w:val="left"/>
      <w:pPr>
        <w:ind w:left="2066" w:hanging="855"/>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pStyle w:val="msoheadng7"/>
      <w:isLgl/>
      <w:lvlText w:val="%1.%2.%3.%4.%5.%6.%7."/>
      <w:lvlJc w:val="left"/>
      <w:pPr>
        <w:ind w:left="2651" w:hanging="1440"/>
      </w:pPr>
    </w:lvl>
    <w:lvl w:ilvl="7">
      <w:start w:val="1"/>
      <w:numFmt w:val="decimal"/>
      <w:pStyle w:val="msoheadng8"/>
      <w:isLgl/>
      <w:lvlText w:val="%1.%2.%3.%4.%5.%6.%7.%8."/>
      <w:lvlJc w:val="left"/>
      <w:pPr>
        <w:ind w:left="2651" w:hanging="1440"/>
      </w:pPr>
    </w:lvl>
    <w:lvl w:ilvl="8">
      <w:start w:val="1"/>
      <w:numFmt w:val="decimal"/>
      <w:pStyle w:val="msoheadng9"/>
      <w:isLgl/>
      <w:lvlText w:val="%1.%2.%3.%4.%5.%6.%7.%8.%9."/>
      <w:lvlJc w:val="left"/>
      <w:pPr>
        <w:ind w:left="3011" w:hanging="1800"/>
      </w:pPr>
    </w:lvl>
  </w:abstractNum>
  <w:abstractNum w:abstractNumId="13">
    <w:nsid w:val="7F2761A4"/>
    <w:multiLevelType w:val="multilevel"/>
    <w:tmpl w:val="A8903E22"/>
    <w:lvl w:ilvl="0">
      <w:start w:val="1"/>
      <w:numFmt w:val="decimal"/>
      <w:pStyle w:val="AnaBalk"/>
      <w:suff w:val="space"/>
      <w:lvlText w:val="2.%1."/>
      <w:lvlJc w:val="left"/>
      <w:pPr>
        <w:ind w:left="357" w:firstLine="352"/>
      </w:pPr>
      <w:rPr>
        <w:rFonts w:ascii="Arial" w:hAnsi="Arial" w:cs="Times New Roman" w:hint="default"/>
        <w:b/>
        <w:i w:val="0"/>
        <w:sz w:val="24"/>
      </w:rPr>
    </w:lvl>
    <w:lvl w:ilvl="1">
      <w:start w:val="1"/>
      <w:numFmt w:val="decimal"/>
      <w:pStyle w:val="AltBalk"/>
      <w:suff w:val="space"/>
      <w:lvlText w:val="2.%1.%2."/>
      <w:lvlJc w:val="left"/>
      <w:pPr>
        <w:ind w:left="714" w:hanging="5"/>
      </w:pPr>
      <w:rPr>
        <w:rFonts w:ascii="Arial" w:hAnsi="Arial" w:cs="Times New Roman" w:hint="default"/>
        <w:b/>
        <w:i w:val="0"/>
        <w:sz w:val="24"/>
      </w:rPr>
    </w:lvl>
    <w:lvl w:ilvl="2">
      <w:start w:val="1"/>
      <w:numFmt w:val="decimal"/>
      <w:lvlText w:val="2.%2.%3."/>
      <w:lvlJc w:val="left"/>
      <w:pPr>
        <w:ind w:left="1071" w:hanging="357"/>
      </w:pPr>
      <w:rPr>
        <w:rFonts w:ascii="Arial" w:hAnsi="Arial" w:cs="Times New Roman" w:hint="default"/>
        <w:b/>
        <w:i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num w:numId="1">
    <w:abstractNumId w:val="10"/>
  </w:num>
  <w:num w:numId="2">
    <w:abstractNumId w:val="6"/>
  </w:num>
  <w:num w:numId="3">
    <w:abstractNumId w:val="0"/>
  </w:num>
  <w:num w:numId="4">
    <w:abstractNumId w:val="4"/>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1"/>
  </w:num>
  <w:num w:numId="17">
    <w:abstractNumId w:val="9"/>
  </w:num>
  <w:num w:numId="18">
    <w:abstractNumId w:val="1"/>
  </w:num>
  <w:num w:numId="19">
    <w:abstractNumId w:val="8"/>
  </w:num>
  <w:num w:numId="20">
    <w:abstractNumId w:val="5"/>
  </w:num>
  <w:num w:numId="21">
    <w:abstractNumId w:val="3"/>
  </w:num>
  <w:num w:numId="22">
    <w:abstractNumId w:val="13"/>
  </w:num>
  <w:num w:numId="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4768"/>
    <w:rsid w:val="00000090"/>
    <w:rsid w:val="00000538"/>
    <w:rsid w:val="00002F0D"/>
    <w:rsid w:val="00004D02"/>
    <w:rsid w:val="000054EC"/>
    <w:rsid w:val="00007BDE"/>
    <w:rsid w:val="000111B1"/>
    <w:rsid w:val="0001368E"/>
    <w:rsid w:val="0001783F"/>
    <w:rsid w:val="00022E95"/>
    <w:rsid w:val="00023AC3"/>
    <w:rsid w:val="0002712F"/>
    <w:rsid w:val="000275FC"/>
    <w:rsid w:val="00027C36"/>
    <w:rsid w:val="00032AA5"/>
    <w:rsid w:val="000336FC"/>
    <w:rsid w:val="000340C5"/>
    <w:rsid w:val="00034724"/>
    <w:rsid w:val="00034763"/>
    <w:rsid w:val="00037EE5"/>
    <w:rsid w:val="00042156"/>
    <w:rsid w:val="00042616"/>
    <w:rsid w:val="00044074"/>
    <w:rsid w:val="000500E4"/>
    <w:rsid w:val="000507DD"/>
    <w:rsid w:val="00050919"/>
    <w:rsid w:val="00053992"/>
    <w:rsid w:val="00055621"/>
    <w:rsid w:val="0006095E"/>
    <w:rsid w:val="000652D7"/>
    <w:rsid w:val="00066F7B"/>
    <w:rsid w:val="00070190"/>
    <w:rsid w:val="000722D9"/>
    <w:rsid w:val="00073CBE"/>
    <w:rsid w:val="000743B8"/>
    <w:rsid w:val="00077537"/>
    <w:rsid w:val="00077845"/>
    <w:rsid w:val="00080B03"/>
    <w:rsid w:val="00081672"/>
    <w:rsid w:val="000831D2"/>
    <w:rsid w:val="00083D4D"/>
    <w:rsid w:val="0009119C"/>
    <w:rsid w:val="000952FF"/>
    <w:rsid w:val="00097516"/>
    <w:rsid w:val="000A5B10"/>
    <w:rsid w:val="000A6901"/>
    <w:rsid w:val="000A6D3E"/>
    <w:rsid w:val="000A6E10"/>
    <w:rsid w:val="000B0195"/>
    <w:rsid w:val="000B0ED5"/>
    <w:rsid w:val="000B1FDA"/>
    <w:rsid w:val="000B2513"/>
    <w:rsid w:val="000B4961"/>
    <w:rsid w:val="000C0DC5"/>
    <w:rsid w:val="000C1B41"/>
    <w:rsid w:val="000C25D9"/>
    <w:rsid w:val="000C2CC8"/>
    <w:rsid w:val="000C327A"/>
    <w:rsid w:val="000C4A71"/>
    <w:rsid w:val="000C5284"/>
    <w:rsid w:val="000C672E"/>
    <w:rsid w:val="000D6AED"/>
    <w:rsid w:val="000E0ADA"/>
    <w:rsid w:val="000E0D51"/>
    <w:rsid w:val="000E3D96"/>
    <w:rsid w:val="000E66D3"/>
    <w:rsid w:val="000E6A5A"/>
    <w:rsid w:val="000E6AD8"/>
    <w:rsid w:val="000F2474"/>
    <w:rsid w:val="000F3039"/>
    <w:rsid w:val="000F3D4D"/>
    <w:rsid w:val="000F5049"/>
    <w:rsid w:val="000F5B6C"/>
    <w:rsid w:val="000F78C4"/>
    <w:rsid w:val="001034DD"/>
    <w:rsid w:val="00106491"/>
    <w:rsid w:val="0011289A"/>
    <w:rsid w:val="00124755"/>
    <w:rsid w:val="00124A72"/>
    <w:rsid w:val="001260F4"/>
    <w:rsid w:val="00126158"/>
    <w:rsid w:val="00130432"/>
    <w:rsid w:val="00131382"/>
    <w:rsid w:val="00132D24"/>
    <w:rsid w:val="00133348"/>
    <w:rsid w:val="00136147"/>
    <w:rsid w:val="00136816"/>
    <w:rsid w:val="001428FD"/>
    <w:rsid w:val="00146839"/>
    <w:rsid w:val="00146F7C"/>
    <w:rsid w:val="001519CF"/>
    <w:rsid w:val="00153A3A"/>
    <w:rsid w:val="00156333"/>
    <w:rsid w:val="00156CF3"/>
    <w:rsid w:val="00156F17"/>
    <w:rsid w:val="00160539"/>
    <w:rsid w:val="00163806"/>
    <w:rsid w:val="001647A2"/>
    <w:rsid w:val="0016516C"/>
    <w:rsid w:val="00165ABB"/>
    <w:rsid w:val="0016748E"/>
    <w:rsid w:val="00170D62"/>
    <w:rsid w:val="00171618"/>
    <w:rsid w:val="0017606A"/>
    <w:rsid w:val="00176AE8"/>
    <w:rsid w:val="001776BE"/>
    <w:rsid w:val="001816E2"/>
    <w:rsid w:val="001824AB"/>
    <w:rsid w:val="001836B3"/>
    <w:rsid w:val="0018495E"/>
    <w:rsid w:val="00184BDE"/>
    <w:rsid w:val="0019092D"/>
    <w:rsid w:val="00197448"/>
    <w:rsid w:val="001A251D"/>
    <w:rsid w:val="001A45C7"/>
    <w:rsid w:val="001A6C8D"/>
    <w:rsid w:val="001B0754"/>
    <w:rsid w:val="001B4120"/>
    <w:rsid w:val="001B49A7"/>
    <w:rsid w:val="001B4F50"/>
    <w:rsid w:val="001B74CA"/>
    <w:rsid w:val="001B7752"/>
    <w:rsid w:val="001C25FC"/>
    <w:rsid w:val="001C4250"/>
    <w:rsid w:val="001C58B2"/>
    <w:rsid w:val="001C6832"/>
    <w:rsid w:val="001D3D5C"/>
    <w:rsid w:val="001D7DE7"/>
    <w:rsid w:val="001E3B5D"/>
    <w:rsid w:val="001E581E"/>
    <w:rsid w:val="001F0B34"/>
    <w:rsid w:val="001F2EFD"/>
    <w:rsid w:val="001F3510"/>
    <w:rsid w:val="001F61D2"/>
    <w:rsid w:val="001F6A0C"/>
    <w:rsid w:val="001F79E5"/>
    <w:rsid w:val="0020041B"/>
    <w:rsid w:val="0020067E"/>
    <w:rsid w:val="002018F5"/>
    <w:rsid w:val="0020241C"/>
    <w:rsid w:val="00206CDA"/>
    <w:rsid w:val="00210FFD"/>
    <w:rsid w:val="00211B41"/>
    <w:rsid w:val="002140FC"/>
    <w:rsid w:val="00214C58"/>
    <w:rsid w:val="00215017"/>
    <w:rsid w:val="00223B78"/>
    <w:rsid w:val="00224F3A"/>
    <w:rsid w:val="002316D0"/>
    <w:rsid w:val="00231946"/>
    <w:rsid w:val="00231F9C"/>
    <w:rsid w:val="00233ADB"/>
    <w:rsid w:val="0023652E"/>
    <w:rsid w:val="00236DA7"/>
    <w:rsid w:val="002455FF"/>
    <w:rsid w:val="002458ED"/>
    <w:rsid w:val="002475F6"/>
    <w:rsid w:val="00260BA0"/>
    <w:rsid w:val="00260DE6"/>
    <w:rsid w:val="00261CAC"/>
    <w:rsid w:val="0026427C"/>
    <w:rsid w:val="00266D8E"/>
    <w:rsid w:val="00266ED0"/>
    <w:rsid w:val="00273E2A"/>
    <w:rsid w:val="00274742"/>
    <w:rsid w:val="00274E7A"/>
    <w:rsid w:val="002758D9"/>
    <w:rsid w:val="002815C6"/>
    <w:rsid w:val="00287917"/>
    <w:rsid w:val="00290D10"/>
    <w:rsid w:val="00292C67"/>
    <w:rsid w:val="00296387"/>
    <w:rsid w:val="002A5C31"/>
    <w:rsid w:val="002A712D"/>
    <w:rsid w:val="002B026B"/>
    <w:rsid w:val="002B281E"/>
    <w:rsid w:val="002B698F"/>
    <w:rsid w:val="002C0E43"/>
    <w:rsid w:val="002C3718"/>
    <w:rsid w:val="002C50F7"/>
    <w:rsid w:val="002D6409"/>
    <w:rsid w:val="002E2215"/>
    <w:rsid w:val="002E64CB"/>
    <w:rsid w:val="002E7402"/>
    <w:rsid w:val="002F2316"/>
    <w:rsid w:val="002F61E2"/>
    <w:rsid w:val="002F77C2"/>
    <w:rsid w:val="0030149A"/>
    <w:rsid w:val="0030203F"/>
    <w:rsid w:val="0030396A"/>
    <w:rsid w:val="003057B7"/>
    <w:rsid w:val="0031183A"/>
    <w:rsid w:val="00315EC1"/>
    <w:rsid w:val="00316780"/>
    <w:rsid w:val="003207E3"/>
    <w:rsid w:val="003226B0"/>
    <w:rsid w:val="003262BA"/>
    <w:rsid w:val="0032718D"/>
    <w:rsid w:val="00327645"/>
    <w:rsid w:val="00327647"/>
    <w:rsid w:val="00330983"/>
    <w:rsid w:val="00331745"/>
    <w:rsid w:val="00332719"/>
    <w:rsid w:val="00332DAF"/>
    <w:rsid w:val="00332E19"/>
    <w:rsid w:val="003363ED"/>
    <w:rsid w:val="003373EC"/>
    <w:rsid w:val="003469B2"/>
    <w:rsid w:val="00346EB1"/>
    <w:rsid w:val="0034757A"/>
    <w:rsid w:val="003523C0"/>
    <w:rsid w:val="00353ED9"/>
    <w:rsid w:val="0036009D"/>
    <w:rsid w:val="00360541"/>
    <w:rsid w:val="00360FF4"/>
    <w:rsid w:val="003617A1"/>
    <w:rsid w:val="0036471C"/>
    <w:rsid w:val="003650A0"/>
    <w:rsid w:val="00367C91"/>
    <w:rsid w:val="00381500"/>
    <w:rsid w:val="003835EF"/>
    <w:rsid w:val="003845C9"/>
    <w:rsid w:val="00390326"/>
    <w:rsid w:val="00392B2D"/>
    <w:rsid w:val="00393AB8"/>
    <w:rsid w:val="00393C03"/>
    <w:rsid w:val="00396270"/>
    <w:rsid w:val="0039657E"/>
    <w:rsid w:val="003966FF"/>
    <w:rsid w:val="00396DCF"/>
    <w:rsid w:val="003A0CFC"/>
    <w:rsid w:val="003A2479"/>
    <w:rsid w:val="003A34A4"/>
    <w:rsid w:val="003A4F2B"/>
    <w:rsid w:val="003A608A"/>
    <w:rsid w:val="003A6EB1"/>
    <w:rsid w:val="003B01ED"/>
    <w:rsid w:val="003B0381"/>
    <w:rsid w:val="003B30F6"/>
    <w:rsid w:val="003B441C"/>
    <w:rsid w:val="003B44E7"/>
    <w:rsid w:val="003B4B2B"/>
    <w:rsid w:val="003B60A4"/>
    <w:rsid w:val="003B77EF"/>
    <w:rsid w:val="003C0A48"/>
    <w:rsid w:val="003C318B"/>
    <w:rsid w:val="003C4188"/>
    <w:rsid w:val="003C49E4"/>
    <w:rsid w:val="003C4FD8"/>
    <w:rsid w:val="003C6149"/>
    <w:rsid w:val="003D0E00"/>
    <w:rsid w:val="003D311D"/>
    <w:rsid w:val="003D380D"/>
    <w:rsid w:val="003D4312"/>
    <w:rsid w:val="003D54D0"/>
    <w:rsid w:val="003D5BCA"/>
    <w:rsid w:val="003D70D0"/>
    <w:rsid w:val="003D78A8"/>
    <w:rsid w:val="003E3078"/>
    <w:rsid w:val="003E6D5D"/>
    <w:rsid w:val="003E6F35"/>
    <w:rsid w:val="003E727E"/>
    <w:rsid w:val="003F5343"/>
    <w:rsid w:val="003F5CFD"/>
    <w:rsid w:val="003F6B86"/>
    <w:rsid w:val="003F7E8E"/>
    <w:rsid w:val="003F7FFC"/>
    <w:rsid w:val="00402FEE"/>
    <w:rsid w:val="00403528"/>
    <w:rsid w:val="00404C46"/>
    <w:rsid w:val="004073FC"/>
    <w:rsid w:val="0041173F"/>
    <w:rsid w:val="00413689"/>
    <w:rsid w:val="00413694"/>
    <w:rsid w:val="0041530D"/>
    <w:rsid w:val="00417461"/>
    <w:rsid w:val="004249BA"/>
    <w:rsid w:val="00424B8B"/>
    <w:rsid w:val="00425F18"/>
    <w:rsid w:val="004264AE"/>
    <w:rsid w:val="004307FE"/>
    <w:rsid w:val="004315D2"/>
    <w:rsid w:val="004342F2"/>
    <w:rsid w:val="00440DDF"/>
    <w:rsid w:val="0044379C"/>
    <w:rsid w:val="00443A8B"/>
    <w:rsid w:val="00444A5D"/>
    <w:rsid w:val="00445F11"/>
    <w:rsid w:val="00451477"/>
    <w:rsid w:val="00451E8A"/>
    <w:rsid w:val="004523DA"/>
    <w:rsid w:val="00454897"/>
    <w:rsid w:val="004574F4"/>
    <w:rsid w:val="0046082B"/>
    <w:rsid w:val="00461A6D"/>
    <w:rsid w:val="00463A66"/>
    <w:rsid w:val="0046489A"/>
    <w:rsid w:val="004670DC"/>
    <w:rsid w:val="00475CB8"/>
    <w:rsid w:val="0047669F"/>
    <w:rsid w:val="004814C6"/>
    <w:rsid w:val="00483D0A"/>
    <w:rsid w:val="00483D98"/>
    <w:rsid w:val="00486B07"/>
    <w:rsid w:val="00490D0B"/>
    <w:rsid w:val="0049114E"/>
    <w:rsid w:val="0049242B"/>
    <w:rsid w:val="004929EC"/>
    <w:rsid w:val="00495D6E"/>
    <w:rsid w:val="00496267"/>
    <w:rsid w:val="0049636B"/>
    <w:rsid w:val="0049694D"/>
    <w:rsid w:val="00497E08"/>
    <w:rsid w:val="004A1760"/>
    <w:rsid w:val="004A3B6C"/>
    <w:rsid w:val="004A45FA"/>
    <w:rsid w:val="004A4D2A"/>
    <w:rsid w:val="004A5027"/>
    <w:rsid w:val="004B1F9D"/>
    <w:rsid w:val="004B318E"/>
    <w:rsid w:val="004B5836"/>
    <w:rsid w:val="004B7798"/>
    <w:rsid w:val="004C1028"/>
    <w:rsid w:val="004C19B4"/>
    <w:rsid w:val="004C3395"/>
    <w:rsid w:val="004C3497"/>
    <w:rsid w:val="004C5869"/>
    <w:rsid w:val="004C6248"/>
    <w:rsid w:val="004C668F"/>
    <w:rsid w:val="004D0FD6"/>
    <w:rsid w:val="004D27A8"/>
    <w:rsid w:val="004D3FFC"/>
    <w:rsid w:val="004D4F3B"/>
    <w:rsid w:val="004D569E"/>
    <w:rsid w:val="004D712D"/>
    <w:rsid w:val="004D7770"/>
    <w:rsid w:val="004D78BA"/>
    <w:rsid w:val="004E0CCC"/>
    <w:rsid w:val="004E3EA3"/>
    <w:rsid w:val="004E4465"/>
    <w:rsid w:val="004E599B"/>
    <w:rsid w:val="004F2621"/>
    <w:rsid w:val="004F2B7C"/>
    <w:rsid w:val="004F2D1F"/>
    <w:rsid w:val="004F2E8A"/>
    <w:rsid w:val="004F363A"/>
    <w:rsid w:val="00504625"/>
    <w:rsid w:val="005057A3"/>
    <w:rsid w:val="005059D0"/>
    <w:rsid w:val="005105F7"/>
    <w:rsid w:val="00511433"/>
    <w:rsid w:val="0051236D"/>
    <w:rsid w:val="00512763"/>
    <w:rsid w:val="00512F21"/>
    <w:rsid w:val="00513BB7"/>
    <w:rsid w:val="0051451F"/>
    <w:rsid w:val="0051484E"/>
    <w:rsid w:val="00515B76"/>
    <w:rsid w:val="00515E90"/>
    <w:rsid w:val="00516DB8"/>
    <w:rsid w:val="005238FD"/>
    <w:rsid w:val="005257CC"/>
    <w:rsid w:val="00530147"/>
    <w:rsid w:val="0053040A"/>
    <w:rsid w:val="005328B3"/>
    <w:rsid w:val="00533920"/>
    <w:rsid w:val="00535A58"/>
    <w:rsid w:val="005375D2"/>
    <w:rsid w:val="005414FA"/>
    <w:rsid w:val="00544ABA"/>
    <w:rsid w:val="0054748E"/>
    <w:rsid w:val="005500B9"/>
    <w:rsid w:val="00550D28"/>
    <w:rsid w:val="005549AB"/>
    <w:rsid w:val="005561B1"/>
    <w:rsid w:val="005573BE"/>
    <w:rsid w:val="00565771"/>
    <w:rsid w:val="00565DA0"/>
    <w:rsid w:val="005663F8"/>
    <w:rsid w:val="00566DAE"/>
    <w:rsid w:val="00570130"/>
    <w:rsid w:val="005710B5"/>
    <w:rsid w:val="0057567A"/>
    <w:rsid w:val="005808AA"/>
    <w:rsid w:val="00580BF8"/>
    <w:rsid w:val="00581075"/>
    <w:rsid w:val="00582B7A"/>
    <w:rsid w:val="005838FF"/>
    <w:rsid w:val="0058391B"/>
    <w:rsid w:val="00586817"/>
    <w:rsid w:val="00587FC7"/>
    <w:rsid w:val="005917D5"/>
    <w:rsid w:val="00592B82"/>
    <w:rsid w:val="00593434"/>
    <w:rsid w:val="005977F3"/>
    <w:rsid w:val="005A04C3"/>
    <w:rsid w:val="005A2B93"/>
    <w:rsid w:val="005A328E"/>
    <w:rsid w:val="005A36D9"/>
    <w:rsid w:val="005A3DB8"/>
    <w:rsid w:val="005A782E"/>
    <w:rsid w:val="005B623C"/>
    <w:rsid w:val="005C0293"/>
    <w:rsid w:val="005D0D24"/>
    <w:rsid w:val="005D1B91"/>
    <w:rsid w:val="005D3B99"/>
    <w:rsid w:val="005D3E98"/>
    <w:rsid w:val="005D68EA"/>
    <w:rsid w:val="005E275F"/>
    <w:rsid w:val="005F28EE"/>
    <w:rsid w:val="006021CD"/>
    <w:rsid w:val="006026B9"/>
    <w:rsid w:val="00604DB4"/>
    <w:rsid w:val="006053A8"/>
    <w:rsid w:val="006060B0"/>
    <w:rsid w:val="0061195A"/>
    <w:rsid w:val="006133EE"/>
    <w:rsid w:val="0061416F"/>
    <w:rsid w:val="00617393"/>
    <w:rsid w:val="00620311"/>
    <w:rsid w:val="0062262E"/>
    <w:rsid w:val="00622ED1"/>
    <w:rsid w:val="0062383E"/>
    <w:rsid w:val="00624BA7"/>
    <w:rsid w:val="00630433"/>
    <w:rsid w:val="00631B8A"/>
    <w:rsid w:val="0063293D"/>
    <w:rsid w:val="006338E0"/>
    <w:rsid w:val="00634A92"/>
    <w:rsid w:val="00637038"/>
    <w:rsid w:val="00640510"/>
    <w:rsid w:val="00642CA5"/>
    <w:rsid w:val="00642D0C"/>
    <w:rsid w:val="00645972"/>
    <w:rsid w:val="006465D8"/>
    <w:rsid w:val="00647B14"/>
    <w:rsid w:val="0065001E"/>
    <w:rsid w:val="00650319"/>
    <w:rsid w:val="006527F3"/>
    <w:rsid w:val="00655DFE"/>
    <w:rsid w:val="00661354"/>
    <w:rsid w:val="00662C82"/>
    <w:rsid w:val="0066357D"/>
    <w:rsid w:val="006636E8"/>
    <w:rsid w:val="00663920"/>
    <w:rsid w:val="006656E2"/>
    <w:rsid w:val="0066598B"/>
    <w:rsid w:val="00665C2C"/>
    <w:rsid w:val="00671909"/>
    <w:rsid w:val="006757B8"/>
    <w:rsid w:val="00676205"/>
    <w:rsid w:val="00677962"/>
    <w:rsid w:val="00680567"/>
    <w:rsid w:val="0068268E"/>
    <w:rsid w:val="006838D1"/>
    <w:rsid w:val="006839BD"/>
    <w:rsid w:val="00685519"/>
    <w:rsid w:val="00685DDC"/>
    <w:rsid w:val="00687574"/>
    <w:rsid w:val="00687590"/>
    <w:rsid w:val="0069714D"/>
    <w:rsid w:val="006A3E00"/>
    <w:rsid w:val="006A5467"/>
    <w:rsid w:val="006A753D"/>
    <w:rsid w:val="006B16D1"/>
    <w:rsid w:val="006B16E0"/>
    <w:rsid w:val="006B35C0"/>
    <w:rsid w:val="006B4A9D"/>
    <w:rsid w:val="006B5A3D"/>
    <w:rsid w:val="006C1059"/>
    <w:rsid w:val="006C7450"/>
    <w:rsid w:val="006D3700"/>
    <w:rsid w:val="006D546D"/>
    <w:rsid w:val="006D5793"/>
    <w:rsid w:val="006D77AA"/>
    <w:rsid w:val="006E455D"/>
    <w:rsid w:val="006E7989"/>
    <w:rsid w:val="006F19A4"/>
    <w:rsid w:val="00700FB8"/>
    <w:rsid w:val="00704A78"/>
    <w:rsid w:val="007103D4"/>
    <w:rsid w:val="0071382E"/>
    <w:rsid w:val="007157F6"/>
    <w:rsid w:val="0071631B"/>
    <w:rsid w:val="00717CC7"/>
    <w:rsid w:val="00722183"/>
    <w:rsid w:val="00722EAB"/>
    <w:rsid w:val="007233B8"/>
    <w:rsid w:val="00724BEC"/>
    <w:rsid w:val="0073024F"/>
    <w:rsid w:val="00730E80"/>
    <w:rsid w:val="00735649"/>
    <w:rsid w:val="0073792E"/>
    <w:rsid w:val="00740154"/>
    <w:rsid w:val="00740C6C"/>
    <w:rsid w:val="00740E7F"/>
    <w:rsid w:val="00743F67"/>
    <w:rsid w:val="00744934"/>
    <w:rsid w:val="007456C0"/>
    <w:rsid w:val="007473BE"/>
    <w:rsid w:val="007475D2"/>
    <w:rsid w:val="0074789C"/>
    <w:rsid w:val="00750871"/>
    <w:rsid w:val="00753FB0"/>
    <w:rsid w:val="00754CEA"/>
    <w:rsid w:val="00756B25"/>
    <w:rsid w:val="00757279"/>
    <w:rsid w:val="00766F45"/>
    <w:rsid w:val="00770590"/>
    <w:rsid w:val="0077312F"/>
    <w:rsid w:val="00775932"/>
    <w:rsid w:val="00775C08"/>
    <w:rsid w:val="00777E9D"/>
    <w:rsid w:val="0078065E"/>
    <w:rsid w:val="007845D1"/>
    <w:rsid w:val="00786C6E"/>
    <w:rsid w:val="0078715D"/>
    <w:rsid w:val="00793FD8"/>
    <w:rsid w:val="00794118"/>
    <w:rsid w:val="00794F31"/>
    <w:rsid w:val="007958DC"/>
    <w:rsid w:val="007A1D0F"/>
    <w:rsid w:val="007A7635"/>
    <w:rsid w:val="007B03E3"/>
    <w:rsid w:val="007B1FD8"/>
    <w:rsid w:val="007B4A9E"/>
    <w:rsid w:val="007B4CBC"/>
    <w:rsid w:val="007C3E66"/>
    <w:rsid w:val="007C4768"/>
    <w:rsid w:val="007C727C"/>
    <w:rsid w:val="007E1E6C"/>
    <w:rsid w:val="007E2B33"/>
    <w:rsid w:val="007E3CA2"/>
    <w:rsid w:val="007F18E5"/>
    <w:rsid w:val="007F237E"/>
    <w:rsid w:val="007F25B9"/>
    <w:rsid w:val="007F29A3"/>
    <w:rsid w:val="007F561D"/>
    <w:rsid w:val="008013C0"/>
    <w:rsid w:val="00801F28"/>
    <w:rsid w:val="0080489F"/>
    <w:rsid w:val="008076C5"/>
    <w:rsid w:val="008077C3"/>
    <w:rsid w:val="00810769"/>
    <w:rsid w:val="00810E3D"/>
    <w:rsid w:val="00811DB3"/>
    <w:rsid w:val="008141B1"/>
    <w:rsid w:val="0081464E"/>
    <w:rsid w:val="00814708"/>
    <w:rsid w:val="00815834"/>
    <w:rsid w:val="00816F39"/>
    <w:rsid w:val="00816F52"/>
    <w:rsid w:val="008172BA"/>
    <w:rsid w:val="00821E0A"/>
    <w:rsid w:val="008256E5"/>
    <w:rsid w:val="008272CE"/>
    <w:rsid w:val="00831CB6"/>
    <w:rsid w:val="008329E7"/>
    <w:rsid w:val="00833D8C"/>
    <w:rsid w:val="00834AD3"/>
    <w:rsid w:val="00836BFE"/>
    <w:rsid w:val="0084356D"/>
    <w:rsid w:val="008537E4"/>
    <w:rsid w:val="00860C83"/>
    <w:rsid w:val="0086177D"/>
    <w:rsid w:val="00861CA1"/>
    <w:rsid w:val="008641AB"/>
    <w:rsid w:val="0087094D"/>
    <w:rsid w:val="00873261"/>
    <w:rsid w:val="00874AAF"/>
    <w:rsid w:val="00876A6F"/>
    <w:rsid w:val="0087733E"/>
    <w:rsid w:val="008805C9"/>
    <w:rsid w:val="008808AB"/>
    <w:rsid w:val="008811FE"/>
    <w:rsid w:val="00882578"/>
    <w:rsid w:val="008841DF"/>
    <w:rsid w:val="00884D5B"/>
    <w:rsid w:val="008863B9"/>
    <w:rsid w:val="008907E2"/>
    <w:rsid w:val="00890AD0"/>
    <w:rsid w:val="00890C3B"/>
    <w:rsid w:val="00891082"/>
    <w:rsid w:val="008911D7"/>
    <w:rsid w:val="00891403"/>
    <w:rsid w:val="00891895"/>
    <w:rsid w:val="00897BCC"/>
    <w:rsid w:val="008A0689"/>
    <w:rsid w:val="008A3E69"/>
    <w:rsid w:val="008A4724"/>
    <w:rsid w:val="008A54C9"/>
    <w:rsid w:val="008A6C9D"/>
    <w:rsid w:val="008A7490"/>
    <w:rsid w:val="008A7CB8"/>
    <w:rsid w:val="008B2AE0"/>
    <w:rsid w:val="008B3984"/>
    <w:rsid w:val="008B6579"/>
    <w:rsid w:val="008B7481"/>
    <w:rsid w:val="008C3E74"/>
    <w:rsid w:val="008C4633"/>
    <w:rsid w:val="008C4CCE"/>
    <w:rsid w:val="008C6035"/>
    <w:rsid w:val="008D51BF"/>
    <w:rsid w:val="008D5648"/>
    <w:rsid w:val="008D7567"/>
    <w:rsid w:val="008E08CF"/>
    <w:rsid w:val="008E0E30"/>
    <w:rsid w:val="008E2208"/>
    <w:rsid w:val="008E4559"/>
    <w:rsid w:val="008E54DC"/>
    <w:rsid w:val="008E72A4"/>
    <w:rsid w:val="008F0B9A"/>
    <w:rsid w:val="008F2132"/>
    <w:rsid w:val="008F263B"/>
    <w:rsid w:val="008F29D2"/>
    <w:rsid w:val="008F5F1C"/>
    <w:rsid w:val="008F636C"/>
    <w:rsid w:val="008F7C32"/>
    <w:rsid w:val="00905A05"/>
    <w:rsid w:val="00906987"/>
    <w:rsid w:val="00907BBE"/>
    <w:rsid w:val="00910AA1"/>
    <w:rsid w:val="00913E0F"/>
    <w:rsid w:val="009148F9"/>
    <w:rsid w:val="0091640F"/>
    <w:rsid w:val="009179E6"/>
    <w:rsid w:val="00917B65"/>
    <w:rsid w:val="00917D60"/>
    <w:rsid w:val="0092170B"/>
    <w:rsid w:val="00921ED8"/>
    <w:rsid w:val="0092223D"/>
    <w:rsid w:val="00922419"/>
    <w:rsid w:val="00925EDF"/>
    <w:rsid w:val="00926A33"/>
    <w:rsid w:val="00927847"/>
    <w:rsid w:val="009314CD"/>
    <w:rsid w:val="009339F4"/>
    <w:rsid w:val="009341E5"/>
    <w:rsid w:val="00934441"/>
    <w:rsid w:val="00936FC0"/>
    <w:rsid w:val="00940A15"/>
    <w:rsid w:val="00942D7E"/>
    <w:rsid w:val="00946706"/>
    <w:rsid w:val="0095044F"/>
    <w:rsid w:val="009509DD"/>
    <w:rsid w:val="00952BF9"/>
    <w:rsid w:val="00954534"/>
    <w:rsid w:val="00955BC7"/>
    <w:rsid w:val="009566F1"/>
    <w:rsid w:val="00956E21"/>
    <w:rsid w:val="00960B3E"/>
    <w:rsid w:val="009621B1"/>
    <w:rsid w:val="00964DB3"/>
    <w:rsid w:val="009664A8"/>
    <w:rsid w:val="00971486"/>
    <w:rsid w:val="00981D7D"/>
    <w:rsid w:val="009844AA"/>
    <w:rsid w:val="00986F86"/>
    <w:rsid w:val="009914ED"/>
    <w:rsid w:val="00991C24"/>
    <w:rsid w:val="00992861"/>
    <w:rsid w:val="00992E8E"/>
    <w:rsid w:val="00994F18"/>
    <w:rsid w:val="009975FB"/>
    <w:rsid w:val="009A0947"/>
    <w:rsid w:val="009A29E4"/>
    <w:rsid w:val="009A2BDC"/>
    <w:rsid w:val="009A3671"/>
    <w:rsid w:val="009A501E"/>
    <w:rsid w:val="009A54A9"/>
    <w:rsid w:val="009A57A3"/>
    <w:rsid w:val="009A598E"/>
    <w:rsid w:val="009A68EA"/>
    <w:rsid w:val="009A6A8E"/>
    <w:rsid w:val="009A7BAD"/>
    <w:rsid w:val="009B0218"/>
    <w:rsid w:val="009B67EC"/>
    <w:rsid w:val="009B6ABE"/>
    <w:rsid w:val="009C2BB0"/>
    <w:rsid w:val="009C3B51"/>
    <w:rsid w:val="009C4AB4"/>
    <w:rsid w:val="009C5A06"/>
    <w:rsid w:val="009C5C90"/>
    <w:rsid w:val="009C620E"/>
    <w:rsid w:val="009D1246"/>
    <w:rsid w:val="009D2312"/>
    <w:rsid w:val="009D4A32"/>
    <w:rsid w:val="009D4FF3"/>
    <w:rsid w:val="009D5161"/>
    <w:rsid w:val="009D6A11"/>
    <w:rsid w:val="009E1156"/>
    <w:rsid w:val="009E17F8"/>
    <w:rsid w:val="009E1F4F"/>
    <w:rsid w:val="009E27EE"/>
    <w:rsid w:val="009E2A4E"/>
    <w:rsid w:val="009E5916"/>
    <w:rsid w:val="009E7253"/>
    <w:rsid w:val="009F182E"/>
    <w:rsid w:val="009F25E5"/>
    <w:rsid w:val="009F3E4F"/>
    <w:rsid w:val="009F4936"/>
    <w:rsid w:val="009F6B28"/>
    <w:rsid w:val="009F701B"/>
    <w:rsid w:val="009F7462"/>
    <w:rsid w:val="00A020B3"/>
    <w:rsid w:val="00A02676"/>
    <w:rsid w:val="00A03E78"/>
    <w:rsid w:val="00A1095E"/>
    <w:rsid w:val="00A1105F"/>
    <w:rsid w:val="00A124DF"/>
    <w:rsid w:val="00A144FD"/>
    <w:rsid w:val="00A14673"/>
    <w:rsid w:val="00A1568A"/>
    <w:rsid w:val="00A15925"/>
    <w:rsid w:val="00A17009"/>
    <w:rsid w:val="00A21755"/>
    <w:rsid w:val="00A26082"/>
    <w:rsid w:val="00A305EC"/>
    <w:rsid w:val="00A3096A"/>
    <w:rsid w:val="00A30974"/>
    <w:rsid w:val="00A32F92"/>
    <w:rsid w:val="00A35D60"/>
    <w:rsid w:val="00A36664"/>
    <w:rsid w:val="00A36943"/>
    <w:rsid w:val="00A40F12"/>
    <w:rsid w:val="00A439CC"/>
    <w:rsid w:val="00A449C4"/>
    <w:rsid w:val="00A456E9"/>
    <w:rsid w:val="00A51D64"/>
    <w:rsid w:val="00A57B3F"/>
    <w:rsid w:val="00A63FA9"/>
    <w:rsid w:val="00A64F2F"/>
    <w:rsid w:val="00A65407"/>
    <w:rsid w:val="00A66BC3"/>
    <w:rsid w:val="00A70F18"/>
    <w:rsid w:val="00A72E62"/>
    <w:rsid w:val="00A74FD1"/>
    <w:rsid w:val="00A75FA4"/>
    <w:rsid w:val="00A76123"/>
    <w:rsid w:val="00A84513"/>
    <w:rsid w:val="00A84C55"/>
    <w:rsid w:val="00A84CBB"/>
    <w:rsid w:val="00A86115"/>
    <w:rsid w:val="00A865BF"/>
    <w:rsid w:val="00A8721F"/>
    <w:rsid w:val="00A874A4"/>
    <w:rsid w:val="00A8757A"/>
    <w:rsid w:val="00A87A97"/>
    <w:rsid w:val="00A91171"/>
    <w:rsid w:val="00A9133C"/>
    <w:rsid w:val="00A938BB"/>
    <w:rsid w:val="00A9635A"/>
    <w:rsid w:val="00AA1468"/>
    <w:rsid w:val="00AA2B07"/>
    <w:rsid w:val="00AA47B9"/>
    <w:rsid w:val="00AA4903"/>
    <w:rsid w:val="00AA66DF"/>
    <w:rsid w:val="00AB1BE1"/>
    <w:rsid w:val="00AB1E93"/>
    <w:rsid w:val="00AB297E"/>
    <w:rsid w:val="00AB2F70"/>
    <w:rsid w:val="00AB6192"/>
    <w:rsid w:val="00AB7928"/>
    <w:rsid w:val="00AB7C1D"/>
    <w:rsid w:val="00AC0043"/>
    <w:rsid w:val="00AC0BC5"/>
    <w:rsid w:val="00AD7FA4"/>
    <w:rsid w:val="00AE0580"/>
    <w:rsid w:val="00AE10A3"/>
    <w:rsid w:val="00AE2B6E"/>
    <w:rsid w:val="00AE3E9B"/>
    <w:rsid w:val="00AE5E8D"/>
    <w:rsid w:val="00AE76D8"/>
    <w:rsid w:val="00AF1287"/>
    <w:rsid w:val="00AF395D"/>
    <w:rsid w:val="00B00AFE"/>
    <w:rsid w:val="00B0460F"/>
    <w:rsid w:val="00B06A29"/>
    <w:rsid w:val="00B06FC8"/>
    <w:rsid w:val="00B10187"/>
    <w:rsid w:val="00B13D54"/>
    <w:rsid w:val="00B14229"/>
    <w:rsid w:val="00B17671"/>
    <w:rsid w:val="00B204DC"/>
    <w:rsid w:val="00B22431"/>
    <w:rsid w:val="00B22F22"/>
    <w:rsid w:val="00B244A3"/>
    <w:rsid w:val="00B2685B"/>
    <w:rsid w:val="00B30295"/>
    <w:rsid w:val="00B32063"/>
    <w:rsid w:val="00B333EF"/>
    <w:rsid w:val="00B34124"/>
    <w:rsid w:val="00B37118"/>
    <w:rsid w:val="00B377E2"/>
    <w:rsid w:val="00B42A18"/>
    <w:rsid w:val="00B46C16"/>
    <w:rsid w:val="00B51B04"/>
    <w:rsid w:val="00B5241A"/>
    <w:rsid w:val="00B5332D"/>
    <w:rsid w:val="00B53DD4"/>
    <w:rsid w:val="00B54776"/>
    <w:rsid w:val="00B55DDC"/>
    <w:rsid w:val="00B6005D"/>
    <w:rsid w:val="00B67100"/>
    <w:rsid w:val="00B71CE5"/>
    <w:rsid w:val="00B7312B"/>
    <w:rsid w:val="00B7383E"/>
    <w:rsid w:val="00B760ED"/>
    <w:rsid w:val="00B765B3"/>
    <w:rsid w:val="00B8417B"/>
    <w:rsid w:val="00B8689D"/>
    <w:rsid w:val="00B90CD4"/>
    <w:rsid w:val="00B91EF8"/>
    <w:rsid w:val="00B926BE"/>
    <w:rsid w:val="00B92E40"/>
    <w:rsid w:val="00B95428"/>
    <w:rsid w:val="00B957D3"/>
    <w:rsid w:val="00BA0E81"/>
    <w:rsid w:val="00BA363C"/>
    <w:rsid w:val="00BA4673"/>
    <w:rsid w:val="00BA46DF"/>
    <w:rsid w:val="00BA4F44"/>
    <w:rsid w:val="00BA5277"/>
    <w:rsid w:val="00BA61DB"/>
    <w:rsid w:val="00BB251D"/>
    <w:rsid w:val="00BB2752"/>
    <w:rsid w:val="00BB2D16"/>
    <w:rsid w:val="00BB37B2"/>
    <w:rsid w:val="00BB46EE"/>
    <w:rsid w:val="00BB475C"/>
    <w:rsid w:val="00BC1332"/>
    <w:rsid w:val="00BC20DB"/>
    <w:rsid w:val="00BC2E34"/>
    <w:rsid w:val="00BC3976"/>
    <w:rsid w:val="00BC4E62"/>
    <w:rsid w:val="00BC5091"/>
    <w:rsid w:val="00BC594D"/>
    <w:rsid w:val="00BC611D"/>
    <w:rsid w:val="00BC6E81"/>
    <w:rsid w:val="00BC702A"/>
    <w:rsid w:val="00BD0868"/>
    <w:rsid w:val="00BD3B3B"/>
    <w:rsid w:val="00BD4CB3"/>
    <w:rsid w:val="00BD5CF0"/>
    <w:rsid w:val="00BE0AFC"/>
    <w:rsid w:val="00BE230E"/>
    <w:rsid w:val="00BE415B"/>
    <w:rsid w:val="00BF1993"/>
    <w:rsid w:val="00BF1A38"/>
    <w:rsid w:val="00BF223D"/>
    <w:rsid w:val="00BF2FB8"/>
    <w:rsid w:val="00BF63EF"/>
    <w:rsid w:val="00C00018"/>
    <w:rsid w:val="00C0097E"/>
    <w:rsid w:val="00C06975"/>
    <w:rsid w:val="00C07767"/>
    <w:rsid w:val="00C1064D"/>
    <w:rsid w:val="00C12FC8"/>
    <w:rsid w:val="00C13023"/>
    <w:rsid w:val="00C14A65"/>
    <w:rsid w:val="00C22126"/>
    <w:rsid w:val="00C225DF"/>
    <w:rsid w:val="00C259BA"/>
    <w:rsid w:val="00C33340"/>
    <w:rsid w:val="00C4240A"/>
    <w:rsid w:val="00C43144"/>
    <w:rsid w:val="00C45D1E"/>
    <w:rsid w:val="00C60EB7"/>
    <w:rsid w:val="00C61F8F"/>
    <w:rsid w:val="00C63CD3"/>
    <w:rsid w:val="00C65911"/>
    <w:rsid w:val="00C678C9"/>
    <w:rsid w:val="00C729DE"/>
    <w:rsid w:val="00C76154"/>
    <w:rsid w:val="00C76420"/>
    <w:rsid w:val="00C803C0"/>
    <w:rsid w:val="00C90A8A"/>
    <w:rsid w:val="00C92ED7"/>
    <w:rsid w:val="00C94812"/>
    <w:rsid w:val="00C9739B"/>
    <w:rsid w:val="00CA22F4"/>
    <w:rsid w:val="00CA4EEE"/>
    <w:rsid w:val="00CB3C63"/>
    <w:rsid w:val="00CB5D5C"/>
    <w:rsid w:val="00CB6790"/>
    <w:rsid w:val="00CB7259"/>
    <w:rsid w:val="00CC0B3B"/>
    <w:rsid w:val="00CC5ABD"/>
    <w:rsid w:val="00CD2E3D"/>
    <w:rsid w:val="00CD309E"/>
    <w:rsid w:val="00CD3833"/>
    <w:rsid w:val="00CD3F11"/>
    <w:rsid w:val="00CD6CFC"/>
    <w:rsid w:val="00CD6DAE"/>
    <w:rsid w:val="00CD730E"/>
    <w:rsid w:val="00CE110F"/>
    <w:rsid w:val="00CE197B"/>
    <w:rsid w:val="00CE4F56"/>
    <w:rsid w:val="00CE640A"/>
    <w:rsid w:val="00CF0C22"/>
    <w:rsid w:val="00CF4C3D"/>
    <w:rsid w:val="00CF4C8A"/>
    <w:rsid w:val="00D01B90"/>
    <w:rsid w:val="00D035E9"/>
    <w:rsid w:val="00D04255"/>
    <w:rsid w:val="00D04B84"/>
    <w:rsid w:val="00D06FD2"/>
    <w:rsid w:val="00D1018F"/>
    <w:rsid w:val="00D11AEF"/>
    <w:rsid w:val="00D14B60"/>
    <w:rsid w:val="00D237EA"/>
    <w:rsid w:val="00D23D8B"/>
    <w:rsid w:val="00D245B2"/>
    <w:rsid w:val="00D26FF3"/>
    <w:rsid w:val="00D2710D"/>
    <w:rsid w:val="00D27E4F"/>
    <w:rsid w:val="00D33B7C"/>
    <w:rsid w:val="00D33BA0"/>
    <w:rsid w:val="00D348AA"/>
    <w:rsid w:val="00D37124"/>
    <w:rsid w:val="00D41530"/>
    <w:rsid w:val="00D4153A"/>
    <w:rsid w:val="00D427D6"/>
    <w:rsid w:val="00D43893"/>
    <w:rsid w:val="00D44254"/>
    <w:rsid w:val="00D447C4"/>
    <w:rsid w:val="00D45BB2"/>
    <w:rsid w:val="00D4759A"/>
    <w:rsid w:val="00D529B6"/>
    <w:rsid w:val="00D53A4F"/>
    <w:rsid w:val="00D54C6E"/>
    <w:rsid w:val="00D55E8B"/>
    <w:rsid w:val="00D55FA1"/>
    <w:rsid w:val="00D66198"/>
    <w:rsid w:val="00D663A3"/>
    <w:rsid w:val="00D71509"/>
    <w:rsid w:val="00D72F48"/>
    <w:rsid w:val="00D7580D"/>
    <w:rsid w:val="00D76CB0"/>
    <w:rsid w:val="00D80A46"/>
    <w:rsid w:val="00D815C5"/>
    <w:rsid w:val="00D822CF"/>
    <w:rsid w:val="00D82A37"/>
    <w:rsid w:val="00D84AAC"/>
    <w:rsid w:val="00D8544E"/>
    <w:rsid w:val="00D91F4D"/>
    <w:rsid w:val="00D94D14"/>
    <w:rsid w:val="00DA15F9"/>
    <w:rsid w:val="00DA4188"/>
    <w:rsid w:val="00DA45CF"/>
    <w:rsid w:val="00DA5810"/>
    <w:rsid w:val="00DA5CA4"/>
    <w:rsid w:val="00DA7D43"/>
    <w:rsid w:val="00DB05B4"/>
    <w:rsid w:val="00DB1EA4"/>
    <w:rsid w:val="00DB2B33"/>
    <w:rsid w:val="00DB3366"/>
    <w:rsid w:val="00DB6073"/>
    <w:rsid w:val="00DB6190"/>
    <w:rsid w:val="00DC0CFB"/>
    <w:rsid w:val="00DC147E"/>
    <w:rsid w:val="00DC7739"/>
    <w:rsid w:val="00DD1705"/>
    <w:rsid w:val="00DD2280"/>
    <w:rsid w:val="00DD4AFD"/>
    <w:rsid w:val="00DD4E8C"/>
    <w:rsid w:val="00DE0F7A"/>
    <w:rsid w:val="00DE1B46"/>
    <w:rsid w:val="00DE2A53"/>
    <w:rsid w:val="00DE3B95"/>
    <w:rsid w:val="00DE68E4"/>
    <w:rsid w:val="00DF2B8F"/>
    <w:rsid w:val="00DF41FB"/>
    <w:rsid w:val="00DF4D8D"/>
    <w:rsid w:val="00E00FF4"/>
    <w:rsid w:val="00E027F2"/>
    <w:rsid w:val="00E030AA"/>
    <w:rsid w:val="00E03126"/>
    <w:rsid w:val="00E04005"/>
    <w:rsid w:val="00E07342"/>
    <w:rsid w:val="00E10659"/>
    <w:rsid w:val="00E16069"/>
    <w:rsid w:val="00E17606"/>
    <w:rsid w:val="00E17D6F"/>
    <w:rsid w:val="00E17F53"/>
    <w:rsid w:val="00E21080"/>
    <w:rsid w:val="00E210C1"/>
    <w:rsid w:val="00E24DE0"/>
    <w:rsid w:val="00E269E9"/>
    <w:rsid w:val="00E2707B"/>
    <w:rsid w:val="00E27C12"/>
    <w:rsid w:val="00E32802"/>
    <w:rsid w:val="00E34C71"/>
    <w:rsid w:val="00E374EC"/>
    <w:rsid w:val="00E40F92"/>
    <w:rsid w:val="00E41C3C"/>
    <w:rsid w:val="00E43B57"/>
    <w:rsid w:val="00E44883"/>
    <w:rsid w:val="00E44C6B"/>
    <w:rsid w:val="00E45C94"/>
    <w:rsid w:val="00E5098E"/>
    <w:rsid w:val="00E55F9B"/>
    <w:rsid w:val="00E564BC"/>
    <w:rsid w:val="00E5790A"/>
    <w:rsid w:val="00E60A1B"/>
    <w:rsid w:val="00E61390"/>
    <w:rsid w:val="00E6284C"/>
    <w:rsid w:val="00E667A1"/>
    <w:rsid w:val="00E66A09"/>
    <w:rsid w:val="00E67BD4"/>
    <w:rsid w:val="00E67FBA"/>
    <w:rsid w:val="00E720E4"/>
    <w:rsid w:val="00E72F3D"/>
    <w:rsid w:val="00E752C7"/>
    <w:rsid w:val="00E80799"/>
    <w:rsid w:val="00E8385A"/>
    <w:rsid w:val="00E86AC6"/>
    <w:rsid w:val="00E87AB8"/>
    <w:rsid w:val="00E92830"/>
    <w:rsid w:val="00E94849"/>
    <w:rsid w:val="00E95CD3"/>
    <w:rsid w:val="00E970FA"/>
    <w:rsid w:val="00EA1C06"/>
    <w:rsid w:val="00EA1F00"/>
    <w:rsid w:val="00EA3EDD"/>
    <w:rsid w:val="00EA4E4E"/>
    <w:rsid w:val="00EA65A2"/>
    <w:rsid w:val="00EB0B65"/>
    <w:rsid w:val="00EB4701"/>
    <w:rsid w:val="00EC04D4"/>
    <w:rsid w:val="00EC17A9"/>
    <w:rsid w:val="00EC1F52"/>
    <w:rsid w:val="00EC23FF"/>
    <w:rsid w:val="00EC42DF"/>
    <w:rsid w:val="00EC494A"/>
    <w:rsid w:val="00EC5114"/>
    <w:rsid w:val="00ED5463"/>
    <w:rsid w:val="00ED5E1D"/>
    <w:rsid w:val="00ED6278"/>
    <w:rsid w:val="00EE008C"/>
    <w:rsid w:val="00EE2841"/>
    <w:rsid w:val="00EE3302"/>
    <w:rsid w:val="00EE62DE"/>
    <w:rsid w:val="00EE62F9"/>
    <w:rsid w:val="00EE6941"/>
    <w:rsid w:val="00EF2C32"/>
    <w:rsid w:val="00EF4EDE"/>
    <w:rsid w:val="00EF656D"/>
    <w:rsid w:val="00EF6D40"/>
    <w:rsid w:val="00F026B3"/>
    <w:rsid w:val="00F055F8"/>
    <w:rsid w:val="00F100BE"/>
    <w:rsid w:val="00F11D98"/>
    <w:rsid w:val="00F13538"/>
    <w:rsid w:val="00F1401C"/>
    <w:rsid w:val="00F14B53"/>
    <w:rsid w:val="00F15E7F"/>
    <w:rsid w:val="00F17814"/>
    <w:rsid w:val="00F22788"/>
    <w:rsid w:val="00F22D2C"/>
    <w:rsid w:val="00F22D6E"/>
    <w:rsid w:val="00F22DA3"/>
    <w:rsid w:val="00F256D5"/>
    <w:rsid w:val="00F2592A"/>
    <w:rsid w:val="00F2680B"/>
    <w:rsid w:val="00F31B62"/>
    <w:rsid w:val="00F33138"/>
    <w:rsid w:val="00F3348C"/>
    <w:rsid w:val="00F4232F"/>
    <w:rsid w:val="00F4372D"/>
    <w:rsid w:val="00F44F95"/>
    <w:rsid w:val="00F45D0E"/>
    <w:rsid w:val="00F46FE4"/>
    <w:rsid w:val="00F47010"/>
    <w:rsid w:val="00F515E6"/>
    <w:rsid w:val="00F51B55"/>
    <w:rsid w:val="00F525D6"/>
    <w:rsid w:val="00F55CAF"/>
    <w:rsid w:val="00F60A12"/>
    <w:rsid w:val="00F61870"/>
    <w:rsid w:val="00F64AC4"/>
    <w:rsid w:val="00F6517A"/>
    <w:rsid w:val="00F65CAC"/>
    <w:rsid w:val="00F66552"/>
    <w:rsid w:val="00F76A45"/>
    <w:rsid w:val="00F777DB"/>
    <w:rsid w:val="00F8020A"/>
    <w:rsid w:val="00F82D5D"/>
    <w:rsid w:val="00F8426B"/>
    <w:rsid w:val="00F8467C"/>
    <w:rsid w:val="00F86D16"/>
    <w:rsid w:val="00F87D9B"/>
    <w:rsid w:val="00F91E3B"/>
    <w:rsid w:val="00F92F68"/>
    <w:rsid w:val="00F9490B"/>
    <w:rsid w:val="00F95A16"/>
    <w:rsid w:val="00F964D0"/>
    <w:rsid w:val="00FA1597"/>
    <w:rsid w:val="00FA3078"/>
    <w:rsid w:val="00FA6FB7"/>
    <w:rsid w:val="00FA7445"/>
    <w:rsid w:val="00FA781C"/>
    <w:rsid w:val="00FB1447"/>
    <w:rsid w:val="00FB5685"/>
    <w:rsid w:val="00FB7949"/>
    <w:rsid w:val="00FB7EF7"/>
    <w:rsid w:val="00FC0353"/>
    <w:rsid w:val="00FC2852"/>
    <w:rsid w:val="00FC65A4"/>
    <w:rsid w:val="00FC7170"/>
    <w:rsid w:val="00FE1313"/>
    <w:rsid w:val="00FE2B62"/>
    <w:rsid w:val="00FE4EB9"/>
    <w:rsid w:val="00FF090C"/>
    <w:rsid w:val="00FF2AB6"/>
    <w:rsid w:val="00FF6D7E"/>
    <w:rsid w:val="00FF76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68"/>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346EB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346EB1"/>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037E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6EB1"/>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346EB1"/>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semiHidden/>
    <w:rsid w:val="00037EE5"/>
    <w:rPr>
      <w:rFonts w:asciiTheme="majorHAnsi" w:eastAsiaTheme="majorEastAsia" w:hAnsiTheme="majorHAnsi" w:cstheme="majorBidi"/>
      <w:color w:val="1F4D78" w:themeColor="accent1" w:themeShade="7F"/>
      <w:sz w:val="24"/>
      <w:szCs w:val="24"/>
      <w:lang w:eastAsia="tr-TR"/>
    </w:rPr>
  </w:style>
  <w:style w:type="paragraph" w:styleId="KonuBal">
    <w:name w:val="Title"/>
    <w:basedOn w:val="Normal"/>
    <w:link w:val="KonuBalChar"/>
    <w:uiPriority w:val="10"/>
    <w:qFormat/>
    <w:rsid w:val="007C4768"/>
    <w:pPr>
      <w:spacing w:after="0" w:line="240" w:lineRule="auto"/>
      <w:jc w:val="center"/>
    </w:pPr>
    <w:rPr>
      <w:rFonts w:ascii="Times New Roman" w:hAnsi="Times New Roman"/>
      <w:b/>
      <w:bCs/>
      <w:sz w:val="24"/>
      <w:szCs w:val="24"/>
    </w:rPr>
  </w:style>
  <w:style w:type="character" w:customStyle="1" w:styleId="KonuBalChar">
    <w:name w:val="Konu Başlığı Char"/>
    <w:basedOn w:val="VarsaylanParagrafYazTipi"/>
    <w:link w:val="KonuBal"/>
    <w:uiPriority w:val="10"/>
    <w:rsid w:val="007C4768"/>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7C47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4768"/>
    <w:rPr>
      <w:rFonts w:ascii="Calibri" w:eastAsia="Times New Roman" w:hAnsi="Calibri" w:cs="Times New Roman"/>
      <w:lang w:eastAsia="tr-TR"/>
    </w:rPr>
  </w:style>
  <w:style w:type="paragraph" w:styleId="Altbilgi">
    <w:name w:val="footer"/>
    <w:basedOn w:val="Normal"/>
    <w:link w:val="AltbilgiChar"/>
    <w:unhideWhenUsed/>
    <w:rsid w:val="007C4768"/>
    <w:pPr>
      <w:tabs>
        <w:tab w:val="center" w:pos="4536"/>
        <w:tab w:val="right" w:pos="9072"/>
      </w:tabs>
      <w:spacing w:after="0" w:line="240" w:lineRule="auto"/>
    </w:pPr>
  </w:style>
  <w:style w:type="character" w:customStyle="1" w:styleId="AltbilgiChar">
    <w:name w:val="Altbilgi Char"/>
    <w:basedOn w:val="VarsaylanParagrafYazTipi"/>
    <w:link w:val="Altbilgi"/>
    <w:rsid w:val="007C4768"/>
    <w:rPr>
      <w:rFonts w:ascii="Calibri" w:eastAsia="Times New Roman" w:hAnsi="Calibri" w:cs="Times New Roman"/>
      <w:lang w:eastAsia="tr-TR"/>
    </w:rPr>
  </w:style>
  <w:style w:type="paragraph" w:styleId="ListeParagraf">
    <w:name w:val="List Paragraph"/>
    <w:basedOn w:val="Normal"/>
    <w:link w:val="ListeParagrafChar"/>
    <w:uiPriority w:val="34"/>
    <w:qFormat/>
    <w:rsid w:val="00E17D6F"/>
    <w:pPr>
      <w:ind w:left="720"/>
      <w:contextualSpacing/>
    </w:pPr>
    <w:rPr>
      <w:rFonts w:asciiTheme="minorHAnsi" w:eastAsiaTheme="minorHAnsi" w:hAnsiTheme="minorHAnsi" w:cstheme="minorBidi"/>
      <w:lang w:eastAsia="en-US"/>
    </w:rPr>
  </w:style>
  <w:style w:type="character" w:customStyle="1" w:styleId="ListeParagrafChar">
    <w:name w:val="Liste Paragraf Char"/>
    <w:basedOn w:val="VarsaylanParagrafYazTipi"/>
    <w:link w:val="ListeParagraf"/>
    <w:uiPriority w:val="34"/>
    <w:locked/>
    <w:rsid w:val="00E41C3C"/>
  </w:style>
  <w:style w:type="paragraph" w:customStyle="1" w:styleId="Tez5Paragraf">
    <w:name w:val="Tez 5 Paragraf"/>
    <w:basedOn w:val="ListeParagraf"/>
    <w:link w:val="Tez5ParagrafChar"/>
    <w:qFormat/>
    <w:rsid w:val="00E41C3C"/>
    <w:pPr>
      <w:spacing w:before="120" w:after="0" w:line="360" w:lineRule="auto"/>
      <w:ind w:left="0" w:firstLine="851"/>
      <w:jc w:val="both"/>
    </w:pPr>
    <w:rPr>
      <w:rFonts w:ascii="Times New Roman" w:eastAsia="Times New Roman" w:hAnsi="Times New Roman" w:cs="Times New Roman"/>
      <w:sz w:val="24"/>
      <w:szCs w:val="24"/>
      <w:lang w:eastAsia="tr-TR"/>
    </w:rPr>
  </w:style>
  <w:style w:type="character" w:customStyle="1" w:styleId="Tez5ParagrafChar">
    <w:name w:val="Tez 5 Paragraf Char"/>
    <w:link w:val="Tez5Paragraf"/>
    <w:rsid w:val="00E41C3C"/>
    <w:rPr>
      <w:rFonts w:ascii="Times New Roman" w:eastAsia="Times New Roman" w:hAnsi="Times New Roman" w:cs="Times New Roman"/>
      <w:sz w:val="24"/>
      <w:szCs w:val="24"/>
      <w:lang w:eastAsia="tr-TR"/>
    </w:rPr>
  </w:style>
  <w:style w:type="character" w:styleId="Kpr">
    <w:name w:val="Hyperlink"/>
    <w:rsid w:val="00E41C3C"/>
    <w:rPr>
      <w:color w:val="0000FF"/>
      <w:u w:val="single"/>
    </w:rPr>
  </w:style>
  <w:style w:type="character" w:customStyle="1" w:styleId="apple-style-span">
    <w:name w:val="apple-style-span"/>
    <w:rsid w:val="00E41C3C"/>
  </w:style>
  <w:style w:type="paragraph" w:customStyle="1" w:styleId="Default">
    <w:name w:val="Default"/>
    <w:rsid w:val="00E41C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onMetniChar">
    <w:name w:val="Balon Metni Char"/>
    <w:basedOn w:val="VarsaylanParagrafYazTipi"/>
    <w:link w:val="BalonMetni"/>
    <w:uiPriority w:val="99"/>
    <w:semiHidden/>
    <w:rsid w:val="00E41C3C"/>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E41C3C"/>
    <w:pPr>
      <w:spacing w:after="0" w:line="240" w:lineRule="auto"/>
    </w:pPr>
    <w:rPr>
      <w:rFonts w:ascii="Tahoma" w:hAnsi="Tahoma" w:cs="Tahoma"/>
      <w:sz w:val="16"/>
      <w:szCs w:val="16"/>
    </w:rPr>
  </w:style>
  <w:style w:type="character" w:customStyle="1" w:styleId="AklamaMetniChar">
    <w:name w:val="Açıklama Metni Char"/>
    <w:basedOn w:val="VarsaylanParagrafYazTipi"/>
    <w:link w:val="AklamaMetni"/>
    <w:uiPriority w:val="99"/>
    <w:semiHidden/>
    <w:rsid w:val="00E41C3C"/>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E41C3C"/>
    <w:pPr>
      <w:spacing w:after="0" w:line="240" w:lineRule="auto"/>
    </w:pPr>
    <w:rPr>
      <w:rFonts w:ascii="Times New Roman" w:hAnsi="Times New Roman"/>
      <w:sz w:val="20"/>
      <w:szCs w:val="20"/>
    </w:rPr>
  </w:style>
  <w:style w:type="character" w:customStyle="1" w:styleId="AklamaKonusuChar">
    <w:name w:val="Açıklama Konusu Char"/>
    <w:basedOn w:val="AklamaMetniChar"/>
    <w:link w:val="AklamaKonusu"/>
    <w:uiPriority w:val="99"/>
    <w:semiHidden/>
    <w:rsid w:val="00E41C3C"/>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E41C3C"/>
    <w:rPr>
      <w:b/>
      <w:bCs/>
    </w:rPr>
  </w:style>
  <w:style w:type="table" w:styleId="TabloKlavuzu">
    <w:name w:val="Table Grid"/>
    <w:basedOn w:val="NormalTablo"/>
    <w:uiPriority w:val="59"/>
    <w:rsid w:val="00065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46EB1"/>
    <w:pPr>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6EB1"/>
  </w:style>
  <w:style w:type="character" w:customStyle="1" w:styleId="grame">
    <w:name w:val="grame"/>
    <w:basedOn w:val="VarsaylanParagrafYazTipi"/>
    <w:rsid w:val="00346EB1"/>
  </w:style>
  <w:style w:type="character" w:styleId="Gl">
    <w:name w:val="Strong"/>
    <w:basedOn w:val="VarsaylanParagrafYazTipi"/>
    <w:uiPriority w:val="22"/>
    <w:qFormat/>
    <w:rsid w:val="00B6005D"/>
    <w:rPr>
      <w:b/>
      <w:bCs/>
    </w:rPr>
  </w:style>
  <w:style w:type="paragraph" w:styleId="NormalWeb">
    <w:name w:val="Normal (Web)"/>
    <w:basedOn w:val="Normal"/>
    <w:rsid w:val="00037EE5"/>
    <w:pPr>
      <w:spacing w:before="100" w:beforeAutospacing="1" w:after="100" w:afterAutospacing="1" w:line="240" w:lineRule="auto"/>
    </w:pPr>
    <w:rPr>
      <w:rFonts w:ascii="Times New Roman" w:hAnsi="Times New Roman"/>
      <w:sz w:val="24"/>
      <w:szCs w:val="24"/>
    </w:rPr>
  </w:style>
  <w:style w:type="paragraph" w:customStyle="1" w:styleId="msoheadng7">
    <w:name w:val="msoheadıng7"/>
    <w:basedOn w:val="Normal"/>
    <w:next w:val="Normal"/>
    <w:uiPriority w:val="9"/>
    <w:semiHidden/>
    <w:qFormat/>
    <w:rsid w:val="008E4559"/>
    <w:pPr>
      <w:keepNext/>
      <w:keepLines/>
      <w:numPr>
        <w:ilvl w:val="6"/>
        <w:numId w:val="6"/>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8E4559"/>
    <w:pPr>
      <w:keepNext/>
      <w:keepLines/>
      <w:numPr>
        <w:ilvl w:val="7"/>
        <w:numId w:val="6"/>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8E4559"/>
    <w:pPr>
      <w:keepNext/>
      <w:keepLines/>
      <w:numPr>
        <w:ilvl w:val="8"/>
        <w:numId w:val="6"/>
      </w:numPr>
      <w:spacing w:before="200" w:after="0" w:line="240" w:lineRule="auto"/>
      <w:jc w:val="center"/>
      <w:outlineLvl w:val="8"/>
    </w:pPr>
    <w:rPr>
      <w:rFonts w:asciiTheme="majorHAnsi" w:eastAsiaTheme="majorEastAsia" w:hAnsiTheme="majorHAnsi" w:cstheme="majorBidi"/>
      <w:i/>
      <w:iCs/>
      <w:color w:val="404040" w:themeColor="text1" w:themeTint="BF"/>
      <w:sz w:val="20"/>
      <w:szCs w:val="20"/>
    </w:rPr>
  </w:style>
  <w:style w:type="character" w:customStyle="1" w:styleId="AklamaMetniChar1">
    <w:name w:val="Açıklama Metni Char1"/>
    <w:basedOn w:val="VarsaylanParagrafYazTipi"/>
    <w:uiPriority w:val="99"/>
    <w:semiHidden/>
    <w:rsid w:val="00810769"/>
    <w:rPr>
      <w:rFonts w:ascii="Calibri" w:eastAsia="Times New Roman" w:hAnsi="Calibri" w:cs="Times New Roman" w:hint="default"/>
      <w:sz w:val="20"/>
      <w:szCs w:val="20"/>
      <w:lang w:eastAsia="tr-TR"/>
    </w:rPr>
  </w:style>
  <w:style w:type="character" w:customStyle="1" w:styleId="AklamaKonusuChar1">
    <w:name w:val="Açıklama Konusu Char1"/>
    <w:basedOn w:val="AklamaMetniChar1"/>
    <w:uiPriority w:val="99"/>
    <w:semiHidden/>
    <w:rsid w:val="00810769"/>
    <w:rPr>
      <w:rFonts w:ascii="Calibri" w:eastAsia="Times New Roman" w:hAnsi="Calibri" w:cs="Times New Roman" w:hint="default"/>
      <w:b/>
      <w:bCs/>
      <w:sz w:val="20"/>
      <w:szCs w:val="20"/>
      <w:lang w:eastAsia="tr-TR"/>
    </w:rPr>
  </w:style>
  <w:style w:type="character" w:styleId="SayfaNumaras">
    <w:name w:val="page number"/>
    <w:basedOn w:val="VarsaylanParagrafYazTipi"/>
    <w:rsid w:val="00DE2A53"/>
  </w:style>
  <w:style w:type="paragraph" w:customStyle="1" w:styleId="AnaBalk">
    <w:name w:val="Ana Başlık"/>
    <w:basedOn w:val="Normal"/>
    <w:link w:val="AnaBalkChar"/>
    <w:rsid w:val="0016748E"/>
    <w:pPr>
      <w:numPr>
        <w:numId w:val="22"/>
      </w:numPr>
      <w:spacing w:after="0" w:line="360" w:lineRule="auto"/>
      <w:contextualSpacing/>
    </w:pPr>
    <w:rPr>
      <w:rFonts w:ascii="Arial" w:eastAsia="Calibri" w:hAnsi="Arial"/>
      <w:b/>
      <w:sz w:val="24"/>
      <w:szCs w:val="20"/>
    </w:rPr>
  </w:style>
  <w:style w:type="paragraph" w:customStyle="1" w:styleId="AltBalk">
    <w:name w:val="Alt Başlık"/>
    <w:basedOn w:val="Normal"/>
    <w:rsid w:val="0016748E"/>
    <w:pPr>
      <w:numPr>
        <w:ilvl w:val="1"/>
        <w:numId w:val="22"/>
      </w:numPr>
      <w:spacing w:after="0" w:line="240" w:lineRule="auto"/>
      <w:contextualSpacing/>
    </w:pPr>
    <w:rPr>
      <w:rFonts w:ascii="Arial" w:hAnsi="Arial" w:cs="Arial"/>
      <w:b/>
      <w:sz w:val="24"/>
      <w:szCs w:val="20"/>
      <w:lang w:eastAsia="en-US"/>
    </w:rPr>
  </w:style>
  <w:style w:type="character" w:customStyle="1" w:styleId="AnaBalkChar">
    <w:name w:val="Ana Başlık Char"/>
    <w:link w:val="AnaBalk"/>
    <w:locked/>
    <w:rsid w:val="0016748E"/>
    <w:rPr>
      <w:rFonts w:ascii="Arial" w:eastAsia="Calibri" w:hAnsi="Arial"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68"/>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346EB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346EB1"/>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037E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6EB1"/>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346EB1"/>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semiHidden/>
    <w:rsid w:val="00037EE5"/>
    <w:rPr>
      <w:rFonts w:asciiTheme="majorHAnsi" w:eastAsiaTheme="majorEastAsia" w:hAnsiTheme="majorHAnsi" w:cstheme="majorBidi"/>
      <w:color w:val="1F4D78" w:themeColor="accent1" w:themeShade="7F"/>
      <w:sz w:val="24"/>
      <w:szCs w:val="24"/>
      <w:lang w:eastAsia="tr-TR"/>
    </w:rPr>
  </w:style>
  <w:style w:type="paragraph" w:styleId="KonuBal">
    <w:name w:val="Title"/>
    <w:basedOn w:val="Normal"/>
    <w:link w:val="KonuBalChar"/>
    <w:uiPriority w:val="10"/>
    <w:qFormat/>
    <w:rsid w:val="007C4768"/>
    <w:pPr>
      <w:spacing w:after="0" w:line="240" w:lineRule="auto"/>
      <w:jc w:val="center"/>
    </w:pPr>
    <w:rPr>
      <w:rFonts w:ascii="Times New Roman" w:hAnsi="Times New Roman"/>
      <w:b/>
      <w:bCs/>
      <w:sz w:val="24"/>
      <w:szCs w:val="24"/>
    </w:rPr>
  </w:style>
  <w:style w:type="character" w:customStyle="1" w:styleId="KonuBalChar">
    <w:name w:val="Konu Başlığı Char"/>
    <w:basedOn w:val="VarsaylanParagrafYazTipi"/>
    <w:link w:val="KonuBal"/>
    <w:uiPriority w:val="10"/>
    <w:rsid w:val="007C4768"/>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7C47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4768"/>
    <w:rPr>
      <w:rFonts w:ascii="Calibri" w:eastAsia="Times New Roman" w:hAnsi="Calibri" w:cs="Times New Roman"/>
      <w:lang w:eastAsia="tr-TR"/>
    </w:rPr>
  </w:style>
  <w:style w:type="paragraph" w:styleId="Altbilgi">
    <w:name w:val="footer"/>
    <w:basedOn w:val="Normal"/>
    <w:link w:val="AltbilgiChar"/>
    <w:unhideWhenUsed/>
    <w:rsid w:val="007C4768"/>
    <w:pPr>
      <w:tabs>
        <w:tab w:val="center" w:pos="4536"/>
        <w:tab w:val="right" w:pos="9072"/>
      </w:tabs>
      <w:spacing w:after="0" w:line="240" w:lineRule="auto"/>
    </w:pPr>
  </w:style>
  <w:style w:type="character" w:customStyle="1" w:styleId="AltbilgiChar">
    <w:name w:val="Altbilgi Char"/>
    <w:basedOn w:val="VarsaylanParagrafYazTipi"/>
    <w:link w:val="Altbilgi"/>
    <w:rsid w:val="007C4768"/>
    <w:rPr>
      <w:rFonts w:ascii="Calibri" w:eastAsia="Times New Roman" w:hAnsi="Calibri" w:cs="Times New Roman"/>
      <w:lang w:eastAsia="tr-TR"/>
    </w:rPr>
  </w:style>
  <w:style w:type="paragraph" w:styleId="ListeParagraf">
    <w:name w:val="List Paragraph"/>
    <w:basedOn w:val="Normal"/>
    <w:link w:val="ListeParagrafChar"/>
    <w:uiPriority w:val="34"/>
    <w:qFormat/>
    <w:rsid w:val="00E17D6F"/>
    <w:pPr>
      <w:ind w:left="720"/>
      <w:contextualSpacing/>
    </w:pPr>
    <w:rPr>
      <w:rFonts w:asciiTheme="minorHAnsi" w:eastAsiaTheme="minorHAnsi" w:hAnsiTheme="minorHAnsi" w:cstheme="minorBidi"/>
      <w:lang w:eastAsia="en-US"/>
    </w:rPr>
  </w:style>
  <w:style w:type="character" w:customStyle="1" w:styleId="ListeParagrafChar">
    <w:name w:val="Liste Paragraf Char"/>
    <w:basedOn w:val="VarsaylanParagrafYazTipi"/>
    <w:link w:val="ListeParagraf"/>
    <w:uiPriority w:val="34"/>
    <w:locked/>
    <w:rsid w:val="00E41C3C"/>
  </w:style>
  <w:style w:type="paragraph" w:customStyle="1" w:styleId="Tez5Paragraf">
    <w:name w:val="Tez 5 Paragraf"/>
    <w:basedOn w:val="ListeParagraf"/>
    <w:link w:val="Tez5ParagrafChar"/>
    <w:qFormat/>
    <w:rsid w:val="00E41C3C"/>
    <w:pPr>
      <w:spacing w:before="120" w:after="0" w:line="360" w:lineRule="auto"/>
      <w:ind w:left="0" w:firstLine="851"/>
      <w:jc w:val="both"/>
    </w:pPr>
    <w:rPr>
      <w:rFonts w:ascii="Times New Roman" w:eastAsia="Times New Roman" w:hAnsi="Times New Roman" w:cs="Times New Roman"/>
      <w:sz w:val="24"/>
      <w:szCs w:val="24"/>
      <w:lang w:eastAsia="tr-TR"/>
    </w:rPr>
  </w:style>
  <w:style w:type="character" w:customStyle="1" w:styleId="Tez5ParagrafChar">
    <w:name w:val="Tez 5 Paragraf Char"/>
    <w:link w:val="Tez5Paragraf"/>
    <w:rsid w:val="00E41C3C"/>
    <w:rPr>
      <w:rFonts w:ascii="Times New Roman" w:eastAsia="Times New Roman" w:hAnsi="Times New Roman" w:cs="Times New Roman"/>
      <w:sz w:val="24"/>
      <w:szCs w:val="24"/>
      <w:lang w:eastAsia="tr-TR"/>
    </w:rPr>
  </w:style>
  <w:style w:type="character" w:styleId="Kpr">
    <w:name w:val="Hyperlink"/>
    <w:rsid w:val="00E41C3C"/>
    <w:rPr>
      <w:color w:val="0000FF"/>
      <w:u w:val="single"/>
    </w:rPr>
  </w:style>
  <w:style w:type="character" w:customStyle="1" w:styleId="apple-style-span">
    <w:name w:val="apple-style-span"/>
    <w:rsid w:val="00E41C3C"/>
  </w:style>
  <w:style w:type="paragraph" w:customStyle="1" w:styleId="Default">
    <w:name w:val="Default"/>
    <w:uiPriority w:val="99"/>
    <w:rsid w:val="00E41C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onMetniChar">
    <w:name w:val="Balon Metni Char"/>
    <w:basedOn w:val="VarsaylanParagrafYazTipi"/>
    <w:link w:val="BalonMetni"/>
    <w:uiPriority w:val="99"/>
    <w:semiHidden/>
    <w:rsid w:val="00E41C3C"/>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E41C3C"/>
    <w:pPr>
      <w:spacing w:after="0" w:line="240" w:lineRule="auto"/>
    </w:pPr>
    <w:rPr>
      <w:rFonts w:ascii="Tahoma" w:hAnsi="Tahoma" w:cs="Tahoma"/>
      <w:sz w:val="16"/>
      <w:szCs w:val="16"/>
    </w:rPr>
  </w:style>
  <w:style w:type="character" w:customStyle="1" w:styleId="AklamaMetniChar">
    <w:name w:val="Açıklama Metni Char"/>
    <w:basedOn w:val="VarsaylanParagrafYazTipi"/>
    <w:link w:val="AklamaMetni"/>
    <w:uiPriority w:val="99"/>
    <w:semiHidden/>
    <w:rsid w:val="00E41C3C"/>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E41C3C"/>
    <w:pPr>
      <w:spacing w:after="0" w:line="240" w:lineRule="auto"/>
    </w:pPr>
    <w:rPr>
      <w:rFonts w:ascii="Times New Roman" w:hAnsi="Times New Roman"/>
      <w:sz w:val="20"/>
      <w:szCs w:val="20"/>
    </w:rPr>
  </w:style>
  <w:style w:type="character" w:customStyle="1" w:styleId="AklamaKonusuChar">
    <w:name w:val="Açıklama Konusu Char"/>
    <w:basedOn w:val="AklamaMetniChar"/>
    <w:link w:val="AklamaKonusu"/>
    <w:uiPriority w:val="99"/>
    <w:semiHidden/>
    <w:rsid w:val="00E41C3C"/>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E41C3C"/>
    <w:rPr>
      <w:b/>
      <w:bCs/>
    </w:rPr>
  </w:style>
  <w:style w:type="table" w:styleId="TabloKlavuzu">
    <w:name w:val="Table Grid"/>
    <w:basedOn w:val="NormalTablo"/>
    <w:uiPriority w:val="59"/>
    <w:rsid w:val="00065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46EB1"/>
    <w:pPr>
      <w:spacing w:after="0"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46EB1"/>
  </w:style>
  <w:style w:type="character" w:customStyle="1" w:styleId="grame">
    <w:name w:val="grame"/>
    <w:basedOn w:val="VarsaylanParagrafYazTipi"/>
    <w:rsid w:val="00346EB1"/>
  </w:style>
  <w:style w:type="character" w:styleId="Gl">
    <w:name w:val="Strong"/>
    <w:basedOn w:val="VarsaylanParagrafYazTipi"/>
    <w:uiPriority w:val="22"/>
    <w:qFormat/>
    <w:rsid w:val="00B6005D"/>
    <w:rPr>
      <w:b/>
      <w:bCs/>
    </w:rPr>
  </w:style>
  <w:style w:type="paragraph" w:styleId="NormalWeb">
    <w:name w:val="Normal (Web)"/>
    <w:basedOn w:val="Normal"/>
    <w:uiPriority w:val="99"/>
    <w:rsid w:val="00037EE5"/>
    <w:pPr>
      <w:spacing w:before="100" w:beforeAutospacing="1" w:after="100" w:afterAutospacing="1" w:line="240" w:lineRule="auto"/>
    </w:pPr>
    <w:rPr>
      <w:rFonts w:ascii="Times New Roman" w:hAnsi="Times New Roman"/>
      <w:sz w:val="24"/>
      <w:szCs w:val="24"/>
    </w:rPr>
  </w:style>
  <w:style w:type="paragraph" w:customStyle="1" w:styleId="msoheadng7">
    <w:name w:val="msoheadıng7"/>
    <w:basedOn w:val="Normal"/>
    <w:next w:val="Normal"/>
    <w:uiPriority w:val="9"/>
    <w:semiHidden/>
    <w:qFormat/>
    <w:rsid w:val="008E4559"/>
    <w:pPr>
      <w:keepNext/>
      <w:keepLines/>
      <w:numPr>
        <w:ilvl w:val="6"/>
        <w:numId w:val="6"/>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8E4559"/>
    <w:pPr>
      <w:keepNext/>
      <w:keepLines/>
      <w:numPr>
        <w:ilvl w:val="7"/>
        <w:numId w:val="6"/>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8E4559"/>
    <w:pPr>
      <w:keepNext/>
      <w:keepLines/>
      <w:numPr>
        <w:ilvl w:val="8"/>
        <w:numId w:val="6"/>
      </w:numPr>
      <w:spacing w:before="200" w:after="0" w:line="240" w:lineRule="auto"/>
      <w:jc w:val="center"/>
      <w:outlineLvl w:val="8"/>
    </w:pPr>
    <w:rPr>
      <w:rFonts w:asciiTheme="majorHAnsi" w:eastAsiaTheme="majorEastAsia" w:hAnsiTheme="majorHAnsi" w:cstheme="majorBidi"/>
      <w:i/>
      <w:iCs/>
      <w:color w:val="404040" w:themeColor="text1" w:themeTint="BF"/>
      <w:sz w:val="20"/>
      <w:szCs w:val="20"/>
    </w:rPr>
  </w:style>
  <w:style w:type="character" w:customStyle="1" w:styleId="AklamaMetniChar1">
    <w:name w:val="Açıklama Metni Char1"/>
    <w:basedOn w:val="VarsaylanParagrafYazTipi"/>
    <w:uiPriority w:val="99"/>
    <w:semiHidden/>
    <w:rsid w:val="00810769"/>
    <w:rPr>
      <w:rFonts w:ascii="Calibri" w:eastAsia="Times New Roman" w:hAnsi="Calibri" w:cs="Times New Roman" w:hint="default"/>
      <w:sz w:val="20"/>
      <w:szCs w:val="20"/>
      <w:lang w:eastAsia="tr-TR"/>
    </w:rPr>
  </w:style>
  <w:style w:type="character" w:customStyle="1" w:styleId="AklamaKonusuChar1">
    <w:name w:val="Açıklama Konusu Char1"/>
    <w:basedOn w:val="AklamaMetniChar1"/>
    <w:uiPriority w:val="99"/>
    <w:semiHidden/>
    <w:rsid w:val="00810769"/>
    <w:rPr>
      <w:rFonts w:ascii="Calibri" w:eastAsia="Times New Roman" w:hAnsi="Calibri" w:cs="Times New Roman" w:hint="default"/>
      <w:b/>
      <w:bCs/>
      <w:sz w:val="20"/>
      <w:szCs w:val="20"/>
      <w:lang w:eastAsia="tr-TR"/>
    </w:rPr>
  </w:style>
  <w:style w:type="character" w:styleId="SayfaNumaras">
    <w:name w:val="page number"/>
    <w:basedOn w:val="VarsaylanParagrafYazTipi"/>
    <w:rsid w:val="00DE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873">
      <w:bodyDiv w:val="1"/>
      <w:marLeft w:val="0"/>
      <w:marRight w:val="0"/>
      <w:marTop w:val="0"/>
      <w:marBottom w:val="0"/>
      <w:divBdr>
        <w:top w:val="none" w:sz="0" w:space="0" w:color="auto"/>
        <w:left w:val="none" w:sz="0" w:space="0" w:color="auto"/>
        <w:bottom w:val="none" w:sz="0" w:space="0" w:color="auto"/>
        <w:right w:val="none" w:sz="0" w:space="0" w:color="auto"/>
      </w:divBdr>
    </w:div>
    <w:div w:id="472603098">
      <w:bodyDiv w:val="1"/>
      <w:marLeft w:val="0"/>
      <w:marRight w:val="0"/>
      <w:marTop w:val="0"/>
      <w:marBottom w:val="0"/>
      <w:divBdr>
        <w:top w:val="none" w:sz="0" w:space="0" w:color="auto"/>
        <w:left w:val="none" w:sz="0" w:space="0" w:color="auto"/>
        <w:bottom w:val="none" w:sz="0" w:space="0" w:color="auto"/>
        <w:right w:val="none" w:sz="0" w:space="0" w:color="auto"/>
      </w:divBdr>
    </w:div>
    <w:div w:id="1282688968">
      <w:bodyDiv w:val="1"/>
      <w:marLeft w:val="0"/>
      <w:marRight w:val="0"/>
      <w:marTop w:val="0"/>
      <w:marBottom w:val="0"/>
      <w:divBdr>
        <w:top w:val="none" w:sz="0" w:space="0" w:color="auto"/>
        <w:left w:val="none" w:sz="0" w:space="0" w:color="auto"/>
        <w:bottom w:val="none" w:sz="0" w:space="0" w:color="auto"/>
        <w:right w:val="none" w:sz="0" w:space="0" w:color="auto"/>
      </w:divBdr>
    </w:div>
    <w:div w:id="1379554013">
      <w:bodyDiv w:val="1"/>
      <w:marLeft w:val="0"/>
      <w:marRight w:val="0"/>
      <w:marTop w:val="0"/>
      <w:marBottom w:val="0"/>
      <w:divBdr>
        <w:top w:val="none" w:sz="0" w:space="0" w:color="auto"/>
        <w:left w:val="none" w:sz="0" w:space="0" w:color="auto"/>
        <w:bottom w:val="none" w:sz="0" w:space="0" w:color="auto"/>
        <w:right w:val="none" w:sz="0" w:space="0" w:color="auto"/>
      </w:divBdr>
    </w:div>
    <w:div w:id="18080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4FBC-FDE5-46BC-B2E7-762B24E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64</Pages>
  <Words>12274</Words>
  <Characters>69964</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82074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Pau</cp:lastModifiedBy>
  <cp:revision>543</cp:revision>
  <cp:lastPrinted>2016-01-06T08:45:00Z</cp:lastPrinted>
  <dcterms:created xsi:type="dcterms:W3CDTF">2015-07-09T13:24:00Z</dcterms:created>
  <dcterms:modified xsi:type="dcterms:W3CDTF">2016-01-22T06:10:00Z</dcterms:modified>
</cp:coreProperties>
</file>